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outlineLvl w:val="1"/>
        <w:rPr>
          <w:b/>
          <w:bCs/>
          <w:sz w:val="44"/>
          <w:szCs w:val="44"/>
          <w:u w:val="single"/>
        </w:rPr>
      </w:pPr>
      <w:r>
        <w:rPr>
          <w:rFonts w:hint="eastAsia" w:ascii="宋体" w:hAnsi="宋体"/>
          <w:b/>
          <w:bCs/>
          <w:color w:val="000000"/>
          <w:sz w:val="24"/>
        </w:rPr>
        <w:t>附件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1</w:t>
      </w:r>
      <w:r>
        <w:rPr>
          <w:rFonts w:ascii="宋体" w:hAnsi="宋体"/>
          <w:b/>
          <w:bCs/>
          <w:color w:val="000000"/>
          <w:sz w:val="24"/>
        </w:rPr>
        <w:t>：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意向供应商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响应文件</w:t>
      </w:r>
      <w:r>
        <w:rPr>
          <w:rFonts w:ascii="宋体" w:hAnsi="宋体"/>
          <w:b/>
          <w:bCs/>
          <w:color w:val="000000"/>
          <w:sz w:val="24"/>
        </w:rPr>
        <w:t>格式</w:t>
      </w:r>
    </w:p>
    <w:p>
      <w:pPr>
        <w:rPr>
          <w:rFonts w:hint="eastAsia" w:ascii="宋体" w:hAnsi="宋体" w:eastAsia="宋体"/>
          <w:b/>
          <w:sz w:val="24"/>
          <w:szCs w:val="24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意向供应商登记表</w:t>
      </w:r>
    </w:p>
    <w:p>
      <w:pPr>
        <w:spacing w:line="440" w:lineRule="exact"/>
        <w:ind w:left="-199" w:leftChars="-95" w:firstLine="0" w:firstLineChars="0"/>
        <w:jc w:val="center"/>
        <w:outlineLvl w:val="0"/>
        <w:rPr>
          <w:rFonts w:hint="eastAsia" w:ascii="黑体" w:hAnsi="黑体" w:eastAsia="黑体" w:cs="黑体"/>
          <w:b/>
          <w:bCs/>
          <w:sz w:val="36"/>
          <w:szCs w:val="28"/>
        </w:rPr>
      </w:pPr>
    </w:p>
    <w:p>
      <w:pPr>
        <w:spacing w:line="440" w:lineRule="exact"/>
        <w:ind w:left="-199" w:leftChars="-95" w:firstLine="0" w:firstLineChars="0"/>
        <w:jc w:val="center"/>
        <w:outlineLvl w:val="0"/>
        <w:rPr>
          <w:rFonts w:hint="eastAsia" w:ascii="黑体" w:hAnsi="黑体" w:eastAsia="黑体" w:cs="黑体"/>
          <w:b/>
          <w:bCs/>
          <w:sz w:val="36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28"/>
        </w:rPr>
        <w:t>意向供应商登记表</w:t>
      </w:r>
    </w:p>
    <w:p>
      <w:pPr>
        <w:spacing w:line="440" w:lineRule="exact"/>
        <w:ind w:left="-199" w:leftChars="-95" w:firstLine="0" w:firstLineChars="0"/>
        <w:jc w:val="both"/>
        <w:outlineLvl w:val="0"/>
        <w:rPr>
          <w:rFonts w:ascii="楷体" w:hAnsi="楷体" w:eastAsia="楷体" w:cs="仿宋_GB2312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bCs/>
          <w:sz w:val="24"/>
          <w:szCs w:val="24"/>
        </w:rPr>
        <w:t>为充分了解各意向供应商的产品或服务内容、功能与优势，请根据说明完成下表填写。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115"/>
        <w:gridCol w:w="5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类别</w:t>
            </w:r>
          </w:p>
        </w:tc>
        <w:tc>
          <w:tcPr>
            <w:tcW w:w="5760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填写内容说明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1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公司简介</w:t>
            </w:r>
          </w:p>
        </w:tc>
        <w:tc>
          <w:tcPr>
            <w:tcW w:w="5760" w:type="dxa"/>
          </w:tcPr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包含且不限于：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公司名称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成立时间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注册资本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员工总数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行业声誉及地位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公司资质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4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2</w:t>
            </w:r>
          </w:p>
        </w:tc>
        <w:tc>
          <w:tcPr>
            <w:tcW w:w="211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业务范围</w:t>
            </w:r>
          </w:p>
        </w:tc>
        <w:tc>
          <w:tcPr>
            <w:tcW w:w="5760" w:type="dxa"/>
          </w:tcPr>
          <w:p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请填写公司业务所涉及的范围。</w:t>
            </w:r>
          </w:p>
          <w:p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1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产品及服务优势</w:t>
            </w:r>
          </w:p>
        </w:tc>
        <w:tc>
          <w:tcPr>
            <w:tcW w:w="5760" w:type="dxa"/>
          </w:tcPr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描述产品相对其他竞品在功能和技术上的优势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描述提供服务的优势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……</w:t>
            </w:r>
          </w:p>
        </w:tc>
      </w:tr>
    </w:tbl>
    <w:p>
      <w:pPr>
        <w:widowControl/>
        <w:spacing w:line="360" w:lineRule="auto"/>
        <w:rPr>
          <w:rFonts w:hint="eastAsia" w:ascii="宋体" w:hAnsi="宋体" w:eastAsia="宋体"/>
          <w:bCs/>
          <w:sz w:val="24"/>
          <w:szCs w:val="24"/>
        </w:rPr>
      </w:pPr>
    </w:p>
    <w:p>
      <w:pPr>
        <w:widowControl/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宋体" w:hAnsi="宋体" w:eastAsia="宋体"/>
          <w:bCs/>
          <w:sz w:val="24"/>
          <w:szCs w:val="24"/>
        </w:rPr>
        <w:t>注：如有补充，可单独附件</w:t>
      </w:r>
    </w:p>
    <w:p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br w:type="page"/>
      </w:r>
    </w:p>
    <w:p>
      <w:pPr>
        <w:rPr>
          <w:rFonts w:hint="eastAsia" w:ascii="宋体" w:hAnsi="宋体" w:eastAsia="宋体"/>
          <w:b/>
          <w:sz w:val="24"/>
          <w:szCs w:val="24"/>
        </w:rPr>
      </w:pPr>
    </w:p>
    <w:p>
      <w:pPr>
        <w:outlineLvl w:val="2"/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b/>
          <w:sz w:val="24"/>
          <w:szCs w:val="24"/>
        </w:rPr>
        <w:t>、营业执照</w:t>
      </w:r>
    </w:p>
    <w:p>
      <w:pPr>
        <w:widowControl/>
        <w:spacing w:line="360" w:lineRule="auto"/>
        <w:rPr>
          <w:rFonts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（需提供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营业执照或合法执业许可证</w:t>
      </w:r>
      <w:r>
        <w:rPr>
          <w:rFonts w:hint="eastAsia" w:ascii="宋体" w:hAnsi="宋体" w:eastAsia="宋体"/>
          <w:bCs/>
          <w:sz w:val="24"/>
          <w:szCs w:val="24"/>
        </w:rPr>
        <w:t>加盖公章。）</w:t>
      </w:r>
    </w:p>
    <w:p>
      <w:pPr>
        <w:outlineLvl w:val="2"/>
        <w:rPr>
          <w:rFonts w:hint="eastAsia" w:ascii="宋体" w:hAnsi="宋体" w:eastAsia="宋体"/>
          <w:b/>
          <w:sz w:val="24"/>
          <w:szCs w:val="24"/>
          <w:lang w:val="en-US" w:eastAsia="zh-CN"/>
        </w:rPr>
      </w:pPr>
    </w:p>
    <w:p/>
    <w:p>
      <w:r>
        <w:br w:type="page"/>
      </w:r>
    </w:p>
    <w:p>
      <w:pPr>
        <w:spacing w:before="100" w:line="360" w:lineRule="auto"/>
        <w:jc w:val="left"/>
        <w:rPr>
          <w:rFonts w:hint="eastAsia" w:ascii="黑体" w:hAnsi="黑体" w:eastAsia="黑体"/>
          <w:snapToGrid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/>
          <w:b/>
          <w:sz w:val="24"/>
          <w:szCs w:val="24"/>
        </w:rPr>
        <w:t>报价</w:t>
      </w:r>
    </w:p>
    <w:p>
      <w:pPr>
        <w:spacing w:line="440" w:lineRule="exact"/>
        <w:ind w:left="-199" w:leftChars="-95" w:firstLine="0" w:firstLineChars="0"/>
        <w:jc w:val="center"/>
        <w:outlineLvl w:val="0"/>
        <w:rPr>
          <w:rFonts w:hint="default" w:ascii="黑体" w:hAnsi="黑体" w:eastAsia="黑体" w:cs="黑体"/>
          <w:b/>
          <w:bCs/>
          <w:sz w:val="36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28"/>
          <w:lang w:val="en-US" w:eastAsia="zh-CN"/>
        </w:rPr>
        <w:t>培训平台服务采购项目报价表</w:t>
      </w:r>
    </w:p>
    <w:tbl>
      <w:tblPr>
        <w:tblStyle w:val="12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3176"/>
        <w:gridCol w:w="1699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4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  <w:lang w:val="en-US" w:eastAsia="zh-CN"/>
              </w:rPr>
              <w:t>采购项目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  <w:lang w:val="en-US" w:eastAsia="zh-CN"/>
              </w:rPr>
              <w:t>成果交付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  <w:lang w:val="en-US" w:eastAsia="zh-CN"/>
              </w:rPr>
              <w:t>税率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  <w:lang w:val="en-US" w:eastAsia="zh-CN"/>
              </w:rPr>
              <w:t>报价（含税）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  <w:jc w:val="center"/>
        </w:trPr>
        <w:tc>
          <w:tcPr>
            <w:tcW w:w="19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</w:t>
            </w:r>
          </w:p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</w:t>
            </w:r>
          </w:p>
        </w:tc>
        <w:tc>
          <w:tcPr>
            <w:tcW w:w="31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center"/>
              <w:rPr>
                <w:rFonts w:hint="default" w:ascii="宋体" w:hAnsi="宋体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平台搭建、用户和组织结构数据同步及单点登录、学习平台个性化、产品培训、平台运营交付、基础功能、在线客服、学习运营支持服务、在线课程、公开课功能、直播功能、含500个使用账号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40" w:lineRule="auto"/>
              <w:rPr>
                <w:rFonts w:hint="default" w:ascii="宋体" w:hAnsi="宋体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2"/>
              <w:rPr>
                <w:rFonts w:hint="default"/>
                <w:lang w:val="en-US" w:eastAsia="zh-CN"/>
              </w:rPr>
            </w:pPr>
          </w:p>
        </w:tc>
      </w:tr>
    </w:tbl>
    <w:p>
      <w:pPr>
        <w:pStyle w:val="6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</w:pPr>
      <w:bookmarkStart w:id="0" w:name="_GoBack"/>
      <w:bookmarkEnd w:id="0"/>
    </w:p>
    <w:p>
      <w:pPr>
        <w:pStyle w:val="6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</w:p>
    <w:p>
      <w:pPr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单位（公章）：   </w:t>
      </w:r>
    </w:p>
    <w:p>
      <w:pPr>
        <w:wordWrap w:val="0"/>
        <w:spacing w:before="0" w:beforeAutospacing="0" w:after="0" w:afterAutospacing="0" w:line="360" w:lineRule="auto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人名称：             </w:t>
      </w:r>
    </w:p>
    <w:p>
      <w:pPr>
        <w:wordWrap w:val="0"/>
        <w:spacing w:before="0" w:beforeAutospacing="0" w:after="0" w:afterAutospacing="0" w:line="360" w:lineRule="auto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日期：</w:t>
      </w:r>
    </w:p>
    <w:p>
      <w:pPr>
        <w:rPr>
          <w:rFonts w:hint="default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400"/>
        <w:rPr>
          <w:rFonts w:hint="default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40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文星简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47D96"/>
    <w:rsid w:val="029108A9"/>
    <w:rsid w:val="071A2D33"/>
    <w:rsid w:val="07651114"/>
    <w:rsid w:val="08B830AA"/>
    <w:rsid w:val="0B696845"/>
    <w:rsid w:val="0C013B43"/>
    <w:rsid w:val="0DA45613"/>
    <w:rsid w:val="12603764"/>
    <w:rsid w:val="17876D25"/>
    <w:rsid w:val="18F73BF3"/>
    <w:rsid w:val="1D052F29"/>
    <w:rsid w:val="1DC558E6"/>
    <w:rsid w:val="1E212505"/>
    <w:rsid w:val="1FC72770"/>
    <w:rsid w:val="233541E8"/>
    <w:rsid w:val="250B5F93"/>
    <w:rsid w:val="25BA46F2"/>
    <w:rsid w:val="25F819F4"/>
    <w:rsid w:val="2ADB055C"/>
    <w:rsid w:val="2B524D23"/>
    <w:rsid w:val="2BDE1084"/>
    <w:rsid w:val="2C825415"/>
    <w:rsid w:val="2E862DF3"/>
    <w:rsid w:val="2F107C41"/>
    <w:rsid w:val="343F6D1F"/>
    <w:rsid w:val="367A016E"/>
    <w:rsid w:val="3720417F"/>
    <w:rsid w:val="38E04160"/>
    <w:rsid w:val="393960FA"/>
    <w:rsid w:val="3B215229"/>
    <w:rsid w:val="3F034A84"/>
    <w:rsid w:val="3F684F93"/>
    <w:rsid w:val="410F7ED7"/>
    <w:rsid w:val="49C47D96"/>
    <w:rsid w:val="4A063CF2"/>
    <w:rsid w:val="4ED1397D"/>
    <w:rsid w:val="529E49DA"/>
    <w:rsid w:val="56750AE4"/>
    <w:rsid w:val="58406E56"/>
    <w:rsid w:val="584A64CD"/>
    <w:rsid w:val="5B8C025D"/>
    <w:rsid w:val="5CBC2273"/>
    <w:rsid w:val="5D0B60E4"/>
    <w:rsid w:val="5F6106E6"/>
    <w:rsid w:val="61A45AE0"/>
    <w:rsid w:val="63B401A2"/>
    <w:rsid w:val="6A3451EB"/>
    <w:rsid w:val="6B8538F6"/>
    <w:rsid w:val="6BAB7455"/>
    <w:rsid w:val="71804EC5"/>
    <w:rsid w:val="72416278"/>
    <w:rsid w:val="73643C6C"/>
    <w:rsid w:val="76056143"/>
    <w:rsid w:val="76B03549"/>
    <w:rsid w:val="7B10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7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szCs w:val="24"/>
    </w:rPr>
  </w:style>
  <w:style w:type="paragraph" w:styleId="4">
    <w:name w:val="header"/>
    <w:basedOn w:val="1"/>
    <w:next w:val="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"/>
    <w:basedOn w:val="1"/>
    <w:next w:val="6"/>
    <w:qFormat/>
    <w:uiPriority w:val="1"/>
    <w:pPr>
      <w:ind w:left="141"/>
    </w:pPr>
    <w:rPr>
      <w:rFonts w:ascii="华文细黑" w:hAnsi="华文细黑" w:eastAsia="华文细黑"/>
      <w:sz w:val="24"/>
    </w:rPr>
  </w:style>
  <w:style w:type="paragraph" w:styleId="6">
    <w:name w:val="Body Text First Indent"/>
    <w:basedOn w:val="5"/>
    <w:next w:val="1"/>
    <w:qFormat/>
    <w:uiPriority w:val="0"/>
    <w:pPr>
      <w:ind w:firstLine="420" w:firstLineChars="100"/>
    </w:pPr>
    <w:rPr>
      <w:rFonts w:ascii="Calibri" w:hAnsi="Calibri" w:eastAsia="文星简小标宋"/>
      <w:sz w:val="44"/>
      <w:szCs w:val="20"/>
    </w:rPr>
  </w:style>
  <w:style w:type="paragraph" w:customStyle="1" w:styleId="7">
    <w:name w:val="xl53"/>
    <w:basedOn w:val="1"/>
    <w:qFormat/>
    <w:uiPriority w:val="0"/>
    <w:pPr>
      <w:spacing w:before="100" w:beforeAutospacing="1" w:after="100" w:afterAutospacing="1"/>
      <w:jc w:val="left"/>
    </w:pPr>
    <w:rPr>
      <w:rFonts w:hint="eastAsia" w:ascii="黑体" w:hAnsi="宋体" w:eastAsia="黑体"/>
      <w:kern w:val="0"/>
      <w:sz w:val="24"/>
    </w:rPr>
  </w:style>
  <w:style w:type="paragraph" w:styleId="8">
    <w:name w:val="Normal Indent"/>
    <w:basedOn w:val="1"/>
    <w:qFormat/>
    <w:uiPriority w:val="0"/>
    <w:pPr>
      <w:ind w:firstLine="420" w:firstLineChars="200"/>
    </w:p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2">
    <w:name w:val="Table Grid"/>
    <w:basedOn w:val="11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2023-01-05T03:31:00Z</dcterms:created>
  <dc:creator>a20220148</dc:creator>
  <cp:lastModifiedBy>A20230154</cp:lastModifiedBy>
  <cp:lastPrinted>2023-01-05T07:01:00Z</cp:lastPrinted>
  <dcterms:modified xsi:type="dcterms:W3CDTF">2026-06-15T02:54:57Z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DFE57E939A23401AA2E0A201062C6CBD</vt:lpwstr>
  </property>
</Properties>
</file>