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17" w:type="dxa"/>
        <w:tblInd w:w="93" w:type="dxa"/>
        <w:tblLook w:val="04A0" w:firstRow="1" w:lastRow="0" w:firstColumn="1" w:lastColumn="0" w:noHBand="0" w:noVBand="1"/>
      </w:tblPr>
      <w:tblGrid>
        <w:gridCol w:w="3701"/>
        <w:gridCol w:w="605"/>
        <w:gridCol w:w="873"/>
        <w:gridCol w:w="2916"/>
        <w:gridCol w:w="222"/>
      </w:tblGrid>
      <w:tr w:rsidR="00FE5E98" w:rsidRPr="00DF4E68" w:rsidTr="003C671C">
        <w:trPr>
          <w:trHeight w:val="695"/>
        </w:trPr>
        <w:tc>
          <w:tcPr>
            <w:tcW w:w="8317" w:type="dxa"/>
            <w:gridSpan w:val="5"/>
            <w:tcBorders>
              <w:top w:val="nil"/>
              <w:left w:val="nil"/>
              <w:bottom w:val="nil"/>
              <w:right w:val="nil"/>
            </w:tcBorders>
            <w:shd w:val="clear" w:color="auto" w:fill="auto"/>
            <w:vAlign w:val="center"/>
            <w:hideMark/>
          </w:tcPr>
          <w:p w:rsidR="00FE5E98" w:rsidRPr="00FE5E98" w:rsidRDefault="00DF4E68" w:rsidP="00FE5E98">
            <w:pPr>
              <w:widowControl/>
              <w:jc w:val="center"/>
              <w:rPr>
                <w:rFonts w:ascii="彩虹小标宋" w:eastAsia="彩虹小标宋" w:hAnsi="宋体" w:cs="宋体"/>
                <w:color w:val="000000"/>
                <w:kern w:val="0"/>
                <w:sz w:val="36"/>
                <w:szCs w:val="36"/>
              </w:rPr>
            </w:pPr>
            <w:r w:rsidRPr="003C671C">
              <w:rPr>
                <w:rFonts w:ascii="彩虹小标宋" w:eastAsia="彩虹小标宋" w:hAnsi="宋体" w:cs="宋体" w:hint="eastAsia"/>
                <w:color w:val="000000"/>
                <w:kern w:val="0"/>
                <w:sz w:val="32"/>
                <w:szCs w:val="36"/>
              </w:rPr>
              <w:t>关于</w:t>
            </w:r>
            <w:r w:rsidR="0043298A" w:rsidRPr="003C671C">
              <w:rPr>
                <w:rFonts w:ascii="彩虹小标宋" w:eastAsia="彩虹小标宋" w:hAnsi="宋体" w:cs="宋体" w:hint="eastAsia"/>
                <w:color w:val="000000"/>
                <w:kern w:val="0"/>
                <w:sz w:val="32"/>
                <w:szCs w:val="36"/>
              </w:rPr>
              <w:t>智慧住院结算项目</w:t>
            </w:r>
            <w:r w:rsidRPr="003C671C">
              <w:rPr>
                <w:rFonts w:ascii="彩虹小标宋" w:eastAsia="彩虹小标宋" w:hAnsi="宋体" w:cs="宋体" w:hint="eastAsia"/>
                <w:color w:val="000000"/>
                <w:kern w:val="0"/>
                <w:sz w:val="32"/>
                <w:szCs w:val="36"/>
              </w:rPr>
              <w:t>的</w:t>
            </w:r>
            <w:r w:rsidR="00FE5E98" w:rsidRPr="003C671C">
              <w:rPr>
                <w:rFonts w:ascii="彩虹小标宋" w:eastAsia="彩虹小标宋" w:hAnsi="宋体" w:cs="宋体" w:hint="eastAsia"/>
                <w:color w:val="000000"/>
                <w:kern w:val="0"/>
                <w:sz w:val="32"/>
                <w:szCs w:val="36"/>
              </w:rPr>
              <w:t>采购需求（软硬件集成服务）</w:t>
            </w:r>
          </w:p>
        </w:tc>
      </w:tr>
      <w:tr w:rsidR="00FE5E98" w:rsidRPr="00DF4E68" w:rsidTr="003C671C">
        <w:trPr>
          <w:trHeight w:val="396"/>
        </w:trPr>
        <w:tc>
          <w:tcPr>
            <w:tcW w:w="8317" w:type="dxa"/>
            <w:gridSpan w:val="5"/>
            <w:tcBorders>
              <w:top w:val="single" w:sz="8" w:space="0" w:color="auto"/>
              <w:left w:val="single" w:sz="8" w:space="0" w:color="auto"/>
              <w:bottom w:val="nil"/>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一、需求概述</w:t>
            </w:r>
          </w:p>
        </w:tc>
      </w:tr>
      <w:tr w:rsidR="00FE5E98" w:rsidRPr="00DF4E68" w:rsidTr="003C671C">
        <w:trPr>
          <w:trHeight w:val="396"/>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43298A" w:rsidRDefault="0043298A" w:rsidP="003C671C">
            <w:pPr>
              <w:widowControl/>
              <w:ind w:firstLineChars="200" w:firstLine="440"/>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为进一步优化医院住院诊疗服务流程，提升医院智慧化服务能力与患者就医体验，我行计划实施智慧住院结算项目建设。</w:t>
            </w:r>
          </w:p>
          <w:p w:rsidR="00FE5E98" w:rsidRPr="003C671C" w:rsidRDefault="0043298A" w:rsidP="003C671C">
            <w:pPr>
              <w:widowControl/>
              <w:ind w:firstLineChars="200" w:firstLine="440"/>
              <w:jc w:val="left"/>
              <w:textAlignment w:val="center"/>
              <w:rPr>
                <w:rFonts w:ascii="宋体" w:hAnsi="宋体" w:cs="宋体"/>
                <w:color w:val="000000"/>
                <w:kern w:val="0"/>
                <w:sz w:val="22"/>
                <w:lang w:bidi="ar"/>
              </w:rPr>
            </w:pPr>
            <w:r>
              <w:rPr>
                <w:rFonts w:ascii="宋体" w:hAnsi="宋体" w:cs="宋体" w:hint="eastAsia"/>
                <w:color w:val="000000"/>
                <w:kern w:val="0"/>
                <w:sz w:val="22"/>
                <w:lang w:bidi="ar"/>
              </w:rPr>
              <w:t>本项目拟通过采购并部署床旁及病区交互结算软硬件一体化设备与配套系统，实现住院费用实时查询、床旁一站式缴费结算、</w:t>
            </w:r>
            <w:proofErr w:type="gramStart"/>
            <w:r>
              <w:rPr>
                <w:rFonts w:ascii="宋体" w:hAnsi="宋体" w:cs="宋体" w:hint="eastAsia"/>
                <w:color w:val="000000"/>
                <w:kern w:val="0"/>
                <w:sz w:val="22"/>
                <w:lang w:bidi="ar"/>
              </w:rPr>
              <w:t>医保数据</w:t>
            </w:r>
            <w:proofErr w:type="gramEnd"/>
            <w:r>
              <w:rPr>
                <w:rFonts w:ascii="宋体" w:hAnsi="宋体" w:cs="宋体" w:hint="eastAsia"/>
                <w:color w:val="000000"/>
                <w:kern w:val="0"/>
                <w:sz w:val="22"/>
                <w:lang w:bidi="ar"/>
              </w:rPr>
              <w:t>对接、聚合支付清算、医护信息交互及数据统计管理等核心功能，全面构建便捷高效的病区智慧结算服务场景。</w:t>
            </w:r>
          </w:p>
        </w:tc>
      </w:tr>
      <w:tr w:rsidR="00FE5E98" w:rsidRPr="00DF4E68" w:rsidTr="003C671C">
        <w:trPr>
          <w:trHeight w:val="740"/>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814"/>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462"/>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二、商品品类</w:t>
            </w:r>
          </w:p>
        </w:tc>
      </w:tr>
      <w:tr w:rsidR="00FE5E98" w:rsidRPr="00DF4E68" w:rsidTr="003C671C">
        <w:trPr>
          <w:trHeight w:val="462"/>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rsidR="00FE5E98" w:rsidRPr="00FE5E98" w:rsidRDefault="0043298A" w:rsidP="00FE5E98">
            <w:pPr>
              <w:widowControl/>
              <w:jc w:val="left"/>
              <w:rPr>
                <w:rFonts w:ascii="宋体" w:hAnsi="宋体" w:cs="宋体"/>
                <w:kern w:val="0"/>
                <w:sz w:val="22"/>
              </w:rPr>
            </w:pPr>
            <w:r>
              <w:rPr>
                <w:rFonts w:ascii="宋体" w:hAnsi="宋体" w:cs="宋体" w:hint="eastAsia"/>
                <w:color w:val="000000"/>
                <w:kern w:val="0"/>
                <w:sz w:val="22"/>
                <w:lang w:bidi="ar"/>
              </w:rPr>
              <w:t>A3402业务延伸类（软件）</w:t>
            </w:r>
          </w:p>
        </w:tc>
      </w:tr>
      <w:tr w:rsidR="00FE5E98" w:rsidRPr="00DF4E68" w:rsidTr="003C671C">
        <w:trPr>
          <w:trHeight w:val="396"/>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三、项目期限需求</w:t>
            </w:r>
          </w:p>
        </w:tc>
      </w:tr>
      <w:tr w:rsidR="00FE5E98" w:rsidRPr="00DF4E68" w:rsidTr="003C671C">
        <w:trPr>
          <w:trHeight w:val="396"/>
        </w:trPr>
        <w:tc>
          <w:tcPr>
            <w:tcW w:w="8317"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FE5E98" w:rsidRPr="00FE5E98" w:rsidRDefault="0043298A" w:rsidP="003C671C">
            <w:pPr>
              <w:widowControl/>
              <w:rPr>
                <w:rFonts w:ascii="宋体" w:hAnsi="宋体" w:cs="宋体"/>
                <w:b/>
                <w:bCs/>
                <w:color w:val="000000"/>
                <w:kern w:val="0"/>
                <w:sz w:val="24"/>
                <w:szCs w:val="24"/>
              </w:rPr>
            </w:pPr>
            <w:r>
              <w:rPr>
                <w:rFonts w:ascii="宋体" w:hAnsi="宋体" w:cs="宋体" w:hint="eastAsia"/>
                <w:color w:val="000000"/>
                <w:kern w:val="0"/>
                <w:sz w:val="22"/>
                <w:lang w:bidi="ar"/>
              </w:rPr>
              <w:t>合同签订之日起6个月内完成项目建设。</w:t>
            </w:r>
          </w:p>
        </w:tc>
      </w:tr>
      <w:tr w:rsidR="00FE5E98" w:rsidRPr="00DF4E68" w:rsidTr="003C671C">
        <w:trPr>
          <w:trHeight w:val="396"/>
        </w:trPr>
        <w:tc>
          <w:tcPr>
            <w:tcW w:w="8317" w:type="dxa"/>
            <w:gridSpan w:val="5"/>
            <w:tcBorders>
              <w:top w:val="nil"/>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四、软硬件集成内容、要求及目标说明</w:t>
            </w:r>
          </w:p>
        </w:tc>
      </w:tr>
      <w:tr w:rsidR="00FE5E98" w:rsidRPr="00DF4E68" w:rsidTr="003C671C">
        <w:trPr>
          <w:trHeight w:val="396"/>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43298A" w:rsidRDefault="0043298A" w:rsidP="0043298A">
            <w:pPr>
              <w:widowControl/>
              <w:jc w:val="left"/>
              <w:textAlignment w:val="center"/>
              <w:rPr>
                <w:rFonts w:ascii="宋体" w:hAnsi="宋体" w:cs="宋体"/>
                <w:color w:val="000000"/>
                <w:kern w:val="0"/>
                <w:sz w:val="22"/>
                <w:lang w:bidi="ar"/>
              </w:rPr>
            </w:pPr>
            <w:bookmarkStart w:id="0" w:name="_Toc462"/>
            <w:bookmarkStart w:id="1" w:name="_Toc24599"/>
            <w:r>
              <w:rPr>
                <w:rFonts w:ascii="宋体" w:hAnsi="宋体" w:cs="宋体" w:hint="eastAsia"/>
                <w:color w:val="000000"/>
                <w:kern w:val="0"/>
                <w:sz w:val="22"/>
                <w:lang w:bidi="ar"/>
              </w:rPr>
              <w:t>1.采购需求清单</w:t>
            </w:r>
            <w:bookmarkEnd w:id="0"/>
            <w:bookmarkEnd w:id="1"/>
          </w:p>
          <w:tbl>
            <w:tblPr>
              <w:tblW w:w="4998" w:type="pct"/>
              <w:tblLook w:val="04A0" w:firstRow="1" w:lastRow="0" w:firstColumn="1" w:lastColumn="0" w:noHBand="0" w:noVBand="1"/>
            </w:tblPr>
            <w:tblGrid>
              <w:gridCol w:w="2244"/>
              <w:gridCol w:w="1789"/>
              <w:gridCol w:w="2939"/>
              <w:gridCol w:w="1116"/>
            </w:tblGrid>
            <w:tr w:rsidR="0043298A" w:rsidTr="0043298A">
              <w:trPr>
                <w:trHeight w:val="360"/>
              </w:trPr>
              <w:tc>
                <w:tcPr>
                  <w:tcW w:w="1386" w:type="pct"/>
                  <w:tcBorders>
                    <w:top w:val="single" w:sz="4" w:space="0" w:color="auto"/>
                    <w:left w:val="single" w:sz="4" w:space="0" w:color="auto"/>
                    <w:bottom w:val="single" w:sz="4" w:space="0" w:color="auto"/>
                    <w:right w:val="single" w:sz="4" w:space="0" w:color="auto"/>
                  </w:tcBorders>
                  <w:noWrap/>
                  <w:vAlign w:val="center"/>
                  <w:hideMark/>
                </w:tcPr>
                <w:p w:rsidR="0043298A" w:rsidRDefault="0043298A">
                  <w:pPr>
                    <w:widowControl/>
                    <w:jc w:val="center"/>
                    <w:rPr>
                      <w:rFonts w:ascii="微软雅黑" w:eastAsia="微软雅黑" w:hAnsi="微软雅黑" w:cs="宋体"/>
                      <w:color w:val="000000"/>
                      <w:kern w:val="0"/>
                      <w:sz w:val="22"/>
                    </w:rPr>
                  </w:pPr>
                  <w:r>
                    <w:rPr>
                      <w:rFonts w:ascii="宋体" w:hAnsi="宋体" w:cs="宋体" w:hint="eastAsia"/>
                      <w:color w:val="000000"/>
                      <w:kern w:val="0"/>
                      <w:sz w:val="22"/>
                    </w:rPr>
                    <w:t>建设项目名称</w:t>
                  </w:r>
                </w:p>
              </w:tc>
              <w:tc>
                <w:tcPr>
                  <w:tcW w:w="1106" w:type="pct"/>
                  <w:tcBorders>
                    <w:top w:val="single" w:sz="4" w:space="0" w:color="auto"/>
                    <w:left w:val="nil"/>
                    <w:bottom w:val="single" w:sz="4" w:space="0" w:color="auto"/>
                    <w:right w:val="single" w:sz="4" w:space="0" w:color="auto"/>
                  </w:tcBorders>
                  <w:noWrap/>
                  <w:vAlign w:val="center"/>
                  <w:hideMark/>
                </w:tcPr>
                <w:p w:rsidR="0043298A" w:rsidRDefault="0043298A" w:rsidP="003C671C">
                  <w:pPr>
                    <w:widowControl/>
                    <w:jc w:val="center"/>
                    <w:rPr>
                      <w:rFonts w:ascii="微软雅黑" w:eastAsia="微软雅黑" w:hAnsi="微软雅黑" w:cs="宋体"/>
                      <w:color w:val="000000"/>
                      <w:kern w:val="0"/>
                      <w:sz w:val="22"/>
                    </w:rPr>
                  </w:pPr>
                  <w:r>
                    <w:rPr>
                      <w:rFonts w:ascii="宋体" w:hAnsi="宋体" w:cs="宋体" w:hint="eastAsia"/>
                      <w:color w:val="000000"/>
                      <w:kern w:val="0"/>
                      <w:sz w:val="22"/>
                    </w:rPr>
                    <w:t>功能模块</w:t>
                  </w:r>
                </w:p>
              </w:tc>
              <w:tc>
                <w:tcPr>
                  <w:tcW w:w="1816" w:type="pct"/>
                  <w:tcBorders>
                    <w:top w:val="single" w:sz="4" w:space="0" w:color="auto"/>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产品名称</w:t>
                  </w:r>
                </w:p>
              </w:tc>
              <w:tc>
                <w:tcPr>
                  <w:tcW w:w="690" w:type="pct"/>
                  <w:tcBorders>
                    <w:top w:val="single" w:sz="4" w:space="0" w:color="auto"/>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数量</w:t>
                  </w:r>
                </w:p>
              </w:tc>
            </w:tr>
            <w:tr w:rsidR="0043298A" w:rsidTr="0043298A">
              <w:trPr>
                <w:trHeight w:val="450"/>
              </w:trPr>
              <w:tc>
                <w:tcPr>
                  <w:tcW w:w="1386" w:type="pct"/>
                  <w:vMerge w:val="restart"/>
                  <w:tcBorders>
                    <w:top w:val="nil"/>
                    <w:left w:val="single" w:sz="4" w:space="0" w:color="auto"/>
                    <w:bottom w:val="single" w:sz="4" w:space="0" w:color="auto"/>
                    <w:right w:val="single" w:sz="4" w:space="0" w:color="auto"/>
                  </w:tcBorders>
                  <w:vAlign w:val="center"/>
                  <w:hideMark/>
                </w:tcPr>
                <w:p w:rsidR="0043298A" w:rsidRDefault="0043298A">
                  <w:pPr>
                    <w:widowControl/>
                    <w:jc w:val="center"/>
                    <w:rPr>
                      <w:rFonts w:ascii="微软雅黑" w:eastAsia="微软雅黑" w:hAnsi="微软雅黑" w:cs="宋体"/>
                      <w:color w:val="000000"/>
                      <w:kern w:val="0"/>
                      <w:sz w:val="22"/>
                    </w:rPr>
                  </w:pPr>
                  <w:r>
                    <w:rPr>
                      <w:rFonts w:ascii="宋体" w:hAnsi="宋体" w:cs="宋体" w:hint="eastAsia"/>
                      <w:color w:val="000000"/>
                      <w:kern w:val="0"/>
                      <w:sz w:val="22"/>
                    </w:rPr>
                    <w:t>智慧住院结算项目</w:t>
                  </w:r>
                </w:p>
              </w:tc>
              <w:tc>
                <w:tcPr>
                  <w:tcW w:w="1106" w:type="pct"/>
                  <w:vMerge w:val="restart"/>
                  <w:tcBorders>
                    <w:top w:val="nil"/>
                    <w:left w:val="single" w:sz="4" w:space="0" w:color="auto"/>
                    <w:bottom w:val="single" w:sz="4" w:space="0" w:color="000000"/>
                    <w:right w:val="single" w:sz="4" w:space="0" w:color="auto"/>
                  </w:tcBorders>
                  <w:vAlign w:val="center"/>
                  <w:hideMark/>
                </w:tcPr>
                <w:p w:rsidR="0043298A" w:rsidRDefault="0043298A">
                  <w:pPr>
                    <w:widowControl/>
                    <w:jc w:val="center"/>
                    <w:rPr>
                      <w:rFonts w:ascii="微软雅黑" w:eastAsia="微软雅黑" w:hAnsi="微软雅黑" w:cs="宋体"/>
                      <w:color w:val="000000"/>
                      <w:kern w:val="0"/>
                      <w:sz w:val="22"/>
                    </w:rPr>
                  </w:pPr>
                  <w:r>
                    <w:rPr>
                      <w:rFonts w:ascii="宋体" w:hAnsi="宋体" w:cs="宋体" w:hint="eastAsia"/>
                      <w:color w:val="000000"/>
                      <w:kern w:val="0"/>
                      <w:sz w:val="22"/>
                    </w:rPr>
                    <w:t>智慧病区交互结算系统</w:t>
                  </w:r>
                </w:p>
              </w:tc>
              <w:tc>
                <w:tcPr>
                  <w:tcW w:w="1816"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智慧护理交互系统</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移动护理系统</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护理大屏</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4</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PDA</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24</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软件实施</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接口对接</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106" w:type="pct"/>
                  <w:vMerge w:val="restart"/>
                  <w:tcBorders>
                    <w:top w:val="nil"/>
                    <w:left w:val="single" w:sz="4" w:space="0" w:color="auto"/>
                    <w:bottom w:val="single" w:sz="4" w:space="0" w:color="000000"/>
                    <w:right w:val="single" w:sz="4" w:space="0" w:color="auto"/>
                  </w:tcBorders>
                  <w:vAlign w:val="center"/>
                  <w:hideMark/>
                </w:tcPr>
                <w:p w:rsidR="0043298A" w:rsidRDefault="0043298A">
                  <w:pPr>
                    <w:widowControl/>
                    <w:jc w:val="center"/>
                    <w:rPr>
                      <w:rFonts w:ascii="微软雅黑" w:eastAsia="微软雅黑" w:hAnsi="微软雅黑" w:cs="宋体"/>
                      <w:color w:val="000000"/>
                      <w:kern w:val="0"/>
                      <w:sz w:val="22"/>
                    </w:rPr>
                  </w:pPr>
                  <w:r>
                    <w:rPr>
                      <w:rFonts w:ascii="宋体" w:hAnsi="宋体" w:cs="宋体" w:hint="eastAsia"/>
                      <w:color w:val="000000"/>
                      <w:kern w:val="0"/>
                      <w:sz w:val="22"/>
                    </w:rPr>
                    <w:t>智慧床旁交互结算系统</w:t>
                  </w:r>
                </w:p>
              </w:tc>
              <w:tc>
                <w:tcPr>
                  <w:tcW w:w="1816"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智能语音呼叫系统</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智慧床旁交互系统</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床旁屏</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182</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支架</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182</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床头屏</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182</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proofErr w:type="gramStart"/>
                  <w:r>
                    <w:rPr>
                      <w:rFonts w:ascii="宋体" w:hAnsi="宋体" w:cs="宋体" w:hint="eastAsia"/>
                      <w:color w:val="000000"/>
                      <w:kern w:val="0"/>
                      <w:sz w:val="22"/>
                    </w:rPr>
                    <w:t>门口屏</w:t>
                  </w:r>
                  <w:proofErr w:type="gramEnd"/>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60</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卫生间紧急呼叫按钮</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60</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走廊屏</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8</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护士站医护主机</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4</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护理分机</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4</w:t>
                  </w:r>
                </w:p>
              </w:tc>
            </w:tr>
            <w:tr w:rsidR="0043298A" w:rsidTr="0043298A">
              <w:trPr>
                <w:trHeight w:val="450"/>
              </w:trPr>
              <w:tc>
                <w:tcPr>
                  <w:tcW w:w="0" w:type="auto"/>
                  <w:vMerge/>
                  <w:tcBorders>
                    <w:top w:val="nil"/>
                    <w:left w:val="single" w:sz="4" w:space="0" w:color="auto"/>
                    <w:bottom w:val="single" w:sz="4" w:space="0" w:color="auto"/>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43298A" w:rsidRDefault="0043298A">
                  <w:pPr>
                    <w:widowControl/>
                    <w:jc w:val="left"/>
                    <w:rPr>
                      <w:rFonts w:ascii="微软雅黑" w:eastAsia="微软雅黑" w:hAnsi="微软雅黑" w:cs="宋体"/>
                      <w:color w:val="000000"/>
                      <w:kern w:val="0"/>
                      <w:sz w:val="22"/>
                    </w:rPr>
                  </w:pPr>
                </w:p>
              </w:tc>
              <w:tc>
                <w:tcPr>
                  <w:tcW w:w="1816" w:type="pct"/>
                  <w:tcBorders>
                    <w:top w:val="nil"/>
                    <w:left w:val="nil"/>
                    <w:bottom w:val="single" w:sz="4" w:space="0" w:color="auto"/>
                    <w:right w:val="single" w:sz="4" w:space="0" w:color="auto"/>
                  </w:tcBorders>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综合布线</w:t>
                  </w:r>
                </w:p>
              </w:tc>
              <w:tc>
                <w:tcPr>
                  <w:tcW w:w="690" w:type="pct"/>
                  <w:tcBorders>
                    <w:top w:val="nil"/>
                    <w:left w:val="nil"/>
                    <w:bottom w:val="single" w:sz="4" w:space="0" w:color="auto"/>
                    <w:right w:val="single" w:sz="4" w:space="0" w:color="auto"/>
                  </w:tcBorders>
                  <w:noWrap/>
                  <w:vAlign w:val="center"/>
                  <w:hideMark/>
                </w:tcPr>
                <w:p w:rsidR="0043298A" w:rsidRDefault="0043298A">
                  <w:pPr>
                    <w:widowControl/>
                    <w:jc w:val="center"/>
                    <w:rPr>
                      <w:rFonts w:ascii="宋体" w:hAnsi="宋体" w:cs="宋体"/>
                      <w:color w:val="000000"/>
                      <w:kern w:val="0"/>
                      <w:sz w:val="22"/>
                    </w:rPr>
                  </w:pPr>
                  <w:r>
                    <w:rPr>
                      <w:rFonts w:ascii="宋体" w:hAnsi="宋体" w:cs="宋体" w:hint="eastAsia"/>
                      <w:color w:val="000000"/>
                      <w:kern w:val="0"/>
                      <w:sz w:val="22"/>
                    </w:rPr>
                    <w:t>1</w:t>
                  </w:r>
                </w:p>
              </w:tc>
            </w:tr>
          </w:tbl>
          <w:p w:rsidR="0043298A" w:rsidRDefault="0043298A" w:rsidP="00FE5E98">
            <w:pPr>
              <w:widowControl/>
              <w:jc w:val="left"/>
              <w:rPr>
                <w:rFonts w:ascii="宋体" w:hAnsi="宋体" w:cs="宋体"/>
                <w:color w:val="000000"/>
                <w:kern w:val="0"/>
                <w:sz w:val="22"/>
                <w:lang w:bidi="ar"/>
              </w:rPr>
            </w:pPr>
            <w:r>
              <w:rPr>
                <w:rFonts w:ascii="宋体" w:hAnsi="宋体" w:cs="宋体" w:hint="eastAsia"/>
                <w:color w:val="000000"/>
                <w:kern w:val="0"/>
                <w:sz w:val="22"/>
                <w:lang w:bidi="ar"/>
              </w:rPr>
              <w:lastRenderedPageBreak/>
              <w:t>2.采购需求参数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317"/>
              <w:gridCol w:w="5868"/>
            </w:tblGrid>
            <w:tr w:rsidR="00E37843" w:rsidTr="006148C3">
              <w:trPr>
                <w:trHeight w:val="330"/>
                <w:jc w:val="center"/>
              </w:trPr>
              <w:tc>
                <w:tcPr>
                  <w:tcW w:w="560"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序号</w:t>
                  </w:r>
                </w:p>
              </w:tc>
              <w:tc>
                <w:tcPr>
                  <w:tcW w:w="814" w:type="pct"/>
                  <w:tcBorders>
                    <w:top w:val="single" w:sz="4" w:space="0" w:color="auto"/>
                    <w:left w:val="single" w:sz="4" w:space="0" w:color="auto"/>
                    <w:bottom w:val="single" w:sz="4" w:space="0" w:color="auto"/>
                    <w:right w:val="single" w:sz="4" w:space="0" w:color="auto"/>
                  </w:tcBorders>
                  <w:noWrap/>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产品名称</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参数要求</w:t>
                  </w:r>
                </w:p>
              </w:tc>
            </w:tr>
            <w:tr w:rsidR="006148C3" w:rsidTr="006148C3">
              <w:trPr>
                <w:trHeight w:val="33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6148C3" w:rsidRPr="003C671C" w:rsidRDefault="006148C3">
                  <w:pPr>
                    <w:widowControl/>
                    <w:jc w:val="center"/>
                    <w:rPr>
                      <w:rFonts w:ascii="宋体" w:hAnsi="宋体" w:cs="宋体"/>
                      <w:b/>
                      <w:kern w:val="0"/>
                      <w:sz w:val="22"/>
                    </w:rPr>
                  </w:pPr>
                  <w:r w:rsidRPr="003C671C">
                    <w:rPr>
                      <w:rFonts w:ascii="宋体" w:hAnsi="宋体" w:cs="宋体" w:hint="eastAsia"/>
                      <w:b/>
                      <w:color w:val="000000"/>
                      <w:kern w:val="0"/>
                      <w:sz w:val="22"/>
                    </w:rPr>
                    <w:t>（一）智慧病区交互结算系统</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2"/>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智慧护理交互系统</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w:t>
                  </w:r>
                  <w:r>
                    <w:rPr>
                      <w:rFonts w:ascii="宋体" w:hAnsi="宋体" w:cs="宋体" w:hint="eastAsia"/>
                      <w:color w:val="000000"/>
                      <w:kern w:val="0"/>
                      <w:sz w:val="22"/>
                      <w:lang w:bidi="ar"/>
                    </w:rPr>
                    <w:t>病区概览：</w:t>
                  </w:r>
                  <w:r w:rsidRPr="0043298A">
                    <w:rPr>
                      <w:rFonts w:ascii="宋体" w:hAnsi="宋体" w:cs="宋体" w:hint="eastAsia"/>
                      <w:kern w:val="0"/>
                      <w:sz w:val="22"/>
                    </w:rPr>
                    <w:t>病区动态：系统支持配置自动提取当前病区的重点关注患者，如：新入院、今日出院、病危、病重、转床、今日手术、预手术、一级护理的患者，</w:t>
                  </w:r>
                  <w:proofErr w:type="gramStart"/>
                  <w:r w:rsidRPr="0043298A">
                    <w:rPr>
                      <w:rFonts w:ascii="宋体" w:hAnsi="宋体" w:cs="宋体" w:hint="eastAsia"/>
                      <w:kern w:val="0"/>
                      <w:sz w:val="22"/>
                    </w:rPr>
                    <w:t>转床信息</w:t>
                  </w:r>
                  <w:proofErr w:type="gramEnd"/>
                  <w:r w:rsidRPr="0043298A">
                    <w:rPr>
                      <w:rFonts w:ascii="宋体" w:hAnsi="宋体" w:cs="宋体" w:hint="eastAsia"/>
                      <w:kern w:val="0"/>
                      <w:sz w:val="22"/>
                    </w:rPr>
                    <w:t>可查看患者从X床转至Y床，今日手术可查看手术名称、手术台号，支持病区根据业务需要，按病区进行配置。</w:t>
                  </w:r>
                  <w:r w:rsidRPr="0043298A">
                    <w:rPr>
                      <w:rFonts w:ascii="宋体" w:hAnsi="宋体" w:cs="宋体" w:hint="eastAsia"/>
                      <w:kern w:val="0"/>
                      <w:sz w:val="22"/>
                    </w:rPr>
                    <w:br/>
                    <w:t>2.患者备注：系统支持重点关注患者，护士可进行重要事项或患者情况备注；支持设置到期自动删除备注。</w:t>
                  </w:r>
                  <w:r w:rsidRPr="0043298A">
                    <w:rPr>
                      <w:rFonts w:ascii="宋体" w:hAnsi="宋体" w:cs="宋体" w:hint="eastAsia"/>
                      <w:kern w:val="0"/>
                      <w:sz w:val="22"/>
                    </w:rPr>
                    <w:br/>
                    <w:t>3.费用动态查询：实时同步患者住院费用类型，如自费，商保等类型；住院费用不够，则展示欠费标识。</w:t>
                  </w:r>
                  <w:r w:rsidRPr="0043298A">
                    <w:rPr>
                      <w:rFonts w:ascii="宋体" w:hAnsi="宋体" w:cs="宋体" w:hint="eastAsia"/>
                      <w:kern w:val="0"/>
                      <w:sz w:val="22"/>
                    </w:rPr>
                    <w:br/>
                    <w:t>4.护理信息：系统支持根据配置自动提取病区患者重点护理事项，如测血压、测血糖、导管、吸氧、</w:t>
                  </w:r>
                  <w:proofErr w:type="gramStart"/>
                  <w:r w:rsidRPr="0043298A">
                    <w:rPr>
                      <w:rFonts w:ascii="宋体" w:hAnsi="宋体" w:cs="宋体" w:hint="eastAsia"/>
                      <w:kern w:val="0"/>
                      <w:sz w:val="22"/>
                    </w:rPr>
                    <w:t>气切护理</w:t>
                  </w:r>
                  <w:proofErr w:type="gramEnd"/>
                  <w:r w:rsidRPr="0043298A">
                    <w:rPr>
                      <w:rFonts w:ascii="宋体" w:hAnsi="宋体" w:cs="宋体" w:hint="eastAsia"/>
                      <w:kern w:val="0"/>
                      <w:sz w:val="22"/>
                    </w:rPr>
                    <w:t>、病灶冲洗、引流及各类换药项目，支持病区根据业务需要，按病区进行配置。</w:t>
                  </w:r>
                  <w:r w:rsidRPr="0043298A">
                    <w:rPr>
                      <w:rFonts w:ascii="宋体" w:hAnsi="宋体" w:cs="宋体" w:hint="eastAsia"/>
                      <w:kern w:val="0"/>
                      <w:sz w:val="22"/>
                    </w:rPr>
                    <w:br/>
                    <w:t>5.检验检查：系统支持护士新增、编辑并展示病区患者的检查检验预约相关信息，如检查项目、部位、状态、预约时间、注意事项，可设置按患者列表或按检查项目汇总显示数据，支持对接院内检查预约系统数据。</w:t>
                  </w:r>
                  <w:r w:rsidRPr="0043298A">
                    <w:rPr>
                      <w:rFonts w:ascii="宋体" w:hAnsi="宋体" w:cs="宋体" w:hint="eastAsia"/>
                      <w:kern w:val="0"/>
                      <w:sz w:val="22"/>
                    </w:rPr>
                    <w:br/>
                    <w:t>6.通知公告：系统支持护士在大屏端新增、编辑病区并展示重要通知公告或备忘信息，支持设置到期自动删除内容，可查看历史内容。</w:t>
                  </w:r>
                  <w:r w:rsidRPr="0043298A">
                    <w:rPr>
                      <w:rFonts w:ascii="宋体" w:hAnsi="宋体" w:cs="宋体" w:hint="eastAsia"/>
                      <w:kern w:val="0"/>
                      <w:sz w:val="22"/>
                    </w:rPr>
                    <w:br/>
                    <w:t>7.物品管理：系统支持护士在大屏端新增、编辑并展示病区不同类型的物品存放位置，如损坏、送修、使用床号信息。</w:t>
                  </w:r>
                  <w:r w:rsidRPr="0043298A">
                    <w:rPr>
                      <w:rFonts w:ascii="宋体" w:hAnsi="宋体" w:cs="宋体" w:hint="eastAsia"/>
                      <w:kern w:val="0"/>
                      <w:sz w:val="22"/>
                    </w:rPr>
                    <w:br/>
                    <w:t>8.借出物管理：系统支持护士在大屏端新增、编辑并展示病区中借出去或借来的物品信息，如借出物品、对象、时间信息，可分类查看历史记录。</w:t>
                  </w:r>
                  <w:r w:rsidRPr="0043298A">
                    <w:rPr>
                      <w:rFonts w:ascii="宋体" w:hAnsi="宋体" w:cs="宋体" w:hint="eastAsia"/>
                      <w:kern w:val="0"/>
                      <w:sz w:val="22"/>
                    </w:rPr>
                    <w:br/>
                    <w:t>9.空床管理：系统支持自动提取病区的空床信息，以及智能区分男女空床。</w:t>
                  </w:r>
                  <w:r w:rsidRPr="0043298A">
                    <w:rPr>
                      <w:rFonts w:ascii="宋体" w:hAnsi="宋体" w:cs="宋体" w:hint="eastAsia"/>
                      <w:kern w:val="0"/>
                      <w:sz w:val="22"/>
                    </w:rPr>
                    <w:br/>
                    <w:t>10.通讯录：系统支持护士在大屏端新增、编辑并展示病区常用联系人/科室电话，可通过搜索查询联系人电话，支持登录验证。</w:t>
                  </w:r>
                  <w:r w:rsidRPr="0043298A">
                    <w:rPr>
                      <w:rFonts w:ascii="宋体" w:hAnsi="宋体" w:cs="宋体" w:hint="eastAsia"/>
                      <w:kern w:val="0"/>
                      <w:sz w:val="22"/>
                    </w:rPr>
                    <w:br/>
                    <w:t>11.医护排班：系统支持展示当天护士的班次、分组及管床信息；支持展示当天一线、二线、三线值班医生；支持按周显示护士的班次及分组信息，可查看历史的周排班信息。</w:t>
                  </w:r>
                  <w:r w:rsidRPr="0043298A">
                    <w:rPr>
                      <w:rFonts w:ascii="宋体" w:hAnsi="宋体" w:cs="宋体" w:hint="eastAsia"/>
                      <w:kern w:val="0"/>
                      <w:sz w:val="22"/>
                    </w:rPr>
                    <w:br/>
                    <w:t>12.系统支持排班数据支持对接院内已有的排班系统。</w:t>
                  </w:r>
                  <w:r w:rsidRPr="0043298A">
                    <w:rPr>
                      <w:rFonts w:ascii="宋体" w:hAnsi="宋体" w:cs="宋体" w:hint="eastAsia"/>
                      <w:kern w:val="0"/>
                      <w:sz w:val="22"/>
                    </w:rPr>
                    <w:br/>
                    <w:t>13.床位列表：床位卡片：系统支持显示当前病区的床位信息以及在</w:t>
                  </w:r>
                  <w:proofErr w:type="gramStart"/>
                  <w:r w:rsidRPr="0043298A">
                    <w:rPr>
                      <w:rFonts w:ascii="宋体" w:hAnsi="宋体" w:cs="宋体" w:hint="eastAsia"/>
                      <w:kern w:val="0"/>
                      <w:sz w:val="22"/>
                    </w:rPr>
                    <w:t>院患者</w:t>
                  </w:r>
                  <w:proofErr w:type="gramEnd"/>
                  <w:r w:rsidRPr="0043298A">
                    <w:rPr>
                      <w:rFonts w:ascii="宋体" w:hAnsi="宋体" w:cs="宋体" w:hint="eastAsia"/>
                      <w:kern w:val="0"/>
                      <w:sz w:val="22"/>
                    </w:rPr>
                    <w:t>信息，并显示患者详细信息，如床号、姓名、住院号、房间号、责任医护、饮食医嘱、过敏史、费用类型、风险标记、入院诊断、入院天数、危重标记；支持按病区配置显示信息。</w:t>
                  </w:r>
                  <w:r w:rsidRPr="0043298A">
                    <w:rPr>
                      <w:rFonts w:ascii="宋体" w:hAnsi="宋体" w:cs="宋体" w:hint="eastAsia"/>
                      <w:kern w:val="0"/>
                      <w:sz w:val="22"/>
                    </w:rPr>
                    <w:br/>
                    <w:t>14.系统支持分类筛选查询患者，如护理等级、重点关注项目的分类，支持病区根据业务需要，按病区进行配置。</w:t>
                  </w:r>
                  <w:r w:rsidRPr="0043298A">
                    <w:rPr>
                      <w:rFonts w:ascii="宋体" w:hAnsi="宋体" w:cs="宋体" w:hint="eastAsia"/>
                      <w:kern w:val="0"/>
                      <w:sz w:val="22"/>
                    </w:rPr>
                    <w:br/>
                    <w:t>15.对接移动护理系统，系统支持可显示患者护理风险标记如跌倒、压疮、VTE的风险标记，以及最近一次风险评估</w:t>
                  </w:r>
                  <w:r w:rsidRPr="0043298A">
                    <w:rPr>
                      <w:rFonts w:ascii="宋体" w:hAnsi="宋体" w:cs="宋体" w:hint="eastAsia"/>
                      <w:kern w:val="0"/>
                      <w:sz w:val="22"/>
                    </w:rPr>
                    <w:lastRenderedPageBreak/>
                    <w:t>信息；支持根据风险等级设置并显示风险标记颜色；支持按护理风险以及等级分类筛选患者。</w:t>
                  </w:r>
                  <w:r w:rsidRPr="0043298A">
                    <w:rPr>
                      <w:rFonts w:ascii="宋体" w:hAnsi="宋体" w:cs="宋体" w:hint="eastAsia"/>
                      <w:kern w:val="0"/>
                      <w:sz w:val="22"/>
                    </w:rPr>
                    <w:br/>
                    <w:t>16.空床设置：系统支持对病区的空床智能区分并标记男女空床，支持护士对空床预约，如患者姓名、性别、预约医生。</w:t>
                  </w:r>
                  <w:r w:rsidRPr="0043298A">
                    <w:rPr>
                      <w:rFonts w:ascii="宋体" w:hAnsi="宋体" w:cs="宋体" w:hint="eastAsia"/>
                      <w:kern w:val="0"/>
                      <w:sz w:val="22"/>
                    </w:rPr>
                    <w:br/>
                    <w:t>17.分组查询：系统支持根据患者的科室查询每一个科室患者信息，支持根据患者的责任医生、护士查询每一个医护负责的患者信息。</w:t>
                  </w:r>
                  <w:r w:rsidRPr="0043298A">
                    <w:rPr>
                      <w:rFonts w:ascii="宋体" w:hAnsi="宋体" w:cs="宋体" w:hint="eastAsia"/>
                      <w:kern w:val="0"/>
                      <w:sz w:val="22"/>
                    </w:rPr>
                    <w:br/>
                    <w:t>18.宣教推送：对接床旁交互系统，系统支持护士可给单个患者推送健康宣教内容，患者在床旁接收并查看宣教内容。</w:t>
                  </w:r>
                  <w:r w:rsidRPr="0043298A">
                    <w:rPr>
                      <w:rFonts w:ascii="宋体" w:hAnsi="宋体" w:cs="宋体" w:hint="eastAsia"/>
                      <w:kern w:val="0"/>
                      <w:sz w:val="22"/>
                    </w:rPr>
                    <w:br/>
                    <w:t>19.诊疗计划：系统支持查看患者的诊疗计划，如今日护理任务（待测体征、待评估风险、待执行医嘱）、手术信息、今日检查安排。</w:t>
                  </w:r>
                  <w:r w:rsidRPr="0043298A">
                    <w:rPr>
                      <w:rFonts w:ascii="宋体" w:hAnsi="宋体" w:cs="宋体" w:hint="eastAsia"/>
                      <w:kern w:val="0"/>
                      <w:sz w:val="22"/>
                    </w:rPr>
                    <w:br/>
                    <w:t>20.手术监控：手术排期查询对接手麻系统，展示近期手术安排列表，如患者床号、姓名、性别、年龄、麻醉方式、手术名称、计划或实际手术时间、手术间、手术台号、手术医生，可修改手术间及手术台号。</w:t>
                  </w:r>
                  <w:r w:rsidRPr="0043298A">
                    <w:rPr>
                      <w:rFonts w:ascii="宋体" w:hAnsi="宋体" w:cs="宋体" w:hint="eastAsia"/>
                      <w:kern w:val="0"/>
                      <w:sz w:val="22"/>
                    </w:rPr>
                    <w:br/>
                    <w:t>21.手术进程：对接手麻系统，可查看手术的详细信息，如手术分级、切口类型、手术详细进程（入手术间、麻醉开始、手术开始、手术结束、麻醉结束、出手术间的时间节点）。</w:t>
                  </w:r>
                  <w:r w:rsidRPr="0043298A">
                    <w:rPr>
                      <w:rFonts w:ascii="宋体" w:hAnsi="宋体" w:cs="宋体" w:hint="eastAsia"/>
                      <w:kern w:val="0"/>
                      <w:sz w:val="22"/>
                    </w:rPr>
                    <w:br/>
                    <w:t>22.汇总交班：交班模式系统支持根据病区实际交接班情况，可设置按天进行交班，也可设置按班次（如A、P、N班）进行交班。</w:t>
                  </w:r>
                  <w:r w:rsidRPr="0043298A">
                    <w:rPr>
                      <w:rFonts w:ascii="宋体" w:hAnsi="宋体" w:cs="宋体" w:hint="eastAsia"/>
                      <w:kern w:val="0"/>
                      <w:sz w:val="22"/>
                    </w:rPr>
                    <w:br/>
                    <w:t>23.交班患者统计：系统支持按交接周期自动统计重点项目患者数量，如新入院、出院、转入、转出、病危、病重、死亡、手术的患者数量，支持病区根据业务需要，按病区进行配置。</w:t>
                  </w:r>
                  <w:r w:rsidRPr="0043298A">
                    <w:rPr>
                      <w:rFonts w:ascii="宋体" w:hAnsi="宋体" w:cs="宋体" w:hint="eastAsia"/>
                      <w:kern w:val="0"/>
                      <w:sz w:val="22"/>
                    </w:rPr>
                    <w:br/>
                    <w:t>24.交班患者病情：系统支持显示当前病区当天每个患者的交接信息，如患者姓名、性别、分类标记、诊断、既往史过敏史以及护理交接班内容。</w:t>
                  </w:r>
                  <w:r w:rsidRPr="0043298A">
                    <w:rPr>
                      <w:rFonts w:ascii="宋体" w:hAnsi="宋体" w:cs="宋体" w:hint="eastAsia"/>
                      <w:kern w:val="0"/>
                      <w:sz w:val="22"/>
                    </w:rPr>
                    <w:br/>
                    <w:t>25.系统支持查看当前病区历史的交接记录。</w:t>
                  </w:r>
                  <w:r w:rsidRPr="0043298A">
                    <w:rPr>
                      <w:rFonts w:ascii="宋体" w:hAnsi="宋体" w:cs="宋体" w:hint="eastAsia"/>
                      <w:kern w:val="0"/>
                      <w:sz w:val="22"/>
                    </w:rPr>
                    <w:br/>
                    <w:t>26.交班报告：系统支持对接第三方的交接班报告数据并显示。</w:t>
                  </w:r>
                  <w:r w:rsidRPr="0043298A">
                    <w:rPr>
                      <w:rFonts w:ascii="宋体" w:hAnsi="宋体" w:cs="宋体" w:hint="eastAsia"/>
                      <w:kern w:val="0"/>
                      <w:sz w:val="22"/>
                    </w:rPr>
                    <w:br/>
                    <w:t>27.护士教育：护士教育系统支持护士可学习病区的培训知识内容，支持后台上传音视频文件资源，护士在大屏上进行查阅学习。</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rsidP="003C671C">
                  <w:pPr>
                    <w:pStyle w:val="a3"/>
                    <w:widowControl/>
                    <w:numPr>
                      <w:ilvl w:val="0"/>
                      <w:numId w:val="2"/>
                    </w:numPr>
                    <w:ind w:firstLineChars="0"/>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移动护理系统</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1.PC端：患者信息管理：在</w:t>
                  </w:r>
                  <w:proofErr w:type="gramStart"/>
                  <w:r w:rsidRPr="0043298A">
                    <w:rPr>
                      <w:rFonts w:ascii="宋体" w:hAnsi="宋体" w:cs="宋体" w:hint="eastAsia"/>
                      <w:kern w:val="0"/>
                      <w:sz w:val="22"/>
                    </w:rPr>
                    <w:t>院患者</w:t>
                  </w:r>
                  <w:proofErr w:type="gramEnd"/>
                  <w:r w:rsidRPr="0043298A">
                    <w:rPr>
                      <w:rFonts w:ascii="宋体" w:hAnsi="宋体" w:cs="宋体" w:hint="eastAsia"/>
                      <w:kern w:val="0"/>
                      <w:sz w:val="22"/>
                    </w:rPr>
                    <w:t>列表：支持用列表或一览表的方式显示当前病区所有患者的信息</w:t>
                  </w:r>
                  <w:r w:rsidRPr="0043298A">
                    <w:rPr>
                      <w:rFonts w:ascii="宋体" w:hAnsi="宋体" w:cs="宋体" w:hint="eastAsia"/>
                      <w:kern w:val="0"/>
                      <w:sz w:val="22"/>
                    </w:rPr>
                    <w:br/>
                    <w:t>2.简要展示患者信息、护理等级、风险项、任务数量、患者费用信息。</w:t>
                  </w:r>
                  <w:r w:rsidRPr="0043298A">
                    <w:rPr>
                      <w:rFonts w:ascii="宋体" w:hAnsi="宋体" w:cs="宋体" w:hint="eastAsia"/>
                      <w:kern w:val="0"/>
                      <w:sz w:val="22"/>
                    </w:rPr>
                    <w:br/>
                    <w:t>3.可根据分组筛选并查看“本责任组患者”，更加快速掌握信息。</w:t>
                  </w:r>
                  <w:r w:rsidRPr="0043298A">
                    <w:rPr>
                      <w:rFonts w:ascii="宋体" w:hAnsi="宋体" w:cs="宋体" w:hint="eastAsia"/>
                      <w:kern w:val="0"/>
                      <w:sz w:val="22"/>
                    </w:rPr>
                    <w:br/>
                    <w:t>4.患者信息查询：支持在搜索框输入床号、姓名、住院号信息来查找患者。</w:t>
                  </w:r>
                  <w:r w:rsidRPr="0043298A">
                    <w:rPr>
                      <w:rFonts w:ascii="宋体" w:hAnsi="宋体" w:cs="宋体" w:hint="eastAsia"/>
                      <w:kern w:val="0"/>
                      <w:sz w:val="22"/>
                    </w:rPr>
                    <w:br/>
                    <w:t>5.实时统计：患者列表中，实时统计当前病区的住院总人数、欠费人数、各个护理等级人数、病危病重、手术、当</w:t>
                  </w:r>
                  <w:r w:rsidRPr="0043298A">
                    <w:rPr>
                      <w:rFonts w:ascii="宋体" w:hAnsi="宋体" w:cs="宋体" w:hint="eastAsia"/>
                      <w:kern w:val="0"/>
                      <w:sz w:val="22"/>
                    </w:rPr>
                    <w:lastRenderedPageBreak/>
                    <w:t>日出院人数、风险项人数。</w:t>
                  </w:r>
                  <w:r w:rsidRPr="0043298A">
                    <w:rPr>
                      <w:rFonts w:ascii="宋体" w:hAnsi="宋体" w:cs="宋体" w:hint="eastAsia"/>
                      <w:kern w:val="0"/>
                      <w:sz w:val="22"/>
                    </w:rPr>
                    <w:br/>
                    <w:t>6.支持根据医院要求进行具体项目、类型的配置。</w:t>
                  </w:r>
                  <w:r w:rsidRPr="0043298A">
                    <w:rPr>
                      <w:rFonts w:ascii="宋体" w:hAnsi="宋体" w:cs="宋体" w:hint="eastAsia"/>
                      <w:kern w:val="0"/>
                      <w:sz w:val="22"/>
                    </w:rPr>
                    <w:br/>
                    <w:t>7.患者管理：腕带打印支持将患者信息生成腕带，绑定腕带打印机后即可打印。可同时打印多人。</w:t>
                  </w:r>
                  <w:r w:rsidRPr="0043298A">
                    <w:rPr>
                      <w:rFonts w:ascii="宋体" w:hAnsi="宋体" w:cs="宋体" w:hint="eastAsia"/>
                      <w:kern w:val="0"/>
                      <w:sz w:val="22"/>
                    </w:rPr>
                    <w:br/>
                    <w:t>8.床头卡打印：支持将患者信息生成床头卡，绑定床头卡打印机后即可打印。可同时打印多人。</w:t>
                  </w:r>
                  <w:r w:rsidRPr="0043298A">
                    <w:rPr>
                      <w:rFonts w:ascii="宋体" w:hAnsi="宋体" w:cs="宋体" w:hint="eastAsia"/>
                      <w:kern w:val="0"/>
                      <w:sz w:val="22"/>
                    </w:rPr>
                    <w:br/>
                    <w:t>9.医嘱管理：原始医嘱查对查看当前病区内在院的任一患者的医嘱信息。</w:t>
                  </w:r>
                  <w:r w:rsidRPr="0043298A">
                    <w:rPr>
                      <w:rFonts w:ascii="宋体" w:hAnsi="宋体" w:cs="宋体" w:hint="eastAsia"/>
                      <w:kern w:val="0"/>
                      <w:sz w:val="22"/>
                    </w:rPr>
                    <w:br/>
                    <w:t>10.支持根据时间、医嘱类型、医嘱状态、医嘱类别、医嘱用法进行医嘱筛选。</w:t>
                  </w:r>
                  <w:r w:rsidRPr="0043298A">
                    <w:rPr>
                      <w:rFonts w:ascii="宋体" w:hAnsi="宋体" w:cs="宋体" w:hint="eastAsia"/>
                      <w:kern w:val="0"/>
                      <w:sz w:val="22"/>
                    </w:rPr>
                    <w:br/>
                    <w:t>11.支持点击唱对医嘱，便于医嘱的核对。</w:t>
                  </w:r>
                  <w:r w:rsidRPr="0043298A">
                    <w:rPr>
                      <w:rFonts w:ascii="宋体" w:hAnsi="宋体" w:cs="宋体" w:hint="eastAsia"/>
                      <w:kern w:val="0"/>
                      <w:sz w:val="22"/>
                    </w:rPr>
                    <w:br/>
                    <w:t>12.瓶签打印：根据医嘱频次、计划执行时间对医嘱进行拆分，支持医嘱瓶签打印</w:t>
                  </w:r>
                  <w:r w:rsidRPr="0043298A">
                    <w:rPr>
                      <w:rFonts w:ascii="宋体" w:hAnsi="宋体" w:cs="宋体" w:hint="eastAsia"/>
                      <w:kern w:val="0"/>
                      <w:sz w:val="22"/>
                    </w:rPr>
                    <w:br/>
                    <w:t>13.支持显示任</w:t>
                  </w:r>
                  <w:proofErr w:type="gramStart"/>
                  <w:r w:rsidRPr="0043298A">
                    <w:rPr>
                      <w:rFonts w:ascii="宋体" w:hAnsi="宋体" w:cs="宋体" w:hint="eastAsia"/>
                      <w:kern w:val="0"/>
                      <w:sz w:val="22"/>
                    </w:rPr>
                    <w:t>一</w:t>
                  </w:r>
                  <w:proofErr w:type="gramEnd"/>
                  <w:r w:rsidRPr="0043298A">
                    <w:rPr>
                      <w:rFonts w:ascii="宋体" w:hAnsi="宋体" w:cs="宋体" w:hint="eastAsia"/>
                      <w:kern w:val="0"/>
                      <w:sz w:val="22"/>
                    </w:rPr>
                    <w:t>或多个、全部在</w:t>
                  </w:r>
                  <w:proofErr w:type="gramStart"/>
                  <w:r w:rsidRPr="0043298A">
                    <w:rPr>
                      <w:rFonts w:ascii="宋体" w:hAnsi="宋体" w:cs="宋体" w:hint="eastAsia"/>
                      <w:kern w:val="0"/>
                      <w:sz w:val="22"/>
                    </w:rPr>
                    <w:t>院患者</w:t>
                  </w:r>
                  <w:proofErr w:type="gramEnd"/>
                  <w:r w:rsidRPr="0043298A">
                    <w:rPr>
                      <w:rFonts w:ascii="宋体" w:hAnsi="宋体" w:cs="宋体" w:hint="eastAsia"/>
                      <w:kern w:val="0"/>
                      <w:sz w:val="22"/>
                    </w:rPr>
                    <w:t>的瓶签列表信息，包括姓名、床号、医嘱内容、剂量、用法、频次、拆分组号、开立医生、开立时间。</w:t>
                  </w:r>
                  <w:r w:rsidRPr="0043298A">
                    <w:rPr>
                      <w:rFonts w:ascii="宋体" w:hAnsi="宋体" w:cs="宋体" w:hint="eastAsia"/>
                      <w:kern w:val="0"/>
                      <w:sz w:val="22"/>
                    </w:rPr>
                    <w:br/>
                    <w:t>14.支持根据不同规则进行筛选和组合打印。包括当日、次日、医嘱类型、长</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临</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类别、医嘱状态、药品用法、打印情况、新开医嘱条件进行筛选。</w:t>
                  </w:r>
                  <w:r w:rsidRPr="0043298A">
                    <w:rPr>
                      <w:rFonts w:ascii="宋体" w:hAnsi="宋体" w:cs="宋体" w:hint="eastAsia"/>
                      <w:kern w:val="0"/>
                      <w:sz w:val="22"/>
                    </w:rPr>
                    <w:br/>
                    <w:t>15.医嘱执行单：查看、打印当前病区内在院的任一或多个患者的医嘱执行单，执行单信息包括患者床号、姓名、医嘱内容、剂量、用法、频次、计划时间、执行时间、执行人签名、核对人签名、备注信息。打印后自动生成打印时间。支持导出excel。</w:t>
                  </w:r>
                  <w:r w:rsidRPr="0043298A">
                    <w:rPr>
                      <w:rFonts w:ascii="宋体" w:hAnsi="宋体" w:cs="宋体" w:hint="eastAsia"/>
                      <w:kern w:val="0"/>
                      <w:sz w:val="22"/>
                    </w:rPr>
                    <w:br/>
                    <w:t>16.支持根据医嘱类型、医嘱状态、药品用法条件筛选用药医嘱执行单。支持输入医嘱内容进行搜索。</w:t>
                  </w:r>
                  <w:r w:rsidRPr="0043298A">
                    <w:rPr>
                      <w:rFonts w:ascii="宋体" w:hAnsi="宋体" w:cs="宋体" w:hint="eastAsia"/>
                      <w:kern w:val="0"/>
                      <w:sz w:val="22"/>
                    </w:rPr>
                    <w:br/>
                    <w:t>17.检验执行单：查看和打印当前病区内在院的任一或多个患者的检验执行单，执行单信息包括患者床号、姓名、检验内容、操作节点、操作时间、操作人/核对人信息、备注信息。打印后自动生成打印时间。支持导出excel。</w:t>
                  </w:r>
                  <w:r w:rsidRPr="0043298A">
                    <w:rPr>
                      <w:rFonts w:ascii="宋体" w:hAnsi="宋体" w:cs="宋体" w:hint="eastAsia"/>
                      <w:kern w:val="0"/>
                      <w:sz w:val="22"/>
                    </w:rPr>
                    <w:br/>
                    <w:t>18.支持根据多种条件筛选检验执行单。时间范围，默认当日；执行状态：未执行、执行中、已完成；送检状态：已送检、未送检。</w:t>
                  </w:r>
                  <w:r w:rsidRPr="0043298A">
                    <w:rPr>
                      <w:rFonts w:ascii="宋体" w:hAnsi="宋体" w:cs="宋体" w:hint="eastAsia"/>
                      <w:kern w:val="0"/>
                      <w:sz w:val="22"/>
                    </w:rPr>
                    <w:br/>
                    <w:t>19.皮试执行单：查看和打印当前病区内在院的任一或多个患者的皮试执行单，执行单信息包括患者床号、姓名、医嘱内容、皮试类型、执行护士、执行时间、报告护士、报告时间、审核护士、审核时间、皮试结果、皮试照片。打印后自动生成打印时间。支持导出excel。</w:t>
                  </w:r>
                  <w:r w:rsidRPr="0043298A">
                    <w:rPr>
                      <w:rFonts w:ascii="宋体" w:hAnsi="宋体" w:cs="宋体" w:hint="eastAsia"/>
                      <w:kern w:val="0"/>
                      <w:sz w:val="22"/>
                    </w:rPr>
                    <w:br/>
                    <w:t>20.支持根据多种条件筛选皮试执行单。时间范围，默认当日；执行状态：未执行、执行中、已完成；可</w:t>
                  </w:r>
                  <w:proofErr w:type="gramStart"/>
                  <w:r w:rsidRPr="0043298A">
                    <w:rPr>
                      <w:rFonts w:ascii="宋体" w:hAnsi="宋体" w:cs="宋体" w:hint="eastAsia"/>
                      <w:kern w:val="0"/>
                      <w:sz w:val="22"/>
                    </w:rPr>
                    <w:t>筛选仅</w:t>
                  </w:r>
                  <w:proofErr w:type="gramEnd"/>
                  <w:r w:rsidRPr="0043298A">
                    <w:rPr>
                      <w:rFonts w:ascii="宋体" w:hAnsi="宋体" w:cs="宋体" w:hint="eastAsia"/>
                      <w:kern w:val="0"/>
                      <w:sz w:val="22"/>
                    </w:rPr>
                    <w:t>看已录入皮试结果的皮试执行单。</w:t>
                  </w:r>
                  <w:r w:rsidRPr="0043298A">
                    <w:rPr>
                      <w:rFonts w:ascii="宋体" w:hAnsi="宋体" w:cs="宋体" w:hint="eastAsia"/>
                      <w:kern w:val="0"/>
                      <w:sz w:val="22"/>
                    </w:rPr>
                    <w:br/>
                    <w:t>21.收药执行单：查看和打印当前病区内在院的任一或多个患者的收药执行单，执行单信息包括患者床号、姓名、医嘱内容、用法、频次、计划时间、收药状态。打印后自动生成打印时间。支持导出excel。</w:t>
                  </w:r>
                  <w:r w:rsidRPr="0043298A">
                    <w:rPr>
                      <w:rFonts w:ascii="宋体" w:hAnsi="宋体" w:cs="宋体" w:hint="eastAsia"/>
                      <w:kern w:val="0"/>
                      <w:sz w:val="22"/>
                    </w:rPr>
                    <w:br/>
                    <w:t>22.支持根据多种条件筛选收药执行单。时间范围，默认当日；药品类型：输液、口服药；收药状态：已收药、未收药。</w:t>
                  </w:r>
                  <w:r w:rsidRPr="0043298A">
                    <w:rPr>
                      <w:rFonts w:ascii="宋体" w:hAnsi="宋体" w:cs="宋体" w:hint="eastAsia"/>
                      <w:kern w:val="0"/>
                      <w:sz w:val="22"/>
                    </w:rPr>
                    <w:br/>
                  </w:r>
                  <w:r w:rsidRPr="0043298A">
                    <w:rPr>
                      <w:rFonts w:ascii="宋体" w:hAnsi="宋体" w:cs="宋体" w:hint="eastAsia"/>
                      <w:kern w:val="0"/>
                      <w:sz w:val="22"/>
                    </w:rPr>
                    <w:lastRenderedPageBreak/>
                    <w:t>23.输血执行单：查看和打印当前病区内在院的任一或多个患者的输血执行单，执行单信息包括患者床号、姓名、血袋信息、计划时间、操作节点、操作时间、操作人/核对人信息、备注信息。打印后自动生成打印时间。支持导出excel。</w:t>
                  </w:r>
                  <w:r w:rsidRPr="0043298A">
                    <w:rPr>
                      <w:rFonts w:ascii="宋体" w:hAnsi="宋体" w:cs="宋体" w:hint="eastAsia"/>
                      <w:kern w:val="0"/>
                      <w:sz w:val="22"/>
                    </w:rPr>
                    <w:br/>
                    <w:t>24.支持根据多种条件筛选输血执行单。时间范围，默认当日；执行状态：未执行、执行中、已完成；血袋状态：已回收、未回收。</w:t>
                  </w:r>
                  <w:r w:rsidRPr="0043298A">
                    <w:rPr>
                      <w:rFonts w:ascii="宋体" w:hAnsi="宋体" w:cs="宋体" w:hint="eastAsia"/>
                      <w:kern w:val="0"/>
                      <w:sz w:val="22"/>
                    </w:rPr>
                    <w:br/>
                    <w:t>25.医嘱执行回退：对于特殊情况误操作执行的医嘱，支持回退；仅执行人可回退对应医嘱状态。</w:t>
                  </w:r>
                  <w:r w:rsidRPr="0043298A">
                    <w:rPr>
                      <w:rFonts w:ascii="宋体" w:hAnsi="宋体" w:cs="宋体" w:hint="eastAsia"/>
                      <w:kern w:val="0"/>
                      <w:sz w:val="22"/>
                    </w:rPr>
                    <w:br/>
                    <w:t>26.医嘱补执行：对于特殊情况无法通过PDA</w:t>
                  </w:r>
                  <w:proofErr w:type="gramStart"/>
                  <w:r w:rsidRPr="0043298A">
                    <w:rPr>
                      <w:rFonts w:ascii="宋体" w:hAnsi="宋体" w:cs="宋体" w:hint="eastAsia"/>
                      <w:kern w:val="0"/>
                      <w:sz w:val="22"/>
                    </w:rPr>
                    <w:t>扫码执行</w:t>
                  </w:r>
                  <w:proofErr w:type="gramEnd"/>
                  <w:r w:rsidRPr="0043298A">
                    <w:rPr>
                      <w:rFonts w:ascii="宋体" w:hAnsi="宋体" w:cs="宋体" w:hint="eastAsia"/>
                      <w:kern w:val="0"/>
                      <w:sz w:val="22"/>
                    </w:rPr>
                    <w:t>医嘱时，支持在PC</w:t>
                  </w:r>
                  <w:proofErr w:type="gramStart"/>
                  <w:r w:rsidRPr="0043298A">
                    <w:rPr>
                      <w:rFonts w:ascii="宋体" w:hAnsi="宋体" w:cs="宋体" w:hint="eastAsia"/>
                      <w:kern w:val="0"/>
                      <w:sz w:val="22"/>
                    </w:rPr>
                    <w:t>端补执行</w:t>
                  </w:r>
                  <w:proofErr w:type="gramEnd"/>
                  <w:r w:rsidRPr="0043298A">
                    <w:rPr>
                      <w:rFonts w:ascii="宋体" w:hAnsi="宋体" w:cs="宋体" w:hint="eastAsia"/>
                      <w:kern w:val="0"/>
                      <w:sz w:val="22"/>
                    </w:rPr>
                    <w:t>医嘱。</w:t>
                  </w:r>
                  <w:r w:rsidRPr="0043298A">
                    <w:rPr>
                      <w:rFonts w:ascii="宋体" w:hAnsi="宋体" w:cs="宋体" w:hint="eastAsia"/>
                      <w:kern w:val="0"/>
                      <w:sz w:val="22"/>
                    </w:rPr>
                    <w:br/>
                    <w:t>27.医嘱执行记录：支持查看当前病区内在院的任一或多个患者的执行情况，包括患者床号、姓名、医嘱类型、用法、频次、计划时间、执行时间、执行人签名、当前进度信息。</w:t>
                  </w:r>
                  <w:r w:rsidRPr="0043298A">
                    <w:rPr>
                      <w:rFonts w:ascii="宋体" w:hAnsi="宋体" w:cs="宋体" w:hint="eastAsia"/>
                      <w:kern w:val="0"/>
                      <w:sz w:val="22"/>
                    </w:rPr>
                    <w:br/>
                    <w:t>28.支持根据多种条件筛选医嘱详细执行记录。包括时间、医嘱类型、执行状态、医嘱类别、药品用法筛选。</w:t>
                  </w:r>
                  <w:r w:rsidRPr="0043298A">
                    <w:rPr>
                      <w:rFonts w:ascii="宋体" w:hAnsi="宋体" w:cs="宋体" w:hint="eastAsia"/>
                      <w:kern w:val="0"/>
                      <w:sz w:val="22"/>
                    </w:rPr>
                    <w:br/>
                    <w:t>29.</w:t>
                  </w:r>
                  <w:proofErr w:type="gramStart"/>
                  <w:r w:rsidRPr="0043298A">
                    <w:rPr>
                      <w:rFonts w:ascii="宋体" w:hAnsi="宋体" w:cs="宋体" w:hint="eastAsia"/>
                      <w:kern w:val="0"/>
                      <w:sz w:val="22"/>
                    </w:rPr>
                    <w:t>备药</w:t>
                  </w:r>
                  <w:proofErr w:type="gramEnd"/>
                  <w:r w:rsidRPr="0043298A">
                    <w:rPr>
                      <w:rFonts w:ascii="宋体" w:hAnsi="宋体" w:cs="宋体" w:hint="eastAsia"/>
                      <w:kern w:val="0"/>
                      <w:sz w:val="22"/>
                    </w:rPr>
                    <w:t>/配药执行记录：支持查看和打印当前病区内在院的任一或多个患者的备药、配药记录单，信息包括床号、姓名、医嘱内容、剂量、配液类型、</w:t>
                  </w:r>
                  <w:proofErr w:type="gramStart"/>
                  <w:r w:rsidRPr="0043298A">
                    <w:rPr>
                      <w:rFonts w:ascii="宋体" w:hAnsi="宋体" w:cs="宋体" w:hint="eastAsia"/>
                      <w:kern w:val="0"/>
                      <w:sz w:val="22"/>
                    </w:rPr>
                    <w:t>备药护士</w:t>
                  </w:r>
                  <w:proofErr w:type="gramEnd"/>
                  <w:r w:rsidRPr="0043298A">
                    <w:rPr>
                      <w:rFonts w:ascii="宋体" w:hAnsi="宋体" w:cs="宋体" w:hint="eastAsia"/>
                      <w:kern w:val="0"/>
                      <w:sz w:val="22"/>
                    </w:rPr>
                    <w:t>和时间、配药护士和时间、审核护士和时间、执行护士和时间、医嘱执行状态。</w:t>
                  </w:r>
                  <w:r w:rsidRPr="0043298A">
                    <w:rPr>
                      <w:rFonts w:ascii="宋体" w:hAnsi="宋体" w:cs="宋体" w:hint="eastAsia"/>
                      <w:kern w:val="0"/>
                      <w:sz w:val="22"/>
                    </w:rPr>
                    <w:br/>
                    <w:t>30.系统自动统计当前</w:t>
                  </w:r>
                  <w:proofErr w:type="gramStart"/>
                  <w:r w:rsidRPr="0043298A">
                    <w:rPr>
                      <w:rFonts w:ascii="宋体" w:hAnsi="宋体" w:cs="宋体" w:hint="eastAsia"/>
                      <w:kern w:val="0"/>
                      <w:sz w:val="22"/>
                    </w:rPr>
                    <w:t>待备药</w:t>
                  </w:r>
                  <w:proofErr w:type="gramEnd"/>
                  <w:r w:rsidRPr="0043298A">
                    <w:rPr>
                      <w:rFonts w:ascii="宋体" w:hAnsi="宋体" w:cs="宋体" w:hint="eastAsia"/>
                      <w:kern w:val="0"/>
                      <w:sz w:val="22"/>
                    </w:rPr>
                    <w:t>、待配药、待审核、待执行的记录数量</w:t>
                  </w:r>
                  <w:r w:rsidRPr="0043298A">
                    <w:rPr>
                      <w:rFonts w:ascii="宋体" w:hAnsi="宋体" w:cs="宋体" w:hint="eastAsia"/>
                      <w:kern w:val="0"/>
                      <w:sz w:val="22"/>
                    </w:rPr>
                    <w:br/>
                    <w:t>31.支持根据多种条件筛选医嘱详细执行记录。包括时间范围，默认当日；医嘱类型：长期医嘱、临时医嘱；节点状态：</w:t>
                  </w:r>
                  <w:proofErr w:type="gramStart"/>
                  <w:r w:rsidRPr="0043298A">
                    <w:rPr>
                      <w:rFonts w:ascii="宋体" w:hAnsi="宋体" w:cs="宋体" w:hint="eastAsia"/>
                      <w:kern w:val="0"/>
                      <w:sz w:val="22"/>
                    </w:rPr>
                    <w:t>待备药</w:t>
                  </w:r>
                  <w:proofErr w:type="gramEnd"/>
                  <w:r w:rsidRPr="0043298A">
                    <w:rPr>
                      <w:rFonts w:ascii="宋体" w:hAnsi="宋体" w:cs="宋体" w:hint="eastAsia"/>
                      <w:kern w:val="0"/>
                      <w:sz w:val="22"/>
                    </w:rPr>
                    <w:t>、待配药、待审核；执行状态：待执行、执行中、已执行、已回退。</w:t>
                  </w:r>
                  <w:r w:rsidRPr="0043298A">
                    <w:rPr>
                      <w:rFonts w:ascii="宋体" w:hAnsi="宋体" w:cs="宋体" w:hint="eastAsia"/>
                      <w:kern w:val="0"/>
                      <w:sz w:val="22"/>
                    </w:rPr>
                    <w:br/>
                    <w:t>32.输液巡视单：支持查看和打印患者输液过程中护士通过PDA</w:t>
                  </w:r>
                  <w:proofErr w:type="gramStart"/>
                  <w:r w:rsidRPr="0043298A">
                    <w:rPr>
                      <w:rFonts w:ascii="宋体" w:hAnsi="宋体" w:cs="宋体" w:hint="eastAsia"/>
                      <w:kern w:val="0"/>
                      <w:sz w:val="22"/>
                    </w:rPr>
                    <w:t>端记录</w:t>
                  </w:r>
                  <w:proofErr w:type="gramEnd"/>
                  <w:r w:rsidRPr="0043298A">
                    <w:rPr>
                      <w:rFonts w:ascii="宋体" w:hAnsi="宋体" w:cs="宋体" w:hint="eastAsia"/>
                      <w:kern w:val="0"/>
                      <w:sz w:val="22"/>
                    </w:rPr>
                    <w:t>的巡视事项，巡视单信息包括床位、姓名、输液医嘱、剂量、计划执行时间、巡视事件、滴速、巡视护士、巡视时间。</w:t>
                  </w:r>
                  <w:r w:rsidRPr="0043298A">
                    <w:rPr>
                      <w:rFonts w:ascii="宋体" w:hAnsi="宋体" w:cs="宋体" w:hint="eastAsia"/>
                      <w:kern w:val="0"/>
                      <w:sz w:val="22"/>
                    </w:rPr>
                    <w:br/>
                    <w:t>33.支持根据多种条件筛选输液巡视单。时间：默认当日；医嘱类别：长期医嘱、临时医嘱。</w:t>
                  </w:r>
                  <w:r w:rsidRPr="0043298A">
                    <w:rPr>
                      <w:rFonts w:ascii="宋体" w:hAnsi="宋体" w:cs="宋体" w:hint="eastAsia"/>
                      <w:kern w:val="0"/>
                      <w:sz w:val="22"/>
                    </w:rPr>
                    <w:br/>
                    <w:t>34.输血巡视单：支持查看和打印患者输液过程中护士通过PDA</w:t>
                  </w:r>
                  <w:proofErr w:type="gramStart"/>
                  <w:r w:rsidRPr="0043298A">
                    <w:rPr>
                      <w:rFonts w:ascii="宋体" w:hAnsi="宋体" w:cs="宋体" w:hint="eastAsia"/>
                      <w:kern w:val="0"/>
                      <w:sz w:val="22"/>
                    </w:rPr>
                    <w:t>端记录</w:t>
                  </w:r>
                  <w:proofErr w:type="gramEnd"/>
                  <w:r w:rsidRPr="0043298A">
                    <w:rPr>
                      <w:rFonts w:ascii="宋体" w:hAnsi="宋体" w:cs="宋体" w:hint="eastAsia"/>
                      <w:kern w:val="0"/>
                      <w:sz w:val="22"/>
                    </w:rPr>
                    <w:t>的巡视事项，巡视单信息包括床位、姓名、血袋信息、计划时间、输血事件、滴速、体征、巡视护士、巡视时间、不良反应。</w:t>
                  </w:r>
                  <w:r w:rsidRPr="0043298A">
                    <w:rPr>
                      <w:rFonts w:ascii="宋体" w:hAnsi="宋体" w:cs="宋体" w:hint="eastAsia"/>
                      <w:kern w:val="0"/>
                      <w:sz w:val="22"/>
                    </w:rPr>
                    <w:br/>
                    <w:t>35.支持根据日期筛选输血巡视单。</w:t>
                  </w:r>
                  <w:r w:rsidRPr="0043298A">
                    <w:rPr>
                      <w:rFonts w:ascii="宋体" w:hAnsi="宋体" w:cs="宋体" w:hint="eastAsia"/>
                      <w:kern w:val="0"/>
                      <w:sz w:val="22"/>
                    </w:rPr>
                    <w:br/>
                    <w:t>36.护理巡视管理：病房巡视配置各级护理病房巡视的执行要求与具体内容。</w:t>
                  </w:r>
                  <w:r w:rsidRPr="0043298A">
                    <w:rPr>
                      <w:rFonts w:ascii="宋体" w:hAnsi="宋体" w:cs="宋体" w:hint="eastAsia"/>
                      <w:kern w:val="0"/>
                      <w:sz w:val="22"/>
                    </w:rPr>
                    <w:br/>
                    <w:t>37.查看和打印患者住院过程中护士通过PDA</w:t>
                  </w:r>
                  <w:proofErr w:type="gramStart"/>
                  <w:r w:rsidRPr="0043298A">
                    <w:rPr>
                      <w:rFonts w:ascii="宋体" w:hAnsi="宋体" w:cs="宋体" w:hint="eastAsia"/>
                      <w:kern w:val="0"/>
                      <w:sz w:val="22"/>
                    </w:rPr>
                    <w:t>端记录</w:t>
                  </w:r>
                  <w:proofErr w:type="gramEnd"/>
                  <w:r w:rsidRPr="0043298A">
                    <w:rPr>
                      <w:rFonts w:ascii="宋体" w:hAnsi="宋体" w:cs="宋体" w:hint="eastAsia"/>
                      <w:kern w:val="0"/>
                      <w:sz w:val="22"/>
                    </w:rPr>
                    <w:t>的巡视事项，巡视单信息包括床位、姓名、巡视事项、巡视护士、巡视时间。</w:t>
                  </w:r>
                  <w:r w:rsidRPr="0043298A">
                    <w:rPr>
                      <w:rFonts w:ascii="宋体" w:hAnsi="宋体" w:cs="宋体" w:hint="eastAsia"/>
                      <w:kern w:val="0"/>
                      <w:sz w:val="22"/>
                    </w:rPr>
                    <w:br/>
                    <w:t>38.压疮督导：压疮督导生成支持根据压</w:t>
                  </w:r>
                  <w:proofErr w:type="gramStart"/>
                  <w:r w:rsidRPr="0043298A">
                    <w:rPr>
                      <w:rFonts w:ascii="宋体" w:hAnsi="宋体" w:cs="宋体" w:hint="eastAsia"/>
                      <w:kern w:val="0"/>
                      <w:sz w:val="22"/>
                    </w:rPr>
                    <w:t>疮风险</w:t>
                  </w:r>
                  <w:proofErr w:type="gramEnd"/>
                  <w:r w:rsidRPr="0043298A">
                    <w:rPr>
                      <w:rFonts w:ascii="宋体" w:hAnsi="宋体" w:cs="宋体" w:hint="eastAsia"/>
                      <w:kern w:val="0"/>
                      <w:sz w:val="22"/>
                    </w:rPr>
                    <w:t>评估单（Braden）评分自动生成压疮督导流程</w:t>
                  </w:r>
                  <w:r w:rsidRPr="0043298A">
                    <w:rPr>
                      <w:rFonts w:ascii="宋体" w:hAnsi="宋体" w:cs="宋体" w:hint="eastAsia"/>
                      <w:kern w:val="0"/>
                      <w:sz w:val="22"/>
                    </w:rPr>
                    <w:br/>
                    <w:t>39.压疮督导流程：支持根据压疮督导填写内容结束督导或</w:t>
                  </w:r>
                  <w:r w:rsidRPr="0043298A">
                    <w:rPr>
                      <w:rFonts w:ascii="宋体" w:hAnsi="宋体" w:cs="宋体" w:hint="eastAsia"/>
                      <w:kern w:val="0"/>
                      <w:sz w:val="22"/>
                    </w:rPr>
                    <w:lastRenderedPageBreak/>
                    <w:t>自动流转至下一步，形成从护士、护士长、督导小组、大科护士长到护理部的压疮督导流程</w:t>
                  </w:r>
                  <w:r w:rsidRPr="0043298A">
                    <w:rPr>
                      <w:rFonts w:ascii="宋体" w:hAnsi="宋体" w:cs="宋体" w:hint="eastAsia"/>
                      <w:kern w:val="0"/>
                      <w:sz w:val="22"/>
                    </w:rPr>
                    <w:br/>
                    <w:t>40.支持根据在院状态（在院、出院、转出）、时间范围、科室筛选患者。支持通过姓名、住院号信息搜索患者。</w:t>
                  </w:r>
                  <w:r w:rsidRPr="0043298A">
                    <w:rPr>
                      <w:rFonts w:ascii="宋体" w:hAnsi="宋体" w:cs="宋体" w:hint="eastAsia"/>
                      <w:kern w:val="0"/>
                      <w:sz w:val="22"/>
                    </w:rPr>
                    <w:br/>
                    <w:t>41.患者出院随访表单：</w:t>
                  </w:r>
                  <w:proofErr w:type="gramStart"/>
                  <w:r w:rsidRPr="0043298A">
                    <w:rPr>
                      <w:rFonts w:ascii="宋体" w:hAnsi="宋体" w:cs="宋体" w:hint="eastAsia"/>
                      <w:kern w:val="0"/>
                      <w:sz w:val="22"/>
                    </w:rPr>
                    <w:t>随访表单模板设置</w:t>
                  </w:r>
                  <w:proofErr w:type="gramEnd"/>
                  <w:r w:rsidRPr="0043298A">
                    <w:rPr>
                      <w:rFonts w:ascii="宋体" w:hAnsi="宋体" w:cs="宋体" w:hint="eastAsia"/>
                      <w:kern w:val="0"/>
                      <w:sz w:val="22"/>
                    </w:rPr>
                    <w:t>支持管理员设置全院或科室随访模板，配置正常随访、异常随访（未完成、无人接听、号码错误、再次入院）统计项</w:t>
                  </w:r>
                  <w:r w:rsidRPr="0043298A">
                    <w:rPr>
                      <w:rFonts w:ascii="宋体" w:hAnsi="宋体" w:cs="宋体" w:hint="eastAsia"/>
                      <w:kern w:val="0"/>
                      <w:sz w:val="22"/>
                    </w:rPr>
                    <w:br/>
                    <w:t>42.随访提醒：支持护士新增患者计划随访时间。在计划随访当天，</w:t>
                  </w:r>
                  <w:proofErr w:type="gramStart"/>
                  <w:r w:rsidRPr="0043298A">
                    <w:rPr>
                      <w:rFonts w:ascii="宋体" w:hAnsi="宋体" w:cs="宋体" w:hint="eastAsia"/>
                      <w:kern w:val="0"/>
                      <w:sz w:val="22"/>
                    </w:rPr>
                    <w:t>弹窗提醒</w:t>
                  </w:r>
                  <w:proofErr w:type="gramEnd"/>
                  <w:r w:rsidRPr="0043298A">
                    <w:rPr>
                      <w:rFonts w:ascii="宋体" w:hAnsi="宋体" w:cs="宋体" w:hint="eastAsia"/>
                      <w:kern w:val="0"/>
                      <w:sz w:val="22"/>
                    </w:rPr>
                    <w:t>护士对患者进行随访。</w:t>
                  </w:r>
                  <w:r w:rsidRPr="0043298A">
                    <w:rPr>
                      <w:rFonts w:ascii="宋体" w:hAnsi="宋体" w:cs="宋体" w:hint="eastAsia"/>
                      <w:kern w:val="0"/>
                      <w:sz w:val="22"/>
                    </w:rPr>
                    <w:br/>
                    <w:t>43.随访查询：支持查询时间范围内的出院患者，筛选随访状态，通过住院号、患者姓名查找患者。查看内容包括患者姓名、住院号、性别、年龄、主治医师、诊断、联系方式、出入院日期、计划随访时间、实际随访时间、随访护士、随访结果信息。</w:t>
                  </w:r>
                  <w:r w:rsidRPr="0043298A">
                    <w:rPr>
                      <w:rFonts w:ascii="宋体" w:hAnsi="宋体" w:cs="宋体" w:hint="eastAsia"/>
                      <w:kern w:val="0"/>
                      <w:sz w:val="22"/>
                    </w:rPr>
                    <w:br/>
                    <w:t>44.新增随访支持对单个出院患者添加随访计划时间，同时添加随访模板。支持批量新增随访计划，并提示新增结果例数及失败例数，提示创建随访失败列表及失败原因。</w:t>
                  </w:r>
                  <w:r w:rsidRPr="0043298A">
                    <w:rPr>
                      <w:rFonts w:ascii="宋体" w:hAnsi="宋体" w:cs="宋体" w:hint="eastAsia"/>
                      <w:kern w:val="0"/>
                      <w:sz w:val="22"/>
                    </w:rPr>
                    <w:br/>
                    <w:t>45.随访表单引用：支持在患者随访中引用既往已完成的随访模板，自动填充到当前随访文书中</w:t>
                  </w:r>
                  <w:r w:rsidRPr="0043298A">
                    <w:rPr>
                      <w:rFonts w:ascii="宋体" w:hAnsi="宋体" w:cs="宋体" w:hint="eastAsia"/>
                      <w:kern w:val="0"/>
                      <w:sz w:val="22"/>
                    </w:rPr>
                    <w:br/>
                    <w:t>46.随访统计：支持查看计划随访及完成随访、异常随访（未完成、无人接听、号码错误、再次入院）人次，并统计查看权限病区的随访率、未随访率、随访异常率。</w:t>
                  </w:r>
                  <w:r w:rsidRPr="0043298A">
                    <w:rPr>
                      <w:rFonts w:ascii="宋体" w:hAnsi="宋体" w:cs="宋体" w:hint="eastAsia"/>
                      <w:kern w:val="0"/>
                      <w:sz w:val="22"/>
                    </w:rPr>
                    <w:br/>
                    <w:t>47.支持打印随访统计表。支持导出excel格式的随访统计表。</w:t>
                  </w:r>
                  <w:r w:rsidRPr="0043298A">
                    <w:rPr>
                      <w:rFonts w:ascii="宋体" w:hAnsi="宋体" w:cs="宋体" w:hint="eastAsia"/>
                      <w:kern w:val="0"/>
                      <w:sz w:val="22"/>
                    </w:rPr>
                    <w:br/>
                    <w:t>48.体征管理：体征项配置体征项目根据需要进行配置，包括体温、脉搏、呼吸、血压、心率、大便、体重。</w:t>
                  </w:r>
                  <w:r w:rsidRPr="0043298A">
                    <w:rPr>
                      <w:rFonts w:ascii="宋体" w:hAnsi="宋体" w:cs="宋体" w:hint="eastAsia"/>
                      <w:kern w:val="0"/>
                      <w:sz w:val="22"/>
                    </w:rPr>
                    <w:br/>
                    <w:t>49.批量录入：支持在同一页面完成病区多个患者的体征数据录入和查询。</w:t>
                  </w:r>
                  <w:r w:rsidRPr="0043298A">
                    <w:rPr>
                      <w:rFonts w:ascii="宋体" w:hAnsi="宋体" w:cs="宋体" w:hint="eastAsia"/>
                      <w:kern w:val="0"/>
                      <w:sz w:val="22"/>
                    </w:rPr>
                    <w:br/>
                    <w:t>50.支持通过日期、护理等级、待测患者进行筛选，根据智能提醒规则用颜色标识出待测体征项目，方便快速录入。</w:t>
                  </w:r>
                  <w:r w:rsidRPr="0043298A">
                    <w:rPr>
                      <w:rFonts w:ascii="宋体" w:hAnsi="宋体" w:cs="宋体" w:hint="eastAsia"/>
                      <w:kern w:val="0"/>
                      <w:sz w:val="22"/>
                    </w:rPr>
                    <w:br/>
                    <w:t>51.支持科室自定义选择显示或隐藏体征项目，支持调整体征项目顺序，以匹配护士从左到右的录入习惯。</w:t>
                  </w:r>
                  <w:r w:rsidRPr="0043298A">
                    <w:rPr>
                      <w:rFonts w:ascii="宋体" w:hAnsi="宋体" w:cs="宋体" w:hint="eastAsia"/>
                      <w:kern w:val="0"/>
                      <w:sz w:val="22"/>
                    </w:rPr>
                    <w:br/>
                    <w:t>52.支持录入当天或当天前的体征数据；时间</w:t>
                  </w:r>
                  <w:proofErr w:type="gramStart"/>
                  <w:r w:rsidRPr="0043298A">
                    <w:rPr>
                      <w:rFonts w:ascii="宋体" w:hAnsi="宋体" w:cs="宋体" w:hint="eastAsia"/>
                      <w:kern w:val="0"/>
                      <w:sz w:val="22"/>
                    </w:rPr>
                    <w:t>点按照</w:t>
                  </w:r>
                  <w:proofErr w:type="gramEnd"/>
                  <w:r w:rsidRPr="0043298A">
                    <w:rPr>
                      <w:rFonts w:ascii="宋体" w:hAnsi="宋体" w:cs="宋体" w:hint="eastAsia"/>
                      <w:kern w:val="0"/>
                      <w:sz w:val="22"/>
                    </w:rPr>
                    <w:t>护理常规要求分为六个整时点。默认选中距离当前最近的时间点，可自行切换。</w:t>
                  </w:r>
                  <w:r w:rsidRPr="0043298A">
                    <w:rPr>
                      <w:rFonts w:ascii="宋体" w:hAnsi="宋体" w:cs="宋体" w:hint="eastAsia"/>
                      <w:kern w:val="0"/>
                      <w:sz w:val="22"/>
                    </w:rPr>
                    <w:br/>
                    <w:t>53.支持录入当天或当天前的任意时间点的体征数据。</w:t>
                  </w:r>
                  <w:r w:rsidRPr="0043298A">
                    <w:rPr>
                      <w:rFonts w:ascii="宋体" w:hAnsi="宋体" w:cs="宋体" w:hint="eastAsia"/>
                      <w:kern w:val="0"/>
                      <w:sz w:val="22"/>
                    </w:rPr>
                    <w:br/>
                    <w:t>54.支持设定体温、脉搏、呼吸、收缩压、舒张压、心率、血氧饱和度、血糖体征项的有效值上下限、正常范围。</w:t>
                  </w:r>
                  <w:r w:rsidRPr="0043298A">
                    <w:rPr>
                      <w:rFonts w:ascii="宋体" w:hAnsi="宋体" w:cs="宋体" w:hint="eastAsia"/>
                      <w:kern w:val="0"/>
                      <w:sz w:val="22"/>
                    </w:rPr>
                    <w:br/>
                    <w:t>55.支持对新生儿、婴幼儿、学龄前、学龄期、全年龄段的体征数据有效范围设置。</w:t>
                  </w:r>
                  <w:r w:rsidRPr="0043298A">
                    <w:rPr>
                      <w:rFonts w:ascii="宋体" w:hAnsi="宋体" w:cs="宋体" w:hint="eastAsia"/>
                      <w:kern w:val="0"/>
                      <w:sz w:val="22"/>
                    </w:rPr>
                    <w:br/>
                    <w:t>56.支持在用户录入体征项时，进行异常体征提醒，通过不同的颜色和标识提示出异常的体征。</w:t>
                  </w:r>
                  <w:r w:rsidRPr="0043298A">
                    <w:rPr>
                      <w:rFonts w:ascii="宋体" w:hAnsi="宋体" w:cs="宋体" w:hint="eastAsia"/>
                      <w:kern w:val="0"/>
                      <w:sz w:val="22"/>
                    </w:rPr>
                    <w:br/>
                    <w:t>57.判别数据有效性，校验录入数据是否符合要求。并进行提示语警示。</w:t>
                  </w:r>
                  <w:r w:rsidRPr="0043298A">
                    <w:rPr>
                      <w:rFonts w:ascii="宋体" w:hAnsi="宋体" w:cs="宋体" w:hint="eastAsia"/>
                      <w:kern w:val="0"/>
                      <w:sz w:val="22"/>
                    </w:rPr>
                    <w:br/>
                    <w:t>58.数据自动同步到PDA端的单人采集页面、批量体征录入页面，PC端的患者体温单、PC端体征总表</w:t>
                  </w:r>
                  <w:r w:rsidRPr="0043298A">
                    <w:rPr>
                      <w:rFonts w:ascii="宋体" w:hAnsi="宋体" w:cs="宋体" w:hint="eastAsia"/>
                      <w:kern w:val="0"/>
                      <w:sz w:val="22"/>
                    </w:rPr>
                    <w:br/>
                    <w:t>59.体征总表：支持查看当前病区通过手动采集、生命体征一体机采集的体征数据。</w:t>
                  </w:r>
                  <w:r w:rsidRPr="0043298A">
                    <w:rPr>
                      <w:rFonts w:ascii="宋体" w:hAnsi="宋体" w:cs="宋体" w:hint="eastAsia"/>
                      <w:kern w:val="0"/>
                      <w:sz w:val="22"/>
                    </w:rPr>
                    <w:br/>
                  </w:r>
                  <w:r w:rsidRPr="0043298A">
                    <w:rPr>
                      <w:rFonts w:ascii="宋体" w:hAnsi="宋体" w:cs="宋体" w:hint="eastAsia"/>
                      <w:kern w:val="0"/>
                      <w:sz w:val="22"/>
                    </w:rPr>
                    <w:lastRenderedPageBreak/>
                    <w:t>60.支持通过日期、采集时间点、采集方式、患者床号、姓名、住院进行搜索。并支持搜索结果打印。</w:t>
                  </w:r>
                  <w:r w:rsidRPr="0043298A">
                    <w:rPr>
                      <w:rFonts w:ascii="宋体" w:hAnsi="宋体" w:cs="宋体" w:hint="eastAsia"/>
                      <w:kern w:val="0"/>
                      <w:sz w:val="22"/>
                    </w:rPr>
                    <w:br/>
                    <w:t>61.支持查询数据打印。</w:t>
                  </w:r>
                  <w:r w:rsidRPr="0043298A">
                    <w:rPr>
                      <w:rFonts w:ascii="宋体" w:hAnsi="宋体" w:cs="宋体" w:hint="eastAsia"/>
                      <w:kern w:val="0"/>
                      <w:sz w:val="22"/>
                    </w:rPr>
                    <w:br/>
                    <w:t>62.支持体征数据同步到体温</w:t>
                  </w:r>
                  <w:proofErr w:type="gramStart"/>
                  <w:r w:rsidRPr="0043298A">
                    <w:rPr>
                      <w:rFonts w:ascii="宋体" w:hAnsi="宋体" w:cs="宋体" w:hint="eastAsia"/>
                      <w:kern w:val="0"/>
                      <w:sz w:val="22"/>
                    </w:rPr>
                    <w:t>单固定</w:t>
                  </w:r>
                  <w:proofErr w:type="gramEnd"/>
                  <w:r w:rsidRPr="0043298A">
                    <w:rPr>
                      <w:rFonts w:ascii="宋体" w:hAnsi="宋体" w:cs="宋体" w:hint="eastAsia"/>
                      <w:kern w:val="0"/>
                      <w:sz w:val="22"/>
                    </w:rPr>
                    <w:t>时间点；支持体征数据同步到</w:t>
                  </w:r>
                  <w:proofErr w:type="gramStart"/>
                  <w:r w:rsidRPr="0043298A">
                    <w:rPr>
                      <w:rFonts w:ascii="宋体" w:hAnsi="宋体" w:cs="宋体" w:hint="eastAsia"/>
                      <w:kern w:val="0"/>
                      <w:sz w:val="22"/>
                    </w:rPr>
                    <w:t>护记单类</w:t>
                  </w:r>
                  <w:proofErr w:type="gramEnd"/>
                  <w:r w:rsidRPr="0043298A">
                    <w:rPr>
                      <w:rFonts w:ascii="宋体" w:hAnsi="宋体" w:cs="宋体" w:hint="eastAsia"/>
                      <w:kern w:val="0"/>
                      <w:sz w:val="22"/>
                    </w:rPr>
                    <w:t>文书。</w:t>
                  </w:r>
                  <w:r w:rsidRPr="0043298A">
                    <w:rPr>
                      <w:rFonts w:ascii="宋体" w:hAnsi="宋体" w:cs="宋体" w:hint="eastAsia"/>
                      <w:kern w:val="0"/>
                      <w:sz w:val="22"/>
                    </w:rPr>
                    <w:br/>
                    <w:t>63.文书管理：通用功能根据临床护理文书规范，支持管理员配置结构化的护理文书。</w:t>
                  </w:r>
                  <w:r w:rsidRPr="0043298A">
                    <w:rPr>
                      <w:rFonts w:ascii="宋体" w:hAnsi="宋体" w:cs="宋体" w:hint="eastAsia"/>
                      <w:kern w:val="0"/>
                      <w:sz w:val="22"/>
                    </w:rPr>
                    <w:br/>
                    <w:t>64.支持根据各省市/医院不同的护理文书书写要求，管理员配置不同的录入规则。</w:t>
                  </w:r>
                  <w:r w:rsidRPr="0043298A">
                    <w:rPr>
                      <w:rFonts w:ascii="宋体" w:hAnsi="宋体" w:cs="宋体" w:hint="eastAsia"/>
                      <w:kern w:val="0"/>
                      <w:sz w:val="22"/>
                    </w:rPr>
                    <w:br/>
                    <w:t>65.体温单：根据文书规范进行项目配置和格式设置，入院患者自动生成一张体温单。支持按周查看和打印。</w:t>
                  </w:r>
                  <w:r w:rsidRPr="0043298A">
                    <w:rPr>
                      <w:rFonts w:ascii="宋体" w:hAnsi="宋体" w:cs="宋体" w:hint="eastAsia"/>
                      <w:kern w:val="0"/>
                      <w:sz w:val="22"/>
                    </w:rPr>
                    <w:br/>
                    <w:t>66.可新增、编辑临床事件、各个时间点的体征和其他观察记录。</w:t>
                  </w:r>
                  <w:r w:rsidRPr="0043298A">
                    <w:rPr>
                      <w:rFonts w:ascii="宋体" w:hAnsi="宋体" w:cs="宋体" w:hint="eastAsia"/>
                      <w:kern w:val="0"/>
                      <w:sz w:val="22"/>
                    </w:rPr>
                    <w:br/>
                    <w:t>67.支持护士添加专科观察项。</w:t>
                  </w:r>
                  <w:r w:rsidRPr="0043298A">
                    <w:rPr>
                      <w:rFonts w:ascii="宋体" w:hAnsi="宋体" w:cs="宋体" w:hint="eastAsia"/>
                      <w:kern w:val="0"/>
                      <w:sz w:val="22"/>
                    </w:rPr>
                    <w:br/>
                    <w:t>68.支持键盘方向键快捷切换文本框，进行数据录入。</w:t>
                  </w:r>
                  <w:r w:rsidRPr="0043298A">
                    <w:rPr>
                      <w:rFonts w:ascii="宋体" w:hAnsi="宋体" w:cs="宋体" w:hint="eastAsia"/>
                      <w:kern w:val="0"/>
                      <w:sz w:val="22"/>
                    </w:rPr>
                    <w:br/>
                    <w:t>69.动态显示患者生命体征在相应时段的趋势图。</w:t>
                  </w:r>
                  <w:r w:rsidRPr="0043298A">
                    <w:rPr>
                      <w:rFonts w:ascii="宋体" w:hAnsi="宋体" w:cs="宋体" w:hint="eastAsia"/>
                      <w:kern w:val="0"/>
                      <w:sz w:val="22"/>
                    </w:rPr>
                    <w:br/>
                    <w:t>70.支持设定体温、脉搏、呼吸、收缩压、舒张压、心率、血氧饱和度、血糖体征项的有效值上下限、正常范围。</w:t>
                  </w:r>
                  <w:r w:rsidRPr="0043298A">
                    <w:rPr>
                      <w:rFonts w:ascii="宋体" w:hAnsi="宋体" w:cs="宋体" w:hint="eastAsia"/>
                      <w:kern w:val="0"/>
                      <w:sz w:val="22"/>
                    </w:rPr>
                    <w:br/>
                    <w:t>71.支持对新生儿、婴幼儿、学龄前、学龄期、全年龄段的体征数据有效范围设置。</w:t>
                  </w:r>
                  <w:r w:rsidRPr="0043298A">
                    <w:rPr>
                      <w:rFonts w:ascii="宋体" w:hAnsi="宋体" w:cs="宋体" w:hint="eastAsia"/>
                      <w:kern w:val="0"/>
                      <w:sz w:val="22"/>
                    </w:rPr>
                    <w:br/>
                    <w:t>72.支持在用户录入体征项时，进行异常体征提醒，异常体征提醒，通过不同的颜色和标识提示出异常的体征。</w:t>
                  </w:r>
                  <w:r w:rsidRPr="0043298A">
                    <w:rPr>
                      <w:rFonts w:ascii="宋体" w:hAnsi="宋体" w:cs="宋体" w:hint="eastAsia"/>
                      <w:kern w:val="0"/>
                      <w:sz w:val="22"/>
                    </w:rPr>
                    <w:br/>
                    <w:t>73.判别数据有效性，校验录入数据是否符合要求。并进行提示语警示。</w:t>
                  </w:r>
                  <w:r w:rsidRPr="0043298A">
                    <w:rPr>
                      <w:rFonts w:ascii="宋体" w:hAnsi="宋体" w:cs="宋体" w:hint="eastAsia"/>
                      <w:kern w:val="0"/>
                      <w:sz w:val="22"/>
                    </w:rPr>
                    <w:br/>
                    <w:t>74.各类护理记录单：支持新建、修改、浏览、审签、打印各类护理记录单，表单设计结构化，通过数据引用、勾选、简单输入方式即可快速完成录入。</w:t>
                  </w:r>
                  <w:r w:rsidRPr="0043298A">
                    <w:rPr>
                      <w:rFonts w:ascii="宋体" w:hAnsi="宋体" w:cs="宋体" w:hint="eastAsia"/>
                      <w:kern w:val="0"/>
                      <w:sz w:val="22"/>
                    </w:rPr>
                    <w:br/>
                    <w:t>75.支持自定义各类护理记录单的名称、表头、列、样式、脚注信息；</w:t>
                  </w:r>
                  <w:proofErr w:type="gramStart"/>
                  <w:r w:rsidRPr="0043298A">
                    <w:rPr>
                      <w:rFonts w:ascii="宋体" w:hAnsi="宋体" w:cs="宋体" w:hint="eastAsia"/>
                      <w:kern w:val="0"/>
                      <w:sz w:val="22"/>
                    </w:rPr>
                    <w:t>支持分</w:t>
                  </w:r>
                  <w:proofErr w:type="gramEnd"/>
                  <w:r w:rsidRPr="0043298A">
                    <w:rPr>
                      <w:rFonts w:ascii="宋体" w:hAnsi="宋体" w:cs="宋体" w:hint="eastAsia"/>
                      <w:kern w:val="0"/>
                      <w:sz w:val="22"/>
                    </w:rPr>
                    <w:t>科室配置。</w:t>
                  </w:r>
                  <w:r w:rsidRPr="0043298A">
                    <w:rPr>
                      <w:rFonts w:ascii="宋体" w:hAnsi="宋体" w:cs="宋体" w:hint="eastAsia"/>
                      <w:kern w:val="0"/>
                      <w:sz w:val="22"/>
                    </w:rPr>
                    <w:br/>
                    <w:t>76.各类评估单：支持新建、修改、浏览、审签、打印各类评估单，表单设计结构化，通过数据引用、勾选、简单输入方式即可快速完成录入。</w:t>
                  </w:r>
                  <w:r w:rsidRPr="0043298A">
                    <w:rPr>
                      <w:rFonts w:ascii="宋体" w:hAnsi="宋体" w:cs="宋体" w:hint="eastAsia"/>
                      <w:kern w:val="0"/>
                      <w:sz w:val="22"/>
                    </w:rPr>
                    <w:br/>
                    <w:t>77.支持自定义各类评估单的评估选项、单项评分以及总分计算方式、评估等级；</w:t>
                  </w:r>
                  <w:proofErr w:type="gramStart"/>
                  <w:r w:rsidRPr="0043298A">
                    <w:rPr>
                      <w:rFonts w:ascii="宋体" w:hAnsi="宋体" w:cs="宋体" w:hint="eastAsia"/>
                      <w:kern w:val="0"/>
                      <w:sz w:val="22"/>
                    </w:rPr>
                    <w:t>支持分</w:t>
                  </w:r>
                  <w:proofErr w:type="gramEnd"/>
                  <w:r w:rsidRPr="0043298A">
                    <w:rPr>
                      <w:rFonts w:ascii="宋体" w:hAnsi="宋体" w:cs="宋体" w:hint="eastAsia"/>
                      <w:kern w:val="0"/>
                      <w:sz w:val="22"/>
                    </w:rPr>
                    <w:t>科室配置。</w:t>
                  </w:r>
                  <w:r w:rsidRPr="0043298A">
                    <w:rPr>
                      <w:rFonts w:ascii="宋体" w:hAnsi="宋体" w:cs="宋体" w:hint="eastAsia"/>
                      <w:kern w:val="0"/>
                      <w:sz w:val="22"/>
                    </w:rPr>
                    <w:br/>
                    <w:t>78.其他文书类型：支持新建、修改、浏览、打印其他类文书，表单设计结构化，通过数据引用、勾选、简单输入方式即可快速完成录入。</w:t>
                  </w:r>
                  <w:r w:rsidRPr="0043298A">
                    <w:rPr>
                      <w:rFonts w:ascii="宋体" w:hAnsi="宋体" w:cs="宋体" w:hint="eastAsia"/>
                      <w:kern w:val="0"/>
                      <w:sz w:val="22"/>
                    </w:rPr>
                    <w:br/>
                    <w:t>79.支持自定义配置其他特殊护理文书。</w:t>
                  </w:r>
                  <w:r w:rsidRPr="0043298A">
                    <w:rPr>
                      <w:rFonts w:ascii="宋体" w:hAnsi="宋体" w:cs="宋体" w:hint="eastAsia"/>
                      <w:kern w:val="0"/>
                      <w:sz w:val="22"/>
                    </w:rPr>
                    <w:br/>
                    <w:t>80.批量护理记录单录入：支持在同一页面完成病区多个患者的单个护理记录单类型文书的录入。</w:t>
                  </w:r>
                  <w:r w:rsidRPr="0043298A">
                    <w:rPr>
                      <w:rFonts w:ascii="宋体" w:hAnsi="宋体" w:cs="宋体" w:hint="eastAsia"/>
                      <w:kern w:val="0"/>
                      <w:sz w:val="22"/>
                    </w:rPr>
                    <w:br/>
                    <w:t>81.支持通过护理记录单列</w:t>
                  </w:r>
                  <w:proofErr w:type="gramStart"/>
                  <w:r w:rsidRPr="0043298A">
                    <w:rPr>
                      <w:rFonts w:ascii="宋体" w:hAnsi="宋体" w:cs="宋体" w:hint="eastAsia"/>
                      <w:kern w:val="0"/>
                      <w:sz w:val="22"/>
                    </w:rPr>
                    <w:t>表选择</w:t>
                  </w:r>
                  <w:proofErr w:type="gramEnd"/>
                  <w:r w:rsidRPr="0043298A">
                    <w:rPr>
                      <w:rFonts w:ascii="宋体" w:hAnsi="宋体" w:cs="宋体" w:hint="eastAsia"/>
                      <w:kern w:val="0"/>
                      <w:sz w:val="22"/>
                    </w:rPr>
                    <w:t>文书，通过日期、时间、护理等级筛选并快速录入。支持键盘方向</w:t>
                  </w:r>
                  <w:proofErr w:type="gramStart"/>
                  <w:r w:rsidRPr="0043298A">
                    <w:rPr>
                      <w:rFonts w:ascii="宋体" w:hAnsi="宋体" w:cs="宋体" w:hint="eastAsia"/>
                      <w:kern w:val="0"/>
                      <w:sz w:val="22"/>
                    </w:rPr>
                    <w:t>键快速</w:t>
                  </w:r>
                  <w:proofErr w:type="gramEnd"/>
                  <w:r w:rsidRPr="0043298A">
                    <w:rPr>
                      <w:rFonts w:ascii="宋体" w:hAnsi="宋体" w:cs="宋体" w:hint="eastAsia"/>
                      <w:kern w:val="0"/>
                      <w:sz w:val="22"/>
                    </w:rPr>
                    <w:t>切换项目录入。</w:t>
                  </w:r>
                  <w:r w:rsidRPr="0043298A">
                    <w:rPr>
                      <w:rFonts w:ascii="宋体" w:hAnsi="宋体" w:cs="宋体" w:hint="eastAsia"/>
                      <w:kern w:val="0"/>
                      <w:sz w:val="22"/>
                    </w:rPr>
                    <w:br/>
                    <w:t>82.支持搜索患者床号、姓名，或切换全科、当前用户护理分组快速查找患者。</w:t>
                  </w:r>
                  <w:r w:rsidRPr="0043298A">
                    <w:rPr>
                      <w:rFonts w:ascii="宋体" w:hAnsi="宋体" w:cs="宋体" w:hint="eastAsia"/>
                      <w:kern w:val="0"/>
                      <w:sz w:val="22"/>
                    </w:rPr>
                    <w:br/>
                    <w:t>83.支持每格录入后自动保存，避免大量数据丢失。</w:t>
                  </w:r>
                  <w:r w:rsidRPr="0043298A">
                    <w:rPr>
                      <w:rFonts w:ascii="宋体" w:hAnsi="宋体" w:cs="宋体" w:hint="eastAsia"/>
                      <w:kern w:val="0"/>
                      <w:sz w:val="22"/>
                    </w:rPr>
                    <w:br/>
                    <w:t>84.批量评估单录入支持在同一页面查询病区多个患者的评估单类型文书的录入历史记录：如评估文书近15天的历次</w:t>
                  </w:r>
                  <w:r w:rsidRPr="0043298A">
                    <w:rPr>
                      <w:rFonts w:ascii="宋体" w:hAnsi="宋体" w:cs="宋体" w:hint="eastAsia"/>
                      <w:kern w:val="0"/>
                      <w:sz w:val="22"/>
                    </w:rPr>
                    <w:lastRenderedPageBreak/>
                    <w:t>评估时间。</w:t>
                  </w:r>
                  <w:r w:rsidRPr="0043298A">
                    <w:rPr>
                      <w:rFonts w:ascii="宋体" w:hAnsi="宋体" w:cs="宋体" w:hint="eastAsia"/>
                      <w:kern w:val="0"/>
                      <w:sz w:val="22"/>
                    </w:rPr>
                    <w:br/>
                    <w:t>85.支持跳转到患者的评估文书中进行评估填写。</w:t>
                  </w:r>
                  <w:r w:rsidRPr="0043298A">
                    <w:rPr>
                      <w:rFonts w:ascii="宋体" w:hAnsi="宋体" w:cs="宋体" w:hint="eastAsia"/>
                      <w:kern w:val="0"/>
                      <w:sz w:val="22"/>
                    </w:rPr>
                    <w:br/>
                    <w:t>86.支持搜索患者床号、姓名，或切换全科、当前用户护理分组快速查找患者。</w:t>
                  </w:r>
                  <w:r w:rsidRPr="0043298A">
                    <w:rPr>
                      <w:rFonts w:ascii="宋体" w:hAnsi="宋体" w:cs="宋体" w:hint="eastAsia"/>
                      <w:kern w:val="0"/>
                      <w:sz w:val="22"/>
                    </w:rPr>
                    <w:br/>
                    <w:t>87.文书数据管理：支持</w:t>
                  </w:r>
                  <w:proofErr w:type="gramStart"/>
                  <w:r w:rsidRPr="0043298A">
                    <w:rPr>
                      <w:rFonts w:ascii="宋体" w:hAnsi="宋体" w:cs="宋体" w:hint="eastAsia"/>
                      <w:kern w:val="0"/>
                      <w:sz w:val="22"/>
                    </w:rPr>
                    <w:t>必填项校验</w:t>
                  </w:r>
                  <w:proofErr w:type="gramEnd"/>
                  <w:r w:rsidRPr="0043298A">
                    <w:rPr>
                      <w:rFonts w:ascii="宋体" w:hAnsi="宋体" w:cs="宋体" w:hint="eastAsia"/>
                      <w:kern w:val="0"/>
                      <w:sz w:val="22"/>
                    </w:rPr>
                    <w:t>，且支持设置弱校验或强校验。可配置文书中必填项目，在保存时提醒漏填的项目。</w:t>
                  </w:r>
                  <w:r w:rsidRPr="0043298A">
                    <w:rPr>
                      <w:rFonts w:ascii="宋体" w:hAnsi="宋体" w:cs="宋体" w:hint="eastAsia"/>
                      <w:kern w:val="0"/>
                      <w:sz w:val="22"/>
                    </w:rPr>
                    <w:br/>
                    <w:t>88.支持编辑过程中自动生成评分（如有）、评估等级（如有）、记录时间和执行人，日期时间可修改，执行人签名处支持加载签名图片。</w:t>
                  </w:r>
                  <w:r w:rsidRPr="0043298A">
                    <w:rPr>
                      <w:rFonts w:ascii="宋体" w:hAnsi="宋体" w:cs="宋体" w:hint="eastAsia"/>
                      <w:kern w:val="0"/>
                      <w:sz w:val="22"/>
                    </w:rPr>
                    <w:br/>
                    <w:t>89.支持结构化的方式记录护理文书，通过单选、多选、下</w:t>
                  </w:r>
                  <w:proofErr w:type="gramStart"/>
                  <w:r w:rsidRPr="0043298A">
                    <w:rPr>
                      <w:rFonts w:ascii="宋体" w:hAnsi="宋体" w:cs="宋体" w:hint="eastAsia"/>
                      <w:kern w:val="0"/>
                      <w:sz w:val="22"/>
                    </w:rPr>
                    <w:t>拉选择</w:t>
                  </w:r>
                  <w:proofErr w:type="gramEnd"/>
                  <w:r w:rsidRPr="0043298A">
                    <w:rPr>
                      <w:rFonts w:ascii="宋体" w:hAnsi="宋体" w:cs="宋体" w:hint="eastAsia"/>
                      <w:kern w:val="0"/>
                      <w:sz w:val="22"/>
                    </w:rPr>
                    <w:t>等结构化录入方式，快速完成护理文书记录的书写，支持护理文书模板的维护和调用。</w:t>
                  </w:r>
                  <w:r w:rsidRPr="0043298A">
                    <w:rPr>
                      <w:rFonts w:ascii="宋体" w:hAnsi="宋体" w:cs="宋体" w:hint="eastAsia"/>
                      <w:kern w:val="0"/>
                      <w:sz w:val="22"/>
                    </w:rPr>
                    <w:br/>
                    <w:t>90.文书查询：可根据住院号或患者姓名精准查询全院范围内任一科室任意患者的文书。</w:t>
                  </w:r>
                  <w:r w:rsidRPr="0043298A">
                    <w:rPr>
                      <w:rFonts w:ascii="宋体" w:hAnsi="宋体" w:cs="宋体" w:hint="eastAsia"/>
                      <w:kern w:val="0"/>
                      <w:sz w:val="22"/>
                    </w:rPr>
                    <w:br/>
                    <w:t>91.文书打印：文书打印后有已打印标识，并可查看打印时间。</w:t>
                  </w:r>
                  <w:r w:rsidRPr="0043298A">
                    <w:rPr>
                      <w:rFonts w:ascii="宋体" w:hAnsi="宋体" w:cs="宋体" w:hint="eastAsia"/>
                      <w:kern w:val="0"/>
                      <w:sz w:val="22"/>
                    </w:rPr>
                    <w:br/>
                    <w:t>92.支持管理员设置文书打印后是否允许修改文书内容</w:t>
                  </w:r>
                  <w:r w:rsidRPr="0043298A">
                    <w:rPr>
                      <w:rFonts w:ascii="宋体" w:hAnsi="宋体" w:cs="宋体" w:hint="eastAsia"/>
                      <w:kern w:val="0"/>
                      <w:sz w:val="22"/>
                    </w:rPr>
                    <w:br/>
                    <w:t>93.支持管理员设置文书打印后是否允许撤销打印状态。允许撤销时，需要管理员、护理部角色进行打印状态回退。</w:t>
                  </w:r>
                  <w:r w:rsidRPr="0043298A">
                    <w:rPr>
                      <w:rFonts w:ascii="宋体" w:hAnsi="宋体" w:cs="宋体" w:hint="eastAsia"/>
                      <w:kern w:val="0"/>
                      <w:sz w:val="22"/>
                    </w:rPr>
                    <w:br/>
                    <w:t>94.护士长质控：支持质控护士、护士长对文书进行批阅，签名确认。质控后文书不可修改。</w:t>
                  </w:r>
                  <w:r w:rsidRPr="0043298A">
                    <w:rPr>
                      <w:rFonts w:ascii="宋体" w:hAnsi="宋体" w:cs="宋体" w:hint="eastAsia"/>
                      <w:kern w:val="0"/>
                      <w:sz w:val="22"/>
                    </w:rPr>
                    <w:br/>
                    <w:t>95.文书归档：支持在患者详情页，对患者文书进行选择性归档；也可对已归档文书进行撤销操作。文书归档后不可编辑。</w:t>
                  </w:r>
                  <w:r w:rsidRPr="0043298A">
                    <w:rPr>
                      <w:rFonts w:ascii="宋体" w:hAnsi="宋体" w:cs="宋体" w:hint="eastAsia"/>
                      <w:kern w:val="0"/>
                      <w:sz w:val="22"/>
                    </w:rPr>
                    <w:br/>
                    <w:t>96.支持查询全科在院、出院患者的文书归档情况。可通过查看内容包括患者床号、姓名、性别、年龄、住院号、归档进度。可对每个患者的一个或多个文书进行归档、撤销归档操作，并可打开文书进行查看。</w:t>
                  </w:r>
                  <w:r w:rsidRPr="0043298A">
                    <w:rPr>
                      <w:rFonts w:ascii="宋体" w:hAnsi="宋体" w:cs="宋体" w:hint="eastAsia"/>
                      <w:kern w:val="0"/>
                      <w:sz w:val="22"/>
                    </w:rPr>
                    <w:br/>
                    <w:t>97.文书模板库：各类护理记录单一般护理记录单、病危护理记录单、管道留置护理单、静脉导管置入术后维护单、深静脉血栓护理记录单、糖尿病治疗记录单、手术安全核查表。</w:t>
                  </w:r>
                  <w:r w:rsidRPr="0043298A">
                    <w:rPr>
                      <w:rFonts w:ascii="宋体" w:hAnsi="宋体" w:cs="宋体" w:hint="eastAsia"/>
                      <w:kern w:val="0"/>
                      <w:sz w:val="22"/>
                    </w:rPr>
                    <w:br/>
                    <w:t>98.各类评估单：首次护理评估单、基本生活活动能力（BADL）量表、跌倒/坠</w:t>
                  </w:r>
                  <w:proofErr w:type="gramStart"/>
                  <w:r w:rsidRPr="0043298A">
                    <w:rPr>
                      <w:rFonts w:ascii="宋体" w:hAnsi="宋体" w:cs="宋体" w:hint="eastAsia"/>
                      <w:kern w:val="0"/>
                      <w:sz w:val="22"/>
                    </w:rPr>
                    <w:t>床风险</w:t>
                  </w:r>
                  <w:proofErr w:type="gramEnd"/>
                  <w:r w:rsidRPr="0043298A">
                    <w:rPr>
                      <w:rFonts w:ascii="宋体" w:hAnsi="宋体" w:cs="宋体" w:hint="eastAsia"/>
                      <w:kern w:val="0"/>
                      <w:sz w:val="22"/>
                    </w:rPr>
                    <w:t>因素评估表、</w:t>
                  </w:r>
                  <w:proofErr w:type="spellStart"/>
                  <w:r w:rsidRPr="0043298A">
                    <w:rPr>
                      <w:rFonts w:ascii="宋体" w:hAnsi="宋体" w:cs="宋体" w:hint="eastAsia"/>
                      <w:kern w:val="0"/>
                      <w:sz w:val="22"/>
                    </w:rPr>
                    <w:t>Waterlow</w:t>
                  </w:r>
                  <w:proofErr w:type="spellEnd"/>
                  <w:r w:rsidRPr="0043298A">
                    <w:rPr>
                      <w:rFonts w:ascii="宋体" w:hAnsi="宋体" w:cs="宋体" w:hint="eastAsia"/>
                      <w:kern w:val="0"/>
                      <w:sz w:val="22"/>
                    </w:rPr>
                    <w:t>压</w:t>
                  </w:r>
                  <w:proofErr w:type="gramStart"/>
                  <w:r w:rsidRPr="0043298A">
                    <w:rPr>
                      <w:rFonts w:ascii="宋体" w:hAnsi="宋体" w:cs="宋体" w:hint="eastAsia"/>
                      <w:kern w:val="0"/>
                      <w:sz w:val="22"/>
                    </w:rPr>
                    <w:t>疮风险</w:t>
                  </w:r>
                  <w:proofErr w:type="gramEnd"/>
                  <w:r w:rsidRPr="0043298A">
                    <w:rPr>
                      <w:rFonts w:ascii="宋体" w:hAnsi="宋体" w:cs="宋体" w:hint="eastAsia"/>
                      <w:kern w:val="0"/>
                      <w:sz w:val="22"/>
                    </w:rPr>
                    <w:t>护理单、压</w:t>
                  </w:r>
                  <w:proofErr w:type="gramStart"/>
                  <w:r w:rsidRPr="0043298A">
                    <w:rPr>
                      <w:rFonts w:ascii="宋体" w:hAnsi="宋体" w:cs="宋体" w:hint="eastAsia"/>
                      <w:kern w:val="0"/>
                      <w:sz w:val="22"/>
                    </w:rPr>
                    <w:t>疮风险</w:t>
                  </w:r>
                  <w:proofErr w:type="gramEnd"/>
                  <w:r w:rsidRPr="0043298A">
                    <w:rPr>
                      <w:rFonts w:ascii="宋体" w:hAnsi="宋体" w:cs="宋体" w:hint="eastAsia"/>
                      <w:kern w:val="0"/>
                      <w:sz w:val="22"/>
                    </w:rPr>
                    <w:t>预警报告表、深静脉血栓危险因素评估及护理措施记录单（</w:t>
                  </w:r>
                  <w:proofErr w:type="spellStart"/>
                  <w:r w:rsidRPr="0043298A">
                    <w:rPr>
                      <w:rFonts w:ascii="宋体" w:hAnsi="宋体" w:cs="宋体" w:hint="eastAsia"/>
                      <w:kern w:val="0"/>
                      <w:sz w:val="22"/>
                    </w:rPr>
                    <w:t>Autar</w:t>
                  </w:r>
                  <w:proofErr w:type="spellEnd"/>
                  <w:r w:rsidRPr="0043298A">
                    <w:rPr>
                      <w:rFonts w:ascii="宋体" w:hAnsi="宋体" w:cs="宋体" w:hint="eastAsia"/>
                      <w:kern w:val="0"/>
                      <w:sz w:val="22"/>
                    </w:rPr>
                    <w:t>评分表）、洼田饮水实验、GCS意识评估单、NRS2002营养风险筛查表、护理会诊单。</w:t>
                  </w:r>
                  <w:r w:rsidRPr="0043298A">
                    <w:rPr>
                      <w:rFonts w:ascii="宋体" w:hAnsi="宋体" w:cs="宋体" w:hint="eastAsia"/>
                      <w:kern w:val="0"/>
                      <w:sz w:val="22"/>
                    </w:rPr>
                    <w:br/>
                    <w:t>99.其他文书类型：知情告知类文书：</w:t>
                  </w:r>
                  <w:proofErr w:type="gramStart"/>
                  <w:r w:rsidRPr="0043298A">
                    <w:rPr>
                      <w:rFonts w:ascii="宋体" w:hAnsi="宋体" w:cs="宋体" w:hint="eastAsia"/>
                      <w:kern w:val="0"/>
                      <w:sz w:val="22"/>
                    </w:rPr>
                    <w:t>留陪告知</w:t>
                  </w:r>
                  <w:proofErr w:type="gramEnd"/>
                  <w:r w:rsidRPr="0043298A">
                    <w:rPr>
                      <w:rFonts w:ascii="宋体" w:hAnsi="宋体" w:cs="宋体" w:hint="eastAsia"/>
                      <w:kern w:val="0"/>
                      <w:sz w:val="22"/>
                    </w:rPr>
                    <w:t>书、使用约束带知情同意书、侵入性护理操作技术知情同意书。</w:t>
                  </w:r>
                  <w:r w:rsidRPr="0043298A">
                    <w:rPr>
                      <w:rFonts w:ascii="宋体" w:hAnsi="宋体" w:cs="宋体" w:hint="eastAsia"/>
                      <w:kern w:val="0"/>
                      <w:sz w:val="22"/>
                    </w:rPr>
                    <w:br/>
                    <w:t>100.其他文书类型：健康宣教类文书：PICC置入</w:t>
                  </w:r>
                  <w:proofErr w:type="gramStart"/>
                  <w:r w:rsidRPr="0043298A">
                    <w:rPr>
                      <w:rFonts w:ascii="宋体" w:hAnsi="宋体" w:cs="宋体" w:hint="eastAsia"/>
                      <w:kern w:val="0"/>
                      <w:sz w:val="22"/>
                    </w:rPr>
                    <w:t>术患者</w:t>
                  </w:r>
                  <w:proofErr w:type="gramEnd"/>
                  <w:r w:rsidRPr="0043298A">
                    <w:rPr>
                      <w:rFonts w:ascii="宋体" w:hAnsi="宋体" w:cs="宋体" w:hint="eastAsia"/>
                      <w:kern w:val="0"/>
                      <w:sz w:val="22"/>
                    </w:rPr>
                    <w:t>健康教育单、输液港置入</w:t>
                  </w:r>
                  <w:proofErr w:type="gramStart"/>
                  <w:r w:rsidRPr="0043298A">
                    <w:rPr>
                      <w:rFonts w:ascii="宋体" w:hAnsi="宋体" w:cs="宋体" w:hint="eastAsia"/>
                      <w:kern w:val="0"/>
                      <w:sz w:val="22"/>
                    </w:rPr>
                    <w:t>术患者</w:t>
                  </w:r>
                  <w:proofErr w:type="gramEnd"/>
                  <w:r w:rsidRPr="0043298A">
                    <w:rPr>
                      <w:rFonts w:ascii="宋体" w:hAnsi="宋体" w:cs="宋体" w:hint="eastAsia"/>
                      <w:kern w:val="0"/>
                      <w:sz w:val="22"/>
                    </w:rPr>
                    <w:t>健康教育单。</w:t>
                  </w:r>
                  <w:r w:rsidRPr="0043298A">
                    <w:rPr>
                      <w:rFonts w:ascii="宋体" w:hAnsi="宋体" w:cs="宋体" w:hint="eastAsia"/>
                      <w:kern w:val="0"/>
                      <w:sz w:val="22"/>
                    </w:rPr>
                    <w:br/>
                    <w:t>101.血糖单：支持录入血糖记录单，允许设置凌晨、三餐前后、睡前、随机血糖记录</w:t>
                  </w:r>
                  <w:r w:rsidRPr="0043298A">
                    <w:rPr>
                      <w:rFonts w:ascii="宋体" w:hAnsi="宋体" w:cs="宋体" w:hint="eastAsia"/>
                      <w:kern w:val="0"/>
                      <w:sz w:val="22"/>
                    </w:rPr>
                    <w:br/>
                    <w:t>102.血糖趋势图：查看患者血糖变化曲线图，支持查看患者当天的血糖变化曲线及一周内各个时间段的血糖值。</w:t>
                  </w:r>
                  <w:r w:rsidRPr="0043298A">
                    <w:rPr>
                      <w:rFonts w:ascii="宋体" w:hAnsi="宋体" w:cs="宋体" w:hint="eastAsia"/>
                      <w:kern w:val="0"/>
                      <w:sz w:val="22"/>
                    </w:rPr>
                    <w:br/>
                    <w:t>103.分娩记录单：支持录入分娩记录单，可以多胎儿录入</w:t>
                  </w:r>
                  <w:r w:rsidRPr="0043298A">
                    <w:rPr>
                      <w:rFonts w:ascii="宋体" w:hAnsi="宋体" w:cs="宋体" w:hint="eastAsia"/>
                      <w:kern w:val="0"/>
                      <w:sz w:val="22"/>
                    </w:rPr>
                    <w:br/>
                  </w:r>
                  <w:r w:rsidRPr="0043298A">
                    <w:rPr>
                      <w:rFonts w:ascii="宋体" w:hAnsi="宋体" w:cs="宋体" w:hint="eastAsia"/>
                      <w:kern w:val="0"/>
                      <w:sz w:val="22"/>
                    </w:rPr>
                    <w:lastRenderedPageBreak/>
                    <w:t>104.可以配置产程图类型文书，根据表格数据生成产程图曲线</w:t>
                  </w:r>
                  <w:r w:rsidRPr="0043298A">
                    <w:rPr>
                      <w:rFonts w:ascii="宋体" w:hAnsi="宋体" w:cs="宋体" w:hint="eastAsia"/>
                      <w:kern w:val="0"/>
                      <w:sz w:val="22"/>
                    </w:rPr>
                    <w:br/>
                    <w:t>105.护理计划管理：知识库管理支持用户自定义新增护理问题，并维护护理问题的描述</w:t>
                  </w:r>
                  <w:r w:rsidRPr="0043298A">
                    <w:rPr>
                      <w:rFonts w:ascii="宋体" w:hAnsi="宋体" w:cs="宋体" w:hint="eastAsia"/>
                      <w:kern w:val="0"/>
                      <w:sz w:val="22"/>
                    </w:rPr>
                    <w:br/>
                    <w:t>106.支持用户自定义护理预期目标及目标内容的定义。</w:t>
                  </w:r>
                  <w:r w:rsidRPr="0043298A">
                    <w:rPr>
                      <w:rFonts w:ascii="宋体" w:hAnsi="宋体" w:cs="宋体" w:hint="eastAsia"/>
                      <w:kern w:val="0"/>
                      <w:sz w:val="22"/>
                    </w:rPr>
                    <w:br/>
                    <w:t>107.支持用户自定义护理措施的内容。</w:t>
                  </w:r>
                  <w:r w:rsidRPr="0043298A">
                    <w:rPr>
                      <w:rFonts w:ascii="宋体" w:hAnsi="宋体" w:cs="宋体" w:hint="eastAsia"/>
                      <w:kern w:val="0"/>
                      <w:sz w:val="22"/>
                    </w:rPr>
                    <w:br/>
                    <w:t>108.支持护理目标、护理措施多级展示，方便护理人员分类管理</w:t>
                  </w:r>
                  <w:r w:rsidRPr="0043298A">
                    <w:rPr>
                      <w:rFonts w:ascii="宋体" w:hAnsi="宋体" w:cs="宋体" w:hint="eastAsia"/>
                      <w:kern w:val="0"/>
                      <w:sz w:val="22"/>
                    </w:rPr>
                    <w:br/>
                    <w:t>109.支持用户新建、修改、删除各知识条目。</w:t>
                  </w:r>
                  <w:r w:rsidRPr="0043298A">
                    <w:rPr>
                      <w:rFonts w:ascii="宋体" w:hAnsi="宋体" w:cs="宋体" w:hint="eastAsia"/>
                      <w:kern w:val="0"/>
                      <w:sz w:val="22"/>
                    </w:rPr>
                    <w:br/>
                    <w:t>110.支持快速搜索、定位知识条目。</w:t>
                  </w:r>
                  <w:r w:rsidRPr="0043298A">
                    <w:rPr>
                      <w:rFonts w:ascii="宋体" w:hAnsi="宋体" w:cs="宋体" w:hint="eastAsia"/>
                      <w:kern w:val="0"/>
                      <w:sz w:val="22"/>
                    </w:rPr>
                    <w:br/>
                    <w:t>111.支持在科室知识库中选择导入全院知识库模板</w:t>
                  </w:r>
                  <w:r w:rsidRPr="0043298A">
                    <w:rPr>
                      <w:rFonts w:ascii="宋体" w:hAnsi="宋体" w:cs="宋体" w:hint="eastAsia"/>
                      <w:kern w:val="0"/>
                      <w:sz w:val="22"/>
                    </w:rPr>
                    <w:br/>
                    <w:t>112.常用语管理：常用语创建支持用户创建科室、全院常用语标题和常用语内容。</w:t>
                  </w:r>
                  <w:r w:rsidRPr="0043298A">
                    <w:rPr>
                      <w:rFonts w:ascii="宋体" w:hAnsi="宋体" w:cs="宋体" w:hint="eastAsia"/>
                      <w:kern w:val="0"/>
                      <w:sz w:val="22"/>
                    </w:rPr>
                    <w:br/>
                    <w:t>113.常用语搜索：支持关键词快速搜索定位常用语条目。</w:t>
                  </w:r>
                  <w:r w:rsidRPr="0043298A">
                    <w:rPr>
                      <w:rFonts w:ascii="宋体" w:hAnsi="宋体" w:cs="宋体" w:hint="eastAsia"/>
                      <w:kern w:val="0"/>
                      <w:sz w:val="22"/>
                    </w:rPr>
                    <w:br/>
                    <w:t>114.常用语编辑：支持用户修改、</w:t>
                  </w:r>
                  <w:proofErr w:type="gramStart"/>
                  <w:r w:rsidRPr="0043298A">
                    <w:rPr>
                      <w:rFonts w:ascii="宋体" w:hAnsi="宋体" w:cs="宋体" w:hint="eastAsia"/>
                      <w:kern w:val="0"/>
                      <w:sz w:val="22"/>
                    </w:rPr>
                    <w:t>删除各常用语</w:t>
                  </w:r>
                  <w:proofErr w:type="gramEnd"/>
                  <w:r w:rsidRPr="0043298A">
                    <w:rPr>
                      <w:rFonts w:ascii="宋体" w:hAnsi="宋体" w:cs="宋体" w:hint="eastAsia"/>
                      <w:kern w:val="0"/>
                      <w:sz w:val="22"/>
                    </w:rPr>
                    <w:t>条目。</w:t>
                  </w:r>
                  <w:r w:rsidRPr="0043298A">
                    <w:rPr>
                      <w:rFonts w:ascii="宋体" w:hAnsi="宋体" w:cs="宋体" w:hint="eastAsia"/>
                      <w:kern w:val="0"/>
                      <w:sz w:val="22"/>
                    </w:rPr>
                    <w:br/>
                    <w:t>115.常用语引用：支持用户在护理记录单特殊情况栏快速选择引用科室、全院常用语。</w:t>
                  </w:r>
                  <w:r w:rsidRPr="0043298A">
                    <w:rPr>
                      <w:rFonts w:ascii="宋体" w:hAnsi="宋体" w:cs="宋体" w:hint="eastAsia"/>
                      <w:kern w:val="0"/>
                      <w:sz w:val="22"/>
                    </w:rPr>
                    <w:br/>
                    <w:t>116.健康宣教任务宣教知识库管理支持用户添加宣教类别，对宣教类型进行添加、删除、修改，拖拽修改排列顺序</w:t>
                  </w:r>
                  <w:r w:rsidRPr="0043298A">
                    <w:rPr>
                      <w:rFonts w:ascii="宋体" w:hAnsi="宋体" w:cs="宋体" w:hint="eastAsia"/>
                      <w:kern w:val="0"/>
                      <w:sz w:val="22"/>
                    </w:rPr>
                    <w:br/>
                    <w:t>117.支持用户添加宣教文本或媒体文件，设定宣教标题、归属类别、病区范围。</w:t>
                  </w:r>
                  <w:r w:rsidRPr="0043298A">
                    <w:rPr>
                      <w:rFonts w:ascii="宋体" w:hAnsi="宋体" w:cs="宋体" w:hint="eastAsia"/>
                      <w:kern w:val="0"/>
                      <w:sz w:val="22"/>
                    </w:rPr>
                    <w:br/>
                    <w:t>118.宣教规则库管理：支持用户通过设置触发风险评估类型，包括压疮风险、疼痛、跌倒、VTE、营养、抑郁各等级情况，配置对应的宣教内容</w:t>
                  </w:r>
                  <w:r w:rsidRPr="0043298A">
                    <w:rPr>
                      <w:rFonts w:ascii="宋体" w:hAnsi="宋体" w:cs="宋体" w:hint="eastAsia"/>
                      <w:kern w:val="0"/>
                      <w:sz w:val="22"/>
                    </w:rPr>
                    <w:br/>
                    <w:t>119.支持用户通过设置触发患者事件类型，包括出院、入院、预手术、手术、术后情况，配置对应的宣教内容、及宣教时间。可根据医嘱时间、可配置自定义时间。允许编辑修改、删除宣教内容。</w:t>
                  </w:r>
                  <w:r w:rsidRPr="0043298A">
                    <w:rPr>
                      <w:rFonts w:ascii="宋体" w:hAnsi="宋体" w:cs="宋体" w:hint="eastAsia"/>
                      <w:kern w:val="0"/>
                      <w:sz w:val="22"/>
                    </w:rPr>
                    <w:br/>
                    <w:t>120.宣教提醒：当触发事件生成，在设定时间点会将任务推送至软件终端，</w:t>
                  </w:r>
                  <w:proofErr w:type="gramStart"/>
                  <w:r w:rsidRPr="0043298A">
                    <w:rPr>
                      <w:rFonts w:ascii="宋体" w:hAnsi="宋体" w:cs="宋体" w:hint="eastAsia"/>
                      <w:kern w:val="0"/>
                      <w:sz w:val="22"/>
                    </w:rPr>
                    <w:t>进行弹窗提醒</w:t>
                  </w:r>
                  <w:proofErr w:type="gramEnd"/>
                  <w:r w:rsidRPr="0043298A">
                    <w:rPr>
                      <w:rFonts w:ascii="宋体" w:hAnsi="宋体" w:cs="宋体" w:hint="eastAsia"/>
                      <w:kern w:val="0"/>
                      <w:sz w:val="22"/>
                    </w:rPr>
                    <w:t>。允许用户点击查看宣教任务详情。</w:t>
                  </w:r>
                  <w:r w:rsidRPr="0043298A">
                    <w:rPr>
                      <w:rFonts w:ascii="宋体" w:hAnsi="宋体" w:cs="宋体" w:hint="eastAsia"/>
                      <w:kern w:val="0"/>
                      <w:sz w:val="22"/>
                    </w:rPr>
                    <w:br/>
                    <w:t>121.宣教任务：在患者详情的护理任务清单中，可查看已触发的宣教任务事件，对宣教任务进行执行、作废、撤回操作。</w:t>
                  </w:r>
                  <w:r w:rsidRPr="0043298A">
                    <w:rPr>
                      <w:rFonts w:ascii="宋体" w:hAnsi="宋体" w:cs="宋体" w:hint="eastAsia"/>
                      <w:kern w:val="0"/>
                      <w:sz w:val="22"/>
                    </w:rPr>
                    <w:br/>
                    <w:t>122.在护理任务中，可查看宣教任务清单。支持筛选全科、本组患者，筛选未执行、已完成、已作废任务，并对任务进行执行、作废、撤回操作。</w:t>
                  </w:r>
                  <w:r w:rsidRPr="0043298A">
                    <w:rPr>
                      <w:rFonts w:ascii="宋体" w:hAnsi="宋体" w:cs="宋体" w:hint="eastAsia"/>
                      <w:kern w:val="0"/>
                      <w:sz w:val="22"/>
                    </w:rPr>
                    <w:br/>
                    <w:t>123.护理会诊：会诊创建支持用户创建护理会诊单，包括急会诊、快速会诊、普通会诊类型选择；支持选择护理评估、制定措施、健康教育、技术指导、执行操作会诊指导项。</w:t>
                  </w:r>
                  <w:r w:rsidRPr="0043298A">
                    <w:rPr>
                      <w:rFonts w:ascii="宋体" w:hAnsi="宋体" w:cs="宋体" w:hint="eastAsia"/>
                      <w:kern w:val="0"/>
                      <w:sz w:val="22"/>
                    </w:rPr>
                    <w:br/>
                    <w:t>124.会诊提醒：支持会诊邀约时，进行会诊提醒，被邀请科室护士及时点击查看会诊详情，并填写会诊意见。</w:t>
                  </w:r>
                  <w:r w:rsidRPr="0043298A">
                    <w:rPr>
                      <w:rFonts w:ascii="宋体" w:hAnsi="宋体" w:cs="宋体" w:hint="eastAsia"/>
                      <w:kern w:val="0"/>
                      <w:sz w:val="22"/>
                    </w:rPr>
                    <w:br/>
                    <w:t>125.会诊查询支持查看会诊列表，包括申请科室、被邀科室、紧急程度、申请时间，并对会诊单进行处理填写。</w:t>
                  </w:r>
                  <w:r w:rsidRPr="0043298A">
                    <w:rPr>
                      <w:rFonts w:ascii="宋体" w:hAnsi="宋体" w:cs="宋体" w:hint="eastAsia"/>
                      <w:kern w:val="0"/>
                      <w:sz w:val="22"/>
                    </w:rPr>
                    <w:br/>
                    <w:t>126.交班管理：汇总交班自动获取病区情况各班次交班数据，包括原有、新收、转入、出院、转出、现有、病危、</w:t>
                  </w:r>
                  <w:r w:rsidRPr="0043298A">
                    <w:rPr>
                      <w:rFonts w:ascii="宋体" w:hAnsi="宋体" w:cs="宋体" w:hint="eastAsia"/>
                      <w:kern w:val="0"/>
                      <w:sz w:val="22"/>
                    </w:rPr>
                    <w:lastRenderedPageBreak/>
                    <w:t>病重、预手术、手术、多耐、死亡信息。</w:t>
                  </w:r>
                  <w:r w:rsidRPr="0043298A">
                    <w:rPr>
                      <w:rFonts w:ascii="宋体" w:hAnsi="宋体" w:cs="宋体" w:hint="eastAsia"/>
                      <w:kern w:val="0"/>
                      <w:sz w:val="22"/>
                    </w:rPr>
                    <w:br/>
                    <w:t>127.支持通过患者标记（包括原有人数、入院、转入、出院、转出、特/一级护理、病危、病重、预手术、手术）筛选患者类型。支持自定义患者标记。</w:t>
                  </w:r>
                  <w:r w:rsidRPr="0043298A">
                    <w:rPr>
                      <w:rFonts w:ascii="宋体" w:hAnsi="宋体" w:cs="宋体" w:hint="eastAsia"/>
                      <w:kern w:val="0"/>
                      <w:sz w:val="22"/>
                    </w:rPr>
                    <w:br/>
                    <w:t>128.支持打印交班记录</w:t>
                  </w:r>
                  <w:r w:rsidRPr="0043298A">
                    <w:rPr>
                      <w:rFonts w:ascii="宋体" w:hAnsi="宋体" w:cs="宋体" w:hint="eastAsia"/>
                      <w:kern w:val="0"/>
                      <w:sz w:val="22"/>
                    </w:rPr>
                    <w:br/>
                    <w:t>129.系统设置：用户权限设置当一个用户有多个病区权限时，支持用户切换病区进行相关的护理业务操作。</w:t>
                  </w:r>
                  <w:r w:rsidRPr="0043298A">
                    <w:rPr>
                      <w:rFonts w:ascii="宋体" w:hAnsi="宋体" w:cs="宋体" w:hint="eastAsia"/>
                      <w:kern w:val="0"/>
                      <w:sz w:val="22"/>
                    </w:rPr>
                    <w:br/>
                    <w:t>130.当一个用户有多个角色时，如管理员、病区护士、护士长、护理部，支持切换角色以满足不同的工作场景，每个角色可使用的功能模块（能执行操作的界面）通过配置展示。</w:t>
                  </w:r>
                  <w:r w:rsidRPr="0043298A">
                    <w:rPr>
                      <w:rFonts w:ascii="宋体" w:hAnsi="宋体" w:cs="宋体" w:hint="eastAsia"/>
                      <w:kern w:val="0"/>
                      <w:sz w:val="22"/>
                    </w:rPr>
                    <w:br/>
                    <w:t>131.支持用户进行密码修改。</w:t>
                  </w:r>
                  <w:r w:rsidRPr="0043298A">
                    <w:rPr>
                      <w:rFonts w:ascii="宋体" w:hAnsi="宋体" w:cs="宋体" w:hint="eastAsia"/>
                      <w:kern w:val="0"/>
                      <w:sz w:val="22"/>
                    </w:rPr>
                    <w:br/>
                    <w:t>132.当班设置：支持护士长设置病区护士所属的护理分组，如A1。选定组别后，在首页床位列表查看“本组患者”时，显示的就是对应该组管</w:t>
                  </w:r>
                  <w:proofErr w:type="gramStart"/>
                  <w:r w:rsidRPr="0043298A">
                    <w:rPr>
                      <w:rFonts w:ascii="宋体" w:hAnsi="宋体" w:cs="宋体" w:hint="eastAsia"/>
                      <w:kern w:val="0"/>
                      <w:sz w:val="22"/>
                    </w:rPr>
                    <w:t>床范围</w:t>
                  </w:r>
                  <w:proofErr w:type="gramEnd"/>
                  <w:r w:rsidRPr="0043298A">
                    <w:rPr>
                      <w:rFonts w:ascii="宋体" w:hAnsi="宋体" w:cs="宋体" w:hint="eastAsia"/>
                      <w:kern w:val="0"/>
                      <w:sz w:val="22"/>
                    </w:rPr>
                    <w:t>内的患者。</w:t>
                  </w:r>
                  <w:r w:rsidRPr="0043298A">
                    <w:rPr>
                      <w:rFonts w:ascii="宋体" w:hAnsi="宋体" w:cs="宋体" w:hint="eastAsia"/>
                      <w:kern w:val="0"/>
                      <w:sz w:val="22"/>
                    </w:rPr>
                    <w:br/>
                    <w:t>133.系统时间同步：用户登录时间自动与服务器时间同步。</w:t>
                  </w:r>
                  <w:r w:rsidRPr="0043298A">
                    <w:rPr>
                      <w:rFonts w:ascii="宋体" w:hAnsi="宋体" w:cs="宋体" w:hint="eastAsia"/>
                      <w:kern w:val="0"/>
                      <w:sz w:val="22"/>
                    </w:rPr>
                    <w:br/>
                    <w:t>134.科室病区设置：支持管理员添加、删除医院科室、病区。</w:t>
                  </w:r>
                  <w:r w:rsidRPr="0043298A">
                    <w:rPr>
                      <w:rFonts w:ascii="宋体" w:hAnsi="宋体" w:cs="宋体" w:hint="eastAsia"/>
                      <w:kern w:val="0"/>
                      <w:sz w:val="22"/>
                    </w:rPr>
                    <w:br/>
                    <w:t>135.登录病区缓存：用户登录时默认为最近登录的病区，支持切换病区。</w:t>
                  </w:r>
                  <w:r w:rsidRPr="0043298A">
                    <w:rPr>
                      <w:rFonts w:ascii="宋体" w:hAnsi="宋体" w:cs="宋体" w:hint="eastAsia"/>
                      <w:kern w:val="0"/>
                      <w:sz w:val="22"/>
                    </w:rPr>
                    <w:br/>
                    <w:t>136.PDA端：体征管理：批量采集模式支持在同一页面完成病区多个患者的体征数据录入和查询。</w:t>
                  </w:r>
                  <w:r w:rsidRPr="0043298A">
                    <w:rPr>
                      <w:rFonts w:ascii="宋体" w:hAnsi="宋体" w:cs="宋体" w:hint="eastAsia"/>
                      <w:kern w:val="0"/>
                      <w:sz w:val="22"/>
                    </w:rPr>
                    <w:br/>
                    <w:t>137.支持通过切换日期、体温</w:t>
                  </w:r>
                  <w:proofErr w:type="gramStart"/>
                  <w:r w:rsidRPr="0043298A">
                    <w:rPr>
                      <w:rFonts w:ascii="宋体" w:hAnsi="宋体" w:cs="宋体" w:hint="eastAsia"/>
                      <w:kern w:val="0"/>
                      <w:sz w:val="22"/>
                    </w:rPr>
                    <w:t>单时间</w:t>
                  </w:r>
                  <w:proofErr w:type="gramEnd"/>
                  <w:r w:rsidRPr="0043298A">
                    <w:rPr>
                      <w:rFonts w:ascii="宋体" w:hAnsi="宋体" w:cs="宋体" w:hint="eastAsia"/>
                      <w:kern w:val="0"/>
                      <w:sz w:val="22"/>
                    </w:rPr>
                    <w:t>点进行录入，根据智能提醒规则用颜色标识出待测体征项目，方便快速、精准定位待办任务。</w:t>
                  </w:r>
                  <w:r w:rsidRPr="0043298A">
                    <w:rPr>
                      <w:rFonts w:ascii="宋体" w:hAnsi="宋体" w:cs="宋体" w:hint="eastAsia"/>
                      <w:kern w:val="0"/>
                      <w:sz w:val="22"/>
                    </w:rPr>
                    <w:br/>
                    <w:t>138.根据智能提醒规则，待测体征项目都有颜色标识。</w:t>
                  </w:r>
                  <w:r w:rsidRPr="0043298A">
                    <w:rPr>
                      <w:rFonts w:ascii="宋体" w:hAnsi="宋体" w:cs="宋体" w:hint="eastAsia"/>
                      <w:kern w:val="0"/>
                      <w:sz w:val="22"/>
                    </w:rPr>
                    <w:br/>
                    <w:t>139.支持切换任一天进行体征数据的录入；时间</w:t>
                  </w:r>
                  <w:proofErr w:type="gramStart"/>
                  <w:r w:rsidRPr="0043298A">
                    <w:rPr>
                      <w:rFonts w:ascii="宋体" w:hAnsi="宋体" w:cs="宋体" w:hint="eastAsia"/>
                      <w:kern w:val="0"/>
                      <w:sz w:val="22"/>
                    </w:rPr>
                    <w:t>点按照</w:t>
                  </w:r>
                  <w:proofErr w:type="gramEnd"/>
                  <w:r w:rsidRPr="0043298A">
                    <w:rPr>
                      <w:rFonts w:ascii="宋体" w:hAnsi="宋体" w:cs="宋体" w:hint="eastAsia"/>
                      <w:kern w:val="0"/>
                      <w:sz w:val="22"/>
                    </w:rPr>
                    <w:t>护理常规要求分为六个整时点。默认选中距离当前最近的时间点，可自行切换。</w:t>
                  </w:r>
                  <w:r w:rsidRPr="0043298A">
                    <w:rPr>
                      <w:rFonts w:ascii="宋体" w:hAnsi="宋体" w:cs="宋体" w:hint="eastAsia"/>
                      <w:kern w:val="0"/>
                      <w:sz w:val="22"/>
                    </w:rPr>
                    <w:br/>
                    <w:t>140.自带体征输入法，键盘数字与选项根据不同体征的特点设计，方便护士快捷输入。</w:t>
                  </w:r>
                  <w:r w:rsidRPr="0043298A">
                    <w:rPr>
                      <w:rFonts w:ascii="宋体" w:hAnsi="宋体" w:cs="宋体" w:hint="eastAsia"/>
                      <w:kern w:val="0"/>
                      <w:sz w:val="22"/>
                    </w:rPr>
                    <w:br/>
                    <w:t>141.支持每格录入后自动保存，避免大量数据丢失。</w:t>
                  </w:r>
                  <w:r w:rsidRPr="0043298A">
                    <w:rPr>
                      <w:rFonts w:ascii="宋体" w:hAnsi="宋体" w:cs="宋体" w:hint="eastAsia"/>
                      <w:kern w:val="0"/>
                      <w:sz w:val="22"/>
                    </w:rPr>
                    <w:br/>
                    <w:t>142.数据自动同步到PDA端的单人采集页面，PC端的批量体征录入页面、患者体温单、体征总表。</w:t>
                  </w:r>
                  <w:r w:rsidRPr="0043298A">
                    <w:rPr>
                      <w:rFonts w:ascii="宋体" w:hAnsi="宋体" w:cs="宋体" w:hint="eastAsia"/>
                      <w:kern w:val="0"/>
                      <w:sz w:val="22"/>
                    </w:rPr>
                    <w:br/>
                    <w:t>143.单人采集模式：支持护士扫描患者腕带条码快速切换患者，或在页面点击选择。</w:t>
                  </w:r>
                  <w:r w:rsidRPr="0043298A">
                    <w:rPr>
                      <w:rFonts w:ascii="宋体" w:hAnsi="宋体" w:cs="宋体" w:hint="eastAsia"/>
                      <w:kern w:val="0"/>
                      <w:sz w:val="22"/>
                    </w:rPr>
                    <w:br/>
                    <w:t>144.体征项目包括体温、脉搏、呼吸、心率、血压、意识、大便。</w:t>
                  </w:r>
                  <w:r w:rsidRPr="0043298A">
                    <w:rPr>
                      <w:rFonts w:ascii="宋体" w:hAnsi="宋体" w:cs="宋体" w:hint="eastAsia"/>
                      <w:kern w:val="0"/>
                      <w:sz w:val="22"/>
                    </w:rPr>
                    <w:br/>
                    <w:t>145.日期默认当天，可自行切换；时间</w:t>
                  </w:r>
                  <w:proofErr w:type="gramStart"/>
                  <w:r w:rsidRPr="0043298A">
                    <w:rPr>
                      <w:rFonts w:ascii="宋体" w:hAnsi="宋体" w:cs="宋体" w:hint="eastAsia"/>
                      <w:kern w:val="0"/>
                      <w:sz w:val="22"/>
                    </w:rPr>
                    <w:t>点按照</w:t>
                  </w:r>
                  <w:proofErr w:type="gramEnd"/>
                  <w:r w:rsidRPr="0043298A">
                    <w:rPr>
                      <w:rFonts w:ascii="宋体" w:hAnsi="宋体" w:cs="宋体" w:hint="eastAsia"/>
                      <w:kern w:val="0"/>
                      <w:sz w:val="22"/>
                    </w:rPr>
                    <w:t>护理常规要求分为六个整时点；也可设为“临时采集”模式，则按照当前实际时间保存体征数据。</w:t>
                  </w:r>
                  <w:r w:rsidRPr="0043298A">
                    <w:rPr>
                      <w:rFonts w:ascii="宋体" w:hAnsi="宋体" w:cs="宋体" w:hint="eastAsia"/>
                      <w:kern w:val="0"/>
                      <w:sz w:val="22"/>
                    </w:rPr>
                    <w:br/>
                    <w:t>146.测量</w:t>
                  </w:r>
                  <w:proofErr w:type="gramStart"/>
                  <w:r w:rsidRPr="0043298A">
                    <w:rPr>
                      <w:rFonts w:ascii="宋体" w:hAnsi="宋体" w:cs="宋体" w:hint="eastAsia"/>
                      <w:kern w:val="0"/>
                      <w:sz w:val="22"/>
                    </w:rPr>
                    <w:t>时数据</w:t>
                  </w:r>
                  <w:proofErr w:type="gramEnd"/>
                  <w:r w:rsidRPr="0043298A">
                    <w:rPr>
                      <w:rFonts w:ascii="宋体" w:hAnsi="宋体" w:cs="宋体" w:hint="eastAsia"/>
                      <w:kern w:val="0"/>
                      <w:sz w:val="22"/>
                    </w:rPr>
                    <w:t>自动上传，保存后自动同步到PDA端的批量体征录入页面，PC端的批量体征录入页面、患者体温单、体征总表。</w:t>
                  </w:r>
                  <w:r w:rsidRPr="0043298A">
                    <w:rPr>
                      <w:rFonts w:ascii="宋体" w:hAnsi="宋体" w:cs="宋体" w:hint="eastAsia"/>
                      <w:kern w:val="0"/>
                      <w:sz w:val="22"/>
                    </w:rPr>
                    <w:br/>
                    <w:t>147.录入校验：支持设置体征数值有效范围，超出有效值提示错误</w:t>
                  </w:r>
                  <w:r w:rsidRPr="0043298A">
                    <w:rPr>
                      <w:rFonts w:ascii="宋体" w:hAnsi="宋体" w:cs="宋体" w:hint="eastAsia"/>
                      <w:kern w:val="0"/>
                      <w:sz w:val="22"/>
                    </w:rPr>
                    <w:br/>
                    <w:t>148.体征录入过程质控：患者体征信息录入过程中进行质</w:t>
                  </w:r>
                  <w:r w:rsidRPr="0043298A">
                    <w:rPr>
                      <w:rFonts w:ascii="宋体" w:hAnsi="宋体" w:cs="宋体" w:hint="eastAsia"/>
                      <w:kern w:val="0"/>
                      <w:sz w:val="22"/>
                    </w:rPr>
                    <w:lastRenderedPageBreak/>
                    <w:t>控，当录入的体征信息异常时，突出显示异常标识，以免因护士操作失误原因导致体征信息录入错误。</w:t>
                  </w:r>
                  <w:r w:rsidRPr="0043298A">
                    <w:rPr>
                      <w:rFonts w:ascii="宋体" w:hAnsi="宋体" w:cs="宋体" w:hint="eastAsia"/>
                      <w:kern w:val="0"/>
                      <w:sz w:val="22"/>
                    </w:rPr>
                    <w:br/>
                    <w:t>149.文书管理：各类护理记录单支持新建、修改、浏览、审签各类护理记录单，包括：一般护理记录单、病危护理记录单、管道留置护理单、静脉导管置入术后维护单、深静脉血栓护理记录单、糖尿病治疗记录单、手术安全核查表。</w:t>
                  </w:r>
                  <w:r w:rsidRPr="0043298A">
                    <w:rPr>
                      <w:rFonts w:ascii="宋体" w:hAnsi="宋体" w:cs="宋体" w:hint="eastAsia"/>
                      <w:kern w:val="0"/>
                      <w:sz w:val="22"/>
                    </w:rPr>
                    <w:br/>
                    <w:t>150.各类评估单：支持新建、修改、浏览、审签各类评估单，包括：首次护理评估单、基本生活活动能力（BADL）量表、跌倒/坠</w:t>
                  </w:r>
                  <w:proofErr w:type="gramStart"/>
                  <w:r w:rsidRPr="0043298A">
                    <w:rPr>
                      <w:rFonts w:ascii="宋体" w:hAnsi="宋体" w:cs="宋体" w:hint="eastAsia"/>
                      <w:kern w:val="0"/>
                      <w:sz w:val="22"/>
                    </w:rPr>
                    <w:t>床风险</w:t>
                  </w:r>
                  <w:proofErr w:type="gramEnd"/>
                  <w:r w:rsidRPr="0043298A">
                    <w:rPr>
                      <w:rFonts w:ascii="宋体" w:hAnsi="宋体" w:cs="宋体" w:hint="eastAsia"/>
                      <w:kern w:val="0"/>
                      <w:sz w:val="22"/>
                    </w:rPr>
                    <w:t>因素评估表、</w:t>
                  </w:r>
                  <w:proofErr w:type="spellStart"/>
                  <w:r w:rsidRPr="0043298A">
                    <w:rPr>
                      <w:rFonts w:ascii="宋体" w:hAnsi="宋体" w:cs="宋体" w:hint="eastAsia"/>
                      <w:kern w:val="0"/>
                      <w:sz w:val="22"/>
                    </w:rPr>
                    <w:t>Waterlow</w:t>
                  </w:r>
                  <w:proofErr w:type="spellEnd"/>
                  <w:r w:rsidRPr="0043298A">
                    <w:rPr>
                      <w:rFonts w:ascii="宋体" w:hAnsi="宋体" w:cs="宋体" w:hint="eastAsia"/>
                      <w:kern w:val="0"/>
                      <w:sz w:val="22"/>
                    </w:rPr>
                    <w:t>压</w:t>
                  </w:r>
                  <w:proofErr w:type="gramStart"/>
                  <w:r w:rsidRPr="0043298A">
                    <w:rPr>
                      <w:rFonts w:ascii="宋体" w:hAnsi="宋体" w:cs="宋体" w:hint="eastAsia"/>
                      <w:kern w:val="0"/>
                      <w:sz w:val="22"/>
                    </w:rPr>
                    <w:t>疮风险</w:t>
                  </w:r>
                  <w:proofErr w:type="gramEnd"/>
                  <w:r w:rsidRPr="0043298A">
                    <w:rPr>
                      <w:rFonts w:ascii="宋体" w:hAnsi="宋体" w:cs="宋体" w:hint="eastAsia"/>
                      <w:kern w:val="0"/>
                      <w:sz w:val="22"/>
                    </w:rPr>
                    <w:t>护理单、压</w:t>
                  </w:r>
                  <w:proofErr w:type="gramStart"/>
                  <w:r w:rsidRPr="0043298A">
                    <w:rPr>
                      <w:rFonts w:ascii="宋体" w:hAnsi="宋体" w:cs="宋体" w:hint="eastAsia"/>
                      <w:kern w:val="0"/>
                      <w:sz w:val="22"/>
                    </w:rPr>
                    <w:t>疮风险</w:t>
                  </w:r>
                  <w:proofErr w:type="gramEnd"/>
                  <w:r w:rsidRPr="0043298A">
                    <w:rPr>
                      <w:rFonts w:ascii="宋体" w:hAnsi="宋体" w:cs="宋体" w:hint="eastAsia"/>
                      <w:kern w:val="0"/>
                      <w:sz w:val="22"/>
                    </w:rPr>
                    <w:t>预警报告表、深静脉血栓危险因素评估及护理措施记录单（</w:t>
                  </w:r>
                  <w:proofErr w:type="spellStart"/>
                  <w:r w:rsidRPr="0043298A">
                    <w:rPr>
                      <w:rFonts w:ascii="宋体" w:hAnsi="宋体" w:cs="宋体" w:hint="eastAsia"/>
                      <w:kern w:val="0"/>
                      <w:sz w:val="22"/>
                    </w:rPr>
                    <w:t>Autar</w:t>
                  </w:r>
                  <w:proofErr w:type="spellEnd"/>
                  <w:r w:rsidRPr="0043298A">
                    <w:rPr>
                      <w:rFonts w:ascii="宋体" w:hAnsi="宋体" w:cs="宋体" w:hint="eastAsia"/>
                      <w:kern w:val="0"/>
                      <w:sz w:val="22"/>
                    </w:rPr>
                    <w:t>评分表）、洼田饮水实验、GCS意识评估单、NRS2002营养风险筛查表、护理会诊单。</w:t>
                  </w:r>
                  <w:r w:rsidRPr="0043298A">
                    <w:rPr>
                      <w:rFonts w:ascii="宋体" w:hAnsi="宋体" w:cs="宋体" w:hint="eastAsia"/>
                      <w:kern w:val="0"/>
                      <w:sz w:val="22"/>
                    </w:rPr>
                    <w:br/>
                    <w:t>151.其他文书类型：支持新建、修改、浏览其他类文书，包括：知情告知类文书：</w:t>
                  </w:r>
                  <w:proofErr w:type="gramStart"/>
                  <w:r w:rsidRPr="0043298A">
                    <w:rPr>
                      <w:rFonts w:ascii="宋体" w:hAnsi="宋体" w:cs="宋体" w:hint="eastAsia"/>
                      <w:kern w:val="0"/>
                      <w:sz w:val="22"/>
                    </w:rPr>
                    <w:t>留陪告知</w:t>
                  </w:r>
                  <w:proofErr w:type="gramEnd"/>
                  <w:r w:rsidRPr="0043298A">
                    <w:rPr>
                      <w:rFonts w:ascii="宋体" w:hAnsi="宋体" w:cs="宋体" w:hint="eastAsia"/>
                      <w:kern w:val="0"/>
                      <w:sz w:val="22"/>
                    </w:rPr>
                    <w:t>书、使用约束带知情同意书、侵入性护理操作技术知情同意书；健康宣教类文书：PICC置入</w:t>
                  </w:r>
                  <w:proofErr w:type="gramStart"/>
                  <w:r w:rsidRPr="0043298A">
                    <w:rPr>
                      <w:rFonts w:ascii="宋体" w:hAnsi="宋体" w:cs="宋体" w:hint="eastAsia"/>
                      <w:kern w:val="0"/>
                      <w:sz w:val="22"/>
                    </w:rPr>
                    <w:t>术患者</w:t>
                  </w:r>
                  <w:proofErr w:type="gramEnd"/>
                  <w:r w:rsidRPr="0043298A">
                    <w:rPr>
                      <w:rFonts w:ascii="宋体" w:hAnsi="宋体" w:cs="宋体" w:hint="eastAsia"/>
                      <w:kern w:val="0"/>
                      <w:sz w:val="22"/>
                    </w:rPr>
                    <w:t>健康教育单、输液港置入</w:t>
                  </w:r>
                  <w:proofErr w:type="gramStart"/>
                  <w:r w:rsidRPr="0043298A">
                    <w:rPr>
                      <w:rFonts w:ascii="宋体" w:hAnsi="宋体" w:cs="宋体" w:hint="eastAsia"/>
                      <w:kern w:val="0"/>
                      <w:sz w:val="22"/>
                    </w:rPr>
                    <w:t>术患者</w:t>
                  </w:r>
                  <w:proofErr w:type="gramEnd"/>
                  <w:r w:rsidRPr="0043298A">
                    <w:rPr>
                      <w:rFonts w:ascii="宋体" w:hAnsi="宋体" w:cs="宋体" w:hint="eastAsia"/>
                      <w:kern w:val="0"/>
                      <w:sz w:val="22"/>
                    </w:rPr>
                    <w:t>健康教育单。</w:t>
                  </w:r>
                  <w:r w:rsidRPr="0043298A">
                    <w:rPr>
                      <w:rFonts w:ascii="宋体" w:hAnsi="宋体" w:cs="宋体" w:hint="eastAsia"/>
                      <w:kern w:val="0"/>
                      <w:sz w:val="22"/>
                    </w:rPr>
                    <w:br/>
                    <w:t>152.数据生成：编辑过程中自动生成评分（如有）、评估等级（如有）、记录时间和执行人，日期时间可修改，执行人签名处支持加载签名图片。</w:t>
                  </w:r>
                  <w:r w:rsidRPr="0043298A">
                    <w:rPr>
                      <w:rFonts w:ascii="宋体" w:hAnsi="宋体" w:cs="宋体" w:hint="eastAsia"/>
                      <w:kern w:val="0"/>
                      <w:sz w:val="22"/>
                    </w:rPr>
                    <w:br/>
                    <w:t>153.患者信息管理：在</w:t>
                  </w:r>
                  <w:proofErr w:type="gramStart"/>
                  <w:r w:rsidRPr="0043298A">
                    <w:rPr>
                      <w:rFonts w:ascii="宋体" w:hAnsi="宋体" w:cs="宋体" w:hint="eastAsia"/>
                      <w:kern w:val="0"/>
                      <w:sz w:val="22"/>
                    </w:rPr>
                    <w:t>院患者</w:t>
                  </w:r>
                  <w:proofErr w:type="gramEnd"/>
                  <w:r w:rsidRPr="0043298A">
                    <w:rPr>
                      <w:rFonts w:ascii="宋体" w:hAnsi="宋体" w:cs="宋体" w:hint="eastAsia"/>
                      <w:kern w:val="0"/>
                      <w:sz w:val="22"/>
                    </w:rPr>
                    <w:t>用卡片的方式显示当前病区所有患者的信息，包括基本信息（床号、姓名、性别、年龄、住院号、入院日期），护理信息（护理级别、护理风险评分、风险等级），临床信息（入院诊断、饮食）。</w:t>
                  </w:r>
                  <w:r w:rsidRPr="0043298A">
                    <w:rPr>
                      <w:rFonts w:ascii="宋体" w:hAnsi="宋体" w:cs="宋体" w:hint="eastAsia"/>
                      <w:kern w:val="0"/>
                      <w:sz w:val="22"/>
                    </w:rPr>
                    <w:br/>
                    <w:t>154.支持搜索床号、住院号来查找患者。</w:t>
                  </w:r>
                  <w:r w:rsidRPr="0043298A">
                    <w:rPr>
                      <w:rFonts w:ascii="宋体" w:hAnsi="宋体" w:cs="宋体" w:hint="eastAsia"/>
                      <w:kern w:val="0"/>
                      <w:sz w:val="22"/>
                    </w:rPr>
                    <w:br/>
                    <w:t>155.根据分组筛选并查看“本责任组患者”。</w:t>
                  </w:r>
                  <w:r w:rsidRPr="0043298A">
                    <w:rPr>
                      <w:rFonts w:ascii="宋体" w:hAnsi="宋体" w:cs="宋体" w:hint="eastAsia"/>
                      <w:kern w:val="0"/>
                      <w:sz w:val="22"/>
                    </w:rPr>
                    <w:br/>
                    <w:t>156.实时统计：患者列表中，实时统计当前病区自动统计出当前病区的住院总人数、各护理级别人数、病危/病重、手术、当日入院、转入、出院、转出人数。点击项目筛选查看患者列表。</w:t>
                  </w:r>
                  <w:r w:rsidRPr="0043298A">
                    <w:rPr>
                      <w:rFonts w:ascii="宋体" w:hAnsi="宋体" w:cs="宋体" w:hint="eastAsia"/>
                      <w:kern w:val="0"/>
                      <w:sz w:val="22"/>
                    </w:rPr>
                    <w:br/>
                    <w:t>157.可根据病区需求配置需要进行统计的具体项目类型。</w:t>
                  </w:r>
                  <w:r w:rsidRPr="0043298A">
                    <w:rPr>
                      <w:rFonts w:ascii="宋体" w:hAnsi="宋体" w:cs="宋体" w:hint="eastAsia"/>
                      <w:kern w:val="0"/>
                      <w:sz w:val="22"/>
                    </w:rPr>
                    <w:br/>
                    <w:t>158.医嘱管理：医嘱查询查看每个患者的医嘱信息，医嘱信息包括开始时间、医嘱内容、计划执行时间、频率、执行情况。</w:t>
                  </w:r>
                  <w:r w:rsidRPr="0043298A">
                    <w:rPr>
                      <w:rFonts w:ascii="宋体" w:hAnsi="宋体" w:cs="宋体" w:hint="eastAsia"/>
                      <w:kern w:val="0"/>
                      <w:sz w:val="22"/>
                    </w:rPr>
                    <w:br/>
                    <w:t>159.根据多种条件筛选医嘱。医嘱类型：长期医嘱和临时医嘱；医嘱状态：新开、未停止和已停止。还可按照医嘱的内容，分别查看输液、注射、口服、雾化吸入、皮试医嘱单。</w:t>
                  </w:r>
                  <w:r w:rsidRPr="0043298A">
                    <w:rPr>
                      <w:rFonts w:ascii="宋体" w:hAnsi="宋体" w:cs="宋体" w:hint="eastAsia"/>
                      <w:kern w:val="0"/>
                      <w:sz w:val="22"/>
                    </w:rPr>
                    <w:br/>
                    <w:t>160.</w:t>
                  </w:r>
                  <w:proofErr w:type="gramStart"/>
                  <w:r w:rsidRPr="0043298A">
                    <w:rPr>
                      <w:rFonts w:ascii="宋体" w:hAnsi="宋体" w:cs="宋体" w:hint="eastAsia"/>
                      <w:kern w:val="0"/>
                      <w:sz w:val="22"/>
                    </w:rPr>
                    <w:t>点击某</w:t>
                  </w:r>
                  <w:proofErr w:type="gramEnd"/>
                  <w:r w:rsidRPr="0043298A">
                    <w:rPr>
                      <w:rFonts w:ascii="宋体" w:hAnsi="宋体" w:cs="宋体" w:hint="eastAsia"/>
                      <w:kern w:val="0"/>
                      <w:sz w:val="22"/>
                    </w:rPr>
                    <w:t>一个医嘱单可进入查看医嘱详情，包括患者信息：护理等级、药物过敏、饮食；医嘱信息：医嘱类型、开立医生和时间；医嘱内容：医嘱类型、具体内容、剂量、频次。</w:t>
                  </w:r>
                  <w:r w:rsidRPr="0043298A">
                    <w:rPr>
                      <w:rFonts w:ascii="宋体" w:hAnsi="宋体" w:cs="宋体" w:hint="eastAsia"/>
                      <w:kern w:val="0"/>
                      <w:sz w:val="22"/>
                    </w:rPr>
                    <w:br/>
                    <w:t>161.输液医嘱执行闭环：收药核对支持对</w:t>
                  </w:r>
                  <w:proofErr w:type="gramStart"/>
                  <w:r w:rsidRPr="0043298A">
                    <w:rPr>
                      <w:rFonts w:ascii="宋体" w:hAnsi="宋体" w:cs="宋体" w:hint="eastAsia"/>
                      <w:kern w:val="0"/>
                      <w:sz w:val="22"/>
                    </w:rPr>
                    <w:t>来自静配的</w:t>
                  </w:r>
                  <w:proofErr w:type="gramEnd"/>
                  <w:r w:rsidRPr="0043298A">
                    <w:rPr>
                      <w:rFonts w:ascii="宋体" w:hAnsi="宋体" w:cs="宋体" w:hint="eastAsia"/>
                      <w:kern w:val="0"/>
                      <w:sz w:val="22"/>
                    </w:rPr>
                    <w:t>输液药品核对并收药。</w:t>
                  </w:r>
                  <w:r w:rsidRPr="0043298A">
                    <w:rPr>
                      <w:rFonts w:ascii="宋体" w:hAnsi="宋体" w:cs="宋体" w:hint="eastAsia"/>
                      <w:kern w:val="0"/>
                      <w:sz w:val="22"/>
                    </w:rPr>
                    <w:br/>
                    <w:t>162.</w:t>
                  </w:r>
                  <w:proofErr w:type="gramStart"/>
                  <w:r w:rsidRPr="0043298A">
                    <w:rPr>
                      <w:rFonts w:ascii="宋体" w:hAnsi="宋体" w:cs="宋体" w:hint="eastAsia"/>
                      <w:kern w:val="0"/>
                      <w:sz w:val="22"/>
                    </w:rPr>
                    <w:t>备药扫描</w:t>
                  </w:r>
                  <w:proofErr w:type="gramEnd"/>
                  <w:r w:rsidRPr="0043298A">
                    <w:rPr>
                      <w:rFonts w:ascii="宋体" w:hAnsi="宋体" w:cs="宋体" w:hint="eastAsia"/>
                      <w:kern w:val="0"/>
                      <w:sz w:val="22"/>
                    </w:rPr>
                    <w:t>：支持对自配输液药品</w:t>
                  </w:r>
                  <w:proofErr w:type="gramStart"/>
                  <w:r w:rsidRPr="0043298A">
                    <w:rPr>
                      <w:rFonts w:ascii="宋体" w:hAnsi="宋体" w:cs="宋体" w:hint="eastAsia"/>
                      <w:kern w:val="0"/>
                      <w:sz w:val="22"/>
                    </w:rPr>
                    <w:t>进行备药扫描</w:t>
                  </w:r>
                  <w:proofErr w:type="gramEnd"/>
                  <w:r w:rsidRPr="0043298A">
                    <w:rPr>
                      <w:rFonts w:ascii="宋体" w:hAnsi="宋体" w:cs="宋体" w:hint="eastAsia"/>
                      <w:kern w:val="0"/>
                      <w:sz w:val="22"/>
                    </w:rPr>
                    <w:t>。</w:t>
                  </w:r>
                  <w:r w:rsidRPr="0043298A">
                    <w:rPr>
                      <w:rFonts w:ascii="宋体" w:hAnsi="宋体" w:cs="宋体" w:hint="eastAsia"/>
                      <w:kern w:val="0"/>
                      <w:sz w:val="22"/>
                    </w:rPr>
                    <w:br/>
                    <w:t>163.</w:t>
                  </w:r>
                  <w:proofErr w:type="gramStart"/>
                  <w:r w:rsidRPr="0043298A">
                    <w:rPr>
                      <w:rFonts w:ascii="宋体" w:hAnsi="宋体" w:cs="宋体" w:hint="eastAsia"/>
                      <w:kern w:val="0"/>
                      <w:sz w:val="22"/>
                    </w:rPr>
                    <w:t>备药审核</w:t>
                  </w:r>
                  <w:proofErr w:type="gramEnd"/>
                  <w:r w:rsidRPr="0043298A">
                    <w:rPr>
                      <w:rFonts w:ascii="宋体" w:hAnsi="宋体" w:cs="宋体" w:hint="eastAsia"/>
                      <w:kern w:val="0"/>
                      <w:sz w:val="22"/>
                    </w:rPr>
                    <w:t>：支持</w:t>
                  </w:r>
                  <w:proofErr w:type="gramStart"/>
                  <w:r w:rsidRPr="0043298A">
                    <w:rPr>
                      <w:rFonts w:ascii="宋体" w:hAnsi="宋体" w:cs="宋体" w:hint="eastAsia"/>
                      <w:kern w:val="0"/>
                      <w:sz w:val="22"/>
                    </w:rPr>
                    <w:t>配置备药双人</w:t>
                  </w:r>
                  <w:proofErr w:type="gramEnd"/>
                  <w:r w:rsidRPr="0043298A">
                    <w:rPr>
                      <w:rFonts w:ascii="宋体" w:hAnsi="宋体" w:cs="宋体" w:hint="eastAsia"/>
                      <w:kern w:val="0"/>
                      <w:sz w:val="22"/>
                    </w:rPr>
                    <w:t>复核流程节点，配置后护士在</w:t>
                  </w:r>
                  <w:proofErr w:type="gramStart"/>
                  <w:r w:rsidRPr="0043298A">
                    <w:rPr>
                      <w:rFonts w:ascii="宋体" w:hAnsi="宋体" w:cs="宋体" w:hint="eastAsia"/>
                      <w:kern w:val="0"/>
                      <w:sz w:val="22"/>
                    </w:rPr>
                    <w:t>进行备药时</w:t>
                  </w:r>
                  <w:proofErr w:type="gramEnd"/>
                  <w:r w:rsidRPr="0043298A">
                    <w:rPr>
                      <w:rFonts w:ascii="宋体" w:hAnsi="宋体" w:cs="宋体" w:hint="eastAsia"/>
                      <w:kern w:val="0"/>
                      <w:sz w:val="22"/>
                    </w:rPr>
                    <w:t>需双人审核。</w:t>
                  </w:r>
                  <w:r w:rsidRPr="0043298A">
                    <w:rPr>
                      <w:rFonts w:ascii="宋体" w:hAnsi="宋体" w:cs="宋体" w:hint="eastAsia"/>
                      <w:kern w:val="0"/>
                      <w:sz w:val="22"/>
                    </w:rPr>
                    <w:br/>
                  </w:r>
                  <w:r w:rsidRPr="0043298A">
                    <w:rPr>
                      <w:rFonts w:ascii="宋体" w:hAnsi="宋体" w:cs="宋体" w:hint="eastAsia"/>
                      <w:kern w:val="0"/>
                      <w:sz w:val="22"/>
                    </w:rPr>
                    <w:lastRenderedPageBreak/>
                    <w:t>164.配药扫描：支持对自配输液药品进行配药扫描。</w:t>
                  </w:r>
                  <w:r w:rsidRPr="0043298A">
                    <w:rPr>
                      <w:rFonts w:ascii="宋体" w:hAnsi="宋体" w:cs="宋体" w:hint="eastAsia"/>
                      <w:kern w:val="0"/>
                      <w:sz w:val="22"/>
                    </w:rPr>
                    <w:br/>
                    <w:t>165.配药审核：支持配置配药双人复核流程节点，配置后护士在进行配药时需双人审核。</w:t>
                  </w:r>
                  <w:r w:rsidRPr="0043298A">
                    <w:rPr>
                      <w:rFonts w:ascii="宋体" w:hAnsi="宋体" w:cs="宋体" w:hint="eastAsia"/>
                      <w:kern w:val="0"/>
                      <w:sz w:val="22"/>
                    </w:rPr>
                    <w:br/>
                    <w:t>166.输液执行：扫描药品条码，再扫描患者腕带，匹配成功即可执行对应输液医嘱。若患者与医嘱不匹配时，界面将会有强提示，避免用药错误。若提早/超过一定时间范围执行医嘱或执行的医嘱已被停止，界面将会有提示。支持执行双路输液、接瓶、拔针操作。</w:t>
                  </w:r>
                  <w:r w:rsidRPr="0043298A">
                    <w:rPr>
                      <w:rFonts w:ascii="宋体" w:hAnsi="宋体" w:cs="宋体" w:hint="eastAsia"/>
                      <w:kern w:val="0"/>
                      <w:sz w:val="22"/>
                    </w:rPr>
                    <w:br/>
                    <w:t>167.输液巡视：可总</w:t>
                  </w:r>
                  <w:proofErr w:type="gramStart"/>
                  <w:r w:rsidRPr="0043298A">
                    <w:rPr>
                      <w:rFonts w:ascii="宋体" w:hAnsi="宋体" w:cs="宋体" w:hint="eastAsia"/>
                      <w:kern w:val="0"/>
                      <w:sz w:val="22"/>
                    </w:rPr>
                    <w:t>览</w:t>
                  </w:r>
                  <w:proofErr w:type="gramEnd"/>
                  <w:r w:rsidRPr="0043298A">
                    <w:rPr>
                      <w:rFonts w:ascii="宋体" w:hAnsi="宋体" w:cs="宋体" w:hint="eastAsia"/>
                      <w:kern w:val="0"/>
                      <w:sz w:val="22"/>
                    </w:rPr>
                    <w:t>查看病区内所有输液中患者的巡视情况。对于输液中出现特殊情况的患者，可暂停或终止其输液流程，并填写原因。对于暂停的输液流程，可通过再次扫描医嘱条码恢复执行。</w:t>
                  </w:r>
                  <w:r w:rsidRPr="0043298A">
                    <w:rPr>
                      <w:rFonts w:ascii="宋体" w:hAnsi="宋体" w:cs="宋体" w:hint="eastAsia"/>
                      <w:kern w:val="0"/>
                      <w:sz w:val="22"/>
                    </w:rPr>
                    <w:br/>
                    <w:t>168.输液执行记录查看：可查看任意时间任一患者的输液医嘱执行全过程记录。</w:t>
                  </w:r>
                  <w:r w:rsidRPr="0043298A">
                    <w:rPr>
                      <w:rFonts w:ascii="宋体" w:hAnsi="宋体" w:cs="宋体" w:hint="eastAsia"/>
                      <w:kern w:val="0"/>
                      <w:sz w:val="22"/>
                    </w:rPr>
                    <w:br/>
                    <w:t>169.注射医嘱执行闭环：</w:t>
                  </w:r>
                  <w:proofErr w:type="gramStart"/>
                  <w:r w:rsidRPr="0043298A">
                    <w:rPr>
                      <w:rFonts w:ascii="宋体" w:hAnsi="宋体" w:cs="宋体" w:hint="eastAsia"/>
                      <w:kern w:val="0"/>
                      <w:sz w:val="22"/>
                    </w:rPr>
                    <w:t>备药扫描</w:t>
                  </w:r>
                  <w:proofErr w:type="gramEnd"/>
                  <w:r w:rsidRPr="0043298A">
                    <w:rPr>
                      <w:rFonts w:ascii="宋体" w:hAnsi="宋体" w:cs="宋体" w:hint="eastAsia"/>
                      <w:kern w:val="0"/>
                      <w:sz w:val="22"/>
                    </w:rPr>
                    <w:t>支持对自配注射药品</w:t>
                  </w:r>
                  <w:proofErr w:type="gramStart"/>
                  <w:r w:rsidRPr="0043298A">
                    <w:rPr>
                      <w:rFonts w:ascii="宋体" w:hAnsi="宋体" w:cs="宋体" w:hint="eastAsia"/>
                      <w:kern w:val="0"/>
                      <w:sz w:val="22"/>
                    </w:rPr>
                    <w:t>进行备药扫描</w:t>
                  </w:r>
                  <w:proofErr w:type="gramEnd"/>
                  <w:r w:rsidRPr="0043298A">
                    <w:rPr>
                      <w:rFonts w:ascii="宋体" w:hAnsi="宋体" w:cs="宋体" w:hint="eastAsia"/>
                      <w:kern w:val="0"/>
                      <w:sz w:val="22"/>
                    </w:rPr>
                    <w:t>。</w:t>
                  </w:r>
                  <w:r w:rsidRPr="0043298A">
                    <w:rPr>
                      <w:rFonts w:ascii="宋体" w:hAnsi="宋体" w:cs="宋体" w:hint="eastAsia"/>
                      <w:kern w:val="0"/>
                      <w:sz w:val="22"/>
                    </w:rPr>
                    <w:br/>
                    <w:t>170.</w:t>
                  </w:r>
                  <w:proofErr w:type="gramStart"/>
                  <w:r w:rsidRPr="0043298A">
                    <w:rPr>
                      <w:rFonts w:ascii="宋体" w:hAnsi="宋体" w:cs="宋体" w:hint="eastAsia"/>
                      <w:kern w:val="0"/>
                      <w:sz w:val="22"/>
                    </w:rPr>
                    <w:t>备药审核</w:t>
                  </w:r>
                  <w:proofErr w:type="gramEnd"/>
                  <w:r w:rsidRPr="0043298A">
                    <w:rPr>
                      <w:rFonts w:ascii="宋体" w:hAnsi="宋体" w:cs="宋体" w:hint="eastAsia"/>
                      <w:kern w:val="0"/>
                      <w:sz w:val="22"/>
                    </w:rPr>
                    <w:t>：支持</w:t>
                  </w:r>
                  <w:proofErr w:type="gramStart"/>
                  <w:r w:rsidRPr="0043298A">
                    <w:rPr>
                      <w:rFonts w:ascii="宋体" w:hAnsi="宋体" w:cs="宋体" w:hint="eastAsia"/>
                      <w:kern w:val="0"/>
                      <w:sz w:val="22"/>
                    </w:rPr>
                    <w:t>配置备药双人</w:t>
                  </w:r>
                  <w:proofErr w:type="gramEnd"/>
                  <w:r w:rsidRPr="0043298A">
                    <w:rPr>
                      <w:rFonts w:ascii="宋体" w:hAnsi="宋体" w:cs="宋体" w:hint="eastAsia"/>
                      <w:kern w:val="0"/>
                      <w:sz w:val="22"/>
                    </w:rPr>
                    <w:t>复核流程节点，配置后护士在</w:t>
                  </w:r>
                  <w:proofErr w:type="gramStart"/>
                  <w:r w:rsidRPr="0043298A">
                    <w:rPr>
                      <w:rFonts w:ascii="宋体" w:hAnsi="宋体" w:cs="宋体" w:hint="eastAsia"/>
                      <w:kern w:val="0"/>
                      <w:sz w:val="22"/>
                    </w:rPr>
                    <w:t>进行备药时</w:t>
                  </w:r>
                  <w:proofErr w:type="gramEnd"/>
                  <w:r w:rsidRPr="0043298A">
                    <w:rPr>
                      <w:rFonts w:ascii="宋体" w:hAnsi="宋体" w:cs="宋体" w:hint="eastAsia"/>
                      <w:kern w:val="0"/>
                      <w:sz w:val="22"/>
                    </w:rPr>
                    <w:t>需双人审核。</w:t>
                  </w:r>
                  <w:r w:rsidRPr="0043298A">
                    <w:rPr>
                      <w:rFonts w:ascii="宋体" w:hAnsi="宋体" w:cs="宋体" w:hint="eastAsia"/>
                      <w:kern w:val="0"/>
                      <w:sz w:val="22"/>
                    </w:rPr>
                    <w:br/>
                    <w:t>171.配药扫描：支持对自配注射药品进行配药扫描。</w:t>
                  </w:r>
                  <w:r w:rsidRPr="0043298A">
                    <w:rPr>
                      <w:rFonts w:ascii="宋体" w:hAnsi="宋体" w:cs="宋体" w:hint="eastAsia"/>
                      <w:kern w:val="0"/>
                      <w:sz w:val="22"/>
                    </w:rPr>
                    <w:br/>
                    <w:t>172.配药审核：支持配置配药双人复核流程节点，配置后护士在进行配药时需双人审核。</w:t>
                  </w:r>
                  <w:r w:rsidRPr="0043298A">
                    <w:rPr>
                      <w:rFonts w:ascii="宋体" w:hAnsi="宋体" w:cs="宋体" w:hint="eastAsia"/>
                      <w:kern w:val="0"/>
                      <w:sz w:val="22"/>
                    </w:rPr>
                    <w:br/>
                    <w:t>173.注射执行：扫描药品条码，再扫描患者腕带，匹配成功即可执行对应注射医嘱。若患者与医嘱不匹配时，界面将会有强提示，避免用药错误。若提早/超过一定时间范围执行医嘱或执行的医嘱已被停止，界面将会有提示。</w:t>
                  </w:r>
                  <w:r w:rsidRPr="0043298A">
                    <w:rPr>
                      <w:rFonts w:ascii="宋体" w:hAnsi="宋体" w:cs="宋体" w:hint="eastAsia"/>
                      <w:kern w:val="0"/>
                      <w:sz w:val="22"/>
                    </w:rPr>
                    <w:br/>
                    <w:t>174.注射执行记录查看：可查看任意时间任一患者的注射医嘱执行全过程记录。</w:t>
                  </w:r>
                  <w:r w:rsidRPr="0043298A">
                    <w:rPr>
                      <w:rFonts w:ascii="宋体" w:hAnsi="宋体" w:cs="宋体" w:hint="eastAsia"/>
                      <w:kern w:val="0"/>
                      <w:sz w:val="22"/>
                    </w:rPr>
                    <w:br/>
                    <w:t>175.口服药医嘱执行闭环：收药核对支持对来自包药机的分包药品核对并收药。</w:t>
                  </w:r>
                  <w:r w:rsidRPr="0043298A">
                    <w:rPr>
                      <w:rFonts w:ascii="宋体" w:hAnsi="宋体" w:cs="宋体" w:hint="eastAsia"/>
                      <w:kern w:val="0"/>
                      <w:sz w:val="22"/>
                    </w:rPr>
                    <w:br/>
                    <w:t>176.</w:t>
                  </w:r>
                  <w:proofErr w:type="gramStart"/>
                  <w:r w:rsidRPr="0043298A">
                    <w:rPr>
                      <w:rFonts w:ascii="宋体" w:hAnsi="宋体" w:cs="宋体" w:hint="eastAsia"/>
                      <w:kern w:val="0"/>
                      <w:sz w:val="22"/>
                    </w:rPr>
                    <w:t>备药扫描</w:t>
                  </w:r>
                  <w:proofErr w:type="gramEnd"/>
                  <w:r w:rsidRPr="0043298A">
                    <w:rPr>
                      <w:rFonts w:ascii="宋体" w:hAnsi="宋体" w:cs="宋体" w:hint="eastAsia"/>
                      <w:kern w:val="0"/>
                      <w:sz w:val="22"/>
                    </w:rPr>
                    <w:t>：支持对病区自备的口服药</w:t>
                  </w:r>
                  <w:proofErr w:type="gramStart"/>
                  <w:r w:rsidRPr="0043298A">
                    <w:rPr>
                      <w:rFonts w:ascii="宋体" w:hAnsi="宋体" w:cs="宋体" w:hint="eastAsia"/>
                      <w:kern w:val="0"/>
                      <w:sz w:val="22"/>
                    </w:rPr>
                    <w:t>进行备药扫描</w:t>
                  </w:r>
                  <w:proofErr w:type="gramEnd"/>
                  <w:r w:rsidRPr="0043298A">
                    <w:rPr>
                      <w:rFonts w:ascii="宋体" w:hAnsi="宋体" w:cs="宋体" w:hint="eastAsia"/>
                      <w:kern w:val="0"/>
                      <w:sz w:val="22"/>
                    </w:rPr>
                    <w:t>。</w:t>
                  </w:r>
                  <w:r w:rsidRPr="0043298A">
                    <w:rPr>
                      <w:rFonts w:ascii="宋体" w:hAnsi="宋体" w:cs="宋体" w:hint="eastAsia"/>
                      <w:kern w:val="0"/>
                      <w:sz w:val="22"/>
                    </w:rPr>
                    <w:br/>
                    <w:t>177.</w:t>
                  </w:r>
                  <w:proofErr w:type="gramStart"/>
                  <w:r w:rsidRPr="0043298A">
                    <w:rPr>
                      <w:rFonts w:ascii="宋体" w:hAnsi="宋体" w:cs="宋体" w:hint="eastAsia"/>
                      <w:kern w:val="0"/>
                      <w:sz w:val="22"/>
                    </w:rPr>
                    <w:t>备药审核</w:t>
                  </w:r>
                  <w:proofErr w:type="gramEnd"/>
                  <w:r w:rsidRPr="0043298A">
                    <w:rPr>
                      <w:rFonts w:ascii="宋体" w:hAnsi="宋体" w:cs="宋体" w:hint="eastAsia"/>
                      <w:kern w:val="0"/>
                      <w:sz w:val="22"/>
                    </w:rPr>
                    <w:t>：支持</w:t>
                  </w:r>
                  <w:proofErr w:type="gramStart"/>
                  <w:r w:rsidRPr="0043298A">
                    <w:rPr>
                      <w:rFonts w:ascii="宋体" w:hAnsi="宋体" w:cs="宋体" w:hint="eastAsia"/>
                      <w:kern w:val="0"/>
                      <w:sz w:val="22"/>
                    </w:rPr>
                    <w:t>配置备药双人</w:t>
                  </w:r>
                  <w:proofErr w:type="gramEnd"/>
                  <w:r w:rsidRPr="0043298A">
                    <w:rPr>
                      <w:rFonts w:ascii="宋体" w:hAnsi="宋体" w:cs="宋体" w:hint="eastAsia"/>
                      <w:kern w:val="0"/>
                      <w:sz w:val="22"/>
                    </w:rPr>
                    <w:t>复核流程节点，配置后护士在</w:t>
                  </w:r>
                  <w:proofErr w:type="gramStart"/>
                  <w:r w:rsidRPr="0043298A">
                    <w:rPr>
                      <w:rFonts w:ascii="宋体" w:hAnsi="宋体" w:cs="宋体" w:hint="eastAsia"/>
                      <w:kern w:val="0"/>
                      <w:sz w:val="22"/>
                    </w:rPr>
                    <w:t>进行备药时</w:t>
                  </w:r>
                  <w:proofErr w:type="gramEnd"/>
                  <w:r w:rsidRPr="0043298A">
                    <w:rPr>
                      <w:rFonts w:ascii="宋体" w:hAnsi="宋体" w:cs="宋体" w:hint="eastAsia"/>
                      <w:kern w:val="0"/>
                      <w:sz w:val="22"/>
                    </w:rPr>
                    <w:t>需双人审核。</w:t>
                  </w:r>
                  <w:r w:rsidRPr="0043298A">
                    <w:rPr>
                      <w:rFonts w:ascii="宋体" w:hAnsi="宋体" w:cs="宋体" w:hint="eastAsia"/>
                      <w:kern w:val="0"/>
                      <w:sz w:val="22"/>
                    </w:rPr>
                    <w:br/>
                    <w:t>178.用药执行：扫描药品条码，再扫描患者腕带，匹配成功即可执行对应口服药医嘱。若患者与医嘱不匹配时，界面将会有强提示，避免用药错误。若提早/超过一定时间范围执行医嘱或执行的医嘱已被停止，界面将会有提示。</w:t>
                  </w:r>
                  <w:r w:rsidRPr="0043298A">
                    <w:rPr>
                      <w:rFonts w:ascii="宋体" w:hAnsi="宋体" w:cs="宋体" w:hint="eastAsia"/>
                      <w:kern w:val="0"/>
                      <w:sz w:val="22"/>
                    </w:rPr>
                    <w:br/>
                    <w:t>179.口服药执行记录查看：可查看任意时间任一患者的口服药医嘱执行全过程记录。</w:t>
                  </w:r>
                  <w:r w:rsidRPr="0043298A">
                    <w:rPr>
                      <w:rFonts w:ascii="宋体" w:hAnsi="宋体" w:cs="宋体" w:hint="eastAsia"/>
                      <w:kern w:val="0"/>
                      <w:sz w:val="22"/>
                    </w:rPr>
                    <w:br/>
                    <w:t>180.雾化医嘱执行闭环：</w:t>
                  </w:r>
                  <w:proofErr w:type="gramStart"/>
                  <w:r w:rsidRPr="0043298A">
                    <w:rPr>
                      <w:rFonts w:ascii="宋体" w:hAnsi="宋体" w:cs="宋体" w:hint="eastAsia"/>
                      <w:kern w:val="0"/>
                      <w:sz w:val="22"/>
                    </w:rPr>
                    <w:t>备药扫描</w:t>
                  </w:r>
                  <w:proofErr w:type="gramEnd"/>
                  <w:r w:rsidRPr="0043298A">
                    <w:rPr>
                      <w:rFonts w:ascii="宋体" w:hAnsi="宋体" w:cs="宋体" w:hint="eastAsia"/>
                      <w:kern w:val="0"/>
                      <w:sz w:val="22"/>
                    </w:rPr>
                    <w:t>支持对病区自配雾化药品</w:t>
                  </w:r>
                  <w:proofErr w:type="gramStart"/>
                  <w:r w:rsidRPr="0043298A">
                    <w:rPr>
                      <w:rFonts w:ascii="宋体" w:hAnsi="宋体" w:cs="宋体" w:hint="eastAsia"/>
                      <w:kern w:val="0"/>
                      <w:sz w:val="22"/>
                    </w:rPr>
                    <w:t>进行备药扫描</w:t>
                  </w:r>
                  <w:proofErr w:type="gramEnd"/>
                  <w:r w:rsidRPr="0043298A">
                    <w:rPr>
                      <w:rFonts w:ascii="宋体" w:hAnsi="宋体" w:cs="宋体" w:hint="eastAsia"/>
                      <w:kern w:val="0"/>
                      <w:sz w:val="22"/>
                    </w:rPr>
                    <w:t>。</w:t>
                  </w:r>
                  <w:r w:rsidRPr="0043298A">
                    <w:rPr>
                      <w:rFonts w:ascii="宋体" w:hAnsi="宋体" w:cs="宋体" w:hint="eastAsia"/>
                      <w:kern w:val="0"/>
                      <w:sz w:val="22"/>
                    </w:rPr>
                    <w:br/>
                    <w:t>181.</w:t>
                  </w:r>
                  <w:proofErr w:type="gramStart"/>
                  <w:r w:rsidRPr="0043298A">
                    <w:rPr>
                      <w:rFonts w:ascii="宋体" w:hAnsi="宋体" w:cs="宋体" w:hint="eastAsia"/>
                      <w:kern w:val="0"/>
                      <w:sz w:val="22"/>
                    </w:rPr>
                    <w:t>备药审核</w:t>
                  </w:r>
                  <w:proofErr w:type="gramEnd"/>
                  <w:r w:rsidRPr="0043298A">
                    <w:rPr>
                      <w:rFonts w:ascii="宋体" w:hAnsi="宋体" w:cs="宋体" w:hint="eastAsia"/>
                      <w:kern w:val="0"/>
                      <w:sz w:val="22"/>
                    </w:rPr>
                    <w:t>：支持</w:t>
                  </w:r>
                  <w:proofErr w:type="gramStart"/>
                  <w:r w:rsidRPr="0043298A">
                    <w:rPr>
                      <w:rFonts w:ascii="宋体" w:hAnsi="宋体" w:cs="宋体" w:hint="eastAsia"/>
                      <w:kern w:val="0"/>
                      <w:sz w:val="22"/>
                    </w:rPr>
                    <w:t>配置备药双人</w:t>
                  </w:r>
                  <w:proofErr w:type="gramEnd"/>
                  <w:r w:rsidRPr="0043298A">
                    <w:rPr>
                      <w:rFonts w:ascii="宋体" w:hAnsi="宋体" w:cs="宋体" w:hint="eastAsia"/>
                      <w:kern w:val="0"/>
                      <w:sz w:val="22"/>
                    </w:rPr>
                    <w:t>复核流程节点，配置后护士在</w:t>
                  </w:r>
                  <w:proofErr w:type="gramStart"/>
                  <w:r w:rsidRPr="0043298A">
                    <w:rPr>
                      <w:rFonts w:ascii="宋体" w:hAnsi="宋体" w:cs="宋体" w:hint="eastAsia"/>
                      <w:kern w:val="0"/>
                      <w:sz w:val="22"/>
                    </w:rPr>
                    <w:t>进行备药时</w:t>
                  </w:r>
                  <w:proofErr w:type="gramEnd"/>
                  <w:r w:rsidRPr="0043298A">
                    <w:rPr>
                      <w:rFonts w:ascii="宋体" w:hAnsi="宋体" w:cs="宋体" w:hint="eastAsia"/>
                      <w:kern w:val="0"/>
                      <w:sz w:val="22"/>
                    </w:rPr>
                    <w:t>需双人审核。</w:t>
                  </w:r>
                  <w:r w:rsidRPr="0043298A">
                    <w:rPr>
                      <w:rFonts w:ascii="宋体" w:hAnsi="宋体" w:cs="宋体" w:hint="eastAsia"/>
                      <w:kern w:val="0"/>
                      <w:sz w:val="22"/>
                    </w:rPr>
                    <w:br/>
                    <w:t>182.配药扫描：支持对自配雾化药品进行配药扫描。</w:t>
                  </w:r>
                  <w:r w:rsidRPr="0043298A">
                    <w:rPr>
                      <w:rFonts w:ascii="宋体" w:hAnsi="宋体" w:cs="宋体" w:hint="eastAsia"/>
                      <w:kern w:val="0"/>
                      <w:sz w:val="22"/>
                    </w:rPr>
                    <w:br/>
                    <w:t>183.配药审核：支持配置配药双人复核流程节点，配置后护士在进行配药时需双人审核。</w:t>
                  </w:r>
                  <w:r w:rsidRPr="0043298A">
                    <w:rPr>
                      <w:rFonts w:ascii="宋体" w:hAnsi="宋体" w:cs="宋体" w:hint="eastAsia"/>
                      <w:kern w:val="0"/>
                      <w:sz w:val="22"/>
                    </w:rPr>
                    <w:br/>
                    <w:t>184.雾化执行：扫描药品条码，再扫描患者腕带，匹配成功即可执行对应雾化医嘱。若患者与医嘱不匹配时，界面将会有强提示，避免用药错误。若提早/超过一定时间范围</w:t>
                  </w:r>
                  <w:r w:rsidRPr="0043298A">
                    <w:rPr>
                      <w:rFonts w:ascii="宋体" w:hAnsi="宋体" w:cs="宋体" w:hint="eastAsia"/>
                      <w:kern w:val="0"/>
                      <w:sz w:val="22"/>
                    </w:rPr>
                    <w:lastRenderedPageBreak/>
                    <w:t>执行医嘱或执行的医嘱已被停止，界面将会有提示。</w:t>
                  </w:r>
                  <w:r w:rsidRPr="0043298A">
                    <w:rPr>
                      <w:rFonts w:ascii="宋体" w:hAnsi="宋体" w:cs="宋体" w:hint="eastAsia"/>
                      <w:kern w:val="0"/>
                      <w:sz w:val="22"/>
                    </w:rPr>
                    <w:br/>
                    <w:t>185.雾化执行记录查看：可查看任意时间任一患者的雾化医嘱执行全过程记录。</w:t>
                  </w:r>
                  <w:r w:rsidRPr="0043298A">
                    <w:rPr>
                      <w:rFonts w:ascii="宋体" w:hAnsi="宋体" w:cs="宋体" w:hint="eastAsia"/>
                      <w:kern w:val="0"/>
                      <w:sz w:val="22"/>
                    </w:rPr>
                    <w:br/>
                    <w:t>186.输血医嘱执行闭环：备</w:t>
                  </w:r>
                  <w:proofErr w:type="gramStart"/>
                  <w:r w:rsidRPr="0043298A">
                    <w:rPr>
                      <w:rFonts w:ascii="宋体" w:hAnsi="宋体" w:cs="宋体" w:hint="eastAsia"/>
                      <w:kern w:val="0"/>
                      <w:sz w:val="22"/>
                    </w:rPr>
                    <w:t>血根据</w:t>
                  </w:r>
                  <w:proofErr w:type="gramEnd"/>
                  <w:r w:rsidRPr="0043298A">
                    <w:rPr>
                      <w:rFonts w:ascii="宋体" w:hAnsi="宋体" w:cs="宋体" w:hint="eastAsia"/>
                      <w:kern w:val="0"/>
                      <w:sz w:val="22"/>
                    </w:rPr>
                    <w:t>当天输血申请生成对应备血列表，护士扫描患者腕带进行信息核对，扫描试管条码进行交叉配血采血，双人核对后完成备血，并记录备</w:t>
                  </w:r>
                  <w:proofErr w:type="gramStart"/>
                  <w:r w:rsidRPr="0043298A">
                    <w:rPr>
                      <w:rFonts w:ascii="宋体" w:hAnsi="宋体" w:cs="宋体" w:hint="eastAsia"/>
                      <w:kern w:val="0"/>
                      <w:sz w:val="22"/>
                    </w:rPr>
                    <w:t>血处理</w:t>
                  </w:r>
                  <w:proofErr w:type="gramEnd"/>
                  <w:r w:rsidRPr="0043298A">
                    <w:rPr>
                      <w:rFonts w:ascii="宋体" w:hAnsi="宋体" w:cs="宋体" w:hint="eastAsia"/>
                      <w:kern w:val="0"/>
                      <w:sz w:val="22"/>
                    </w:rPr>
                    <w:t>人及处理时间。</w:t>
                  </w:r>
                  <w:r w:rsidRPr="0043298A">
                    <w:rPr>
                      <w:rFonts w:ascii="宋体" w:hAnsi="宋体" w:cs="宋体" w:hint="eastAsia"/>
                      <w:kern w:val="0"/>
                      <w:sz w:val="22"/>
                    </w:rPr>
                    <w:br/>
                    <w:t>187.收取血袋：支持护士或护工到输血科收取血袋，通过扫描血袋条码</w:t>
                  </w:r>
                  <w:proofErr w:type="gramStart"/>
                  <w:r w:rsidRPr="0043298A">
                    <w:rPr>
                      <w:rFonts w:ascii="宋体" w:hAnsi="宋体" w:cs="宋体" w:hint="eastAsia"/>
                      <w:kern w:val="0"/>
                      <w:sz w:val="22"/>
                    </w:rPr>
                    <w:t>完成收血</w:t>
                  </w:r>
                  <w:proofErr w:type="gramEnd"/>
                  <w:r w:rsidRPr="0043298A">
                    <w:rPr>
                      <w:rFonts w:ascii="宋体" w:hAnsi="宋体" w:cs="宋体" w:hint="eastAsia"/>
                      <w:kern w:val="0"/>
                      <w:sz w:val="22"/>
                    </w:rPr>
                    <w:t>操作。</w:t>
                  </w:r>
                  <w:proofErr w:type="gramStart"/>
                  <w:r w:rsidRPr="0043298A">
                    <w:rPr>
                      <w:rFonts w:ascii="宋体" w:hAnsi="宋体" w:cs="宋体" w:hint="eastAsia"/>
                      <w:kern w:val="0"/>
                      <w:sz w:val="22"/>
                    </w:rPr>
                    <w:t>若收血过程</w:t>
                  </w:r>
                  <w:proofErr w:type="gramEnd"/>
                  <w:r w:rsidRPr="0043298A">
                    <w:rPr>
                      <w:rFonts w:ascii="宋体" w:hAnsi="宋体" w:cs="宋体" w:hint="eastAsia"/>
                      <w:kern w:val="0"/>
                      <w:sz w:val="22"/>
                    </w:rPr>
                    <w:t>发现血袋与输血申请单不匹配或出现血袋的异常（外包装破损、血液颜色异常等），可拒绝收血。</w:t>
                  </w:r>
                  <w:r w:rsidRPr="0043298A">
                    <w:rPr>
                      <w:rFonts w:ascii="宋体" w:hAnsi="宋体" w:cs="宋体" w:hint="eastAsia"/>
                      <w:kern w:val="0"/>
                      <w:sz w:val="22"/>
                    </w:rPr>
                    <w:br/>
                    <w:t>188.输血前核对：支持护士在输血前需双人核对，对血</w:t>
                  </w:r>
                  <w:proofErr w:type="gramStart"/>
                  <w:r w:rsidRPr="0043298A">
                    <w:rPr>
                      <w:rFonts w:ascii="宋体" w:hAnsi="宋体" w:cs="宋体" w:hint="eastAsia"/>
                      <w:kern w:val="0"/>
                      <w:sz w:val="22"/>
                    </w:rPr>
                    <w:t>袋信息</w:t>
                  </w:r>
                  <w:proofErr w:type="gramEnd"/>
                  <w:r w:rsidRPr="0043298A">
                    <w:rPr>
                      <w:rFonts w:ascii="宋体" w:hAnsi="宋体" w:cs="宋体" w:hint="eastAsia"/>
                      <w:kern w:val="0"/>
                      <w:sz w:val="22"/>
                    </w:rPr>
                    <w:t>进行三查十对，核对无误后扫描即可完成输血前核对操作。</w:t>
                  </w:r>
                  <w:r w:rsidRPr="0043298A">
                    <w:rPr>
                      <w:rFonts w:ascii="宋体" w:hAnsi="宋体" w:cs="宋体" w:hint="eastAsia"/>
                      <w:kern w:val="0"/>
                      <w:sz w:val="22"/>
                    </w:rPr>
                    <w:br/>
                    <w:t>189.输血执行：床旁输血执行时，需先扫描查对血袋信息，再扫描患者腕带，双人核对后方可执行。若患者与血袋不匹配时，界面将会有强提示，避免用</w:t>
                  </w:r>
                  <w:proofErr w:type="gramStart"/>
                  <w:r w:rsidRPr="0043298A">
                    <w:rPr>
                      <w:rFonts w:ascii="宋体" w:hAnsi="宋体" w:cs="宋体" w:hint="eastAsia"/>
                      <w:kern w:val="0"/>
                      <w:sz w:val="22"/>
                    </w:rPr>
                    <w:t>错血发生</w:t>
                  </w:r>
                  <w:proofErr w:type="gramEnd"/>
                  <w:r w:rsidRPr="0043298A">
                    <w:rPr>
                      <w:rFonts w:ascii="宋体" w:hAnsi="宋体" w:cs="宋体" w:hint="eastAsia"/>
                      <w:kern w:val="0"/>
                      <w:sz w:val="22"/>
                    </w:rPr>
                    <w:t>输血不良事件。</w:t>
                  </w:r>
                  <w:r w:rsidRPr="0043298A">
                    <w:rPr>
                      <w:rFonts w:ascii="宋体" w:hAnsi="宋体" w:cs="宋体" w:hint="eastAsia"/>
                      <w:kern w:val="0"/>
                      <w:sz w:val="22"/>
                    </w:rPr>
                    <w:br/>
                    <w:t>190.输血巡视：可总</w:t>
                  </w:r>
                  <w:proofErr w:type="gramStart"/>
                  <w:r w:rsidRPr="0043298A">
                    <w:rPr>
                      <w:rFonts w:ascii="宋体" w:hAnsi="宋体" w:cs="宋体" w:hint="eastAsia"/>
                      <w:kern w:val="0"/>
                      <w:sz w:val="22"/>
                    </w:rPr>
                    <w:t>览</w:t>
                  </w:r>
                  <w:proofErr w:type="gramEnd"/>
                  <w:r w:rsidRPr="0043298A">
                    <w:rPr>
                      <w:rFonts w:ascii="宋体" w:hAnsi="宋体" w:cs="宋体" w:hint="eastAsia"/>
                      <w:kern w:val="0"/>
                      <w:sz w:val="22"/>
                    </w:rPr>
                    <w:t>查看病区内所有输血中患者的巡视情况。对于输血过程中出现特殊情况的患者，可暂停或终止其输血流程，并填写原因。对于暂停的输血流程，可通过再次</w:t>
                  </w:r>
                  <w:proofErr w:type="gramStart"/>
                  <w:r w:rsidRPr="0043298A">
                    <w:rPr>
                      <w:rFonts w:ascii="宋体" w:hAnsi="宋体" w:cs="宋体" w:hint="eastAsia"/>
                      <w:kern w:val="0"/>
                      <w:sz w:val="22"/>
                    </w:rPr>
                    <w:t>扫描血条条码</w:t>
                  </w:r>
                  <w:proofErr w:type="gramEnd"/>
                  <w:r w:rsidRPr="0043298A">
                    <w:rPr>
                      <w:rFonts w:ascii="宋体" w:hAnsi="宋体" w:cs="宋体" w:hint="eastAsia"/>
                      <w:kern w:val="0"/>
                      <w:sz w:val="22"/>
                    </w:rPr>
                    <w:t>恢复执行。</w:t>
                  </w:r>
                  <w:r w:rsidRPr="0043298A">
                    <w:rPr>
                      <w:rFonts w:ascii="宋体" w:hAnsi="宋体" w:cs="宋体" w:hint="eastAsia"/>
                      <w:kern w:val="0"/>
                      <w:sz w:val="22"/>
                    </w:rPr>
                    <w:br/>
                    <w:t>191.回收血袋：对于输血结束的血袋，提供回收血袋入口，支持护士扫描血袋条码后将</w:t>
                  </w:r>
                  <w:proofErr w:type="gramStart"/>
                  <w:r w:rsidRPr="0043298A">
                    <w:rPr>
                      <w:rFonts w:ascii="宋体" w:hAnsi="宋体" w:cs="宋体" w:hint="eastAsia"/>
                      <w:kern w:val="0"/>
                      <w:sz w:val="22"/>
                    </w:rPr>
                    <w:t>记录该血袋</w:t>
                  </w:r>
                  <w:proofErr w:type="gramEnd"/>
                  <w:r w:rsidRPr="0043298A">
                    <w:rPr>
                      <w:rFonts w:ascii="宋体" w:hAnsi="宋体" w:cs="宋体" w:hint="eastAsia"/>
                      <w:kern w:val="0"/>
                      <w:sz w:val="22"/>
                    </w:rPr>
                    <w:t>已进入回收状态；</w:t>
                  </w:r>
                  <w:r w:rsidRPr="0043298A">
                    <w:rPr>
                      <w:rFonts w:ascii="宋体" w:hAnsi="宋体" w:cs="宋体" w:hint="eastAsia"/>
                      <w:kern w:val="0"/>
                      <w:sz w:val="22"/>
                    </w:rPr>
                    <w:br/>
                    <w:t>192.输血执行记录查看：可查看任意时间任</w:t>
                  </w:r>
                  <w:proofErr w:type="gramStart"/>
                  <w:r w:rsidRPr="0043298A">
                    <w:rPr>
                      <w:rFonts w:ascii="宋体" w:hAnsi="宋体" w:cs="宋体" w:hint="eastAsia"/>
                      <w:kern w:val="0"/>
                      <w:sz w:val="22"/>
                    </w:rPr>
                    <w:t>一</w:t>
                  </w:r>
                  <w:proofErr w:type="gramEnd"/>
                  <w:r w:rsidRPr="0043298A">
                    <w:rPr>
                      <w:rFonts w:ascii="宋体" w:hAnsi="宋体" w:cs="宋体" w:hint="eastAsia"/>
                      <w:kern w:val="0"/>
                      <w:sz w:val="22"/>
                    </w:rPr>
                    <w:t>患者的输血执行全过程记录。</w:t>
                  </w:r>
                  <w:r w:rsidRPr="0043298A">
                    <w:rPr>
                      <w:rFonts w:ascii="宋体" w:hAnsi="宋体" w:cs="宋体" w:hint="eastAsia"/>
                      <w:kern w:val="0"/>
                      <w:sz w:val="22"/>
                    </w:rPr>
                    <w:br/>
                    <w:t>193.检验医嘱执行闭环：开始采集支持护士扫描试管条码及扫描患者腕带，进行检验项目采集。支持批量执行同一患者的多个试管采集。</w:t>
                  </w:r>
                  <w:r w:rsidRPr="0043298A">
                    <w:rPr>
                      <w:rFonts w:ascii="宋体" w:hAnsi="宋体" w:cs="宋体" w:hint="eastAsia"/>
                      <w:kern w:val="0"/>
                      <w:sz w:val="22"/>
                    </w:rPr>
                    <w:br/>
                    <w:t>194.采集中查询：可查看病区内处于采集中状态的所有患者的所有试管。</w:t>
                  </w:r>
                  <w:r w:rsidRPr="0043298A">
                    <w:rPr>
                      <w:rFonts w:ascii="宋体" w:hAnsi="宋体" w:cs="宋体" w:hint="eastAsia"/>
                      <w:kern w:val="0"/>
                      <w:sz w:val="22"/>
                    </w:rPr>
                    <w:br/>
                    <w:t>195.结束采集：支持护士扫描采集中的试管条码及扫描患者腕带，对检验项目“结束采集”。支持批量执行同一患者的多个试管采集。</w:t>
                  </w:r>
                  <w:r w:rsidRPr="0043298A">
                    <w:rPr>
                      <w:rFonts w:ascii="宋体" w:hAnsi="宋体" w:cs="宋体" w:hint="eastAsia"/>
                      <w:kern w:val="0"/>
                      <w:sz w:val="22"/>
                    </w:rPr>
                    <w:br/>
                    <w:t>196.送检：支持护士查看标本信息和送检情况，并通过扫描送检试管的</w:t>
                  </w:r>
                  <w:proofErr w:type="gramStart"/>
                  <w:r w:rsidRPr="0043298A">
                    <w:rPr>
                      <w:rFonts w:ascii="宋体" w:hAnsi="宋体" w:cs="宋体" w:hint="eastAsia"/>
                      <w:kern w:val="0"/>
                      <w:sz w:val="22"/>
                    </w:rPr>
                    <w:t>二维码记录</w:t>
                  </w:r>
                  <w:proofErr w:type="gramEnd"/>
                  <w:r w:rsidRPr="0043298A">
                    <w:rPr>
                      <w:rFonts w:ascii="宋体" w:hAnsi="宋体" w:cs="宋体" w:hint="eastAsia"/>
                      <w:kern w:val="0"/>
                      <w:sz w:val="22"/>
                    </w:rPr>
                    <w:t>送检信息。在待送检页面，可查看多个患者待送检标本对应的检验名称、检验次数、采集人和采集时间。在已送检页面，可查看多个患者已送检标本对应的检验名称、检验次数、采集人和采集时间、送检人和送检时间。</w:t>
                  </w:r>
                  <w:r w:rsidRPr="0043298A">
                    <w:rPr>
                      <w:rFonts w:ascii="宋体" w:hAnsi="宋体" w:cs="宋体" w:hint="eastAsia"/>
                      <w:kern w:val="0"/>
                      <w:sz w:val="22"/>
                    </w:rPr>
                    <w:br/>
                    <w:t>197.检验执行记录查看：可查看任意时间任一患者的检验执行全过程记录。</w:t>
                  </w:r>
                  <w:r w:rsidRPr="0043298A">
                    <w:rPr>
                      <w:rFonts w:ascii="宋体" w:hAnsi="宋体" w:cs="宋体" w:hint="eastAsia"/>
                      <w:kern w:val="0"/>
                      <w:sz w:val="22"/>
                    </w:rPr>
                    <w:br/>
                    <w:t>198.皮试医嘱执行闭环：皮试执行扫描皮试医嘱条码，再扫描患者腕带，匹配成功即可执行对应皮试医嘱。支持皮试前对皮试部位拍照留记录。进行皮试操作时可设置皮试提醒时间，以推送消息通知方式进行提醒；收到提醒后可直接点击通知进入皮试界面进行录入。若患者与医嘱不匹</w:t>
                  </w:r>
                  <w:r w:rsidRPr="0043298A">
                    <w:rPr>
                      <w:rFonts w:ascii="宋体" w:hAnsi="宋体" w:cs="宋体" w:hint="eastAsia"/>
                      <w:kern w:val="0"/>
                      <w:sz w:val="22"/>
                    </w:rPr>
                    <w:lastRenderedPageBreak/>
                    <w:t>配时，界面将会有强提示，避免用药错误。</w:t>
                  </w:r>
                  <w:r w:rsidRPr="0043298A">
                    <w:rPr>
                      <w:rFonts w:ascii="宋体" w:hAnsi="宋体" w:cs="宋体" w:hint="eastAsia"/>
                      <w:kern w:val="0"/>
                      <w:sz w:val="22"/>
                    </w:rPr>
                    <w:br/>
                    <w:t>199.皮试结果录入：扫描皮试执行中的医嘱条码，或从菜单皮试结果录入中，都可进入皮试结果录入界面。支持双人核对确认皮试药物批号及类型、皮试结果及有效期。支持皮试后对皮试部位拍照留记录。体温单自动显示皮试结果，免转抄。</w:t>
                  </w:r>
                  <w:r w:rsidRPr="0043298A">
                    <w:rPr>
                      <w:rFonts w:ascii="宋体" w:hAnsi="宋体" w:cs="宋体" w:hint="eastAsia"/>
                      <w:kern w:val="0"/>
                      <w:sz w:val="22"/>
                    </w:rPr>
                    <w:br/>
                    <w:t>200.皮试执行记录查看：可查看任意时间任一患者的皮试执行全过程记录。</w:t>
                  </w:r>
                  <w:r w:rsidRPr="0043298A">
                    <w:rPr>
                      <w:rFonts w:ascii="宋体" w:hAnsi="宋体" w:cs="宋体" w:hint="eastAsia"/>
                      <w:kern w:val="0"/>
                      <w:sz w:val="22"/>
                    </w:rPr>
                    <w:br/>
                    <w:t>201.护理治疗执行闭环：护理治疗执行在护理治疗执行界面扫描患者腕带，展示对应患者待执行护理医嘱，勾选后执行。</w:t>
                  </w:r>
                  <w:r w:rsidRPr="0043298A">
                    <w:rPr>
                      <w:rFonts w:ascii="宋体" w:hAnsi="宋体" w:cs="宋体" w:hint="eastAsia"/>
                      <w:kern w:val="0"/>
                      <w:sz w:val="22"/>
                    </w:rPr>
                    <w:br/>
                    <w:t>202.护理治疗执行记录查看可查看任意时间任一患者的护理治疗执行全过程记录。</w:t>
                  </w:r>
                  <w:r w:rsidRPr="0043298A">
                    <w:rPr>
                      <w:rFonts w:ascii="宋体" w:hAnsi="宋体" w:cs="宋体" w:hint="eastAsia"/>
                      <w:kern w:val="0"/>
                      <w:sz w:val="22"/>
                    </w:rPr>
                    <w:br/>
                    <w:t>203.护理巡视：病房巡视支持按照护理级别（特级、一级、二级、三级）筛选患者，可过滤全科、本组患者。扫描患者腕带或床头卡执行病房巡视，自动记录巡视时间和巡视人。支持录入巡视事项，包括正常、治疗、外出、离院、手术情况，以及自定义输入病情相关的基础和专科护理观察。</w:t>
                  </w:r>
                  <w:r w:rsidRPr="0043298A">
                    <w:rPr>
                      <w:rFonts w:ascii="宋体" w:hAnsi="宋体" w:cs="宋体" w:hint="eastAsia"/>
                      <w:kern w:val="0"/>
                      <w:sz w:val="22"/>
                    </w:rPr>
                    <w:br/>
                    <w:t>204.以卡片方式显示患者巡视情况，包括患者床号、姓名、护理等级、性别、住院号信息。首次巡视后，显示患者最近一次巡视时间及巡视事项，系统根据患者护理级别，自动计算并显示下次巡视时间，方便护士做好合理的巡视计划。</w:t>
                  </w:r>
                  <w:r w:rsidRPr="0043298A">
                    <w:rPr>
                      <w:rFonts w:ascii="宋体" w:hAnsi="宋体" w:cs="宋体" w:hint="eastAsia"/>
                      <w:kern w:val="0"/>
                      <w:sz w:val="22"/>
                    </w:rPr>
                    <w:br/>
                    <w:t>205.健康宣教：宣教提醒当触发事件生成，在设定时间点会将任务推送进行消息提醒。允许点击查看宣教任务详情。</w:t>
                  </w:r>
                  <w:r w:rsidRPr="0043298A">
                    <w:rPr>
                      <w:rFonts w:ascii="宋体" w:hAnsi="宋体" w:cs="宋体" w:hint="eastAsia"/>
                      <w:kern w:val="0"/>
                      <w:sz w:val="22"/>
                    </w:rPr>
                    <w:br/>
                    <w:t>206.宣教任务：在患者详情的任务清单中，可查看已触发的宣教任务事件，对宣教任务进行执行、作废、撤回操作。</w:t>
                  </w:r>
                  <w:r w:rsidRPr="0043298A">
                    <w:rPr>
                      <w:rFonts w:ascii="宋体" w:hAnsi="宋体" w:cs="宋体" w:hint="eastAsia"/>
                      <w:kern w:val="0"/>
                      <w:sz w:val="22"/>
                    </w:rPr>
                    <w:br/>
                    <w:t>207.宣教任务：在护理任务中，可查看宣教任务清单。支持筛选全科、本组患者，筛选未执行、已完成、已作废任务，并对任务进行执行、作废、撤回操作。</w:t>
                  </w:r>
                  <w:r w:rsidRPr="0043298A">
                    <w:rPr>
                      <w:rFonts w:ascii="宋体" w:hAnsi="宋体" w:cs="宋体" w:hint="eastAsia"/>
                      <w:kern w:val="0"/>
                      <w:sz w:val="22"/>
                    </w:rPr>
                    <w:br/>
                    <w:t>208.系统设置：用户权限设置一个用户支持配置多个病区权限，用户可以切换病区进行相关的护理业务操作。</w:t>
                  </w:r>
                  <w:r w:rsidRPr="0043298A">
                    <w:rPr>
                      <w:rFonts w:ascii="宋体" w:hAnsi="宋体" w:cs="宋体" w:hint="eastAsia"/>
                      <w:kern w:val="0"/>
                      <w:sz w:val="22"/>
                    </w:rPr>
                    <w:br/>
                    <w:t>209.当班设置：设置当前登录用户所属的护理分组，如A1。选定组别后，在首页床位列表查看“本组患者”时，显示的就是对应该组管</w:t>
                  </w:r>
                  <w:proofErr w:type="gramStart"/>
                  <w:r w:rsidRPr="0043298A">
                    <w:rPr>
                      <w:rFonts w:ascii="宋体" w:hAnsi="宋体" w:cs="宋体" w:hint="eastAsia"/>
                      <w:kern w:val="0"/>
                      <w:sz w:val="22"/>
                    </w:rPr>
                    <w:t>床范围</w:t>
                  </w:r>
                  <w:proofErr w:type="gramEnd"/>
                  <w:r w:rsidRPr="0043298A">
                    <w:rPr>
                      <w:rFonts w:ascii="宋体" w:hAnsi="宋体" w:cs="宋体" w:hint="eastAsia"/>
                      <w:kern w:val="0"/>
                      <w:sz w:val="22"/>
                    </w:rPr>
                    <w:t>内的患者。</w:t>
                  </w:r>
                  <w:r w:rsidRPr="0043298A">
                    <w:rPr>
                      <w:rFonts w:ascii="宋体" w:hAnsi="宋体" w:cs="宋体" w:hint="eastAsia"/>
                      <w:kern w:val="0"/>
                      <w:sz w:val="22"/>
                    </w:rPr>
                    <w:br/>
                    <w:t>210.屏幕锁定：支持设置超时</w:t>
                  </w:r>
                  <w:proofErr w:type="gramStart"/>
                  <w:r w:rsidRPr="0043298A">
                    <w:rPr>
                      <w:rFonts w:ascii="宋体" w:hAnsi="宋体" w:cs="宋体" w:hint="eastAsia"/>
                      <w:kern w:val="0"/>
                      <w:sz w:val="22"/>
                    </w:rPr>
                    <w:t>时</w:t>
                  </w:r>
                  <w:proofErr w:type="gramEnd"/>
                  <w:r w:rsidRPr="0043298A">
                    <w:rPr>
                      <w:rFonts w:ascii="宋体" w:hAnsi="宋体" w:cs="宋体" w:hint="eastAsia"/>
                      <w:kern w:val="0"/>
                      <w:sz w:val="22"/>
                    </w:rPr>
                    <w:t>长。系统检测到超过设定的时间未操作，退出到登录界面。</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2"/>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护理大屏</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1.▲尺寸：LED液晶屏体，显示尺寸≥55英寸，屏幕使用4KA</w:t>
                  </w:r>
                  <w:proofErr w:type="gramStart"/>
                  <w:r w:rsidRPr="0043298A">
                    <w:rPr>
                      <w:rFonts w:ascii="宋体" w:hAnsi="宋体" w:cs="宋体" w:hint="eastAsia"/>
                      <w:kern w:val="0"/>
                      <w:sz w:val="22"/>
                    </w:rPr>
                    <w:t>级硬屏</w:t>
                  </w:r>
                  <w:proofErr w:type="gramEnd"/>
                  <w:r w:rsidRPr="0043298A">
                    <w:rPr>
                      <w:rFonts w:ascii="宋体" w:hAnsi="宋体" w:cs="宋体" w:hint="eastAsia"/>
                      <w:kern w:val="0"/>
                      <w:sz w:val="22"/>
                    </w:rPr>
                    <w:br/>
                    <w:t>2.分辨率：分辨率≥3840*2160，对比度≥1200:1；屏幕显示灰度分辨率等级达到128灰阶以上，最高可达256。</w:t>
                  </w:r>
                  <w:r w:rsidRPr="0043298A">
                    <w:rPr>
                      <w:rFonts w:ascii="宋体" w:hAnsi="宋体" w:cs="宋体" w:hint="eastAsia"/>
                      <w:kern w:val="0"/>
                      <w:sz w:val="22"/>
                    </w:rPr>
                    <w:br/>
                    <w:t>3.触摸方式：采用20点红外触控技术</w:t>
                  </w:r>
                  <w:r w:rsidRPr="0043298A">
                    <w:rPr>
                      <w:rFonts w:ascii="宋体" w:hAnsi="宋体" w:cs="宋体" w:hint="eastAsia"/>
                      <w:kern w:val="0"/>
                      <w:sz w:val="22"/>
                    </w:rPr>
                    <w:br/>
                    <w:t>4.RAM：≥2GB。</w:t>
                  </w:r>
                  <w:r w:rsidRPr="0043298A">
                    <w:rPr>
                      <w:rFonts w:ascii="宋体" w:hAnsi="宋体" w:cs="宋体" w:hint="eastAsia"/>
                      <w:kern w:val="0"/>
                      <w:sz w:val="22"/>
                    </w:rPr>
                    <w:br/>
                    <w:t>5.ROM：≥16GB。</w:t>
                  </w:r>
                  <w:r w:rsidRPr="0043298A">
                    <w:rPr>
                      <w:rFonts w:ascii="宋体" w:hAnsi="宋体" w:cs="宋体" w:hint="eastAsia"/>
                      <w:kern w:val="0"/>
                      <w:sz w:val="22"/>
                    </w:rPr>
                    <w:br/>
                    <w:t>6.屏幕亮度：≥350cd/㎡</w:t>
                  </w:r>
                  <w:r w:rsidRPr="0043298A">
                    <w:rPr>
                      <w:rFonts w:ascii="宋体" w:hAnsi="宋体" w:cs="宋体" w:hint="eastAsia"/>
                      <w:kern w:val="0"/>
                      <w:sz w:val="22"/>
                    </w:rPr>
                    <w:br/>
                  </w:r>
                  <w:r w:rsidRPr="0043298A">
                    <w:rPr>
                      <w:rFonts w:ascii="宋体" w:hAnsi="宋体" w:cs="宋体" w:hint="eastAsia"/>
                      <w:kern w:val="0"/>
                      <w:sz w:val="22"/>
                    </w:rPr>
                    <w:lastRenderedPageBreak/>
                    <w:t>7.网络协议：IEEE802.11a/b/g/n/ac</w:t>
                  </w:r>
                  <w:r w:rsidRPr="0043298A">
                    <w:rPr>
                      <w:rFonts w:ascii="宋体" w:hAnsi="宋体" w:cs="宋体" w:hint="eastAsia"/>
                      <w:kern w:val="0"/>
                      <w:sz w:val="22"/>
                    </w:rPr>
                    <w:br/>
                    <w:t>8.蓝牙：</w:t>
                  </w:r>
                  <w:proofErr w:type="gramStart"/>
                  <w:r w:rsidRPr="0043298A">
                    <w:rPr>
                      <w:rFonts w:ascii="宋体" w:hAnsi="宋体" w:cs="宋体" w:hint="eastAsia"/>
                      <w:kern w:val="0"/>
                      <w:sz w:val="22"/>
                    </w:rPr>
                    <w:t>支持蓝牙</w:t>
                  </w:r>
                  <w:proofErr w:type="gramEnd"/>
                  <w:r w:rsidRPr="0043298A">
                    <w:rPr>
                      <w:rFonts w:ascii="宋体" w:hAnsi="宋体" w:cs="宋体" w:hint="eastAsia"/>
                      <w:kern w:val="0"/>
                      <w:sz w:val="22"/>
                    </w:rPr>
                    <w:t>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9.操作系统：支持不低于Android7.0或以上系统版本。</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2"/>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PDA</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1.处理器：≥8核处理器，频率≥2.0GHZ</w:t>
                  </w:r>
                  <w:r w:rsidRPr="0043298A">
                    <w:rPr>
                      <w:rFonts w:ascii="宋体" w:hAnsi="宋体" w:cs="宋体" w:hint="eastAsia"/>
                      <w:kern w:val="0"/>
                      <w:sz w:val="22"/>
                    </w:rPr>
                    <w:br/>
                    <w:t>2.内存容量：≥4GBRAM，≥64GBROM</w:t>
                  </w:r>
                  <w:r w:rsidRPr="0043298A">
                    <w:rPr>
                      <w:rFonts w:ascii="宋体" w:hAnsi="宋体" w:cs="宋体" w:hint="eastAsia"/>
                      <w:kern w:val="0"/>
                      <w:sz w:val="22"/>
                    </w:rPr>
                    <w:br/>
                    <w:t>3.续航能力：可充电的锂离子电池，容量≥4500mAh；使用时间≥12小时</w:t>
                  </w:r>
                  <w:r w:rsidRPr="0043298A">
                    <w:rPr>
                      <w:rFonts w:ascii="宋体" w:hAnsi="宋体" w:cs="宋体" w:hint="eastAsia"/>
                      <w:kern w:val="0"/>
                      <w:sz w:val="22"/>
                    </w:rPr>
                    <w:br/>
                    <w:t>4.▲材质：一体化外壳设计无单独电池盖，可有效减少卫生死角、提升消毒效率并降低交叉感染风险；耐受酒精等各种医院常用消毒剂，可使用紫外线消毒采用塑胶外壳抑菌材料，</w:t>
                  </w:r>
                  <w:proofErr w:type="gramStart"/>
                  <w:r w:rsidRPr="0043298A">
                    <w:rPr>
                      <w:rFonts w:ascii="宋体" w:hAnsi="宋体" w:cs="宋体" w:hint="eastAsia"/>
                      <w:kern w:val="0"/>
                      <w:sz w:val="22"/>
                    </w:rPr>
                    <w:t>抗菌率</w:t>
                  </w:r>
                  <w:proofErr w:type="gramEnd"/>
                  <w:r w:rsidRPr="0043298A">
                    <w:rPr>
                      <w:rFonts w:ascii="宋体" w:hAnsi="宋体" w:cs="宋体" w:hint="eastAsia"/>
                      <w:kern w:val="0"/>
                      <w:sz w:val="22"/>
                    </w:rPr>
                    <w:t>≥99%，符合GB21551.2-2010标准。（需提供第三方机构出具检测标准为GB21551.2-2010，带CNAS或CMA标识的检测报告，委托人为整机产品制造商）</w:t>
                  </w:r>
                  <w:r w:rsidRPr="0043298A">
                    <w:rPr>
                      <w:rFonts w:ascii="宋体" w:hAnsi="宋体" w:cs="宋体" w:hint="eastAsia"/>
                      <w:kern w:val="0"/>
                      <w:sz w:val="22"/>
                    </w:rPr>
                    <w:br/>
                    <w:t>5.电池一体化：电池采用一体化设计，不可拆卸</w:t>
                  </w:r>
                  <w:r w:rsidRPr="0043298A">
                    <w:rPr>
                      <w:rFonts w:ascii="宋体" w:hAnsi="宋体" w:cs="宋体" w:hint="eastAsia"/>
                      <w:kern w:val="0"/>
                      <w:sz w:val="22"/>
                    </w:rPr>
                    <w:br/>
                    <w:t>6.按键为提高护士操作效率物理按键不超过4个，电源键*1，扫描键*2（左右各一个），手电筒*1，设备正面无按键设计。</w:t>
                  </w:r>
                  <w:r w:rsidRPr="0043298A">
                    <w:rPr>
                      <w:rFonts w:ascii="宋体" w:hAnsi="宋体" w:cs="宋体" w:hint="eastAsia"/>
                      <w:kern w:val="0"/>
                      <w:sz w:val="22"/>
                    </w:rPr>
                    <w:br/>
                    <w:t>7.▲屏幕：≥6.1英寸LCD屏，支持湿手和手套触控</w:t>
                  </w:r>
                  <w:r w:rsidRPr="0043298A">
                    <w:rPr>
                      <w:rFonts w:ascii="宋体" w:hAnsi="宋体" w:cs="宋体" w:hint="eastAsia"/>
                      <w:kern w:val="0"/>
                      <w:sz w:val="22"/>
                    </w:rPr>
                    <w:br/>
                    <w:t>8.分辨率：≥1560*720</w:t>
                  </w:r>
                  <w:r w:rsidRPr="0043298A">
                    <w:rPr>
                      <w:rFonts w:ascii="宋体" w:hAnsi="宋体" w:cs="宋体" w:hint="eastAsia"/>
                      <w:kern w:val="0"/>
                      <w:sz w:val="22"/>
                    </w:rPr>
                    <w:br/>
                    <w:t>9.摄像头：≥1300</w:t>
                  </w:r>
                  <w:proofErr w:type="gramStart"/>
                  <w:r w:rsidRPr="0043298A">
                    <w:rPr>
                      <w:rFonts w:ascii="宋体" w:hAnsi="宋体" w:cs="宋体" w:hint="eastAsia"/>
                      <w:kern w:val="0"/>
                      <w:sz w:val="22"/>
                    </w:rPr>
                    <w:t>万像</w:t>
                  </w:r>
                  <w:proofErr w:type="gramEnd"/>
                  <w:r w:rsidRPr="0043298A">
                    <w:rPr>
                      <w:rFonts w:ascii="宋体" w:hAnsi="宋体" w:cs="宋体" w:hint="eastAsia"/>
                      <w:kern w:val="0"/>
                      <w:sz w:val="22"/>
                    </w:rPr>
                    <w:t>素，自动对焦摄像头</w:t>
                  </w:r>
                  <w:r w:rsidRPr="0043298A">
                    <w:rPr>
                      <w:rFonts w:ascii="宋体" w:hAnsi="宋体" w:cs="宋体" w:hint="eastAsia"/>
                      <w:kern w:val="0"/>
                      <w:sz w:val="22"/>
                    </w:rPr>
                    <w:br/>
                    <w:t>10.▲隐蔽取证：摄像头位于设备顶部，与扫描头在同一位置，取证方便、隐蔽（需提供产品实物图片证明文件）</w:t>
                  </w:r>
                  <w:r w:rsidRPr="0043298A">
                    <w:rPr>
                      <w:rFonts w:ascii="宋体" w:hAnsi="宋体" w:cs="宋体" w:hint="eastAsia"/>
                      <w:kern w:val="0"/>
                      <w:sz w:val="22"/>
                    </w:rPr>
                    <w:br/>
                    <w:t>11.▲手电筒：双手电筒设置，分别方便护士察看病人瞳孔和夜间查房；在关机状态下也可以正常使用瞳孔手电筒。其中瞳孔手电为独立物理按键控制；查房手电为软件控制（需提供彩页）</w:t>
                  </w:r>
                  <w:r w:rsidRPr="0043298A">
                    <w:rPr>
                      <w:rFonts w:ascii="宋体" w:hAnsi="宋体" w:cs="宋体" w:hint="eastAsia"/>
                      <w:kern w:val="0"/>
                      <w:sz w:val="22"/>
                    </w:rPr>
                    <w:br/>
                    <w:t>12.重量：≤235g</w:t>
                  </w:r>
                  <w:r w:rsidRPr="0043298A">
                    <w:rPr>
                      <w:rFonts w:ascii="宋体" w:hAnsi="宋体" w:cs="宋体" w:hint="eastAsia"/>
                      <w:kern w:val="0"/>
                      <w:sz w:val="22"/>
                    </w:rPr>
                    <w:br/>
                    <w:t>13.▲WIFI网络：支持wifi6；2.4GHz&amp;5GHz&amp;6Ghz；802.11a/b/g/n/ac/</w:t>
                  </w:r>
                  <w:proofErr w:type="spellStart"/>
                  <w:r w:rsidRPr="0043298A">
                    <w:rPr>
                      <w:rFonts w:ascii="宋体" w:hAnsi="宋体" w:cs="宋体" w:hint="eastAsia"/>
                      <w:kern w:val="0"/>
                      <w:sz w:val="22"/>
                    </w:rPr>
                    <w:t>ax</w:t>
                  </w:r>
                  <w:proofErr w:type="spellEnd"/>
                  <w:r w:rsidRPr="0043298A">
                    <w:rPr>
                      <w:rFonts w:ascii="宋体" w:hAnsi="宋体" w:cs="宋体" w:hint="eastAsia"/>
                      <w:kern w:val="0"/>
                      <w:sz w:val="22"/>
                    </w:rPr>
                    <w:t>/k/r/v/w；支持无缝漫游，息屏漫游</w:t>
                  </w:r>
                  <w:r w:rsidRPr="0043298A">
                    <w:rPr>
                      <w:rFonts w:ascii="宋体" w:hAnsi="宋体" w:cs="宋体" w:hint="eastAsia"/>
                      <w:kern w:val="0"/>
                      <w:sz w:val="22"/>
                    </w:rPr>
                    <w:br/>
                    <w:t>14.蓝牙：≥Bluetooth5.3</w:t>
                  </w:r>
                  <w:r w:rsidRPr="0043298A">
                    <w:rPr>
                      <w:rFonts w:ascii="宋体" w:hAnsi="宋体" w:cs="宋体" w:hint="eastAsia"/>
                      <w:kern w:val="0"/>
                      <w:sz w:val="22"/>
                    </w:rPr>
                    <w:br/>
                    <w:t>15.条码扫描窗：为方便医护人员无需弯曲手腕即可完成扫描，扫描窗口采用斜切角设计。</w:t>
                  </w:r>
                  <w:r w:rsidRPr="0043298A">
                    <w:rPr>
                      <w:rFonts w:ascii="宋体" w:hAnsi="宋体" w:cs="宋体" w:hint="eastAsia"/>
                      <w:kern w:val="0"/>
                      <w:sz w:val="22"/>
                    </w:rPr>
                    <w:br/>
                    <w:t>16.连续扫描：可支持条码屏幕倒转扫描和自动连续扫描，速度分快速、中速、慢速（需提供功能截</w:t>
                  </w:r>
                  <w:proofErr w:type="gramStart"/>
                  <w:r w:rsidRPr="0043298A">
                    <w:rPr>
                      <w:rFonts w:ascii="宋体" w:hAnsi="宋体" w:cs="宋体" w:hint="eastAsia"/>
                      <w:kern w:val="0"/>
                      <w:sz w:val="22"/>
                    </w:rPr>
                    <w:t>图证明</w:t>
                  </w:r>
                  <w:proofErr w:type="gramEnd"/>
                  <w:r w:rsidRPr="0043298A">
                    <w:rPr>
                      <w:rFonts w:ascii="宋体" w:hAnsi="宋体" w:cs="宋体" w:hint="eastAsia"/>
                      <w:kern w:val="0"/>
                      <w:sz w:val="22"/>
                    </w:rPr>
                    <w:t>文件）</w:t>
                  </w:r>
                  <w:r w:rsidRPr="0043298A">
                    <w:rPr>
                      <w:rFonts w:ascii="宋体" w:hAnsi="宋体" w:cs="宋体" w:hint="eastAsia"/>
                      <w:kern w:val="0"/>
                      <w:sz w:val="22"/>
                    </w:rPr>
                    <w:br/>
                    <w:t>17.▲操作系统：Android14.0或以上医疗操作系统（需提供医疗操作系统软件著作权复印件，其获证单位必须为投标产品制造商）</w:t>
                  </w:r>
                  <w:r w:rsidRPr="0043298A">
                    <w:rPr>
                      <w:rFonts w:ascii="宋体" w:hAnsi="宋体" w:cs="宋体" w:hint="eastAsia"/>
                      <w:kern w:val="0"/>
                      <w:sz w:val="22"/>
                    </w:rPr>
                    <w:br/>
                    <w:t>18.▲个性化桌面：通过扫描二</w:t>
                  </w:r>
                  <w:proofErr w:type="gramStart"/>
                  <w:r w:rsidRPr="0043298A">
                    <w:rPr>
                      <w:rFonts w:ascii="宋体" w:hAnsi="宋体" w:cs="宋体" w:hint="eastAsia"/>
                      <w:kern w:val="0"/>
                      <w:sz w:val="22"/>
                    </w:rPr>
                    <w:t>维码快速</w:t>
                  </w:r>
                  <w:proofErr w:type="gramEnd"/>
                  <w:r w:rsidRPr="0043298A">
                    <w:rPr>
                      <w:rFonts w:ascii="宋体" w:hAnsi="宋体" w:cs="宋体" w:hint="eastAsia"/>
                      <w:kern w:val="0"/>
                      <w:sz w:val="22"/>
                    </w:rPr>
                    <w:t>实现个性化桌面设置，满足不同的应用场景要求。（需提供个性化桌面著作权复印件，其获证单位必须为投标产品制造商）</w:t>
                  </w:r>
                  <w:r w:rsidRPr="0043298A">
                    <w:rPr>
                      <w:rFonts w:ascii="宋体" w:hAnsi="宋体" w:cs="宋体" w:hint="eastAsia"/>
                      <w:kern w:val="0"/>
                      <w:sz w:val="22"/>
                    </w:rPr>
                    <w:br/>
                    <w:t>19.固件升级：支持OTA在线系统升级，当设备收到新版本更新提示时，在连接好</w:t>
                  </w:r>
                  <w:proofErr w:type="spellStart"/>
                  <w:r w:rsidRPr="0043298A">
                    <w:rPr>
                      <w:rFonts w:ascii="宋体" w:hAnsi="宋体" w:cs="宋体" w:hint="eastAsia"/>
                      <w:kern w:val="0"/>
                      <w:sz w:val="22"/>
                    </w:rPr>
                    <w:t>WiFi</w:t>
                  </w:r>
                  <w:proofErr w:type="spellEnd"/>
                  <w:r w:rsidRPr="0043298A">
                    <w:rPr>
                      <w:rFonts w:ascii="宋体" w:hAnsi="宋体" w:cs="宋体" w:hint="eastAsia"/>
                      <w:kern w:val="0"/>
                      <w:sz w:val="22"/>
                    </w:rPr>
                    <w:t>无线网络的环境下，用户可选择更新，自动下载、验证、更新系统升级包。升级记录可查，可多设备批量进行系统升级。（需提供功能截</w:t>
                  </w:r>
                  <w:proofErr w:type="gramStart"/>
                  <w:r w:rsidRPr="0043298A">
                    <w:rPr>
                      <w:rFonts w:ascii="宋体" w:hAnsi="宋体" w:cs="宋体" w:hint="eastAsia"/>
                      <w:kern w:val="0"/>
                      <w:sz w:val="22"/>
                    </w:rPr>
                    <w:t>图证明</w:t>
                  </w:r>
                  <w:proofErr w:type="gramEnd"/>
                  <w:r w:rsidRPr="0043298A">
                    <w:rPr>
                      <w:rFonts w:ascii="宋体" w:hAnsi="宋体" w:cs="宋体" w:hint="eastAsia"/>
                      <w:kern w:val="0"/>
                      <w:sz w:val="22"/>
                    </w:rPr>
                    <w:t>文件）</w:t>
                  </w:r>
                  <w:r w:rsidRPr="0043298A">
                    <w:rPr>
                      <w:rFonts w:ascii="宋体" w:hAnsi="宋体" w:cs="宋体" w:hint="eastAsia"/>
                      <w:kern w:val="0"/>
                      <w:sz w:val="22"/>
                    </w:rPr>
                    <w:br/>
                    <w:t>20.超级用户：内置超级用户程序，防止用户忘记密码时解锁不了设备（需提供功能截</w:t>
                  </w:r>
                  <w:proofErr w:type="gramStart"/>
                  <w:r w:rsidRPr="0043298A">
                    <w:rPr>
                      <w:rFonts w:ascii="宋体" w:hAnsi="宋体" w:cs="宋体" w:hint="eastAsia"/>
                      <w:kern w:val="0"/>
                      <w:sz w:val="22"/>
                    </w:rPr>
                    <w:t>图证明</w:t>
                  </w:r>
                  <w:proofErr w:type="gramEnd"/>
                  <w:r w:rsidRPr="0043298A">
                    <w:rPr>
                      <w:rFonts w:ascii="宋体" w:hAnsi="宋体" w:cs="宋体" w:hint="eastAsia"/>
                      <w:kern w:val="0"/>
                      <w:sz w:val="22"/>
                    </w:rPr>
                    <w:t>文件）</w:t>
                  </w:r>
                  <w:r w:rsidRPr="0043298A">
                    <w:rPr>
                      <w:rFonts w:ascii="宋体" w:hAnsi="宋体" w:cs="宋体" w:hint="eastAsia"/>
                      <w:kern w:val="0"/>
                      <w:sz w:val="22"/>
                    </w:rPr>
                    <w:br/>
                    <w:t>21.▲一键启动：设备具有一键启动功能，用户可自由设置</w:t>
                  </w:r>
                  <w:r w:rsidRPr="0043298A">
                    <w:rPr>
                      <w:rFonts w:ascii="宋体" w:hAnsi="宋体" w:cs="宋体" w:hint="eastAsia"/>
                      <w:kern w:val="0"/>
                      <w:sz w:val="22"/>
                    </w:rPr>
                    <w:lastRenderedPageBreak/>
                    <w:t>相关软件的一键启动（需提供一键启动相关软件著作权，其获证单位必须为投标产品制造商）</w:t>
                  </w:r>
                  <w:r w:rsidRPr="0043298A">
                    <w:rPr>
                      <w:rFonts w:ascii="宋体" w:hAnsi="宋体" w:cs="宋体" w:hint="eastAsia"/>
                      <w:kern w:val="0"/>
                      <w:sz w:val="22"/>
                    </w:rPr>
                    <w:br/>
                    <w:t>22.网络安全管理：不借助任何第三方软件即可实现对医院</w:t>
                  </w:r>
                  <w:proofErr w:type="spellStart"/>
                  <w:r w:rsidRPr="0043298A">
                    <w:rPr>
                      <w:rFonts w:ascii="宋体" w:hAnsi="宋体" w:cs="宋体" w:hint="eastAsia"/>
                      <w:kern w:val="0"/>
                      <w:sz w:val="22"/>
                    </w:rPr>
                    <w:t>Wlan</w:t>
                  </w:r>
                  <w:proofErr w:type="spellEnd"/>
                  <w:r w:rsidRPr="0043298A">
                    <w:rPr>
                      <w:rFonts w:ascii="宋体" w:hAnsi="宋体" w:cs="宋体" w:hint="eastAsia"/>
                      <w:kern w:val="0"/>
                      <w:sz w:val="22"/>
                    </w:rPr>
                    <w:t>指定SSID和MAC地址双向绑定，确保设备院内医疗使用。（需提供功能截</w:t>
                  </w:r>
                  <w:proofErr w:type="gramStart"/>
                  <w:r w:rsidRPr="0043298A">
                    <w:rPr>
                      <w:rFonts w:ascii="宋体" w:hAnsi="宋体" w:cs="宋体" w:hint="eastAsia"/>
                      <w:kern w:val="0"/>
                      <w:sz w:val="22"/>
                    </w:rPr>
                    <w:t>图证明</w:t>
                  </w:r>
                  <w:proofErr w:type="gramEnd"/>
                  <w:r w:rsidRPr="0043298A">
                    <w:rPr>
                      <w:rFonts w:ascii="宋体" w:hAnsi="宋体" w:cs="宋体" w:hint="eastAsia"/>
                      <w:kern w:val="0"/>
                      <w:sz w:val="22"/>
                    </w:rPr>
                    <w:t>文件）</w:t>
                  </w:r>
                  <w:r w:rsidRPr="0043298A">
                    <w:rPr>
                      <w:rFonts w:ascii="宋体" w:hAnsi="宋体" w:cs="宋体" w:hint="eastAsia"/>
                      <w:kern w:val="0"/>
                      <w:sz w:val="22"/>
                    </w:rPr>
                    <w:br/>
                    <w:t>23.设备安全管理：提供设备安全管理方案，对软件的安装/卸载、设置、USB数据传输、文件管理（复制、修改、删除文件）进行密码保护。</w:t>
                  </w:r>
                  <w:r w:rsidRPr="0043298A">
                    <w:rPr>
                      <w:rFonts w:ascii="宋体" w:hAnsi="宋体" w:cs="宋体" w:hint="eastAsia"/>
                      <w:kern w:val="0"/>
                      <w:sz w:val="22"/>
                    </w:rPr>
                    <w:br/>
                    <w:t>24.产品认证：投标产品具有CCC认证证书（需提供证书复印件，其委托单位必须为投标产品制造商，并且证书型号与投标型号必须一致）</w:t>
                  </w:r>
                  <w:r w:rsidRPr="0043298A">
                    <w:rPr>
                      <w:rFonts w:ascii="宋体" w:hAnsi="宋体" w:cs="宋体" w:hint="eastAsia"/>
                      <w:kern w:val="0"/>
                      <w:sz w:val="22"/>
                    </w:rPr>
                    <w:br/>
                    <w:t>25.型号核准认证：投标产品具有无线电发射设备型号核准证，提供证书复印件并加盖原厂商公章。</w:t>
                  </w:r>
                  <w:r w:rsidRPr="0043298A">
                    <w:rPr>
                      <w:rFonts w:ascii="宋体" w:hAnsi="宋体" w:cs="宋体" w:hint="eastAsia"/>
                      <w:kern w:val="0"/>
                      <w:sz w:val="22"/>
                    </w:rPr>
                    <w:br/>
                    <w:t>26.▲安</w:t>
                  </w:r>
                  <w:proofErr w:type="gramStart"/>
                  <w:r w:rsidRPr="0043298A">
                    <w:rPr>
                      <w:rFonts w:ascii="宋体" w:hAnsi="宋体" w:cs="宋体" w:hint="eastAsia"/>
                      <w:kern w:val="0"/>
                      <w:sz w:val="22"/>
                    </w:rPr>
                    <w:t>规</w:t>
                  </w:r>
                  <w:proofErr w:type="gramEnd"/>
                  <w:r w:rsidRPr="0043298A">
                    <w:rPr>
                      <w:rFonts w:ascii="宋体" w:hAnsi="宋体" w:cs="宋体" w:hint="eastAsia"/>
                      <w:kern w:val="0"/>
                      <w:sz w:val="22"/>
                    </w:rPr>
                    <w:t>检测：投标产品通过GB9706安</w:t>
                  </w:r>
                  <w:proofErr w:type="gramStart"/>
                  <w:r w:rsidRPr="0043298A">
                    <w:rPr>
                      <w:rFonts w:ascii="宋体" w:hAnsi="宋体" w:cs="宋体" w:hint="eastAsia"/>
                      <w:kern w:val="0"/>
                      <w:sz w:val="22"/>
                    </w:rPr>
                    <w:t>规</w:t>
                  </w:r>
                  <w:proofErr w:type="gramEnd"/>
                  <w:r w:rsidRPr="0043298A">
                    <w:rPr>
                      <w:rFonts w:ascii="宋体" w:hAnsi="宋体" w:cs="宋体" w:hint="eastAsia"/>
                      <w:kern w:val="0"/>
                      <w:sz w:val="22"/>
                    </w:rPr>
                    <w:t>检测（需提供检测报告复印件并，其委托单位必须为投标产品制造商，并且证书型号与投标型号必须一致）</w:t>
                  </w:r>
                  <w:r w:rsidRPr="0043298A">
                    <w:rPr>
                      <w:rFonts w:ascii="宋体" w:hAnsi="宋体" w:cs="宋体" w:hint="eastAsia"/>
                      <w:kern w:val="0"/>
                      <w:sz w:val="22"/>
                    </w:rPr>
                    <w:br/>
                    <w:t>27.医用电气安全：投标产品通过YY9706医用电气安全检测（需提供检测报告复印件并，其委托单位必须为投标产品制造商，并且证书型号与投标型号必须一致）</w:t>
                  </w:r>
                  <w:r w:rsidRPr="0043298A">
                    <w:rPr>
                      <w:rFonts w:ascii="宋体" w:hAnsi="宋体" w:cs="宋体" w:hint="eastAsia"/>
                      <w:kern w:val="0"/>
                      <w:sz w:val="22"/>
                    </w:rPr>
                    <w:br/>
                    <w:t>28.平均无故障：MTBF≥20万小时（需提供检测报告复印件并，其委托单位必须为投标产品制造商，并且证书型号与投标型号必须一致）</w:t>
                  </w:r>
                  <w:r w:rsidRPr="0043298A">
                    <w:rPr>
                      <w:rFonts w:ascii="宋体" w:hAnsi="宋体" w:cs="宋体" w:hint="eastAsia"/>
                      <w:kern w:val="0"/>
                      <w:sz w:val="22"/>
                    </w:rPr>
                    <w:br/>
                    <w:t>29.▲辐射安全：基于人体健康与安全，要求制造商具有辐射安全生产相关证书，满足设备辐射安全生产要求，需提供证书复印件。</w:t>
                  </w:r>
                  <w:r w:rsidRPr="0043298A">
                    <w:rPr>
                      <w:rFonts w:ascii="宋体" w:hAnsi="宋体" w:cs="宋体" w:hint="eastAsia"/>
                      <w:kern w:val="0"/>
                      <w:sz w:val="22"/>
                    </w:rPr>
                    <w:br/>
                    <w:t>30.▲电池温度监测：配置充电温度智能检测模块，超出设定温度及时阻断充电，保证充电安全。（需提供功能截图并承诺中标后提供产品演示，如不满足视为虚假应标）</w:t>
                  </w:r>
                  <w:r w:rsidRPr="0043298A">
                    <w:rPr>
                      <w:rFonts w:ascii="宋体" w:hAnsi="宋体" w:cs="宋体" w:hint="eastAsia"/>
                      <w:kern w:val="0"/>
                      <w:sz w:val="22"/>
                    </w:rPr>
                    <w:br/>
                    <w:t>31.▲电池膨胀监测：电池膨胀监测，超过膨胀预警值后将及时上报用户并中止充电提醒用户更换电池。（需提供功能截图并承诺中标后提供产品演示，如不满足视为虚假应标）</w:t>
                  </w:r>
                  <w:r w:rsidRPr="0043298A">
                    <w:rPr>
                      <w:rFonts w:ascii="宋体" w:hAnsi="宋体" w:cs="宋体" w:hint="eastAsia"/>
                      <w:kern w:val="0"/>
                      <w:sz w:val="22"/>
                    </w:rPr>
                    <w:br/>
                    <w:t>32.▲制造商资质：制造商具有ISO13485、ISO20000、ISO27001管理体系认证，需提供认证证书复印件。</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2"/>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color w:val="000000"/>
                      <w:kern w:val="0"/>
                      <w:sz w:val="22"/>
                    </w:rPr>
                    <w:t>软件实施</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移动护理软件、护理交互系统软件个性化开发服务</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2"/>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color w:val="000000"/>
                      <w:kern w:val="0"/>
                      <w:sz w:val="22"/>
                    </w:rPr>
                    <w:t>接口对接</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与第三方系统对接</w:t>
                  </w:r>
                </w:p>
              </w:tc>
            </w:tr>
            <w:tr w:rsidR="006148C3" w:rsidTr="003C671C">
              <w:trPr>
                <w:trHeight w:val="45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6148C3" w:rsidRPr="003C671C" w:rsidRDefault="006148C3" w:rsidP="003C671C">
                  <w:pPr>
                    <w:widowControl/>
                    <w:jc w:val="center"/>
                    <w:rPr>
                      <w:rFonts w:ascii="宋体" w:hAnsi="宋体" w:cs="宋体"/>
                      <w:b/>
                      <w:kern w:val="0"/>
                      <w:sz w:val="22"/>
                    </w:rPr>
                  </w:pPr>
                  <w:r w:rsidRPr="003C671C">
                    <w:rPr>
                      <w:rFonts w:ascii="宋体" w:hAnsi="宋体" w:cs="宋体" w:hint="eastAsia"/>
                      <w:b/>
                      <w:color w:val="000000"/>
                      <w:kern w:val="0"/>
                      <w:sz w:val="22"/>
                    </w:rPr>
                    <w:t>（二）智慧床旁交互结算系统</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智能语音呼叫系统</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（一）床头交互终端</w:t>
                  </w:r>
                  <w:r w:rsidRPr="0043298A">
                    <w:rPr>
                      <w:rFonts w:ascii="宋体" w:hAnsi="宋体" w:cs="宋体" w:hint="eastAsia"/>
                      <w:kern w:val="0"/>
                      <w:sz w:val="22"/>
                    </w:rPr>
                    <w:br/>
                    <w:t>1.信息展示：显示基本信息支持显示患者床号、姓名、性别、年龄、住院号、入院时间等，实时更新。</w:t>
                  </w:r>
                  <w:r w:rsidRPr="0043298A">
                    <w:rPr>
                      <w:rFonts w:ascii="宋体" w:hAnsi="宋体" w:cs="宋体" w:hint="eastAsia"/>
                      <w:kern w:val="0"/>
                      <w:sz w:val="22"/>
                    </w:rPr>
                    <w:br/>
                    <w:t>2.支持配置腕带二维码在床头卡显示。</w:t>
                  </w:r>
                  <w:r w:rsidRPr="0043298A">
                    <w:rPr>
                      <w:rFonts w:ascii="宋体" w:hAnsi="宋体" w:cs="宋体" w:hint="eastAsia"/>
                      <w:kern w:val="0"/>
                      <w:sz w:val="22"/>
                    </w:rPr>
                    <w:br/>
                    <w:t>3.显示病情信息：支持显示患者护理级别、是否病危病重、过敏史、饮食等，实时更新。</w:t>
                  </w:r>
                  <w:r w:rsidRPr="0043298A">
                    <w:rPr>
                      <w:rFonts w:ascii="宋体" w:hAnsi="宋体" w:cs="宋体" w:hint="eastAsia"/>
                      <w:kern w:val="0"/>
                      <w:sz w:val="22"/>
                    </w:rPr>
                    <w:br/>
                    <w:t>4.显示医护信息：支持显示主管医生与责任护士姓名，实时更新。</w:t>
                  </w:r>
                  <w:r w:rsidRPr="0043298A">
                    <w:rPr>
                      <w:rFonts w:ascii="宋体" w:hAnsi="宋体" w:cs="宋体" w:hint="eastAsia"/>
                      <w:kern w:val="0"/>
                      <w:sz w:val="22"/>
                    </w:rPr>
                    <w:br/>
                    <w:t>5.显示护理重点：对接医嘱或护理文书，支持显示患者相</w:t>
                  </w:r>
                  <w:r w:rsidRPr="0043298A">
                    <w:rPr>
                      <w:rFonts w:ascii="宋体" w:hAnsi="宋体" w:cs="宋体" w:hint="eastAsia"/>
                      <w:kern w:val="0"/>
                      <w:sz w:val="22"/>
                    </w:rPr>
                    <w:lastRenderedPageBreak/>
                    <w:t>关的护理重点，包括输液港、PICC、CVC、滴速控制、半卧位、绝对卧床、造口护理、记尿量、记出入量、血糖监测、腹腔化疗、测腹围、鼻饲等，实时更新。</w:t>
                  </w:r>
                  <w:r w:rsidRPr="0043298A">
                    <w:rPr>
                      <w:rFonts w:ascii="宋体" w:hAnsi="宋体" w:cs="宋体" w:hint="eastAsia"/>
                      <w:kern w:val="0"/>
                      <w:sz w:val="22"/>
                    </w:rPr>
                    <w:br/>
                    <w:t>6.显示护理风险：支持显示护理风险评估结果及等级，包括自理能力、防压疮、防跌倒/坠床、防血栓、防脱管、防误吸、防走失、防自杀等，实时更新。</w:t>
                  </w:r>
                  <w:r w:rsidRPr="0043298A">
                    <w:rPr>
                      <w:rFonts w:ascii="宋体" w:hAnsi="宋体" w:cs="宋体" w:hint="eastAsia"/>
                      <w:kern w:val="0"/>
                      <w:sz w:val="22"/>
                    </w:rPr>
                    <w:br/>
                    <w:t>7.显示当前科室：支持显示医院</w:t>
                  </w:r>
                  <w:proofErr w:type="gramStart"/>
                  <w:r w:rsidRPr="0043298A">
                    <w:rPr>
                      <w:rFonts w:ascii="宋体" w:hAnsi="宋体" w:cs="宋体" w:hint="eastAsia"/>
                      <w:kern w:val="0"/>
                      <w:sz w:val="22"/>
                    </w:rPr>
                    <w:t>院</w:t>
                  </w:r>
                  <w:proofErr w:type="gramEnd"/>
                  <w:r w:rsidRPr="0043298A">
                    <w:rPr>
                      <w:rFonts w:ascii="宋体" w:hAnsi="宋体" w:cs="宋体" w:hint="eastAsia"/>
                      <w:kern w:val="0"/>
                      <w:sz w:val="22"/>
                    </w:rPr>
                    <w:t>徽、医院名称、科室名称，实时更新。</w:t>
                  </w:r>
                  <w:r w:rsidRPr="0043298A">
                    <w:rPr>
                      <w:rFonts w:ascii="宋体" w:hAnsi="宋体" w:cs="宋体" w:hint="eastAsia"/>
                      <w:kern w:val="0"/>
                      <w:sz w:val="22"/>
                    </w:rPr>
                    <w:br/>
                    <w:t>8.消息通知：</w:t>
                  </w:r>
                  <w:proofErr w:type="gramStart"/>
                  <w:r w:rsidRPr="0043298A">
                    <w:rPr>
                      <w:rFonts w:ascii="宋体" w:hAnsi="宋体" w:cs="宋体" w:hint="eastAsia"/>
                      <w:kern w:val="0"/>
                      <w:sz w:val="22"/>
                    </w:rPr>
                    <w:t>通知弹窗实时</w:t>
                  </w:r>
                  <w:proofErr w:type="gramEnd"/>
                  <w:r w:rsidRPr="0043298A">
                    <w:rPr>
                      <w:rFonts w:ascii="宋体" w:hAnsi="宋体" w:cs="宋体" w:hint="eastAsia"/>
                      <w:kern w:val="0"/>
                      <w:sz w:val="22"/>
                    </w:rPr>
                    <w:t>推送检查、宣教通知，提醒患者及时去做检查、看宣教，提升患者服务满意度</w:t>
                  </w:r>
                  <w:r w:rsidRPr="0043298A">
                    <w:rPr>
                      <w:rFonts w:ascii="宋体" w:hAnsi="宋体" w:cs="宋体" w:hint="eastAsia"/>
                      <w:kern w:val="0"/>
                      <w:sz w:val="22"/>
                    </w:rPr>
                    <w:br/>
                    <w:t>9.检查的消息通知根据频次配置进行推送，可推送一次或者推送多次；</w:t>
                  </w:r>
                  <w:proofErr w:type="gramStart"/>
                  <w:r w:rsidRPr="0043298A">
                    <w:rPr>
                      <w:rFonts w:ascii="宋体" w:hAnsi="宋体" w:cs="宋体" w:hint="eastAsia"/>
                      <w:kern w:val="0"/>
                      <w:sz w:val="22"/>
                    </w:rPr>
                    <w:t>并消息</w:t>
                  </w:r>
                  <w:proofErr w:type="gramEnd"/>
                  <w:r w:rsidRPr="0043298A">
                    <w:rPr>
                      <w:rFonts w:ascii="宋体" w:hAnsi="宋体" w:cs="宋体" w:hint="eastAsia"/>
                      <w:kern w:val="0"/>
                      <w:sz w:val="22"/>
                    </w:rPr>
                    <w:t>推送时进行语音播报，语音播报文案可配置</w:t>
                  </w:r>
                  <w:r w:rsidRPr="0043298A">
                    <w:rPr>
                      <w:rFonts w:ascii="宋体" w:hAnsi="宋体" w:cs="宋体" w:hint="eastAsia"/>
                      <w:kern w:val="0"/>
                      <w:sz w:val="22"/>
                    </w:rPr>
                    <w:br/>
                    <w:t>10.通知列表：查看所有推送的消息通知，支持未读标记，可一键已读处理</w:t>
                  </w:r>
                  <w:r w:rsidRPr="0043298A">
                    <w:rPr>
                      <w:rFonts w:ascii="宋体" w:hAnsi="宋体" w:cs="宋体" w:hint="eastAsia"/>
                      <w:kern w:val="0"/>
                      <w:sz w:val="22"/>
                    </w:rPr>
                    <w:br/>
                    <w:t>11.呼叫/通话：呼叫接听与通话支持通过手柄或屏幕按钮对护士站进行呼叫。</w:t>
                  </w:r>
                  <w:r w:rsidRPr="0043298A">
                    <w:rPr>
                      <w:rFonts w:ascii="宋体" w:hAnsi="宋体" w:cs="宋体" w:hint="eastAsia"/>
                      <w:kern w:val="0"/>
                      <w:sz w:val="22"/>
                    </w:rPr>
                    <w:br/>
                    <w:t>12.支持自动接听来自护士站的呼叫。</w:t>
                  </w:r>
                  <w:r w:rsidRPr="0043298A">
                    <w:rPr>
                      <w:rFonts w:ascii="宋体" w:hAnsi="宋体" w:cs="宋体" w:hint="eastAsia"/>
                      <w:kern w:val="0"/>
                      <w:sz w:val="22"/>
                    </w:rPr>
                    <w:br/>
                    <w:t>13.支持实时显示通话状态，包括正在呼叫、等待接听、正在通话、忙音、无应答、已挂断。</w:t>
                  </w:r>
                  <w:r w:rsidRPr="0043298A">
                    <w:rPr>
                      <w:rFonts w:ascii="宋体" w:hAnsi="宋体" w:cs="宋体" w:hint="eastAsia"/>
                      <w:kern w:val="0"/>
                      <w:sz w:val="22"/>
                    </w:rPr>
                    <w:br/>
                    <w:t>14.增援：全员增援支持医护通过硬件按钮及屏幕软件按钮发起增援；所有的设备（门口屏、走廊屏、护士站、医生电话等）预警提醒需要增援</w:t>
                  </w:r>
                  <w:r w:rsidRPr="0043298A">
                    <w:rPr>
                      <w:rFonts w:ascii="宋体" w:hAnsi="宋体" w:cs="宋体" w:hint="eastAsia"/>
                      <w:kern w:val="0"/>
                      <w:sz w:val="22"/>
                    </w:rPr>
                    <w:br/>
                    <w:t>15.部分增援：支持医护通过硬件按钮及屏幕软件按钮针对固定的病区护士站主机和医生电话有选择性的发起增援</w:t>
                  </w:r>
                  <w:r w:rsidRPr="0043298A">
                    <w:rPr>
                      <w:rFonts w:ascii="宋体" w:hAnsi="宋体" w:cs="宋体" w:hint="eastAsia"/>
                      <w:kern w:val="0"/>
                      <w:sz w:val="22"/>
                    </w:rPr>
                    <w:br/>
                    <w:t>16.固定增援：支持医护通过硬件按钮及屏幕软件按钮针对固定的某个人（如：值班室医生）发起增援</w:t>
                  </w:r>
                  <w:r w:rsidRPr="0043298A">
                    <w:rPr>
                      <w:rFonts w:ascii="宋体" w:hAnsi="宋体" w:cs="宋体" w:hint="eastAsia"/>
                      <w:kern w:val="0"/>
                      <w:sz w:val="22"/>
                    </w:rPr>
                    <w:br/>
                    <w:t>17.检查报告：检查列表显示支持检查列表显示分为列表和明细两部分，列表显示将按日期从近至远显示。</w:t>
                  </w:r>
                  <w:r w:rsidRPr="0043298A">
                    <w:rPr>
                      <w:rFonts w:ascii="宋体" w:hAnsi="宋体" w:cs="宋体" w:hint="eastAsia"/>
                      <w:kern w:val="0"/>
                      <w:sz w:val="22"/>
                    </w:rPr>
                    <w:br/>
                    <w:t>18.检查单信息：根据临床业务提供检查列表显示：包括检查类别、检查单号、检查位置、开单医生、检查日期、检查单状态等。</w:t>
                  </w:r>
                  <w:r w:rsidRPr="0043298A">
                    <w:rPr>
                      <w:rFonts w:ascii="宋体" w:hAnsi="宋体" w:cs="宋体" w:hint="eastAsia"/>
                      <w:kern w:val="0"/>
                      <w:sz w:val="22"/>
                    </w:rPr>
                    <w:br/>
                    <w:t>19.检查报告显示：根据临床业务提供检查结果明细显示检查参数、检查所见、检查印象的信息。</w:t>
                  </w:r>
                  <w:r w:rsidRPr="0043298A">
                    <w:rPr>
                      <w:rFonts w:ascii="宋体" w:hAnsi="宋体" w:cs="宋体" w:hint="eastAsia"/>
                      <w:kern w:val="0"/>
                      <w:sz w:val="22"/>
                    </w:rPr>
                    <w:br/>
                    <w:t>20.保护性医嘱：根据后台保护性医嘱配置，隐藏患者的检查报告信息</w:t>
                  </w:r>
                  <w:r w:rsidRPr="0043298A">
                    <w:rPr>
                      <w:rFonts w:ascii="宋体" w:hAnsi="宋体" w:cs="宋体" w:hint="eastAsia"/>
                      <w:kern w:val="0"/>
                      <w:sz w:val="22"/>
                    </w:rPr>
                    <w:br/>
                    <w:t>21.检验报告：检验列表显示支持检验列表显示分为列表和明细两部分，列表显示将按日期从近至远显示。</w:t>
                  </w:r>
                  <w:r w:rsidRPr="0043298A">
                    <w:rPr>
                      <w:rFonts w:ascii="宋体" w:hAnsi="宋体" w:cs="宋体" w:hint="eastAsia"/>
                      <w:kern w:val="0"/>
                      <w:sz w:val="22"/>
                    </w:rPr>
                    <w:br/>
                    <w:t>22.检验结果明细显示：根据临床业务提供检验结果明细显示：包括检验报告项目名称、检验结果、单位、是否异常、报告日期、申请日期、检验标本、参考值等。</w:t>
                  </w:r>
                  <w:r w:rsidRPr="0043298A">
                    <w:rPr>
                      <w:rFonts w:ascii="宋体" w:hAnsi="宋体" w:cs="宋体" w:hint="eastAsia"/>
                      <w:kern w:val="0"/>
                      <w:sz w:val="22"/>
                    </w:rPr>
                    <w:br/>
                    <w:t>23.检验结果异常显示：针对检验结果不在正常值范围内的检验项目以高亮提示。</w:t>
                  </w:r>
                  <w:r w:rsidRPr="0043298A">
                    <w:rPr>
                      <w:rFonts w:ascii="宋体" w:hAnsi="宋体" w:cs="宋体" w:hint="eastAsia"/>
                      <w:kern w:val="0"/>
                      <w:sz w:val="22"/>
                    </w:rPr>
                    <w:br/>
                    <w:t>24.保护性医嘱：根据后台保护性医嘱配置，隐藏患者的检验报告信息</w:t>
                  </w:r>
                  <w:r w:rsidRPr="0043298A">
                    <w:rPr>
                      <w:rFonts w:ascii="宋体" w:hAnsi="宋体" w:cs="宋体" w:hint="eastAsia"/>
                      <w:kern w:val="0"/>
                      <w:sz w:val="22"/>
                    </w:rPr>
                    <w:br/>
                    <w:t>25.费用查询：费用信息支持根据临床业务提供患者在院期间的费用</w:t>
                  </w:r>
                  <w:proofErr w:type="gramStart"/>
                  <w:r w:rsidRPr="0043298A">
                    <w:rPr>
                      <w:rFonts w:ascii="宋体" w:hAnsi="宋体" w:cs="宋体" w:hint="eastAsia"/>
                      <w:kern w:val="0"/>
                      <w:sz w:val="22"/>
                    </w:rPr>
                    <w:t>医</w:t>
                  </w:r>
                  <w:proofErr w:type="gramEnd"/>
                  <w:r w:rsidRPr="0043298A">
                    <w:rPr>
                      <w:rFonts w:ascii="宋体" w:hAnsi="宋体" w:cs="宋体" w:hint="eastAsia"/>
                      <w:kern w:val="0"/>
                      <w:sz w:val="22"/>
                    </w:rPr>
                    <w:t>保类型、预交金额、费用总计、剩余费用，</w:t>
                  </w:r>
                  <w:proofErr w:type="gramStart"/>
                  <w:r w:rsidRPr="0043298A">
                    <w:rPr>
                      <w:rFonts w:ascii="宋体" w:hAnsi="宋体" w:cs="宋体" w:hint="eastAsia"/>
                      <w:kern w:val="0"/>
                      <w:sz w:val="22"/>
                    </w:rPr>
                    <w:t>当欠费时</w:t>
                  </w:r>
                  <w:proofErr w:type="gramEnd"/>
                  <w:r w:rsidRPr="0043298A">
                    <w:rPr>
                      <w:rFonts w:ascii="宋体" w:hAnsi="宋体" w:cs="宋体" w:hint="eastAsia"/>
                      <w:kern w:val="0"/>
                      <w:sz w:val="22"/>
                    </w:rPr>
                    <w:t>有对应的标记。</w:t>
                  </w:r>
                  <w:r w:rsidRPr="0043298A">
                    <w:rPr>
                      <w:rFonts w:ascii="宋体" w:hAnsi="宋体" w:cs="宋体" w:hint="eastAsia"/>
                      <w:kern w:val="0"/>
                      <w:sz w:val="22"/>
                    </w:rPr>
                    <w:br/>
                  </w:r>
                  <w:r w:rsidRPr="0043298A">
                    <w:rPr>
                      <w:rFonts w:ascii="宋体" w:hAnsi="宋体" w:cs="宋体" w:hint="eastAsia"/>
                      <w:kern w:val="0"/>
                      <w:sz w:val="22"/>
                    </w:rPr>
                    <w:lastRenderedPageBreak/>
                    <w:t>26.支持根据患者在院期间每天的费用清单明细，包含类型、项目明细、规格、数量、单价、金额和当日总金额。</w:t>
                  </w:r>
                  <w:r w:rsidRPr="0043298A">
                    <w:rPr>
                      <w:rFonts w:ascii="宋体" w:hAnsi="宋体" w:cs="宋体" w:hint="eastAsia"/>
                      <w:kern w:val="0"/>
                      <w:sz w:val="22"/>
                    </w:rPr>
                    <w:br/>
                    <w:t>27.类型查询：支持从不同类型的维</w:t>
                  </w:r>
                  <w:proofErr w:type="gramStart"/>
                  <w:r w:rsidRPr="0043298A">
                    <w:rPr>
                      <w:rFonts w:ascii="宋体" w:hAnsi="宋体" w:cs="宋体" w:hint="eastAsia"/>
                      <w:kern w:val="0"/>
                      <w:sz w:val="22"/>
                    </w:rPr>
                    <w:t>度展示</w:t>
                  </w:r>
                  <w:proofErr w:type="gramEnd"/>
                  <w:r w:rsidRPr="0043298A">
                    <w:rPr>
                      <w:rFonts w:ascii="宋体" w:hAnsi="宋体" w:cs="宋体" w:hint="eastAsia"/>
                      <w:kern w:val="0"/>
                      <w:sz w:val="22"/>
                    </w:rPr>
                    <w:t>患者住院期间的费用，包含类型及对应的总金额</w:t>
                  </w:r>
                  <w:r w:rsidRPr="0043298A">
                    <w:rPr>
                      <w:rFonts w:ascii="宋体" w:hAnsi="宋体" w:cs="宋体" w:hint="eastAsia"/>
                      <w:kern w:val="0"/>
                      <w:sz w:val="22"/>
                    </w:rPr>
                    <w:br/>
                    <w:t>28.缴费记录：展示当前住院期间的缴费记录，包含日期和缴费金额</w:t>
                  </w:r>
                  <w:r w:rsidRPr="0043298A">
                    <w:rPr>
                      <w:rFonts w:ascii="宋体" w:hAnsi="宋体" w:cs="宋体" w:hint="eastAsia"/>
                      <w:kern w:val="0"/>
                      <w:sz w:val="22"/>
                    </w:rPr>
                    <w:br/>
                    <w:t>29.新生儿费用清单：针对产科患者，可展示新生儿费用清单，包含类型、项目明细、规格、数量、单价、金额和当日总金额</w:t>
                  </w:r>
                  <w:r w:rsidRPr="0043298A">
                    <w:rPr>
                      <w:rFonts w:ascii="宋体" w:hAnsi="宋体" w:cs="宋体" w:hint="eastAsia"/>
                      <w:kern w:val="0"/>
                      <w:sz w:val="22"/>
                    </w:rPr>
                    <w:br/>
                    <w:t>30.健康宣教：自主宣教支持文字、图片、图文、音频、视频形式的健康宣教，方便患者自主学习</w:t>
                  </w:r>
                  <w:r w:rsidRPr="0043298A">
                    <w:rPr>
                      <w:rFonts w:ascii="宋体" w:hAnsi="宋体" w:cs="宋体" w:hint="eastAsia"/>
                      <w:kern w:val="0"/>
                      <w:sz w:val="22"/>
                    </w:rPr>
                    <w:br/>
                    <w:t>31.定向宣教：支持护士后台定向对患者推送其必须学习的宣教内容，患者自主播放学习</w:t>
                  </w:r>
                  <w:r w:rsidRPr="0043298A">
                    <w:rPr>
                      <w:rFonts w:ascii="宋体" w:hAnsi="宋体" w:cs="宋体" w:hint="eastAsia"/>
                      <w:kern w:val="0"/>
                      <w:sz w:val="22"/>
                    </w:rPr>
                    <w:br/>
                    <w:t>32.满意度调查：满意度调查支持根据病区需求，支持按全院、病区的模式对接满意度调查二维码（需对接客户提供的满意度调查系统）</w:t>
                  </w:r>
                  <w:r w:rsidRPr="0043298A">
                    <w:rPr>
                      <w:rFonts w:ascii="宋体" w:hAnsi="宋体" w:cs="宋体" w:hint="eastAsia"/>
                      <w:kern w:val="0"/>
                      <w:sz w:val="22"/>
                    </w:rPr>
                    <w:br/>
                    <w:t>33.吸氧计时：吸氧计时支持护士在床旁给患者设置吸氧计时，吸氧结束后在护士站、交互大屏、</w:t>
                  </w:r>
                  <w:proofErr w:type="gramStart"/>
                  <w:r w:rsidRPr="0043298A">
                    <w:rPr>
                      <w:rFonts w:ascii="宋体" w:hAnsi="宋体" w:cs="宋体" w:hint="eastAsia"/>
                      <w:kern w:val="0"/>
                      <w:sz w:val="22"/>
                    </w:rPr>
                    <w:t>门口屏</w:t>
                  </w:r>
                  <w:proofErr w:type="gramEnd"/>
                  <w:r w:rsidRPr="0043298A">
                    <w:rPr>
                      <w:rFonts w:ascii="宋体" w:hAnsi="宋体" w:cs="宋体" w:hint="eastAsia"/>
                      <w:kern w:val="0"/>
                      <w:sz w:val="22"/>
                    </w:rPr>
                    <w:t>有提醒</w:t>
                  </w:r>
                  <w:r w:rsidRPr="0043298A">
                    <w:rPr>
                      <w:rFonts w:ascii="宋体" w:hAnsi="宋体" w:cs="宋体" w:hint="eastAsia"/>
                      <w:kern w:val="0"/>
                      <w:sz w:val="22"/>
                    </w:rPr>
                    <w:br/>
                    <w:t>34.医嘱信息：医嘱过滤查询支持根据医嘱长期、临时条件的筛选医嘱信息。</w:t>
                  </w:r>
                  <w:r w:rsidRPr="0043298A">
                    <w:rPr>
                      <w:rFonts w:ascii="宋体" w:hAnsi="宋体" w:cs="宋体" w:hint="eastAsia"/>
                      <w:kern w:val="0"/>
                      <w:sz w:val="22"/>
                    </w:rPr>
                    <w:br/>
                    <w:t>35.支持根据医嘱状态（如：执行、停止）显示医嘱信息。</w:t>
                  </w:r>
                  <w:r w:rsidRPr="0043298A">
                    <w:rPr>
                      <w:rFonts w:ascii="宋体" w:hAnsi="宋体" w:cs="宋体" w:hint="eastAsia"/>
                      <w:kern w:val="0"/>
                      <w:sz w:val="22"/>
                    </w:rPr>
                    <w:br/>
                    <w:t>36.可提供根据医嘱类型（药物相关、检验检查、手术相关、治疗、其它）显示医嘱信息。</w:t>
                  </w:r>
                  <w:r w:rsidRPr="0043298A">
                    <w:rPr>
                      <w:rFonts w:ascii="宋体" w:hAnsi="宋体" w:cs="宋体" w:hint="eastAsia"/>
                      <w:kern w:val="0"/>
                      <w:sz w:val="22"/>
                    </w:rPr>
                    <w:br/>
                    <w:t>37.医嘱列表：支持根据临床业务和HIS系统定义提供医嘱内容显示：包括长︱临、类型、医嘱内容、剂量、用量、执行方式、频率、开立时间、开立医生、停</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医生、停</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时间。</w:t>
                  </w:r>
                  <w:r w:rsidRPr="0043298A">
                    <w:rPr>
                      <w:rFonts w:ascii="宋体" w:hAnsi="宋体" w:cs="宋体" w:hint="eastAsia"/>
                      <w:kern w:val="0"/>
                      <w:sz w:val="22"/>
                    </w:rPr>
                    <w:br/>
                    <w:t>38.呼叫托管：呼叫托管支持护士在病房进行护理时，将护士站接收的呼叫转移到当前护理患者的床头屏上</w:t>
                  </w:r>
                  <w:r w:rsidRPr="0043298A">
                    <w:rPr>
                      <w:rFonts w:ascii="宋体" w:hAnsi="宋体" w:cs="宋体" w:hint="eastAsia"/>
                      <w:kern w:val="0"/>
                      <w:sz w:val="22"/>
                    </w:rPr>
                    <w:br/>
                    <w:t>39.信息补充：病床状态支持根据用户后台内容库设置（如：检查、手术中、准备出院中等），护士在床旁设置病床状态，展示在床旁终端上，便于查房、巡视等场景下医护知晓患者的去向</w:t>
                  </w:r>
                  <w:r w:rsidRPr="0043298A">
                    <w:rPr>
                      <w:rFonts w:ascii="宋体" w:hAnsi="宋体" w:cs="宋体" w:hint="eastAsia"/>
                      <w:kern w:val="0"/>
                      <w:sz w:val="22"/>
                    </w:rPr>
                    <w:br/>
                    <w:t>40.显隐诊断：支持护士针对患者情况显示和隐藏诊断信息</w:t>
                  </w:r>
                  <w:r w:rsidRPr="0043298A">
                    <w:rPr>
                      <w:rFonts w:ascii="宋体" w:hAnsi="宋体" w:cs="宋体" w:hint="eastAsia"/>
                      <w:kern w:val="0"/>
                      <w:sz w:val="22"/>
                    </w:rPr>
                    <w:br/>
                    <w:t xml:space="preserve">41.手动饮食：根据用户后台内容库设置，支持护士根据病情观察调整患者饮食　</w:t>
                  </w:r>
                  <w:r w:rsidRPr="0043298A">
                    <w:rPr>
                      <w:rFonts w:ascii="宋体" w:hAnsi="宋体" w:cs="宋体" w:hint="eastAsia"/>
                      <w:kern w:val="0"/>
                      <w:sz w:val="22"/>
                    </w:rPr>
                    <w:br/>
                    <w:t>42.过敏史：在无法及时对接院方过敏</w:t>
                  </w:r>
                  <w:proofErr w:type="gramStart"/>
                  <w:r w:rsidRPr="0043298A">
                    <w:rPr>
                      <w:rFonts w:ascii="宋体" w:hAnsi="宋体" w:cs="宋体" w:hint="eastAsia"/>
                      <w:kern w:val="0"/>
                      <w:sz w:val="22"/>
                    </w:rPr>
                    <w:t>史信息</w:t>
                  </w:r>
                  <w:proofErr w:type="gramEnd"/>
                  <w:r w:rsidRPr="0043298A">
                    <w:rPr>
                      <w:rFonts w:ascii="宋体" w:hAnsi="宋体" w:cs="宋体" w:hint="eastAsia"/>
                      <w:kern w:val="0"/>
                      <w:sz w:val="22"/>
                    </w:rPr>
                    <w:t>时，可根据用户后台内容库设置，护士可快速设置过敏史，对应展示在电子床头</w:t>
                  </w:r>
                  <w:proofErr w:type="gramStart"/>
                  <w:r w:rsidRPr="0043298A">
                    <w:rPr>
                      <w:rFonts w:ascii="宋体" w:hAnsi="宋体" w:cs="宋体" w:hint="eastAsia"/>
                      <w:kern w:val="0"/>
                      <w:sz w:val="22"/>
                    </w:rPr>
                    <w:t>卡降低</w:t>
                  </w:r>
                  <w:proofErr w:type="gramEnd"/>
                  <w:r w:rsidRPr="0043298A">
                    <w:rPr>
                      <w:rFonts w:ascii="宋体" w:hAnsi="宋体" w:cs="宋体" w:hint="eastAsia"/>
                      <w:kern w:val="0"/>
                      <w:sz w:val="22"/>
                    </w:rPr>
                    <w:t>医疗事故</w:t>
                  </w:r>
                  <w:r w:rsidRPr="0043298A">
                    <w:rPr>
                      <w:rFonts w:ascii="宋体" w:hAnsi="宋体" w:cs="宋体" w:hint="eastAsia"/>
                      <w:kern w:val="0"/>
                      <w:sz w:val="22"/>
                    </w:rPr>
                    <w:br/>
                    <w:t>43.风险评估：在无法及时对接院方风险评估信息时，可根据用户后台内容库设置，护士可快速设置风险评估项目及等级，对应展示在电子床头卡</w:t>
                  </w:r>
                  <w:r w:rsidRPr="0043298A">
                    <w:rPr>
                      <w:rFonts w:ascii="宋体" w:hAnsi="宋体" w:cs="宋体" w:hint="eastAsia"/>
                      <w:kern w:val="0"/>
                      <w:sz w:val="22"/>
                    </w:rPr>
                    <w:br/>
                    <w:t>44.护</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：根据临床需求，针对患者有护理注意事项可根据用户后台内容库设置，护士可快速设置护理嘱托对应展示在电子床头卡</w:t>
                  </w:r>
                  <w:r w:rsidRPr="0043298A">
                    <w:rPr>
                      <w:rFonts w:ascii="宋体" w:hAnsi="宋体" w:cs="宋体" w:hint="eastAsia"/>
                      <w:kern w:val="0"/>
                      <w:sz w:val="22"/>
                    </w:rPr>
                    <w:br/>
                    <w:t>45.特殊标识：针对病区特色医疗护理，可根据用户后台内容库设置，一键针对患者展示对应的特殊标识，无纸化办公；相关标识对应展示在电子床头卡</w:t>
                  </w:r>
                  <w:r w:rsidRPr="0043298A">
                    <w:rPr>
                      <w:rFonts w:ascii="宋体" w:hAnsi="宋体" w:cs="宋体" w:hint="eastAsia"/>
                      <w:kern w:val="0"/>
                      <w:sz w:val="22"/>
                    </w:rPr>
                    <w:br/>
                  </w:r>
                  <w:r w:rsidRPr="0043298A">
                    <w:rPr>
                      <w:rFonts w:ascii="宋体" w:hAnsi="宋体" w:cs="宋体" w:hint="eastAsia"/>
                      <w:kern w:val="0"/>
                      <w:sz w:val="22"/>
                    </w:rPr>
                    <w:lastRenderedPageBreak/>
                    <w:t>（二）病房交互终端</w:t>
                  </w:r>
                  <w:r w:rsidRPr="0043298A">
                    <w:rPr>
                      <w:rFonts w:ascii="宋体" w:hAnsi="宋体" w:cs="宋体" w:hint="eastAsia"/>
                      <w:kern w:val="0"/>
                      <w:sz w:val="22"/>
                    </w:rPr>
                    <w:br/>
                    <w:t>46.信息展示：显示病房信息支持显示病房房间号、床号范围、床号。</w:t>
                  </w:r>
                  <w:r w:rsidRPr="0043298A">
                    <w:rPr>
                      <w:rFonts w:ascii="宋体" w:hAnsi="宋体" w:cs="宋体" w:hint="eastAsia"/>
                      <w:kern w:val="0"/>
                      <w:sz w:val="22"/>
                    </w:rPr>
                    <w:br/>
                    <w:t>47.显示医护信息：支持显示科室主任、护士长、病房主管医生、责任护士姓名与工作照。</w:t>
                  </w:r>
                  <w:r w:rsidRPr="0043298A">
                    <w:rPr>
                      <w:rFonts w:ascii="宋体" w:hAnsi="宋体" w:cs="宋体" w:hint="eastAsia"/>
                      <w:kern w:val="0"/>
                      <w:sz w:val="22"/>
                    </w:rPr>
                    <w:br/>
                    <w:t>48.显示护理级别：支持显示病房内各个病床患者的护理级别，实时更新。</w:t>
                  </w:r>
                  <w:r w:rsidRPr="0043298A">
                    <w:rPr>
                      <w:rFonts w:ascii="宋体" w:hAnsi="宋体" w:cs="宋体" w:hint="eastAsia"/>
                      <w:kern w:val="0"/>
                      <w:sz w:val="22"/>
                    </w:rPr>
                    <w:br/>
                    <w:t>49.显示护理风险：支持显示病房内各个病床患者的护理风险评估结果及等级，实时更新。</w:t>
                  </w:r>
                  <w:r w:rsidRPr="0043298A">
                    <w:rPr>
                      <w:rFonts w:ascii="宋体" w:hAnsi="宋体" w:cs="宋体" w:hint="eastAsia"/>
                      <w:kern w:val="0"/>
                      <w:sz w:val="22"/>
                    </w:rPr>
                    <w:br/>
                    <w:t>50.显示当前科室：支持显示医院</w:t>
                  </w:r>
                  <w:proofErr w:type="gramStart"/>
                  <w:r w:rsidRPr="0043298A">
                    <w:rPr>
                      <w:rFonts w:ascii="宋体" w:hAnsi="宋体" w:cs="宋体" w:hint="eastAsia"/>
                      <w:kern w:val="0"/>
                      <w:sz w:val="22"/>
                    </w:rPr>
                    <w:t>院</w:t>
                  </w:r>
                  <w:proofErr w:type="gramEnd"/>
                  <w:r w:rsidRPr="0043298A">
                    <w:rPr>
                      <w:rFonts w:ascii="宋体" w:hAnsi="宋体" w:cs="宋体" w:hint="eastAsia"/>
                      <w:kern w:val="0"/>
                      <w:sz w:val="22"/>
                    </w:rPr>
                    <w:t>徽、医院名称、科室名称。</w:t>
                  </w:r>
                  <w:r w:rsidRPr="0043298A">
                    <w:rPr>
                      <w:rFonts w:ascii="宋体" w:hAnsi="宋体" w:cs="宋体" w:hint="eastAsia"/>
                      <w:kern w:val="0"/>
                      <w:sz w:val="22"/>
                    </w:rPr>
                    <w:br/>
                    <w:t>51.显示当前时间：支持显示实时日期、星期、时间。</w:t>
                  </w:r>
                  <w:r w:rsidRPr="0043298A">
                    <w:rPr>
                      <w:rFonts w:ascii="宋体" w:hAnsi="宋体" w:cs="宋体" w:hint="eastAsia"/>
                      <w:kern w:val="0"/>
                      <w:sz w:val="22"/>
                    </w:rPr>
                    <w:br/>
                    <w:t>52.呼叫/通话：呼叫提醒与挂断支持实时显示床头卡对护士站的呼叫、增援提醒，可取消，可接听</w:t>
                  </w:r>
                  <w:r w:rsidRPr="0043298A">
                    <w:rPr>
                      <w:rFonts w:ascii="宋体" w:hAnsi="宋体" w:cs="宋体" w:hint="eastAsia"/>
                      <w:kern w:val="0"/>
                      <w:sz w:val="22"/>
                    </w:rPr>
                    <w:br/>
                    <w:t>53.未接电话提醒：实时显示未接来电提醒，并可一键全部处理</w:t>
                  </w:r>
                  <w:r w:rsidRPr="0043298A">
                    <w:rPr>
                      <w:rFonts w:ascii="宋体" w:hAnsi="宋体" w:cs="宋体" w:hint="eastAsia"/>
                      <w:kern w:val="0"/>
                      <w:sz w:val="22"/>
                    </w:rPr>
                    <w:br/>
                    <w:t>54.门灯预警：门灯预警根据呼叫、增援、紧急呼叫的不同类型的信息，呈现指定的闪烁/常亮方式和颜色。</w:t>
                  </w:r>
                  <w:r w:rsidRPr="0043298A">
                    <w:rPr>
                      <w:rFonts w:ascii="宋体" w:hAnsi="宋体" w:cs="宋体" w:hint="eastAsia"/>
                      <w:kern w:val="0"/>
                      <w:sz w:val="22"/>
                    </w:rPr>
                    <w:br/>
                    <w:t>55.门口机提示：门口机提示护士根据需要选择提示语类型，显示在指定病房门口机页面，如：紫外线消毒、男士止步、休息中免打扰、深度护理、隔离病房等，并通过颜色做区分展示</w:t>
                  </w:r>
                  <w:r w:rsidRPr="0043298A">
                    <w:rPr>
                      <w:rFonts w:ascii="宋体" w:hAnsi="宋体" w:cs="宋体" w:hint="eastAsia"/>
                      <w:kern w:val="0"/>
                      <w:sz w:val="22"/>
                    </w:rPr>
                    <w:br/>
                    <w:t>56.护士定位：护士定位护士根据需要在指定病房的门口机页面打开定位提示，消息同步展示在交互大屏及护士站主机上；如：夜间护士值班在某病房提供服务，设置后在护士站有提示避免找不到人，产生投诉。</w:t>
                  </w:r>
                  <w:r w:rsidRPr="0043298A">
                    <w:rPr>
                      <w:rFonts w:ascii="宋体" w:hAnsi="宋体" w:cs="宋体" w:hint="eastAsia"/>
                      <w:kern w:val="0"/>
                      <w:sz w:val="22"/>
                    </w:rPr>
                    <w:br/>
                    <w:t>57.医嘱信息：患者列表支持护士查看当前病房内所有患者的医嘱信息</w:t>
                  </w:r>
                  <w:r w:rsidRPr="0043298A">
                    <w:rPr>
                      <w:rFonts w:ascii="宋体" w:hAnsi="宋体" w:cs="宋体" w:hint="eastAsia"/>
                      <w:kern w:val="0"/>
                      <w:sz w:val="22"/>
                    </w:rPr>
                    <w:br/>
                    <w:t>58.医嘱过滤查询：支持根据医嘱长期、临时条件的筛选医嘱信息。</w:t>
                  </w:r>
                  <w:r w:rsidRPr="0043298A">
                    <w:rPr>
                      <w:rFonts w:ascii="宋体" w:hAnsi="宋体" w:cs="宋体" w:hint="eastAsia"/>
                      <w:kern w:val="0"/>
                      <w:sz w:val="22"/>
                    </w:rPr>
                    <w:br/>
                    <w:t>59.支持根据医嘱状态（如：执行、停止）显示医嘱信息。</w:t>
                  </w:r>
                  <w:r w:rsidRPr="0043298A">
                    <w:rPr>
                      <w:rFonts w:ascii="宋体" w:hAnsi="宋体" w:cs="宋体" w:hint="eastAsia"/>
                      <w:kern w:val="0"/>
                      <w:sz w:val="22"/>
                    </w:rPr>
                    <w:br/>
                    <w:t>60.支持根据医嘱类型（药物相关、检验检查、手术相关、治疗、其它）显示医嘱信息。</w:t>
                  </w:r>
                  <w:r w:rsidRPr="0043298A">
                    <w:rPr>
                      <w:rFonts w:ascii="宋体" w:hAnsi="宋体" w:cs="宋体" w:hint="eastAsia"/>
                      <w:kern w:val="0"/>
                      <w:sz w:val="22"/>
                    </w:rPr>
                    <w:br/>
                    <w:t>61.医嘱列表：支持根据临床业务和HIS系统定义提供医嘱内容显示：包括长︱临、类型、医嘱内容、剂量、用量、执行方式、频率、开立时间、开立医生、停</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医生、停</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时间。</w:t>
                  </w:r>
                  <w:r w:rsidRPr="0043298A">
                    <w:rPr>
                      <w:rFonts w:ascii="宋体" w:hAnsi="宋体" w:cs="宋体" w:hint="eastAsia"/>
                      <w:kern w:val="0"/>
                      <w:sz w:val="22"/>
                    </w:rPr>
                    <w:br/>
                    <w:t>62.巡视记录：支持护士查看当前病房患者的护士点击巡视的记录</w:t>
                  </w:r>
                  <w:r w:rsidRPr="0043298A">
                    <w:rPr>
                      <w:rFonts w:ascii="宋体" w:hAnsi="宋体" w:cs="宋体" w:hint="eastAsia"/>
                      <w:kern w:val="0"/>
                      <w:sz w:val="22"/>
                    </w:rPr>
                    <w:br/>
                    <w:t>63.医院介绍：病区介绍根据病区需求，图文展示病区信息</w:t>
                  </w:r>
                  <w:r w:rsidRPr="0043298A">
                    <w:rPr>
                      <w:rFonts w:ascii="宋体" w:hAnsi="宋体" w:cs="宋体" w:hint="eastAsia"/>
                      <w:kern w:val="0"/>
                      <w:sz w:val="22"/>
                    </w:rPr>
                    <w:br/>
                    <w:t>64.名医介绍：根据病区需求，展示名医信息，包含图片、姓名、职称、简介</w:t>
                  </w:r>
                  <w:r w:rsidRPr="0043298A">
                    <w:rPr>
                      <w:rFonts w:ascii="宋体" w:hAnsi="宋体" w:cs="宋体" w:hint="eastAsia"/>
                      <w:kern w:val="0"/>
                      <w:sz w:val="22"/>
                    </w:rPr>
                    <w:br/>
                    <w:t>65.名护介绍：根据病区需求，展示名护信息，包含图片、姓名、职称、简介</w:t>
                  </w:r>
                  <w:r w:rsidRPr="0043298A">
                    <w:rPr>
                      <w:rFonts w:ascii="宋体" w:hAnsi="宋体" w:cs="宋体" w:hint="eastAsia"/>
                      <w:kern w:val="0"/>
                      <w:sz w:val="22"/>
                    </w:rPr>
                    <w:br/>
                    <w:t>66.工卡绑定：工卡绑定支持工卡绑定后</w:t>
                  </w:r>
                  <w:proofErr w:type="gramStart"/>
                  <w:r w:rsidRPr="0043298A">
                    <w:rPr>
                      <w:rFonts w:ascii="宋体" w:hAnsi="宋体" w:cs="宋体" w:hint="eastAsia"/>
                      <w:kern w:val="0"/>
                      <w:sz w:val="22"/>
                    </w:rPr>
                    <w:t>使用刷工卡</w:t>
                  </w:r>
                  <w:proofErr w:type="gramEnd"/>
                  <w:r w:rsidRPr="0043298A">
                    <w:rPr>
                      <w:rFonts w:ascii="宋体" w:hAnsi="宋体" w:cs="宋体" w:hint="eastAsia"/>
                      <w:kern w:val="0"/>
                      <w:sz w:val="22"/>
                    </w:rPr>
                    <w:t>登录，实现快速登录使用医护服务</w:t>
                  </w:r>
                  <w:r w:rsidRPr="0043298A">
                    <w:rPr>
                      <w:rFonts w:ascii="宋体" w:hAnsi="宋体" w:cs="宋体" w:hint="eastAsia"/>
                      <w:kern w:val="0"/>
                      <w:sz w:val="22"/>
                    </w:rPr>
                    <w:br/>
                    <w:t>（三）护士站交互终端</w:t>
                  </w:r>
                  <w:r w:rsidRPr="0043298A">
                    <w:rPr>
                      <w:rFonts w:ascii="宋体" w:hAnsi="宋体" w:cs="宋体" w:hint="eastAsia"/>
                      <w:kern w:val="0"/>
                      <w:sz w:val="22"/>
                    </w:rPr>
                    <w:br/>
                    <w:t>67.床位一览表：床位卡片通过对接医院HIS系统等，患者</w:t>
                  </w:r>
                  <w:r w:rsidRPr="0043298A">
                    <w:rPr>
                      <w:rFonts w:ascii="宋体" w:hAnsi="宋体" w:cs="宋体" w:hint="eastAsia"/>
                      <w:kern w:val="0"/>
                      <w:sz w:val="22"/>
                    </w:rPr>
                    <w:lastRenderedPageBreak/>
                    <w:t>信息一览表，可按床位顺序显示病区在院患者、空床等情况，信息种类包括床号、房间号、住院号、姓名、性别、年龄、入院日期、入院诊断、管床医生、管床护士、饮食类型、过敏信息、护理级别、病危/病重、护理风险（跌倒、压疮、</w:t>
                  </w:r>
                  <w:proofErr w:type="spellStart"/>
                  <w:r w:rsidRPr="0043298A">
                    <w:rPr>
                      <w:rFonts w:ascii="宋体" w:hAnsi="宋体" w:cs="宋体" w:hint="eastAsia"/>
                      <w:kern w:val="0"/>
                      <w:sz w:val="22"/>
                    </w:rPr>
                    <w:t>dvt</w:t>
                  </w:r>
                  <w:proofErr w:type="spellEnd"/>
                  <w:r w:rsidRPr="0043298A">
                    <w:rPr>
                      <w:rFonts w:ascii="宋体" w:hAnsi="宋体" w:cs="宋体" w:hint="eastAsia"/>
                      <w:kern w:val="0"/>
                      <w:sz w:val="22"/>
                    </w:rPr>
                    <w:t>、自杀风险等）及对应风险等级、新入院、出院、预手术、手术、术后1/2/3天、缴费类型、是否欠费、是否预约床、是否有多重耐药等。支持按病区需要配置。各类信息自动抓取实时更新。</w:t>
                  </w:r>
                  <w:r w:rsidRPr="0043298A">
                    <w:rPr>
                      <w:rFonts w:ascii="宋体" w:hAnsi="宋体" w:cs="宋体" w:hint="eastAsia"/>
                      <w:kern w:val="0"/>
                      <w:sz w:val="22"/>
                    </w:rPr>
                    <w:br/>
                    <w:t>68.支持快速分类查询床位患者。病危/病重、护理风险（跌倒、压疮、</w:t>
                  </w:r>
                  <w:proofErr w:type="spellStart"/>
                  <w:r w:rsidRPr="0043298A">
                    <w:rPr>
                      <w:rFonts w:ascii="宋体" w:hAnsi="宋体" w:cs="宋体" w:hint="eastAsia"/>
                      <w:kern w:val="0"/>
                      <w:sz w:val="22"/>
                    </w:rPr>
                    <w:t>dvt</w:t>
                  </w:r>
                  <w:proofErr w:type="spellEnd"/>
                  <w:r w:rsidRPr="0043298A">
                    <w:rPr>
                      <w:rFonts w:ascii="宋体" w:hAnsi="宋体" w:cs="宋体" w:hint="eastAsia"/>
                      <w:kern w:val="0"/>
                      <w:sz w:val="22"/>
                    </w:rPr>
                    <w:t>、自杀风险等）及对应风险等级、新入院/新转入、出院/转出、预手术、手术、术后1/2/3天等。</w:t>
                  </w:r>
                  <w:r w:rsidRPr="0043298A">
                    <w:rPr>
                      <w:rFonts w:ascii="宋体" w:hAnsi="宋体" w:cs="宋体" w:hint="eastAsia"/>
                      <w:kern w:val="0"/>
                      <w:sz w:val="22"/>
                    </w:rPr>
                    <w:br/>
                    <w:t>69.预约查询：显示预约标记，支持查看床位预约的患者基本情况。</w:t>
                  </w:r>
                  <w:r w:rsidRPr="0043298A">
                    <w:rPr>
                      <w:rFonts w:ascii="宋体" w:hAnsi="宋体" w:cs="宋体" w:hint="eastAsia"/>
                      <w:kern w:val="0"/>
                      <w:sz w:val="22"/>
                    </w:rPr>
                    <w:br/>
                    <w:t>70.对于特殊疾病患者，可以按床位，单独隐藏患者的诊断</w:t>
                  </w:r>
                  <w:r w:rsidRPr="0043298A">
                    <w:rPr>
                      <w:rFonts w:ascii="宋体" w:hAnsi="宋体" w:cs="宋体" w:hint="eastAsia"/>
                      <w:kern w:val="0"/>
                      <w:sz w:val="22"/>
                    </w:rPr>
                    <w:br/>
                    <w:t>71.呼叫/通话：护患通话支持通过屏幕按钮对患者端床头屏发起呼叫，并接听患者呼叫</w:t>
                  </w:r>
                  <w:r w:rsidRPr="0043298A">
                    <w:rPr>
                      <w:rFonts w:ascii="宋体" w:hAnsi="宋体" w:cs="宋体" w:hint="eastAsia"/>
                      <w:kern w:val="0"/>
                      <w:sz w:val="22"/>
                    </w:rPr>
                    <w:br/>
                    <w:t>72.增援通话：支持接听医护从患者床头屏发起的增援请求。</w:t>
                  </w:r>
                  <w:r w:rsidRPr="0043298A">
                    <w:rPr>
                      <w:rFonts w:ascii="宋体" w:hAnsi="宋体" w:cs="宋体" w:hint="eastAsia"/>
                      <w:kern w:val="0"/>
                      <w:sz w:val="22"/>
                    </w:rPr>
                    <w:br/>
                    <w:t>73.医护通话：支持通过屏幕按钮对交互大屏和医生电话发起呼叫及接听。</w:t>
                  </w:r>
                  <w:r w:rsidRPr="0043298A">
                    <w:rPr>
                      <w:rFonts w:ascii="宋体" w:hAnsi="宋体" w:cs="宋体" w:hint="eastAsia"/>
                      <w:kern w:val="0"/>
                      <w:sz w:val="22"/>
                    </w:rPr>
                    <w:br/>
                    <w:t>74.通话状态：支持多呼叫并发，可手动选择其一接听，并实时显示通话状态，包括正在呼叫、等待接听、正在通话、无应答、已挂断等。</w:t>
                  </w:r>
                  <w:r w:rsidRPr="0043298A">
                    <w:rPr>
                      <w:rFonts w:ascii="宋体" w:hAnsi="宋体" w:cs="宋体" w:hint="eastAsia"/>
                      <w:kern w:val="0"/>
                      <w:sz w:val="22"/>
                    </w:rPr>
                    <w:br/>
                    <w:t>75.未接提醒：实时显示未接来电提醒，可快捷回呼和处理，并可一键全部处理</w:t>
                  </w:r>
                  <w:r w:rsidRPr="0043298A">
                    <w:rPr>
                      <w:rFonts w:ascii="宋体" w:hAnsi="宋体" w:cs="宋体" w:hint="eastAsia"/>
                      <w:kern w:val="0"/>
                      <w:sz w:val="22"/>
                    </w:rPr>
                    <w:br/>
                    <w:t>76.通话记录：支持查看已接听、未接听的通话记录，包含发起方、呼叫发起时间</w:t>
                  </w:r>
                  <w:r w:rsidRPr="0043298A">
                    <w:rPr>
                      <w:rFonts w:ascii="宋体" w:hAnsi="宋体" w:cs="宋体" w:hint="eastAsia"/>
                      <w:kern w:val="0"/>
                      <w:sz w:val="22"/>
                    </w:rPr>
                    <w:br/>
                    <w:t>77.护士定位：护士定位夜间值班护士在</w:t>
                  </w:r>
                  <w:proofErr w:type="gramStart"/>
                  <w:r w:rsidRPr="0043298A">
                    <w:rPr>
                      <w:rFonts w:ascii="宋体" w:hAnsi="宋体" w:cs="宋体" w:hint="eastAsia"/>
                      <w:kern w:val="0"/>
                      <w:sz w:val="22"/>
                    </w:rPr>
                    <w:t>门口屏设置</w:t>
                  </w:r>
                  <w:proofErr w:type="gramEnd"/>
                  <w:r w:rsidRPr="0043298A">
                    <w:rPr>
                      <w:rFonts w:ascii="宋体" w:hAnsi="宋体" w:cs="宋体" w:hint="eastAsia"/>
                      <w:kern w:val="0"/>
                      <w:sz w:val="22"/>
                    </w:rPr>
                    <w:t>了定位并服务的时候，护士站有相应的提示，方便他人知晓护士的去向</w:t>
                  </w:r>
                  <w:r w:rsidRPr="0043298A">
                    <w:rPr>
                      <w:rFonts w:ascii="宋体" w:hAnsi="宋体" w:cs="宋体" w:hint="eastAsia"/>
                      <w:kern w:val="0"/>
                      <w:sz w:val="22"/>
                    </w:rPr>
                    <w:br/>
                    <w:t>78.吸氧计时：吸氧计时医护在床头</w:t>
                  </w:r>
                  <w:proofErr w:type="gramStart"/>
                  <w:r w:rsidRPr="0043298A">
                    <w:rPr>
                      <w:rFonts w:ascii="宋体" w:hAnsi="宋体" w:cs="宋体" w:hint="eastAsia"/>
                      <w:kern w:val="0"/>
                      <w:sz w:val="22"/>
                    </w:rPr>
                    <w:t>屏设置</w:t>
                  </w:r>
                  <w:proofErr w:type="gramEnd"/>
                  <w:r w:rsidRPr="0043298A">
                    <w:rPr>
                      <w:rFonts w:ascii="宋体" w:hAnsi="宋体" w:cs="宋体" w:hint="eastAsia"/>
                      <w:kern w:val="0"/>
                      <w:sz w:val="22"/>
                    </w:rPr>
                    <w:t>了吸氧计时的时候，完成后护士站会显示吸氧完成，提醒护士去做相应的护理措施</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智慧床旁交互系统</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1.电子床头卡：显示基本信息支持显示患者床号、姓名、性别、年龄、血型、住院号、入院日期等，实时更新。</w:t>
                  </w:r>
                  <w:r w:rsidRPr="0043298A">
                    <w:rPr>
                      <w:rFonts w:ascii="宋体" w:hAnsi="宋体" w:cs="宋体" w:hint="eastAsia"/>
                      <w:kern w:val="0"/>
                      <w:sz w:val="22"/>
                    </w:rPr>
                    <w:br/>
                    <w:t>2.显示基本信息：支持配置腕带二维码在床头卡显示。</w:t>
                  </w:r>
                  <w:r w:rsidRPr="0043298A">
                    <w:rPr>
                      <w:rFonts w:ascii="宋体" w:hAnsi="宋体" w:cs="宋体" w:hint="eastAsia"/>
                      <w:kern w:val="0"/>
                      <w:sz w:val="22"/>
                    </w:rPr>
                    <w:br/>
                    <w:t>3.显示病情信息：支持显示患者护理级别、是否病危病重、过敏史、饮食等，实时更新。</w:t>
                  </w:r>
                  <w:r w:rsidRPr="0043298A">
                    <w:rPr>
                      <w:rFonts w:ascii="宋体" w:hAnsi="宋体" w:cs="宋体" w:hint="eastAsia"/>
                      <w:kern w:val="0"/>
                      <w:sz w:val="22"/>
                    </w:rPr>
                    <w:br/>
                    <w:t>4.显示医护信息：支持显示主管医生与责任护士姓名，实时更新。</w:t>
                  </w:r>
                  <w:r w:rsidRPr="0043298A">
                    <w:rPr>
                      <w:rFonts w:ascii="宋体" w:hAnsi="宋体" w:cs="宋体" w:hint="eastAsia"/>
                      <w:kern w:val="0"/>
                      <w:sz w:val="22"/>
                    </w:rPr>
                    <w:br/>
                    <w:t>5.显示护理重点：对接医嘱或护理文书，显示患者相关的护理重点，包括输液港、PICC、CVC、滴速控制、半卧位、绝对卧床、造口护理、记尿量、记出入量、血糖监测、腹腔化疗、测腹围、鼻饲等，实时更新。</w:t>
                  </w:r>
                  <w:r w:rsidRPr="0043298A">
                    <w:rPr>
                      <w:rFonts w:ascii="宋体" w:hAnsi="宋体" w:cs="宋体" w:hint="eastAsia"/>
                      <w:kern w:val="0"/>
                      <w:sz w:val="22"/>
                    </w:rPr>
                    <w:br/>
                    <w:t>6.显示护理风险：支持显示护理风险评估结果及等级，包括自理能力、防压疮、防跌倒/坠床、防血栓、防脱管、防误吸、防走失、防自杀等，实时更新。</w:t>
                  </w:r>
                  <w:r w:rsidRPr="0043298A">
                    <w:rPr>
                      <w:rFonts w:ascii="宋体" w:hAnsi="宋体" w:cs="宋体" w:hint="eastAsia"/>
                      <w:kern w:val="0"/>
                      <w:sz w:val="22"/>
                    </w:rPr>
                    <w:br/>
                  </w:r>
                  <w:r w:rsidRPr="0043298A">
                    <w:rPr>
                      <w:rFonts w:ascii="宋体" w:hAnsi="宋体" w:cs="宋体" w:hint="eastAsia"/>
                      <w:kern w:val="0"/>
                      <w:sz w:val="22"/>
                    </w:rPr>
                    <w:lastRenderedPageBreak/>
                    <w:t>7.显示当前科室：显示医院</w:t>
                  </w:r>
                  <w:proofErr w:type="gramStart"/>
                  <w:r w:rsidRPr="0043298A">
                    <w:rPr>
                      <w:rFonts w:ascii="宋体" w:hAnsi="宋体" w:cs="宋体" w:hint="eastAsia"/>
                      <w:kern w:val="0"/>
                      <w:sz w:val="22"/>
                    </w:rPr>
                    <w:t>院</w:t>
                  </w:r>
                  <w:proofErr w:type="gramEnd"/>
                  <w:r w:rsidRPr="0043298A">
                    <w:rPr>
                      <w:rFonts w:ascii="宋体" w:hAnsi="宋体" w:cs="宋体" w:hint="eastAsia"/>
                      <w:kern w:val="0"/>
                      <w:sz w:val="22"/>
                    </w:rPr>
                    <w:t>徽、医院名称、科室名称，实时更新。</w:t>
                  </w:r>
                  <w:r w:rsidRPr="0043298A">
                    <w:rPr>
                      <w:rFonts w:ascii="宋体" w:hAnsi="宋体" w:cs="宋体" w:hint="eastAsia"/>
                      <w:kern w:val="0"/>
                      <w:sz w:val="22"/>
                    </w:rPr>
                    <w:br/>
                    <w:t>8.消息通知：</w:t>
                  </w:r>
                  <w:proofErr w:type="gramStart"/>
                  <w:r w:rsidRPr="0043298A">
                    <w:rPr>
                      <w:rFonts w:ascii="宋体" w:hAnsi="宋体" w:cs="宋体" w:hint="eastAsia"/>
                      <w:kern w:val="0"/>
                      <w:sz w:val="22"/>
                    </w:rPr>
                    <w:t>通知弹窗实时</w:t>
                  </w:r>
                  <w:proofErr w:type="gramEnd"/>
                  <w:r w:rsidRPr="0043298A">
                    <w:rPr>
                      <w:rFonts w:ascii="宋体" w:hAnsi="宋体" w:cs="宋体" w:hint="eastAsia"/>
                      <w:kern w:val="0"/>
                      <w:sz w:val="22"/>
                    </w:rPr>
                    <w:t>推送检查、宣教通知，提醒患者及时去做检查、看宣教，提升患者服务满意度</w:t>
                  </w:r>
                  <w:r w:rsidRPr="0043298A">
                    <w:rPr>
                      <w:rFonts w:ascii="宋体" w:hAnsi="宋体" w:cs="宋体" w:hint="eastAsia"/>
                      <w:kern w:val="0"/>
                      <w:sz w:val="22"/>
                    </w:rPr>
                    <w:br/>
                    <w:t>9.检查的消息通知根据频次配置进行推送，可推送一次或者推送多次；</w:t>
                  </w:r>
                  <w:proofErr w:type="gramStart"/>
                  <w:r w:rsidRPr="0043298A">
                    <w:rPr>
                      <w:rFonts w:ascii="宋体" w:hAnsi="宋体" w:cs="宋体" w:hint="eastAsia"/>
                      <w:kern w:val="0"/>
                      <w:sz w:val="22"/>
                    </w:rPr>
                    <w:t>并消息</w:t>
                  </w:r>
                  <w:proofErr w:type="gramEnd"/>
                  <w:r w:rsidRPr="0043298A">
                    <w:rPr>
                      <w:rFonts w:ascii="宋体" w:hAnsi="宋体" w:cs="宋体" w:hint="eastAsia"/>
                      <w:kern w:val="0"/>
                      <w:sz w:val="22"/>
                    </w:rPr>
                    <w:t>推送时进行语音播报，语音播报文案可配置</w:t>
                  </w:r>
                  <w:r w:rsidRPr="0043298A">
                    <w:rPr>
                      <w:rFonts w:ascii="宋体" w:hAnsi="宋体" w:cs="宋体" w:hint="eastAsia"/>
                      <w:kern w:val="0"/>
                      <w:sz w:val="22"/>
                    </w:rPr>
                    <w:br/>
                    <w:t>10.通知列表：查看所有推送的消息通知，支持未读标记，可一键已读处理</w:t>
                  </w:r>
                  <w:r w:rsidRPr="0043298A">
                    <w:rPr>
                      <w:rFonts w:ascii="宋体" w:hAnsi="宋体" w:cs="宋体" w:hint="eastAsia"/>
                      <w:kern w:val="0"/>
                      <w:sz w:val="22"/>
                    </w:rPr>
                    <w:br/>
                    <w:t>11.呼叫/通话：护患通话支持通过屏幕按钮对护士站发起呼叫，并接听护士站呼叫</w:t>
                  </w:r>
                  <w:r w:rsidRPr="0043298A">
                    <w:rPr>
                      <w:rFonts w:ascii="宋体" w:hAnsi="宋体" w:cs="宋体" w:hint="eastAsia"/>
                      <w:kern w:val="0"/>
                      <w:sz w:val="22"/>
                    </w:rPr>
                    <w:br/>
                    <w:t>12.护患视频通话：支持通过屏幕按钮对护士站发起视频呼叫，并接听护士站视频呼叫</w:t>
                  </w:r>
                  <w:r w:rsidRPr="0043298A">
                    <w:rPr>
                      <w:rFonts w:ascii="宋体" w:hAnsi="宋体" w:cs="宋体" w:hint="eastAsia"/>
                      <w:kern w:val="0"/>
                      <w:sz w:val="22"/>
                    </w:rPr>
                    <w:br/>
                    <w:t>13.检查安排：检查安排支持查看患者当前住院期间的检查安排信息</w:t>
                  </w:r>
                  <w:r w:rsidRPr="0043298A">
                    <w:rPr>
                      <w:rFonts w:ascii="宋体" w:hAnsi="宋体" w:cs="宋体" w:hint="eastAsia"/>
                      <w:kern w:val="0"/>
                      <w:sz w:val="22"/>
                    </w:rPr>
                    <w:br/>
                    <w:t>14.检查报告：检查列表显示支持检查列表显示显示分为列表和明细两部分，列表显示将按日期从近至远显示。</w:t>
                  </w:r>
                  <w:r w:rsidRPr="0043298A">
                    <w:rPr>
                      <w:rFonts w:ascii="宋体" w:hAnsi="宋体" w:cs="宋体" w:hint="eastAsia"/>
                      <w:kern w:val="0"/>
                      <w:sz w:val="22"/>
                    </w:rPr>
                    <w:br/>
                    <w:t>15.检查单信息：根据临床业务提供检查列表显示：包括检查类别、检查号、检查位置、开单医生、检查日期、检查单状态等。</w:t>
                  </w:r>
                  <w:r w:rsidRPr="0043298A">
                    <w:rPr>
                      <w:rFonts w:ascii="宋体" w:hAnsi="宋体" w:cs="宋体" w:hint="eastAsia"/>
                      <w:kern w:val="0"/>
                      <w:sz w:val="22"/>
                    </w:rPr>
                    <w:br/>
                    <w:t>16.检查报告显示：根据临床业务提供检查结果明细显示检查参数、检查所见、印象的信息。</w:t>
                  </w:r>
                  <w:r w:rsidRPr="0043298A">
                    <w:rPr>
                      <w:rFonts w:ascii="宋体" w:hAnsi="宋体" w:cs="宋体" w:hint="eastAsia"/>
                      <w:kern w:val="0"/>
                      <w:sz w:val="22"/>
                    </w:rPr>
                    <w:br/>
                    <w:t>17.保护性医嘱：根据后台保护性医嘱配置，隐藏患者的检查报告信息</w:t>
                  </w:r>
                  <w:r w:rsidRPr="0043298A">
                    <w:rPr>
                      <w:rFonts w:ascii="宋体" w:hAnsi="宋体" w:cs="宋体" w:hint="eastAsia"/>
                      <w:kern w:val="0"/>
                      <w:sz w:val="22"/>
                    </w:rPr>
                    <w:br/>
                    <w:t>18.检验报告：检验列表显示支持检验列表显示显示分为列表和明细两部分，列表显示将按日期从近至远显示。</w:t>
                  </w:r>
                  <w:r w:rsidRPr="0043298A">
                    <w:rPr>
                      <w:rFonts w:ascii="宋体" w:hAnsi="宋体" w:cs="宋体" w:hint="eastAsia"/>
                      <w:kern w:val="0"/>
                      <w:sz w:val="22"/>
                    </w:rPr>
                    <w:br/>
                    <w:t>19.检验结果明细显示：根据临床业务提供检验结果明细显示：包括检验报告项目名称、检验结果、单位、是否异常、报告日期、申请日期、检验标本、参考值等。</w:t>
                  </w:r>
                  <w:r w:rsidRPr="0043298A">
                    <w:rPr>
                      <w:rFonts w:ascii="宋体" w:hAnsi="宋体" w:cs="宋体" w:hint="eastAsia"/>
                      <w:kern w:val="0"/>
                      <w:sz w:val="22"/>
                    </w:rPr>
                    <w:br/>
                    <w:t>20.检验结果异常显示：针对检验结果不在正常值范围内的检验项目高亮提示。</w:t>
                  </w:r>
                  <w:r w:rsidRPr="0043298A">
                    <w:rPr>
                      <w:rFonts w:ascii="宋体" w:hAnsi="宋体" w:cs="宋体" w:hint="eastAsia"/>
                      <w:kern w:val="0"/>
                      <w:sz w:val="22"/>
                    </w:rPr>
                    <w:br/>
                    <w:t>21.保护性医嘱：根据后台保护性医嘱配置，隐藏患者的检验报告信息</w:t>
                  </w:r>
                  <w:r w:rsidRPr="0043298A">
                    <w:rPr>
                      <w:rFonts w:ascii="宋体" w:hAnsi="宋体" w:cs="宋体" w:hint="eastAsia"/>
                      <w:kern w:val="0"/>
                      <w:sz w:val="22"/>
                    </w:rPr>
                    <w:br/>
                    <w:t>22.体征信息：体征信息对接移动护理体征数据后，在床旁可以查看患者当前住院的体征信息，包含体温、血压、脉搏、心率、呼吸、血氧等</w:t>
                  </w:r>
                  <w:r w:rsidRPr="0043298A">
                    <w:rPr>
                      <w:rFonts w:ascii="宋体" w:hAnsi="宋体" w:cs="宋体" w:hint="eastAsia"/>
                      <w:kern w:val="0"/>
                      <w:sz w:val="22"/>
                    </w:rPr>
                    <w:br/>
                    <w:t>23.健康宣教：健康宣教支持文字、图片、图文、音频、视频的形式的健康宣教，方便患者自主学习</w:t>
                  </w:r>
                  <w:r w:rsidRPr="0043298A">
                    <w:rPr>
                      <w:rFonts w:ascii="宋体" w:hAnsi="宋体" w:cs="宋体" w:hint="eastAsia"/>
                      <w:kern w:val="0"/>
                      <w:sz w:val="22"/>
                    </w:rPr>
                    <w:br/>
                    <w:t>24.患者特色化宣教：系统支持根据患者的医嘱信息，自动匹配展示与其相关的宣教文章，方便患者查看，精准宣教</w:t>
                  </w:r>
                  <w:r w:rsidRPr="0043298A">
                    <w:rPr>
                      <w:rFonts w:ascii="宋体" w:hAnsi="宋体" w:cs="宋体" w:hint="eastAsia"/>
                      <w:kern w:val="0"/>
                      <w:sz w:val="22"/>
                    </w:rPr>
                    <w:br/>
                    <w:t>25.定时定向宣教：支持护士定时对患者推送其必须学习的宣教内容，患者自主播放学习</w:t>
                  </w:r>
                  <w:r w:rsidRPr="0043298A">
                    <w:rPr>
                      <w:rFonts w:ascii="宋体" w:hAnsi="宋体" w:cs="宋体" w:hint="eastAsia"/>
                      <w:kern w:val="0"/>
                      <w:sz w:val="22"/>
                    </w:rPr>
                    <w:br/>
                    <w:t>26.我的宣教：展示患者的宣教，让患者精准学习在当前住院期间需要了解的宣教信息</w:t>
                  </w:r>
                  <w:r w:rsidRPr="0043298A">
                    <w:rPr>
                      <w:rFonts w:ascii="宋体" w:hAnsi="宋体" w:cs="宋体" w:hint="eastAsia"/>
                      <w:kern w:val="0"/>
                      <w:sz w:val="22"/>
                    </w:rPr>
                    <w:br/>
                    <w:t>27.费用查询：费用信息支持根据临床业务提供患者在院期间的费用</w:t>
                  </w:r>
                  <w:proofErr w:type="gramStart"/>
                  <w:r w:rsidRPr="0043298A">
                    <w:rPr>
                      <w:rFonts w:ascii="宋体" w:hAnsi="宋体" w:cs="宋体" w:hint="eastAsia"/>
                      <w:kern w:val="0"/>
                      <w:sz w:val="22"/>
                    </w:rPr>
                    <w:t>医</w:t>
                  </w:r>
                  <w:proofErr w:type="gramEnd"/>
                  <w:r w:rsidRPr="0043298A">
                    <w:rPr>
                      <w:rFonts w:ascii="宋体" w:hAnsi="宋体" w:cs="宋体" w:hint="eastAsia"/>
                      <w:kern w:val="0"/>
                      <w:sz w:val="22"/>
                    </w:rPr>
                    <w:t>保类型、预缴金额、费用总计、剩余费用，当欠费有对应的标记</w:t>
                  </w:r>
                  <w:r w:rsidRPr="0043298A">
                    <w:rPr>
                      <w:rFonts w:ascii="宋体" w:hAnsi="宋体" w:cs="宋体" w:hint="eastAsia"/>
                      <w:kern w:val="0"/>
                      <w:sz w:val="22"/>
                    </w:rPr>
                    <w:br/>
                    <w:t>28.费用清单：根据患者在院期间每天的费用清单明细，包</w:t>
                  </w:r>
                  <w:r w:rsidRPr="0043298A">
                    <w:rPr>
                      <w:rFonts w:ascii="宋体" w:hAnsi="宋体" w:cs="宋体" w:hint="eastAsia"/>
                      <w:kern w:val="0"/>
                      <w:sz w:val="22"/>
                    </w:rPr>
                    <w:lastRenderedPageBreak/>
                    <w:t>含类型、项目明细、规格、数量、单价、金额和当日总金额等</w:t>
                  </w:r>
                  <w:r w:rsidRPr="0043298A">
                    <w:rPr>
                      <w:rFonts w:ascii="宋体" w:hAnsi="宋体" w:cs="宋体" w:hint="eastAsia"/>
                      <w:kern w:val="0"/>
                      <w:sz w:val="22"/>
                    </w:rPr>
                    <w:br/>
                    <w:t>29.类型查询：支持从不同类型的维</w:t>
                  </w:r>
                  <w:proofErr w:type="gramStart"/>
                  <w:r w:rsidRPr="0043298A">
                    <w:rPr>
                      <w:rFonts w:ascii="宋体" w:hAnsi="宋体" w:cs="宋体" w:hint="eastAsia"/>
                      <w:kern w:val="0"/>
                      <w:sz w:val="22"/>
                    </w:rPr>
                    <w:t>度展示</w:t>
                  </w:r>
                  <w:proofErr w:type="gramEnd"/>
                  <w:r w:rsidRPr="0043298A">
                    <w:rPr>
                      <w:rFonts w:ascii="宋体" w:hAnsi="宋体" w:cs="宋体" w:hint="eastAsia"/>
                      <w:kern w:val="0"/>
                      <w:sz w:val="22"/>
                    </w:rPr>
                    <w:t>患者住院期间的费用，包含类型及对应的总金额</w:t>
                  </w:r>
                  <w:r w:rsidRPr="0043298A">
                    <w:rPr>
                      <w:rFonts w:ascii="宋体" w:hAnsi="宋体" w:cs="宋体" w:hint="eastAsia"/>
                      <w:kern w:val="0"/>
                      <w:sz w:val="22"/>
                    </w:rPr>
                    <w:br/>
                    <w:t>30.缴费记录：展示当前住院期间的缴费记录，包含日期和缴费金额</w:t>
                  </w:r>
                  <w:r w:rsidRPr="0043298A">
                    <w:rPr>
                      <w:rFonts w:ascii="宋体" w:hAnsi="宋体" w:cs="宋体" w:hint="eastAsia"/>
                      <w:kern w:val="0"/>
                      <w:sz w:val="22"/>
                    </w:rPr>
                    <w:br/>
                    <w:t>31.新生儿费用清单：针对产科患者，可展示新生儿费用清单，包含类型、项目明细、规格、数量、单价、金额和当日总金额</w:t>
                  </w:r>
                  <w:r w:rsidRPr="0043298A">
                    <w:rPr>
                      <w:rFonts w:ascii="宋体" w:hAnsi="宋体" w:cs="宋体" w:hint="eastAsia"/>
                      <w:kern w:val="0"/>
                      <w:sz w:val="22"/>
                    </w:rPr>
                    <w:br/>
                    <w:t>32.温馨提示：温馨提示根据病区需求，支持图文、PDF、音频、视频的格式，展示病区或医院的公告、通知等信息</w:t>
                  </w:r>
                  <w:r w:rsidRPr="0043298A">
                    <w:rPr>
                      <w:rFonts w:ascii="宋体" w:hAnsi="宋体" w:cs="宋体" w:hint="eastAsia"/>
                      <w:kern w:val="0"/>
                      <w:sz w:val="22"/>
                    </w:rPr>
                    <w:br/>
                    <w:t>33.满意度调查：满意度调查根据病区需求，支持按全院、病区的模式对接满意度调查二维码（需对接客户提供的满意度调查系统）</w:t>
                  </w:r>
                  <w:r w:rsidRPr="0043298A">
                    <w:rPr>
                      <w:rFonts w:ascii="宋体" w:hAnsi="宋体" w:cs="宋体" w:hint="eastAsia"/>
                      <w:kern w:val="0"/>
                      <w:sz w:val="22"/>
                    </w:rPr>
                    <w:br/>
                    <w:t>34.营养点餐：营养点</w:t>
                  </w:r>
                  <w:proofErr w:type="gramStart"/>
                  <w:r w:rsidRPr="0043298A">
                    <w:rPr>
                      <w:rFonts w:ascii="宋体" w:hAnsi="宋体" w:cs="宋体" w:hint="eastAsia"/>
                      <w:kern w:val="0"/>
                      <w:sz w:val="22"/>
                    </w:rPr>
                    <w:t>餐根据</w:t>
                  </w:r>
                  <w:proofErr w:type="gramEnd"/>
                  <w:r w:rsidRPr="0043298A">
                    <w:rPr>
                      <w:rFonts w:ascii="宋体" w:hAnsi="宋体" w:cs="宋体" w:hint="eastAsia"/>
                      <w:kern w:val="0"/>
                      <w:sz w:val="22"/>
                    </w:rPr>
                    <w:t>病区需求，支持按全院、病区、床位的模式对接营养</w:t>
                  </w:r>
                  <w:proofErr w:type="gramStart"/>
                  <w:r w:rsidRPr="0043298A">
                    <w:rPr>
                      <w:rFonts w:ascii="宋体" w:hAnsi="宋体" w:cs="宋体" w:hint="eastAsia"/>
                      <w:kern w:val="0"/>
                      <w:sz w:val="22"/>
                    </w:rPr>
                    <w:t>点餐二维</w:t>
                  </w:r>
                  <w:proofErr w:type="gramEnd"/>
                  <w:r w:rsidRPr="0043298A">
                    <w:rPr>
                      <w:rFonts w:ascii="宋体" w:hAnsi="宋体" w:cs="宋体" w:hint="eastAsia"/>
                      <w:kern w:val="0"/>
                      <w:sz w:val="22"/>
                    </w:rPr>
                    <w:t>码（需对接客户提供的点餐系统）</w:t>
                  </w:r>
                  <w:r w:rsidRPr="0043298A">
                    <w:rPr>
                      <w:rFonts w:ascii="宋体" w:hAnsi="宋体" w:cs="宋体" w:hint="eastAsia"/>
                      <w:kern w:val="0"/>
                      <w:sz w:val="22"/>
                    </w:rPr>
                    <w:br/>
                    <w:t>35.医院介绍：医院介绍根据病区需求，图文展示医院介绍</w:t>
                  </w:r>
                  <w:r w:rsidRPr="0043298A">
                    <w:rPr>
                      <w:rFonts w:ascii="宋体" w:hAnsi="宋体" w:cs="宋体" w:hint="eastAsia"/>
                      <w:kern w:val="0"/>
                      <w:sz w:val="22"/>
                    </w:rPr>
                    <w:br/>
                    <w:t>36.病区介绍：根据病区需求，图文展示病区信息</w:t>
                  </w:r>
                  <w:r w:rsidRPr="0043298A">
                    <w:rPr>
                      <w:rFonts w:ascii="宋体" w:hAnsi="宋体" w:cs="宋体" w:hint="eastAsia"/>
                      <w:kern w:val="0"/>
                      <w:sz w:val="22"/>
                    </w:rPr>
                    <w:br/>
                    <w:t>37.名医介绍：根据病区需求，展示名医信息，包含图片、姓名、职称、简介</w:t>
                  </w:r>
                  <w:r w:rsidRPr="0043298A">
                    <w:rPr>
                      <w:rFonts w:ascii="宋体" w:hAnsi="宋体" w:cs="宋体" w:hint="eastAsia"/>
                      <w:kern w:val="0"/>
                      <w:sz w:val="22"/>
                    </w:rPr>
                    <w:br/>
                    <w:t>38.名护介绍：根据病区需求，展示名护信息，包含图片、姓名、职称、简介</w:t>
                  </w:r>
                  <w:r w:rsidRPr="0043298A">
                    <w:rPr>
                      <w:rFonts w:ascii="宋体" w:hAnsi="宋体" w:cs="宋体" w:hint="eastAsia"/>
                      <w:kern w:val="0"/>
                      <w:sz w:val="22"/>
                    </w:rPr>
                    <w:br/>
                    <w:t>39.医院导航：根据医院提供的内网链接，展示医院导航（需对接客户提供的院内导航系统）</w:t>
                  </w:r>
                  <w:r w:rsidRPr="0043298A">
                    <w:rPr>
                      <w:rFonts w:ascii="宋体" w:hAnsi="宋体" w:cs="宋体" w:hint="eastAsia"/>
                      <w:kern w:val="0"/>
                      <w:sz w:val="22"/>
                    </w:rPr>
                    <w:br/>
                    <w:t>40.影视娱乐：影视娱乐可在病房播放电影，让患者打发时间和</w:t>
                  </w:r>
                  <w:proofErr w:type="gramStart"/>
                  <w:r w:rsidRPr="0043298A">
                    <w:rPr>
                      <w:rFonts w:ascii="宋体" w:hAnsi="宋体" w:cs="宋体" w:hint="eastAsia"/>
                      <w:kern w:val="0"/>
                      <w:sz w:val="22"/>
                    </w:rPr>
                    <w:t>基础放松</w:t>
                  </w:r>
                  <w:proofErr w:type="gramEnd"/>
                  <w:r w:rsidRPr="0043298A">
                    <w:rPr>
                      <w:rFonts w:ascii="宋体" w:hAnsi="宋体" w:cs="宋体" w:hint="eastAsia"/>
                      <w:kern w:val="0"/>
                      <w:sz w:val="22"/>
                    </w:rPr>
                    <w:br/>
                    <w:t>41.游戏：游戏支持部分单机版游戏娱乐；让不同的患者在病房有一定程度</w:t>
                  </w:r>
                  <w:proofErr w:type="gramStart"/>
                  <w:r w:rsidRPr="0043298A">
                    <w:rPr>
                      <w:rFonts w:ascii="宋体" w:hAnsi="宋体" w:cs="宋体" w:hint="eastAsia"/>
                      <w:kern w:val="0"/>
                      <w:sz w:val="22"/>
                    </w:rPr>
                    <w:t>的放松</w:t>
                  </w:r>
                  <w:proofErr w:type="gramEnd"/>
                  <w:r w:rsidRPr="0043298A">
                    <w:rPr>
                      <w:rFonts w:ascii="宋体" w:hAnsi="宋体" w:cs="宋体" w:hint="eastAsia"/>
                      <w:kern w:val="0"/>
                      <w:sz w:val="22"/>
                    </w:rPr>
                    <w:br/>
                    <w:t>42.电子书：电子书支持在床旁终端查阅不同类型的电子书；让患者病房能轻松愉悦，提升满意度</w:t>
                  </w:r>
                  <w:r w:rsidRPr="0043298A">
                    <w:rPr>
                      <w:rFonts w:ascii="宋体" w:hAnsi="宋体" w:cs="宋体" w:hint="eastAsia"/>
                      <w:kern w:val="0"/>
                      <w:sz w:val="22"/>
                    </w:rPr>
                    <w:br/>
                    <w:t>43.计时：计时支持皮试、吸氧、自定义计时等；并支持后台查看计时记录信息</w:t>
                  </w:r>
                  <w:r w:rsidRPr="0043298A">
                    <w:rPr>
                      <w:rFonts w:ascii="宋体" w:hAnsi="宋体" w:cs="宋体" w:hint="eastAsia"/>
                      <w:kern w:val="0"/>
                      <w:sz w:val="22"/>
                    </w:rPr>
                    <w:br/>
                    <w:t>44.自定义计时：支持护士在床旁自定义计时类型和时间</w:t>
                  </w:r>
                  <w:r w:rsidRPr="0043298A">
                    <w:rPr>
                      <w:rFonts w:ascii="宋体" w:hAnsi="宋体" w:cs="宋体" w:hint="eastAsia"/>
                      <w:kern w:val="0"/>
                      <w:sz w:val="22"/>
                    </w:rPr>
                    <w:br/>
                    <w:t>45.医嘱信息：医嘱过滤查询支持根据医嘱长期、临时条件的筛选医嘱信息。</w:t>
                  </w:r>
                  <w:r w:rsidRPr="0043298A">
                    <w:rPr>
                      <w:rFonts w:ascii="宋体" w:hAnsi="宋体" w:cs="宋体" w:hint="eastAsia"/>
                      <w:kern w:val="0"/>
                      <w:sz w:val="22"/>
                    </w:rPr>
                    <w:br/>
                    <w:t>46.医嘱过滤查询：支持根据医嘱状态（如：执行、停止）显示医嘱信息。</w:t>
                  </w:r>
                  <w:r w:rsidRPr="0043298A">
                    <w:rPr>
                      <w:rFonts w:ascii="宋体" w:hAnsi="宋体" w:cs="宋体" w:hint="eastAsia"/>
                      <w:kern w:val="0"/>
                      <w:sz w:val="22"/>
                    </w:rPr>
                    <w:br/>
                    <w:t>47.医嘱过滤查询：支持根据医嘱类型（药物相关、检验检查、手术相关、治疗、其它）显示医嘱信息。</w:t>
                  </w:r>
                  <w:r w:rsidRPr="0043298A">
                    <w:rPr>
                      <w:rFonts w:ascii="宋体" w:hAnsi="宋体" w:cs="宋体" w:hint="eastAsia"/>
                      <w:kern w:val="0"/>
                      <w:sz w:val="22"/>
                    </w:rPr>
                    <w:br/>
                    <w:t>48.医嘱列表：支持根据临床业务和HIS系统定义提供医嘱内容显示：包括长︱临、类型、医嘱内容、剂量、用量、执行方式、频率、开立时间、开立医生、停</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医生、停</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时间。</w:t>
                  </w:r>
                  <w:r w:rsidRPr="0043298A">
                    <w:rPr>
                      <w:rFonts w:ascii="宋体" w:hAnsi="宋体" w:cs="宋体" w:hint="eastAsia"/>
                      <w:kern w:val="0"/>
                      <w:sz w:val="22"/>
                    </w:rPr>
                    <w:br/>
                    <w:t>49.电子病历：电子病历根据临床业务和HIS系统定义提供调阅电子病历文档的内容（需对接调用电子病例系统）</w:t>
                  </w:r>
                  <w:r w:rsidRPr="0043298A">
                    <w:rPr>
                      <w:rFonts w:ascii="宋体" w:hAnsi="宋体" w:cs="宋体" w:hint="eastAsia"/>
                      <w:kern w:val="0"/>
                      <w:sz w:val="22"/>
                    </w:rPr>
                    <w:br/>
                    <w:t>50.</w:t>
                  </w:r>
                  <w:proofErr w:type="gramStart"/>
                  <w:r w:rsidRPr="0043298A">
                    <w:rPr>
                      <w:rFonts w:ascii="宋体" w:hAnsi="宋体" w:cs="宋体" w:hint="eastAsia"/>
                      <w:kern w:val="0"/>
                      <w:sz w:val="22"/>
                    </w:rPr>
                    <w:t>入院评估入院评估</w:t>
                  </w:r>
                  <w:proofErr w:type="gramEnd"/>
                  <w:r w:rsidRPr="0043298A">
                    <w:rPr>
                      <w:rFonts w:ascii="宋体" w:hAnsi="宋体" w:cs="宋体" w:hint="eastAsia"/>
                      <w:kern w:val="0"/>
                      <w:sz w:val="22"/>
                    </w:rPr>
                    <w:t>根据临床业务对接入院评估的内容，可在床旁对患者进行入院评估服务（需对接调用移动护理</w:t>
                  </w:r>
                  <w:r w:rsidRPr="0043298A">
                    <w:rPr>
                      <w:rFonts w:ascii="宋体" w:hAnsi="宋体" w:cs="宋体" w:hint="eastAsia"/>
                      <w:kern w:val="0"/>
                      <w:sz w:val="22"/>
                    </w:rPr>
                    <w:lastRenderedPageBreak/>
                    <w:t>系统）</w:t>
                  </w:r>
                  <w:r w:rsidRPr="0043298A">
                    <w:rPr>
                      <w:rFonts w:ascii="宋体" w:hAnsi="宋体" w:cs="宋体" w:hint="eastAsia"/>
                      <w:kern w:val="0"/>
                      <w:sz w:val="22"/>
                    </w:rPr>
                    <w:br/>
                    <w:t>51.信息补充：病床状态支持根据用户后台内容库设置（如：检查、手术中、准备出院中等），护士在床旁设置病床状态，展示在床旁终端上，便于查房、巡视等场景下医护知晓患者的去向</w:t>
                  </w:r>
                  <w:r w:rsidRPr="0043298A">
                    <w:rPr>
                      <w:rFonts w:ascii="宋体" w:hAnsi="宋体" w:cs="宋体" w:hint="eastAsia"/>
                      <w:kern w:val="0"/>
                      <w:sz w:val="22"/>
                    </w:rPr>
                    <w:br/>
                    <w:t>52.显隐诊断：支持护士针对患者情况显示和隐藏诊断信息</w:t>
                  </w:r>
                  <w:r w:rsidRPr="0043298A">
                    <w:rPr>
                      <w:rFonts w:ascii="宋体" w:hAnsi="宋体" w:cs="宋体" w:hint="eastAsia"/>
                      <w:kern w:val="0"/>
                      <w:sz w:val="22"/>
                    </w:rPr>
                    <w:br/>
                    <w:t xml:space="preserve">53.手动饮食：根据用户后台内容库设置，支持护士根据病情观察调整患者饮食　</w:t>
                  </w:r>
                  <w:r w:rsidRPr="0043298A">
                    <w:rPr>
                      <w:rFonts w:ascii="宋体" w:hAnsi="宋体" w:cs="宋体" w:hint="eastAsia"/>
                      <w:kern w:val="0"/>
                      <w:sz w:val="22"/>
                    </w:rPr>
                    <w:br/>
                    <w:t>54.过敏史：在无法及时对接院方过敏</w:t>
                  </w:r>
                  <w:proofErr w:type="gramStart"/>
                  <w:r w:rsidRPr="0043298A">
                    <w:rPr>
                      <w:rFonts w:ascii="宋体" w:hAnsi="宋体" w:cs="宋体" w:hint="eastAsia"/>
                      <w:kern w:val="0"/>
                      <w:sz w:val="22"/>
                    </w:rPr>
                    <w:t>史信息</w:t>
                  </w:r>
                  <w:proofErr w:type="gramEnd"/>
                  <w:r w:rsidRPr="0043298A">
                    <w:rPr>
                      <w:rFonts w:ascii="宋体" w:hAnsi="宋体" w:cs="宋体" w:hint="eastAsia"/>
                      <w:kern w:val="0"/>
                      <w:sz w:val="22"/>
                    </w:rPr>
                    <w:t>时，可根据用户后台内容库设置，护士可快速设置过敏史，对应展示在电子床头</w:t>
                  </w:r>
                  <w:proofErr w:type="gramStart"/>
                  <w:r w:rsidRPr="0043298A">
                    <w:rPr>
                      <w:rFonts w:ascii="宋体" w:hAnsi="宋体" w:cs="宋体" w:hint="eastAsia"/>
                      <w:kern w:val="0"/>
                      <w:sz w:val="22"/>
                    </w:rPr>
                    <w:t>卡降低</w:t>
                  </w:r>
                  <w:proofErr w:type="gramEnd"/>
                  <w:r w:rsidRPr="0043298A">
                    <w:rPr>
                      <w:rFonts w:ascii="宋体" w:hAnsi="宋体" w:cs="宋体" w:hint="eastAsia"/>
                      <w:kern w:val="0"/>
                      <w:sz w:val="22"/>
                    </w:rPr>
                    <w:t>医疗事故</w:t>
                  </w:r>
                  <w:r w:rsidRPr="0043298A">
                    <w:rPr>
                      <w:rFonts w:ascii="宋体" w:hAnsi="宋体" w:cs="宋体" w:hint="eastAsia"/>
                      <w:kern w:val="0"/>
                      <w:sz w:val="22"/>
                    </w:rPr>
                    <w:br/>
                    <w:t>55.风险评估：在无法及时对接院方风险评估信息时，可根据用户后台内容库设置，护士可快速设置风险评估项目及等级，对应展示在电子床头卡</w:t>
                  </w:r>
                  <w:r w:rsidRPr="0043298A">
                    <w:rPr>
                      <w:rFonts w:ascii="宋体" w:hAnsi="宋体" w:cs="宋体" w:hint="eastAsia"/>
                      <w:kern w:val="0"/>
                      <w:sz w:val="22"/>
                    </w:rPr>
                    <w:br/>
                    <w:t>56.护</w:t>
                  </w:r>
                  <w:proofErr w:type="gramStart"/>
                  <w:r w:rsidRPr="0043298A">
                    <w:rPr>
                      <w:rFonts w:ascii="宋体" w:hAnsi="宋体" w:cs="宋体" w:hint="eastAsia"/>
                      <w:kern w:val="0"/>
                      <w:sz w:val="22"/>
                    </w:rPr>
                    <w:t>嘱</w:t>
                  </w:r>
                  <w:proofErr w:type="gramEnd"/>
                  <w:r w:rsidRPr="0043298A">
                    <w:rPr>
                      <w:rFonts w:ascii="宋体" w:hAnsi="宋体" w:cs="宋体" w:hint="eastAsia"/>
                      <w:kern w:val="0"/>
                      <w:sz w:val="22"/>
                    </w:rPr>
                    <w:t>：根据临床需求，针对患者有护理注意事项可根据用户后台内容库设置，护士可快速设置护理嘱托对应展示在电子床头卡</w:t>
                  </w:r>
                  <w:r w:rsidRPr="0043298A">
                    <w:rPr>
                      <w:rFonts w:ascii="宋体" w:hAnsi="宋体" w:cs="宋体" w:hint="eastAsia"/>
                      <w:kern w:val="0"/>
                      <w:sz w:val="22"/>
                    </w:rPr>
                    <w:br/>
                    <w:t>57.特殊标识：针对病区特色医疗护理，可根据用户后台内容库设置，一键针对患者展示对应的特殊标识，无纸化办公；相关标识对应展示在电子床头卡</w:t>
                  </w:r>
                  <w:r w:rsidRPr="0043298A">
                    <w:rPr>
                      <w:rFonts w:ascii="宋体" w:hAnsi="宋体" w:cs="宋体" w:hint="eastAsia"/>
                      <w:kern w:val="0"/>
                      <w:sz w:val="22"/>
                    </w:rPr>
                    <w:br/>
                    <w:t>58.呼叫托管：呼叫托管支持护士在病房进行护理时，将护士站接收的呼叫转移到当前护理患者的支臂屏上</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床旁屏</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1.处理器：≥</w:t>
                  </w:r>
                  <w:proofErr w:type="gramStart"/>
                  <w:r w:rsidRPr="0043298A">
                    <w:rPr>
                      <w:rFonts w:ascii="宋体" w:hAnsi="宋体" w:cs="宋体" w:hint="eastAsia"/>
                      <w:kern w:val="0"/>
                      <w:sz w:val="22"/>
                    </w:rPr>
                    <w:t>四核高性能</w:t>
                  </w:r>
                  <w:proofErr w:type="gramEnd"/>
                  <w:r w:rsidRPr="0043298A">
                    <w:rPr>
                      <w:rFonts w:ascii="宋体" w:hAnsi="宋体" w:cs="宋体" w:hint="eastAsia"/>
                      <w:kern w:val="0"/>
                      <w:sz w:val="22"/>
                    </w:rPr>
                    <w:t>处理器</w:t>
                  </w:r>
                  <w:r w:rsidRPr="0043298A">
                    <w:rPr>
                      <w:rFonts w:ascii="宋体" w:hAnsi="宋体" w:cs="宋体" w:hint="eastAsia"/>
                      <w:kern w:val="0"/>
                      <w:sz w:val="22"/>
                    </w:rPr>
                    <w:br/>
                    <w:t>2.主频：≥2.0Ghz</w:t>
                  </w:r>
                  <w:r w:rsidRPr="0043298A">
                    <w:rPr>
                      <w:rFonts w:ascii="宋体" w:hAnsi="宋体" w:cs="宋体" w:hint="eastAsia"/>
                      <w:kern w:val="0"/>
                      <w:sz w:val="22"/>
                    </w:rPr>
                    <w:br/>
                    <w:t>3.RAM：≥2G</w:t>
                  </w:r>
                  <w:r w:rsidRPr="0043298A">
                    <w:rPr>
                      <w:rFonts w:ascii="宋体" w:hAnsi="宋体" w:cs="宋体" w:hint="eastAsia"/>
                      <w:kern w:val="0"/>
                      <w:sz w:val="22"/>
                    </w:rPr>
                    <w:br/>
                    <w:t>4.ROM：≥16G</w:t>
                  </w:r>
                  <w:r w:rsidRPr="0043298A">
                    <w:rPr>
                      <w:rFonts w:ascii="宋体" w:hAnsi="宋体" w:cs="宋体" w:hint="eastAsia"/>
                      <w:kern w:val="0"/>
                      <w:sz w:val="22"/>
                    </w:rPr>
                    <w:br/>
                    <w:t>5.看门狗：硬件配置看门狗，可实现故障自动检测并诊断，死机自动重启;</w:t>
                  </w:r>
                  <w:r w:rsidRPr="0043298A">
                    <w:rPr>
                      <w:rFonts w:ascii="宋体" w:hAnsi="宋体" w:cs="宋体" w:hint="eastAsia"/>
                      <w:kern w:val="0"/>
                      <w:sz w:val="22"/>
                    </w:rPr>
                    <w:br/>
                    <w:t>6.▲尺寸：≥14英寸LCD屏（需提供第三方机构出具带CMA标识的检测报告，委托人为整机制造商）</w:t>
                  </w:r>
                  <w:r w:rsidRPr="0043298A">
                    <w:rPr>
                      <w:rFonts w:ascii="宋体" w:hAnsi="宋体" w:cs="宋体" w:hint="eastAsia"/>
                      <w:kern w:val="0"/>
                      <w:sz w:val="22"/>
                    </w:rPr>
                    <w:br/>
                    <w:t>7.▲分辨率：≥1920*1200</w:t>
                  </w:r>
                  <w:r w:rsidRPr="0043298A">
                    <w:rPr>
                      <w:rFonts w:ascii="宋体" w:hAnsi="宋体" w:cs="宋体" w:hint="eastAsia"/>
                      <w:kern w:val="0"/>
                      <w:sz w:val="22"/>
                    </w:rPr>
                    <w:br/>
                    <w:t>8.外壳材质：采用抑菌防霉、防火阻燃材料，圆角矩形设计，</w:t>
                  </w:r>
                  <w:proofErr w:type="gramStart"/>
                  <w:r w:rsidRPr="0043298A">
                    <w:rPr>
                      <w:rFonts w:ascii="宋体" w:hAnsi="宋体" w:cs="宋体" w:hint="eastAsia"/>
                      <w:kern w:val="0"/>
                      <w:sz w:val="22"/>
                    </w:rPr>
                    <w:t>抗菌率</w:t>
                  </w:r>
                  <w:proofErr w:type="gramEnd"/>
                  <w:r w:rsidRPr="0043298A">
                    <w:rPr>
                      <w:rFonts w:ascii="宋体" w:hAnsi="宋体" w:cs="宋体" w:hint="eastAsia"/>
                      <w:kern w:val="0"/>
                      <w:sz w:val="22"/>
                    </w:rPr>
                    <w:t>≥99.99%</w:t>
                  </w:r>
                  <w:r w:rsidRPr="0043298A">
                    <w:rPr>
                      <w:rFonts w:ascii="宋体" w:hAnsi="宋体" w:cs="宋体" w:hint="eastAsia"/>
                      <w:kern w:val="0"/>
                      <w:sz w:val="22"/>
                    </w:rPr>
                    <w:br/>
                    <w:t>9.触控：支持10点触控，湿手和</w:t>
                  </w:r>
                  <w:proofErr w:type="gramStart"/>
                  <w:r w:rsidRPr="0043298A">
                    <w:rPr>
                      <w:rFonts w:ascii="宋体" w:hAnsi="宋体" w:cs="宋体" w:hint="eastAsia"/>
                      <w:kern w:val="0"/>
                      <w:sz w:val="22"/>
                    </w:rPr>
                    <w:t>手指套触控</w:t>
                  </w:r>
                  <w:proofErr w:type="gramEnd"/>
                  <w:r w:rsidRPr="0043298A">
                    <w:rPr>
                      <w:rFonts w:ascii="宋体" w:hAnsi="宋体" w:cs="宋体" w:hint="eastAsia"/>
                      <w:kern w:val="0"/>
                      <w:sz w:val="22"/>
                    </w:rPr>
                    <w:br/>
                    <w:t>10.WiFi：</w:t>
                  </w:r>
                  <w:proofErr w:type="spellStart"/>
                  <w:r w:rsidRPr="0043298A">
                    <w:rPr>
                      <w:rFonts w:ascii="宋体" w:hAnsi="宋体" w:cs="宋体" w:hint="eastAsia"/>
                      <w:kern w:val="0"/>
                      <w:sz w:val="22"/>
                    </w:rPr>
                    <w:t>WiFi</w:t>
                  </w:r>
                  <w:proofErr w:type="spellEnd"/>
                  <w:r w:rsidRPr="0043298A">
                    <w:rPr>
                      <w:rFonts w:ascii="宋体" w:hAnsi="宋体" w:cs="宋体" w:hint="eastAsia"/>
                      <w:kern w:val="0"/>
                      <w:sz w:val="22"/>
                    </w:rPr>
                    <w:t>频率：2.4GHz&amp;5GHz；</w:t>
                  </w:r>
                  <w:proofErr w:type="spellStart"/>
                  <w:r w:rsidRPr="0043298A">
                    <w:rPr>
                      <w:rFonts w:ascii="宋体" w:hAnsi="宋体" w:cs="宋体" w:hint="eastAsia"/>
                      <w:kern w:val="0"/>
                      <w:sz w:val="22"/>
                    </w:rPr>
                    <w:t>WiFi</w:t>
                  </w:r>
                  <w:proofErr w:type="spellEnd"/>
                  <w:r w:rsidRPr="0043298A">
                    <w:rPr>
                      <w:rFonts w:ascii="宋体" w:hAnsi="宋体" w:cs="宋体" w:hint="eastAsia"/>
                      <w:kern w:val="0"/>
                      <w:sz w:val="22"/>
                    </w:rPr>
                    <w:t>协议：802.11a/b/g/n/ac</w:t>
                  </w:r>
                  <w:r w:rsidRPr="0043298A">
                    <w:rPr>
                      <w:rFonts w:ascii="宋体" w:hAnsi="宋体" w:cs="宋体" w:hint="eastAsia"/>
                      <w:kern w:val="0"/>
                      <w:sz w:val="22"/>
                    </w:rPr>
                    <w:br/>
                    <w:t>11.蓝牙：Bluetooth5.0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12.有线网络：10M/100M/1000M自适应</w:t>
                  </w:r>
                  <w:r w:rsidRPr="0043298A">
                    <w:rPr>
                      <w:rFonts w:ascii="宋体" w:hAnsi="宋体" w:cs="宋体" w:hint="eastAsia"/>
                      <w:kern w:val="0"/>
                      <w:sz w:val="22"/>
                    </w:rPr>
                    <w:br/>
                    <w:t>13.喇叭：双喇叭设计，位于壳体正下方，有效降低灰尘进入，同时</w:t>
                  </w:r>
                  <w:proofErr w:type="gramStart"/>
                  <w:r w:rsidRPr="0043298A">
                    <w:rPr>
                      <w:rFonts w:ascii="宋体" w:hAnsi="宋体" w:cs="宋体" w:hint="eastAsia"/>
                      <w:kern w:val="0"/>
                      <w:sz w:val="22"/>
                    </w:rPr>
                    <w:t>出音无遮挡</w:t>
                  </w:r>
                  <w:proofErr w:type="gramEnd"/>
                  <w:r w:rsidRPr="0043298A">
                    <w:rPr>
                      <w:rFonts w:ascii="宋体" w:hAnsi="宋体" w:cs="宋体" w:hint="eastAsia"/>
                      <w:kern w:val="0"/>
                      <w:sz w:val="22"/>
                    </w:rPr>
                    <w:t>保证出音效果</w:t>
                  </w:r>
                  <w:r w:rsidRPr="0043298A">
                    <w:rPr>
                      <w:rFonts w:ascii="宋体" w:hAnsi="宋体" w:cs="宋体" w:hint="eastAsia"/>
                      <w:kern w:val="0"/>
                      <w:sz w:val="22"/>
                    </w:rPr>
                    <w:br/>
                    <w:t>14.Mic：</w:t>
                  </w:r>
                  <w:proofErr w:type="gramStart"/>
                  <w:r w:rsidRPr="0043298A">
                    <w:rPr>
                      <w:rFonts w:ascii="宋体" w:hAnsi="宋体" w:cs="宋体" w:hint="eastAsia"/>
                      <w:kern w:val="0"/>
                      <w:sz w:val="22"/>
                    </w:rPr>
                    <w:t>内置双</w:t>
                  </w:r>
                  <w:proofErr w:type="gramEnd"/>
                  <w:r w:rsidRPr="0043298A">
                    <w:rPr>
                      <w:rFonts w:ascii="宋体" w:hAnsi="宋体" w:cs="宋体" w:hint="eastAsia"/>
                      <w:kern w:val="0"/>
                      <w:sz w:val="22"/>
                    </w:rPr>
                    <w:t>MIC，降噪防啸叫高清通话</w:t>
                  </w:r>
                  <w:r w:rsidRPr="0043298A">
                    <w:rPr>
                      <w:rFonts w:ascii="宋体" w:hAnsi="宋体" w:cs="宋体" w:hint="eastAsia"/>
                      <w:kern w:val="0"/>
                      <w:sz w:val="22"/>
                    </w:rPr>
                    <w:br/>
                    <w:t>15.供电方式：同时支持POE供电、电源适配器供电、集中电源供电方式。</w:t>
                  </w:r>
                  <w:r w:rsidRPr="0043298A">
                    <w:rPr>
                      <w:rFonts w:ascii="宋体" w:hAnsi="宋体" w:cs="宋体" w:hint="eastAsia"/>
                      <w:kern w:val="0"/>
                      <w:sz w:val="22"/>
                    </w:rPr>
                    <w:br/>
                    <w:t>16.摄像头：前置≥1300</w:t>
                  </w:r>
                  <w:proofErr w:type="gramStart"/>
                  <w:r w:rsidRPr="0043298A">
                    <w:rPr>
                      <w:rFonts w:ascii="宋体" w:hAnsi="宋体" w:cs="宋体" w:hint="eastAsia"/>
                      <w:kern w:val="0"/>
                      <w:sz w:val="22"/>
                    </w:rPr>
                    <w:t>万像</w:t>
                  </w:r>
                  <w:proofErr w:type="gramEnd"/>
                  <w:r w:rsidRPr="0043298A">
                    <w:rPr>
                      <w:rFonts w:ascii="宋体" w:hAnsi="宋体" w:cs="宋体" w:hint="eastAsia"/>
                      <w:kern w:val="0"/>
                      <w:sz w:val="22"/>
                    </w:rPr>
                    <w:t>素</w:t>
                  </w:r>
                  <w:r w:rsidRPr="0043298A">
                    <w:rPr>
                      <w:rFonts w:ascii="宋体" w:hAnsi="宋体" w:cs="宋体" w:hint="eastAsia"/>
                      <w:kern w:val="0"/>
                      <w:sz w:val="22"/>
                    </w:rPr>
                    <w:br/>
                    <w:t>17.RFID：NFC位于屏下，方便操作同时保证结构整体性，工作频段:13.56MHZ，识别距离0-5cm（视</w:t>
                  </w:r>
                  <w:proofErr w:type="gramStart"/>
                  <w:r w:rsidRPr="0043298A">
                    <w:rPr>
                      <w:rFonts w:ascii="宋体" w:hAnsi="宋体" w:cs="宋体" w:hint="eastAsia"/>
                      <w:kern w:val="0"/>
                      <w:sz w:val="22"/>
                    </w:rPr>
                    <w:t>卡类型别</w:t>
                  </w:r>
                  <w:proofErr w:type="gramEnd"/>
                  <w:r w:rsidRPr="0043298A">
                    <w:rPr>
                      <w:rFonts w:ascii="宋体" w:hAnsi="宋体" w:cs="宋体" w:hint="eastAsia"/>
                      <w:kern w:val="0"/>
                      <w:sz w:val="22"/>
                    </w:rPr>
                    <w:t>）工作频率13.56MHz，支持ISO14443A、ISO14443B、ISO15693协议，读取距离0-5cm以内(视</w:t>
                  </w:r>
                  <w:proofErr w:type="gramStart"/>
                  <w:r w:rsidRPr="0043298A">
                    <w:rPr>
                      <w:rFonts w:ascii="宋体" w:hAnsi="宋体" w:cs="宋体" w:hint="eastAsia"/>
                      <w:kern w:val="0"/>
                      <w:sz w:val="22"/>
                    </w:rPr>
                    <w:t>卡类型</w:t>
                  </w:r>
                  <w:proofErr w:type="gramEnd"/>
                  <w:r w:rsidRPr="0043298A">
                    <w:rPr>
                      <w:rFonts w:ascii="宋体" w:hAnsi="宋体" w:cs="宋体" w:hint="eastAsia"/>
                      <w:kern w:val="0"/>
                      <w:sz w:val="22"/>
                    </w:rPr>
                    <w:t>而定）。（需提供产</w:t>
                  </w:r>
                  <w:r w:rsidRPr="0043298A">
                    <w:rPr>
                      <w:rFonts w:ascii="宋体" w:hAnsi="宋体" w:cs="宋体" w:hint="eastAsia"/>
                      <w:kern w:val="0"/>
                      <w:sz w:val="22"/>
                    </w:rPr>
                    <w:lastRenderedPageBreak/>
                    <w:t>品实物图片）</w:t>
                  </w:r>
                  <w:r w:rsidRPr="0043298A">
                    <w:rPr>
                      <w:rFonts w:ascii="宋体" w:hAnsi="宋体" w:cs="宋体" w:hint="eastAsia"/>
                      <w:kern w:val="0"/>
                      <w:sz w:val="22"/>
                    </w:rPr>
                    <w:br/>
                    <w:t>18.外设接口：RJ45*1、DC*1、耳机接口*1手柄接口*1、Type-C*1、Type-A*1</w:t>
                  </w:r>
                  <w:r w:rsidRPr="0043298A">
                    <w:rPr>
                      <w:rFonts w:ascii="宋体" w:hAnsi="宋体" w:cs="宋体" w:hint="eastAsia"/>
                      <w:kern w:val="0"/>
                      <w:sz w:val="22"/>
                    </w:rPr>
                    <w:br/>
                    <w:t>19.物理按键：整机端物理按键不少于4个，开关机按键×1个，音量加、</w:t>
                  </w:r>
                  <w:proofErr w:type="gramStart"/>
                  <w:r w:rsidRPr="0043298A">
                    <w:rPr>
                      <w:rFonts w:ascii="宋体" w:hAnsi="宋体" w:cs="宋体" w:hint="eastAsia"/>
                      <w:kern w:val="0"/>
                      <w:sz w:val="22"/>
                    </w:rPr>
                    <w:t>减键</w:t>
                  </w:r>
                  <w:proofErr w:type="gramEnd"/>
                  <w:r w:rsidRPr="0043298A">
                    <w:rPr>
                      <w:rFonts w:ascii="宋体" w:hAnsi="宋体" w:cs="宋体" w:hint="eastAsia"/>
                      <w:kern w:val="0"/>
                      <w:sz w:val="22"/>
                    </w:rPr>
                    <w:t>×1个，复位键×1个。按压式复位按键，无需借助工具就可以进行复位。复位按键位于设备背部，可有效防止人员误触。</w:t>
                  </w:r>
                  <w:r w:rsidRPr="0043298A">
                    <w:rPr>
                      <w:rFonts w:ascii="宋体" w:hAnsi="宋体" w:cs="宋体" w:hint="eastAsia"/>
                      <w:kern w:val="0"/>
                      <w:sz w:val="22"/>
                    </w:rPr>
                    <w:br/>
                    <w:t>20.外壳一体化外壳设计减少卫生死角、提升消毒效率并降低交叉感染风险，握持把手：设备背部下方有人体工学握持设计，方便操作角度调整；无前</w:t>
                  </w:r>
                  <w:proofErr w:type="gramStart"/>
                  <w:r w:rsidRPr="0043298A">
                    <w:rPr>
                      <w:rFonts w:ascii="宋体" w:hAnsi="宋体" w:cs="宋体" w:hint="eastAsia"/>
                      <w:kern w:val="0"/>
                      <w:sz w:val="22"/>
                    </w:rPr>
                    <w:t>壳设计</w:t>
                  </w:r>
                  <w:proofErr w:type="gramEnd"/>
                  <w:r w:rsidRPr="0043298A">
                    <w:rPr>
                      <w:rFonts w:ascii="宋体" w:hAnsi="宋体" w:cs="宋体" w:hint="eastAsia"/>
                      <w:kern w:val="0"/>
                      <w:sz w:val="22"/>
                    </w:rPr>
                    <w:t>减少卫生死角、提升消毒效率并降低交叉感染风险。</w:t>
                  </w:r>
                  <w:r w:rsidRPr="0043298A">
                    <w:rPr>
                      <w:rFonts w:ascii="宋体" w:hAnsi="宋体" w:cs="宋体" w:hint="eastAsia"/>
                      <w:kern w:val="0"/>
                      <w:sz w:val="22"/>
                    </w:rPr>
                    <w:br/>
                    <w:t>21.操作系统：鸿蒙5.0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22.网络安全：可绑定医院WLAN指定AP，确保设备院内医疗使用。</w:t>
                  </w:r>
                  <w:r w:rsidRPr="0043298A">
                    <w:rPr>
                      <w:rFonts w:ascii="宋体" w:hAnsi="宋体" w:cs="宋体" w:hint="eastAsia"/>
                      <w:kern w:val="0"/>
                      <w:sz w:val="22"/>
                    </w:rPr>
                    <w:br/>
                    <w:t>23.固件升级：OTA批量系统升级。</w:t>
                  </w:r>
                  <w:r w:rsidRPr="0043298A">
                    <w:rPr>
                      <w:rFonts w:ascii="宋体" w:hAnsi="宋体" w:cs="宋体" w:hint="eastAsia"/>
                      <w:kern w:val="0"/>
                      <w:sz w:val="22"/>
                    </w:rPr>
                    <w:br/>
                    <w:t>24.时间同步：内网自动进行时间同步。</w:t>
                  </w:r>
                  <w:r w:rsidRPr="0043298A">
                    <w:rPr>
                      <w:rFonts w:ascii="宋体" w:hAnsi="宋体" w:cs="宋体" w:hint="eastAsia"/>
                      <w:kern w:val="0"/>
                      <w:sz w:val="22"/>
                    </w:rPr>
                    <w:br/>
                    <w:t>25.系统安全：支持实现对系统设置、应用程序管理、USB调试模式开启的权限限制；系统桌面个性化配置，设定管理权限。</w:t>
                  </w:r>
                  <w:r w:rsidRPr="0043298A">
                    <w:rPr>
                      <w:rFonts w:ascii="宋体" w:hAnsi="宋体" w:cs="宋体" w:hint="eastAsia"/>
                      <w:kern w:val="0"/>
                      <w:sz w:val="22"/>
                    </w:rPr>
                    <w:br/>
                    <w:t>26.▲辐射安全：基于人体健康和安全，制造商具有辐射安全许可证。（提供证书复印件加盖公章）</w:t>
                  </w:r>
                  <w:r w:rsidRPr="0043298A">
                    <w:rPr>
                      <w:rFonts w:ascii="宋体" w:hAnsi="宋体" w:cs="宋体" w:hint="eastAsia"/>
                      <w:kern w:val="0"/>
                      <w:sz w:val="22"/>
                    </w:rPr>
                    <w:br/>
                    <w:t>27.▲制造商资质：制造商具有ISO13485、ISO27001、ISO20000管理体系认证。</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支架</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1.材质：支架铝合金，底座铁质</w:t>
                  </w:r>
                  <w:r w:rsidRPr="0043298A">
                    <w:rPr>
                      <w:rFonts w:ascii="宋体" w:hAnsi="宋体" w:cs="宋体" w:hint="eastAsia"/>
                      <w:kern w:val="0"/>
                      <w:sz w:val="22"/>
                    </w:rPr>
                    <w:br/>
                    <w:t>2.俯仰角：仰角≥20°，俯角≥45°</w:t>
                  </w:r>
                  <w:r w:rsidRPr="0043298A">
                    <w:rPr>
                      <w:rFonts w:ascii="宋体" w:hAnsi="宋体" w:cs="宋体" w:hint="eastAsia"/>
                      <w:kern w:val="0"/>
                      <w:sz w:val="22"/>
                    </w:rPr>
                    <w:br/>
                    <w:t>3.水平旋转：水平≥540°限位</w:t>
                  </w:r>
                  <w:r w:rsidRPr="0043298A">
                    <w:rPr>
                      <w:rFonts w:ascii="宋体" w:hAnsi="宋体" w:cs="宋体" w:hint="eastAsia"/>
                      <w:kern w:val="0"/>
                      <w:sz w:val="22"/>
                    </w:rPr>
                    <w:br/>
                    <w:t>4.承重范围：0.5-2kg</w:t>
                  </w:r>
                  <w:r w:rsidRPr="0043298A">
                    <w:rPr>
                      <w:rFonts w:ascii="宋体" w:hAnsi="宋体" w:cs="宋体" w:hint="eastAsia"/>
                      <w:kern w:val="0"/>
                      <w:sz w:val="22"/>
                    </w:rPr>
                    <w:br/>
                    <w:t>5.升降结构：机械弹簧</w:t>
                  </w:r>
                  <w:r w:rsidRPr="0043298A">
                    <w:rPr>
                      <w:rFonts w:ascii="宋体" w:hAnsi="宋体" w:cs="宋体" w:hint="eastAsia"/>
                      <w:kern w:val="0"/>
                      <w:sz w:val="22"/>
                    </w:rPr>
                    <w:br/>
                    <w:t>6.支架长度：≥1200mm</w:t>
                  </w:r>
                  <w:r w:rsidRPr="0043298A">
                    <w:rPr>
                      <w:rFonts w:ascii="宋体" w:hAnsi="宋体" w:cs="宋体" w:hint="eastAsia"/>
                      <w:kern w:val="0"/>
                      <w:sz w:val="22"/>
                    </w:rPr>
                    <w:br/>
                    <w:t>7.支架宽度：≥32mm</w:t>
                  </w:r>
                  <w:r w:rsidRPr="0043298A">
                    <w:rPr>
                      <w:rFonts w:ascii="宋体" w:hAnsi="宋体" w:cs="宋体" w:hint="eastAsia"/>
                      <w:kern w:val="0"/>
                      <w:sz w:val="22"/>
                    </w:rPr>
                    <w:br/>
                    <w:t>8.升降范围：≥500mm</w:t>
                  </w:r>
                  <w:r w:rsidRPr="0043298A">
                    <w:rPr>
                      <w:rFonts w:ascii="宋体" w:hAnsi="宋体" w:cs="宋体" w:hint="eastAsia"/>
                      <w:kern w:val="0"/>
                      <w:sz w:val="22"/>
                    </w:rPr>
                    <w:br/>
                    <w:t>9.支架重量：≤3.5kg</w:t>
                  </w:r>
                  <w:r w:rsidRPr="0043298A">
                    <w:rPr>
                      <w:rFonts w:ascii="宋体" w:hAnsi="宋体" w:cs="宋体" w:hint="eastAsia"/>
                      <w:kern w:val="0"/>
                      <w:sz w:val="22"/>
                    </w:rPr>
                    <w:br/>
                    <w:t>10.安装方式：壁挂安装</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床头屏</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1.处理器：≥</w:t>
                  </w:r>
                  <w:proofErr w:type="gramStart"/>
                  <w:r w:rsidRPr="0043298A">
                    <w:rPr>
                      <w:rFonts w:ascii="宋体" w:hAnsi="宋体" w:cs="宋体" w:hint="eastAsia"/>
                      <w:kern w:val="0"/>
                      <w:sz w:val="22"/>
                    </w:rPr>
                    <w:t>四核高性能</w:t>
                  </w:r>
                  <w:proofErr w:type="gramEnd"/>
                  <w:r w:rsidRPr="0043298A">
                    <w:rPr>
                      <w:rFonts w:ascii="宋体" w:hAnsi="宋体" w:cs="宋体" w:hint="eastAsia"/>
                      <w:kern w:val="0"/>
                      <w:sz w:val="22"/>
                    </w:rPr>
                    <w:t>处理器</w:t>
                  </w:r>
                  <w:r w:rsidRPr="0043298A">
                    <w:rPr>
                      <w:rFonts w:ascii="宋体" w:hAnsi="宋体" w:cs="宋体" w:hint="eastAsia"/>
                      <w:kern w:val="0"/>
                      <w:sz w:val="22"/>
                    </w:rPr>
                    <w:br/>
                    <w:t>2.主频：≥2.0Ghz</w:t>
                  </w:r>
                  <w:r w:rsidRPr="0043298A">
                    <w:rPr>
                      <w:rFonts w:ascii="宋体" w:hAnsi="宋体" w:cs="宋体" w:hint="eastAsia"/>
                      <w:kern w:val="0"/>
                      <w:sz w:val="22"/>
                    </w:rPr>
                    <w:br/>
                    <w:t>3.RAM：≥2GB</w:t>
                  </w:r>
                  <w:r w:rsidRPr="0043298A">
                    <w:rPr>
                      <w:rFonts w:ascii="宋体" w:hAnsi="宋体" w:cs="宋体" w:hint="eastAsia"/>
                      <w:kern w:val="0"/>
                      <w:sz w:val="22"/>
                    </w:rPr>
                    <w:br/>
                    <w:t>4.ROM：≥16GB</w:t>
                  </w:r>
                  <w:r w:rsidRPr="0043298A">
                    <w:rPr>
                      <w:rFonts w:ascii="宋体" w:hAnsi="宋体" w:cs="宋体" w:hint="eastAsia"/>
                      <w:kern w:val="0"/>
                      <w:sz w:val="22"/>
                    </w:rPr>
                    <w:br/>
                    <w:t>5.看门狗：硬件配置看门狗，可实现故障自动检测并诊断，死机自动重启;</w:t>
                  </w:r>
                  <w:r w:rsidRPr="0043298A">
                    <w:rPr>
                      <w:rFonts w:ascii="宋体" w:hAnsi="宋体" w:cs="宋体" w:hint="eastAsia"/>
                      <w:kern w:val="0"/>
                      <w:sz w:val="22"/>
                    </w:rPr>
                    <w:br/>
                    <w:t>6.尺寸：≥10.1英寸LCD屏</w:t>
                  </w:r>
                  <w:r w:rsidRPr="0043298A">
                    <w:rPr>
                      <w:rFonts w:ascii="宋体" w:hAnsi="宋体" w:cs="宋体" w:hint="eastAsia"/>
                      <w:kern w:val="0"/>
                      <w:sz w:val="22"/>
                    </w:rPr>
                    <w:br/>
                    <w:t>7.分辨率：≥1280*800</w:t>
                  </w:r>
                  <w:r w:rsidRPr="0043298A">
                    <w:rPr>
                      <w:rFonts w:ascii="宋体" w:hAnsi="宋体" w:cs="宋体" w:hint="eastAsia"/>
                      <w:kern w:val="0"/>
                      <w:sz w:val="22"/>
                    </w:rPr>
                    <w:br/>
                    <w:t>9.触控：支持10点触控，湿手和</w:t>
                  </w:r>
                  <w:proofErr w:type="gramStart"/>
                  <w:r w:rsidRPr="0043298A">
                    <w:rPr>
                      <w:rFonts w:ascii="宋体" w:hAnsi="宋体" w:cs="宋体" w:hint="eastAsia"/>
                      <w:kern w:val="0"/>
                      <w:sz w:val="22"/>
                    </w:rPr>
                    <w:t>手指套触控</w:t>
                  </w:r>
                  <w:proofErr w:type="gramEnd"/>
                  <w:r w:rsidRPr="0043298A">
                    <w:rPr>
                      <w:rFonts w:ascii="宋体" w:hAnsi="宋体" w:cs="宋体" w:hint="eastAsia"/>
                      <w:kern w:val="0"/>
                      <w:sz w:val="22"/>
                    </w:rPr>
                    <w:br/>
                    <w:t>11.WiFi：</w:t>
                  </w:r>
                  <w:proofErr w:type="spellStart"/>
                  <w:r w:rsidRPr="0043298A">
                    <w:rPr>
                      <w:rFonts w:ascii="宋体" w:hAnsi="宋体" w:cs="宋体" w:hint="eastAsia"/>
                      <w:kern w:val="0"/>
                      <w:sz w:val="22"/>
                    </w:rPr>
                    <w:t>WiFi</w:t>
                  </w:r>
                  <w:proofErr w:type="spellEnd"/>
                  <w:r w:rsidRPr="0043298A">
                    <w:rPr>
                      <w:rFonts w:ascii="宋体" w:hAnsi="宋体" w:cs="宋体" w:hint="eastAsia"/>
                      <w:kern w:val="0"/>
                      <w:sz w:val="22"/>
                    </w:rPr>
                    <w:t>频率：2.4GHz&amp;5GHz;WiFi协议：802.11a/b/g/n/ac</w:t>
                  </w:r>
                  <w:r w:rsidRPr="0043298A">
                    <w:rPr>
                      <w:rFonts w:ascii="宋体" w:hAnsi="宋体" w:cs="宋体" w:hint="eastAsia"/>
                      <w:kern w:val="0"/>
                      <w:sz w:val="22"/>
                    </w:rPr>
                    <w:br/>
                    <w:t>12.蓝牙：Bluetooth5.0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13.有线网络：10M/100M/1000M自适应</w:t>
                  </w:r>
                  <w:r w:rsidRPr="0043298A">
                    <w:rPr>
                      <w:rFonts w:ascii="宋体" w:hAnsi="宋体" w:cs="宋体" w:hint="eastAsia"/>
                      <w:kern w:val="0"/>
                      <w:sz w:val="22"/>
                    </w:rPr>
                    <w:br/>
                    <w:t>14.▲喇叭：立体扬声器2W；扬声器且位于设备正面，</w:t>
                  </w:r>
                  <w:proofErr w:type="gramStart"/>
                  <w:r w:rsidRPr="0043298A">
                    <w:rPr>
                      <w:rFonts w:ascii="宋体" w:hAnsi="宋体" w:cs="宋体" w:hint="eastAsia"/>
                      <w:kern w:val="0"/>
                      <w:sz w:val="22"/>
                    </w:rPr>
                    <w:t>出音无遮挡</w:t>
                  </w:r>
                  <w:proofErr w:type="gramEnd"/>
                  <w:r w:rsidRPr="0043298A">
                    <w:rPr>
                      <w:rFonts w:ascii="宋体" w:hAnsi="宋体" w:cs="宋体" w:hint="eastAsia"/>
                      <w:kern w:val="0"/>
                      <w:sz w:val="22"/>
                    </w:rPr>
                    <w:t>保证通话对讲效果。（需提供设备扬声器开孔位</w:t>
                  </w:r>
                  <w:r w:rsidRPr="0043298A">
                    <w:rPr>
                      <w:rFonts w:ascii="宋体" w:hAnsi="宋体" w:cs="宋体" w:hint="eastAsia"/>
                      <w:kern w:val="0"/>
                      <w:sz w:val="22"/>
                    </w:rPr>
                    <w:lastRenderedPageBreak/>
                    <w:t>置的实物照片）</w:t>
                  </w:r>
                  <w:r w:rsidRPr="0043298A">
                    <w:rPr>
                      <w:rFonts w:ascii="宋体" w:hAnsi="宋体" w:cs="宋体" w:hint="eastAsia"/>
                      <w:kern w:val="0"/>
                      <w:sz w:val="22"/>
                    </w:rPr>
                    <w:br/>
                    <w:t>15.▲呼叫手柄：采用磁</w:t>
                  </w:r>
                  <w:proofErr w:type="gramStart"/>
                  <w:r w:rsidRPr="0043298A">
                    <w:rPr>
                      <w:rFonts w:ascii="宋体" w:hAnsi="宋体" w:cs="宋体" w:hint="eastAsia"/>
                      <w:kern w:val="0"/>
                      <w:sz w:val="22"/>
                    </w:rPr>
                    <w:t>吸方式</w:t>
                  </w:r>
                  <w:proofErr w:type="gramEnd"/>
                  <w:r w:rsidRPr="0043298A">
                    <w:rPr>
                      <w:rFonts w:ascii="宋体" w:hAnsi="宋体" w:cs="宋体" w:hint="eastAsia"/>
                      <w:kern w:val="0"/>
                      <w:sz w:val="22"/>
                    </w:rPr>
                    <w:t>进行固定，方便患者取放；和整机连接方式为分体式连接方式，方便售后运维；配置一个呼叫和取消一体的物理按键，且无其他按键，方便患者操作，避免按错按键报错呼叫信息。（需提供产品实物照片）</w:t>
                  </w:r>
                  <w:r w:rsidRPr="0043298A">
                    <w:rPr>
                      <w:rFonts w:ascii="宋体" w:hAnsi="宋体" w:cs="宋体" w:hint="eastAsia"/>
                      <w:kern w:val="0"/>
                      <w:sz w:val="22"/>
                    </w:rPr>
                    <w:br/>
                    <w:t>16.▲呼叫接听方式：可通过整机物理按键、屏幕虚拟按键、呼叫手柄呼叫按键接听或挂断呼叫。（需提供产品按键实物照片）</w:t>
                  </w:r>
                  <w:r w:rsidRPr="0043298A">
                    <w:rPr>
                      <w:rFonts w:ascii="宋体" w:hAnsi="宋体" w:cs="宋体" w:hint="eastAsia"/>
                      <w:kern w:val="0"/>
                      <w:sz w:val="22"/>
                    </w:rPr>
                    <w:br/>
                    <w:t>17.▲供电方式：同时支持POE供电、电源适配器供电、集中电源供电方式。</w:t>
                  </w:r>
                  <w:r w:rsidRPr="0043298A">
                    <w:rPr>
                      <w:rFonts w:ascii="宋体" w:hAnsi="宋体" w:cs="宋体" w:hint="eastAsia"/>
                      <w:kern w:val="0"/>
                      <w:sz w:val="22"/>
                    </w:rPr>
                    <w:br/>
                    <w:t>18.外设接口：RJ45*1、DC*1、呼叫手柄接口*1、洗手间按钮接口*1、type-c*1</w:t>
                  </w:r>
                  <w:r w:rsidRPr="0043298A">
                    <w:rPr>
                      <w:rFonts w:ascii="宋体" w:hAnsi="宋体" w:cs="宋体" w:hint="eastAsia"/>
                      <w:strike/>
                      <w:kern w:val="0"/>
                      <w:sz w:val="22"/>
                    </w:rPr>
                    <w:br/>
                  </w:r>
                  <w:r w:rsidRPr="0043298A">
                    <w:rPr>
                      <w:rFonts w:ascii="宋体" w:hAnsi="宋体" w:cs="宋体" w:hint="eastAsia"/>
                      <w:kern w:val="0"/>
                      <w:sz w:val="22"/>
                    </w:rPr>
                    <w:t>19.▲物理按键：整机端物理按键不少于3个，呼叫按键*1、增援按键*1，复位按键*1。为方便护士或患者操作，整机呼叫按键和增援物理按键位于屏幕右侧。（需提供产品实物照片）</w:t>
                  </w:r>
                  <w:r w:rsidRPr="0043298A">
                    <w:rPr>
                      <w:rFonts w:ascii="宋体" w:hAnsi="宋体" w:cs="宋体" w:hint="eastAsia"/>
                      <w:kern w:val="0"/>
                      <w:sz w:val="22"/>
                    </w:rPr>
                    <w:br/>
                    <w:t>20.固定支架：固定支架和整机之间不需要螺丝固定，方便拆装</w:t>
                  </w:r>
                  <w:r w:rsidRPr="0043298A">
                    <w:rPr>
                      <w:rFonts w:ascii="宋体" w:hAnsi="宋体" w:cs="宋体" w:hint="eastAsia"/>
                      <w:kern w:val="0"/>
                      <w:sz w:val="22"/>
                    </w:rPr>
                    <w:br/>
                    <w:t>21.操作系统：鸿蒙5.0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22.网络安全：可绑定医院WLAN指定AP，确保设备院内医疗使用。</w:t>
                  </w:r>
                  <w:r w:rsidRPr="0043298A">
                    <w:rPr>
                      <w:rFonts w:ascii="宋体" w:hAnsi="宋体" w:cs="宋体" w:hint="eastAsia"/>
                      <w:kern w:val="0"/>
                      <w:sz w:val="22"/>
                    </w:rPr>
                    <w:br/>
                    <w:t>23.固件升级：OTA批量系统升级。</w:t>
                  </w:r>
                  <w:r w:rsidRPr="0043298A">
                    <w:rPr>
                      <w:rFonts w:ascii="宋体" w:hAnsi="宋体" w:cs="宋体" w:hint="eastAsia"/>
                      <w:kern w:val="0"/>
                      <w:sz w:val="22"/>
                    </w:rPr>
                    <w:br/>
                    <w:t>25.时间同步：内网自动进行时间同步。</w:t>
                  </w:r>
                  <w:r w:rsidRPr="0043298A">
                    <w:rPr>
                      <w:rFonts w:ascii="宋体" w:hAnsi="宋体" w:cs="宋体" w:hint="eastAsia"/>
                      <w:kern w:val="0"/>
                      <w:sz w:val="22"/>
                    </w:rPr>
                    <w:br/>
                    <w:t>26.系统安全：支持实现对系统设置、应用程序管理、USB调试模式开启的权限限制；系统桌面个性化配置，设定管理权限。</w:t>
                  </w:r>
                  <w:r w:rsidRPr="0043298A">
                    <w:rPr>
                      <w:rFonts w:ascii="宋体" w:hAnsi="宋体" w:cs="宋体" w:hint="eastAsia"/>
                      <w:kern w:val="0"/>
                      <w:sz w:val="22"/>
                    </w:rPr>
                    <w:br/>
                    <w:t>27.智能文字转语音：支持文本健康宣教资料（</w:t>
                  </w:r>
                  <w:proofErr w:type="spellStart"/>
                  <w:r w:rsidRPr="0043298A">
                    <w:rPr>
                      <w:rFonts w:ascii="宋体" w:hAnsi="宋体" w:cs="宋体" w:hint="eastAsia"/>
                      <w:kern w:val="0"/>
                      <w:sz w:val="22"/>
                    </w:rPr>
                    <w:t>word,txt</w:t>
                  </w:r>
                  <w:proofErr w:type="spellEnd"/>
                  <w:r w:rsidRPr="0043298A">
                    <w:rPr>
                      <w:rFonts w:ascii="宋体" w:hAnsi="宋体" w:cs="宋体" w:hint="eastAsia"/>
                      <w:kern w:val="0"/>
                      <w:sz w:val="22"/>
                    </w:rPr>
                    <w:t>），自动语音播报；可自动播报患者护理计划。</w:t>
                  </w:r>
                  <w:r w:rsidRPr="0043298A">
                    <w:rPr>
                      <w:rFonts w:ascii="宋体" w:hAnsi="宋体" w:cs="宋体" w:hint="eastAsia"/>
                      <w:kern w:val="0"/>
                      <w:sz w:val="22"/>
                    </w:rPr>
                    <w:br/>
                    <w:t>28.▲节能证书：投标产品通过节能认证，需提供证书复印件。</w:t>
                  </w:r>
                  <w:r w:rsidRPr="0043298A">
                    <w:rPr>
                      <w:rFonts w:ascii="宋体" w:hAnsi="宋体" w:cs="宋体" w:hint="eastAsia"/>
                      <w:kern w:val="0"/>
                      <w:sz w:val="22"/>
                    </w:rPr>
                    <w:br/>
                    <w:t>29.▲辐射安全：基于人体健康和安全，制造商具有辐射安全许可证。（提供证书复印件加盖公章）</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proofErr w:type="gramStart"/>
                  <w:r w:rsidRPr="0043298A">
                    <w:rPr>
                      <w:rFonts w:ascii="宋体" w:hAnsi="宋体" w:cs="宋体" w:hint="eastAsia"/>
                      <w:kern w:val="0"/>
                      <w:sz w:val="22"/>
                    </w:rPr>
                    <w:t>门口屏</w:t>
                  </w:r>
                  <w:proofErr w:type="gramEnd"/>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1.处理器：≥</w:t>
                  </w:r>
                  <w:proofErr w:type="gramStart"/>
                  <w:r w:rsidRPr="0043298A">
                    <w:rPr>
                      <w:rFonts w:ascii="宋体" w:hAnsi="宋体" w:cs="宋体" w:hint="eastAsia"/>
                      <w:kern w:val="0"/>
                      <w:sz w:val="22"/>
                    </w:rPr>
                    <w:t>四核高性能</w:t>
                  </w:r>
                  <w:proofErr w:type="gramEnd"/>
                  <w:r w:rsidRPr="0043298A">
                    <w:rPr>
                      <w:rFonts w:ascii="宋体" w:hAnsi="宋体" w:cs="宋体" w:hint="eastAsia"/>
                      <w:kern w:val="0"/>
                      <w:sz w:val="22"/>
                    </w:rPr>
                    <w:t>处理器</w:t>
                  </w:r>
                  <w:r w:rsidRPr="0043298A">
                    <w:rPr>
                      <w:rFonts w:ascii="宋体" w:hAnsi="宋体" w:cs="宋体" w:hint="eastAsia"/>
                      <w:kern w:val="0"/>
                      <w:sz w:val="22"/>
                    </w:rPr>
                    <w:br/>
                    <w:t>2.主频：≥2.0Ghz</w:t>
                  </w:r>
                  <w:r w:rsidRPr="0043298A">
                    <w:rPr>
                      <w:rFonts w:ascii="宋体" w:hAnsi="宋体" w:cs="宋体" w:hint="eastAsia"/>
                      <w:kern w:val="0"/>
                      <w:sz w:val="22"/>
                    </w:rPr>
                    <w:br/>
                    <w:t>3.RAM：≥2GB</w:t>
                  </w:r>
                  <w:r w:rsidRPr="0043298A">
                    <w:rPr>
                      <w:rFonts w:ascii="宋体" w:hAnsi="宋体" w:cs="宋体" w:hint="eastAsia"/>
                      <w:kern w:val="0"/>
                      <w:sz w:val="22"/>
                    </w:rPr>
                    <w:br/>
                    <w:t>4.ROM：≥16GB</w:t>
                  </w:r>
                  <w:r w:rsidRPr="0043298A">
                    <w:rPr>
                      <w:rFonts w:ascii="宋体" w:hAnsi="宋体" w:cs="宋体" w:hint="eastAsia"/>
                      <w:kern w:val="0"/>
                      <w:sz w:val="22"/>
                    </w:rPr>
                    <w:br/>
                    <w:t>5.看门狗：硬件配置看门狗，可实现故障自动检测并诊断，死机自动重启;</w:t>
                  </w:r>
                  <w:r w:rsidRPr="0043298A">
                    <w:rPr>
                      <w:rFonts w:ascii="宋体" w:hAnsi="宋体" w:cs="宋体" w:hint="eastAsia"/>
                      <w:kern w:val="0"/>
                      <w:sz w:val="22"/>
                    </w:rPr>
                    <w:br/>
                    <w:t>6.尺寸：≥15.6英寸LCD屏</w:t>
                  </w:r>
                  <w:r w:rsidRPr="0043298A">
                    <w:rPr>
                      <w:rFonts w:ascii="宋体" w:hAnsi="宋体" w:cs="宋体" w:hint="eastAsia"/>
                      <w:kern w:val="0"/>
                      <w:sz w:val="22"/>
                    </w:rPr>
                    <w:br/>
                    <w:t>7.分辨率：≥1920*1080</w:t>
                  </w:r>
                  <w:r w:rsidRPr="0043298A">
                    <w:rPr>
                      <w:rFonts w:ascii="宋体" w:hAnsi="宋体" w:cs="宋体" w:hint="eastAsia"/>
                      <w:kern w:val="0"/>
                      <w:sz w:val="22"/>
                    </w:rPr>
                    <w:br/>
                    <w:t>9.触控：支持10点触控，湿手和</w:t>
                  </w:r>
                  <w:proofErr w:type="gramStart"/>
                  <w:r w:rsidRPr="0043298A">
                    <w:rPr>
                      <w:rFonts w:ascii="宋体" w:hAnsi="宋体" w:cs="宋体" w:hint="eastAsia"/>
                      <w:kern w:val="0"/>
                      <w:sz w:val="22"/>
                    </w:rPr>
                    <w:t>手指套触控</w:t>
                  </w:r>
                  <w:proofErr w:type="gramEnd"/>
                  <w:r w:rsidRPr="0043298A">
                    <w:rPr>
                      <w:rFonts w:ascii="宋体" w:hAnsi="宋体" w:cs="宋体" w:hint="eastAsia"/>
                      <w:kern w:val="0"/>
                      <w:sz w:val="22"/>
                    </w:rPr>
                    <w:br/>
                    <w:t>11.蓝牙：Bluetooth5.0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12.有线网络：10M/100M/1000M自适应</w:t>
                  </w:r>
                  <w:r w:rsidRPr="0043298A">
                    <w:rPr>
                      <w:rFonts w:ascii="宋体" w:hAnsi="宋体" w:cs="宋体" w:hint="eastAsia"/>
                      <w:kern w:val="0"/>
                      <w:sz w:val="22"/>
                    </w:rPr>
                    <w:br/>
                    <w:t>13.Mic：内置MIC，降噪防啸叫高清通话</w:t>
                  </w:r>
                  <w:r w:rsidRPr="0043298A">
                    <w:rPr>
                      <w:rFonts w:ascii="宋体" w:hAnsi="宋体" w:cs="宋体" w:hint="eastAsia"/>
                      <w:kern w:val="0"/>
                      <w:sz w:val="22"/>
                    </w:rPr>
                    <w:br/>
                    <w:t>14.▲供电方式：同时支持POE供电、电源适配器供电、集中电源供电方式。</w:t>
                  </w:r>
                  <w:r w:rsidRPr="0043298A">
                    <w:rPr>
                      <w:rFonts w:ascii="宋体" w:hAnsi="宋体" w:cs="宋体" w:hint="eastAsia"/>
                      <w:kern w:val="0"/>
                      <w:sz w:val="22"/>
                    </w:rPr>
                    <w:br/>
                  </w:r>
                  <w:r w:rsidRPr="0043298A">
                    <w:rPr>
                      <w:rFonts w:ascii="宋体" w:hAnsi="宋体" w:cs="宋体" w:hint="eastAsia"/>
                      <w:kern w:val="0"/>
                      <w:sz w:val="22"/>
                    </w:rPr>
                    <w:lastRenderedPageBreak/>
                    <w:t>15.外设接口：RJ45*1、DC*1、洗手间按钮接口*1、Type-c*1，Type-A*1</w:t>
                  </w:r>
                  <w:r w:rsidRPr="0043298A">
                    <w:rPr>
                      <w:rFonts w:ascii="宋体" w:hAnsi="宋体" w:cs="宋体" w:hint="eastAsia"/>
                      <w:kern w:val="0"/>
                      <w:sz w:val="22"/>
                    </w:rPr>
                    <w:br/>
                    <w:t>16.操作系统：鸿蒙5.0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17.网络安全：可绑定医院WLAN指定AP，确保设备院内医疗使用。</w:t>
                  </w:r>
                  <w:r w:rsidRPr="0043298A">
                    <w:rPr>
                      <w:rFonts w:ascii="宋体" w:hAnsi="宋体" w:cs="宋体" w:hint="eastAsia"/>
                      <w:kern w:val="0"/>
                      <w:sz w:val="22"/>
                    </w:rPr>
                    <w:br/>
                    <w:t>18.固件升级：OTA批量系统升级。</w:t>
                  </w:r>
                  <w:r w:rsidRPr="0043298A">
                    <w:rPr>
                      <w:rFonts w:ascii="宋体" w:hAnsi="宋体" w:cs="宋体" w:hint="eastAsia"/>
                      <w:kern w:val="0"/>
                      <w:sz w:val="22"/>
                    </w:rPr>
                    <w:br/>
                    <w:t>19.时间同步：内网自动进行时间同步。</w:t>
                  </w:r>
                  <w:r w:rsidRPr="0043298A">
                    <w:rPr>
                      <w:rFonts w:ascii="宋体" w:hAnsi="宋体" w:cs="宋体" w:hint="eastAsia"/>
                      <w:kern w:val="0"/>
                      <w:sz w:val="22"/>
                    </w:rPr>
                    <w:br/>
                    <w:t>20.系统安全：支持实现对系统设置、应用程序管理、USB调试模式开启的权限限制；系统桌面个性化配置，设定管理权限。</w:t>
                  </w:r>
                  <w:r w:rsidRPr="0043298A">
                    <w:rPr>
                      <w:rFonts w:ascii="宋体" w:hAnsi="宋体" w:cs="宋体" w:hint="eastAsia"/>
                      <w:kern w:val="0"/>
                      <w:sz w:val="22"/>
                    </w:rPr>
                    <w:br/>
                    <w:t>21.▲节能证书：投标产品通过节能认证，需提供证书复印件。</w:t>
                  </w:r>
                  <w:r w:rsidRPr="0043298A">
                    <w:rPr>
                      <w:rFonts w:ascii="宋体" w:hAnsi="宋体" w:cs="宋体" w:hint="eastAsia"/>
                      <w:kern w:val="0"/>
                      <w:sz w:val="22"/>
                    </w:rPr>
                    <w:br/>
                    <w:t>22.▲辐射安全：基于人体健康和安全，制造商具有辐射安全许可证。（提供证书复印件加盖公章）</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卫生间紧急呼叫按钮</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1.按键：SOS</w:t>
                  </w:r>
                  <w:r w:rsidRPr="0043298A">
                    <w:rPr>
                      <w:rFonts w:ascii="宋体" w:hAnsi="宋体" w:cs="宋体" w:hint="eastAsia"/>
                      <w:kern w:val="0"/>
                      <w:sz w:val="22"/>
                    </w:rPr>
                    <w:br/>
                    <w:t>2.防水等级：IPX7</w:t>
                  </w:r>
                  <w:r w:rsidRPr="0043298A">
                    <w:rPr>
                      <w:rFonts w:ascii="宋体" w:hAnsi="宋体" w:cs="宋体" w:hint="eastAsia"/>
                      <w:kern w:val="0"/>
                      <w:sz w:val="22"/>
                    </w:rPr>
                    <w:br/>
                    <w:t>3.连接方式：采用两芯线与病房交互终端连接</w:t>
                  </w:r>
                  <w:r w:rsidRPr="0043298A">
                    <w:rPr>
                      <w:rFonts w:ascii="宋体" w:hAnsi="宋体" w:cs="宋体" w:hint="eastAsia"/>
                      <w:kern w:val="0"/>
                      <w:sz w:val="22"/>
                    </w:rPr>
                    <w:br/>
                    <w:t>4.指示灯：绿色指示灯</w:t>
                  </w:r>
                  <w:r w:rsidRPr="0043298A">
                    <w:rPr>
                      <w:rFonts w:ascii="宋体" w:hAnsi="宋体" w:cs="宋体" w:hint="eastAsia"/>
                      <w:kern w:val="0"/>
                      <w:sz w:val="22"/>
                    </w:rPr>
                    <w:br/>
                    <w:t>5.外壳材料：塑胶材料</w:t>
                  </w:r>
                  <w:r w:rsidRPr="0043298A">
                    <w:rPr>
                      <w:rFonts w:ascii="宋体" w:hAnsi="宋体" w:cs="宋体" w:hint="eastAsia"/>
                      <w:kern w:val="0"/>
                      <w:sz w:val="22"/>
                    </w:rPr>
                    <w:br/>
                    <w:t>6.尺寸：86MM*86MM*15MM</w:t>
                  </w:r>
                  <w:r w:rsidRPr="0043298A">
                    <w:rPr>
                      <w:rFonts w:ascii="宋体" w:hAnsi="宋体" w:cs="宋体" w:hint="eastAsia"/>
                      <w:kern w:val="0"/>
                      <w:sz w:val="22"/>
                    </w:rPr>
                    <w:br/>
                    <w:t>7.重量：200g</w:t>
                  </w:r>
                  <w:r w:rsidRPr="0043298A">
                    <w:rPr>
                      <w:rFonts w:ascii="宋体" w:hAnsi="宋体" w:cs="宋体" w:hint="eastAsia"/>
                      <w:kern w:val="0"/>
                      <w:sz w:val="22"/>
                    </w:rPr>
                    <w:br/>
                    <w:t>8.工作温度：-10℃至50℃</w:t>
                  </w:r>
                  <w:r w:rsidRPr="0043298A">
                    <w:rPr>
                      <w:rFonts w:ascii="宋体" w:hAnsi="宋体" w:cs="宋体" w:hint="eastAsia"/>
                      <w:kern w:val="0"/>
                      <w:sz w:val="22"/>
                    </w:rPr>
                    <w:br/>
                    <w:t>9.存储温度：-40℃至70℃</w:t>
                  </w:r>
                  <w:r w:rsidRPr="0043298A">
                    <w:rPr>
                      <w:rFonts w:ascii="宋体" w:hAnsi="宋体" w:cs="宋体" w:hint="eastAsia"/>
                      <w:kern w:val="0"/>
                      <w:sz w:val="22"/>
                    </w:rPr>
                    <w:br/>
                    <w:t>10.工作湿度：5%至95%RH</w:t>
                  </w:r>
                  <w:r w:rsidRPr="0043298A">
                    <w:rPr>
                      <w:rFonts w:ascii="宋体" w:hAnsi="宋体" w:cs="宋体" w:hint="eastAsia"/>
                      <w:kern w:val="0"/>
                      <w:sz w:val="22"/>
                    </w:rPr>
                    <w:br/>
                    <w:t>11.安装方式：壁挂安装</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走廊屏</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1.处理器：≥4核处理器</w:t>
                  </w:r>
                  <w:r w:rsidRPr="0043298A">
                    <w:rPr>
                      <w:rFonts w:ascii="宋体" w:hAnsi="宋体" w:cs="宋体" w:hint="eastAsia"/>
                      <w:kern w:val="0"/>
                      <w:sz w:val="22"/>
                    </w:rPr>
                    <w:br/>
                    <w:t>2.主频：≥2.0GHz</w:t>
                  </w:r>
                  <w:r w:rsidRPr="0043298A">
                    <w:rPr>
                      <w:rFonts w:ascii="宋体" w:hAnsi="宋体" w:cs="宋体" w:hint="eastAsia"/>
                      <w:kern w:val="0"/>
                      <w:sz w:val="22"/>
                    </w:rPr>
                    <w:br/>
                    <w:t>3.RAM：≥2GB</w:t>
                  </w:r>
                  <w:r w:rsidRPr="0043298A">
                    <w:rPr>
                      <w:rFonts w:ascii="宋体" w:hAnsi="宋体" w:cs="宋体" w:hint="eastAsia"/>
                      <w:kern w:val="0"/>
                      <w:sz w:val="22"/>
                    </w:rPr>
                    <w:br/>
                    <w:t>4.ROM：≥16GB</w:t>
                  </w:r>
                  <w:r w:rsidRPr="0043298A">
                    <w:rPr>
                      <w:rFonts w:ascii="宋体" w:hAnsi="宋体" w:cs="宋体" w:hint="eastAsia"/>
                      <w:kern w:val="0"/>
                      <w:sz w:val="22"/>
                    </w:rPr>
                    <w:br/>
                    <w:t>5.屏幕尺寸：≥24英寸双面LCD屏</w:t>
                  </w:r>
                  <w:r w:rsidRPr="0043298A">
                    <w:rPr>
                      <w:rFonts w:ascii="宋体" w:hAnsi="宋体" w:cs="宋体" w:hint="eastAsia"/>
                      <w:kern w:val="0"/>
                      <w:sz w:val="22"/>
                    </w:rPr>
                    <w:br/>
                    <w:t>6.分辨率：≥1920×720；</w:t>
                  </w:r>
                  <w:r w:rsidRPr="0043298A">
                    <w:rPr>
                      <w:rFonts w:ascii="宋体" w:hAnsi="宋体" w:cs="宋体" w:hint="eastAsia"/>
                      <w:kern w:val="0"/>
                      <w:sz w:val="22"/>
                    </w:rPr>
                    <w:br/>
                    <w:t>7.WiFi：802.11b/g/n/ac2.4G/5G；</w:t>
                  </w:r>
                  <w:r w:rsidRPr="0043298A">
                    <w:rPr>
                      <w:rFonts w:ascii="宋体" w:hAnsi="宋体" w:cs="宋体" w:hint="eastAsia"/>
                      <w:kern w:val="0"/>
                      <w:sz w:val="22"/>
                    </w:rPr>
                    <w:br/>
                    <w:t>8.蓝牙：≥Bluetooth4.2；</w:t>
                  </w:r>
                  <w:r w:rsidRPr="0043298A">
                    <w:rPr>
                      <w:rFonts w:ascii="宋体" w:hAnsi="宋体" w:cs="宋体" w:hint="eastAsia"/>
                      <w:kern w:val="0"/>
                      <w:sz w:val="22"/>
                    </w:rPr>
                    <w:br/>
                    <w:t>9.有线网络：10/100M自适应</w:t>
                  </w:r>
                  <w:r w:rsidRPr="0043298A">
                    <w:rPr>
                      <w:rFonts w:ascii="宋体" w:hAnsi="宋体" w:cs="宋体" w:hint="eastAsia"/>
                      <w:kern w:val="0"/>
                      <w:sz w:val="22"/>
                    </w:rPr>
                    <w:br/>
                    <w:t>10.外壳采用一体化铝合金外壳</w:t>
                  </w:r>
                  <w:r w:rsidRPr="0043298A">
                    <w:rPr>
                      <w:rFonts w:ascii="宋体" w:hAnsi="宋体" w:cs="宋体" w:hint="eastAsia"/>
                      <w:kern w:val="0"/>
                      <w:sz w:val="22"/>
                    </w:rPr>
                    <w:br/>
                    <w:t>11.尺寸：≤590mm（长)*280mm(宽)*74mm（厚）</w:t>
                  </w:r>
                  <w:r w:rsidRPr="0043298A">
                    <w:rPr>
                      <w:rFonts w:ascii="宋体" w:hAnsi="宋体" w:cs="宋体" w:hint="eastAsia"/>
                      <w:kern w:val="0"/>
                      <w:sz w:val="22"/>
                    </w:rPr>
                    <w:br/>
                    <w:t>12.重量：≤8kg</w:t>
                  </w:r>
                  <w:r w:rsidRPr="0043298A">
                    <w:rPr>
                      <w:rFonts w:ascii="宋体" w:hAnsi="宋体" w:cs="宋体" w:hint="eastAsia"/>
                      <w:kern w:val="0"/>
                      <w:sz w:val="22"/>
                    </w:rPr>
                    <w:br/>
                    <w:t>13.外设接口：</w:t>
                  </w:r>
                  <w:proofErr w:type="spellStart"/>
                  <w:r w:rsidRPr="0043298A">
                    <w:rPr>
                      <w:rFonts w:ascii="宋体" w:hAnsi="宋体" w:cs="宋体" w:hint="eastAsia"/>
                      <w:kern w:val="0"/>
                      <w:sz w:val="22"/>
                    </w:rPr>
                    <w:t>USBType</w:t>
                  </w:r>
                  <w:proofErr w:type="spellEnd"/>
                  <w:r w:rsidRPr="0043298A">
                    <w:rPr>
                      <w:rFonts w:ascii="宋体" w:hAnsi="宋体" w:cs="宋体" w:hint="eastAsia"/>
                      <w:kern w:val="0"/>
                      <w:sz w:val="22"/>
                    </w:rPr>
                    <w:t>-A接口*2，RJ45接口1个，HDMI接口1个，3.5耳机接口1个，</w:t>
                  </w:r>
                  <w:r w:rsidRPr="0043298A">
                    <w:rPr>
                      <w:rFonts w:ascii="宋体" w:hAnsi="宋体" w:cs="宋体" w:hint="eastAsia"/>
                      <w:kern w:val="0"/>
                      <w:sz w:val="22"/>
                    </w:rPr>
                    <w:br/>
                    <w:t>14.网络安全：可绑定医院WLAN指定AP，确保设备院内医疗使用。</w:t>
                  </w:r>
                  <w:r w:rsidRPr="0043298A">
                    <w:rPr>
                      <w:rFonts w:ascii="宋体" w:hAnsi="宋体" w:cs="宋体" w:hint="eastAsia"/>
                      <w:kern w:val="0"/>
                      <w:sz w:val="22"/>
                    </w:rPr>
                    <w:br/>
                    <w:t>15.时间同步：内网自动进行时间同步。</w:t>
                  </w:r>
                  <w:r w:rsidRPr="0043298A">
                    <w:rPr>
                      <w:rFonts w:ascii="宋体" w:hAnsi="宋体" w:cs="宋体" w:hint="eastAsia"/>
                      <w:kern w:val="0"/>
                      <w:sz w:val="22"/>
                    </w:rPr>
                    <w:br/>
                    <w:t>16.系统安全：支持实现对系统设置、应用程序管理、USB调试模式开启的权限限制；系统桌面个性化配置，设定管理权限。</w:t>
                  </w:r>
                  <w:r w:rsidRPr="0043298A">
                    <w:rPr>
                      <w:rFonts w:ascii="宋体" w:hAnsi="宋体" w:cs="宋体" w:hint="eastAsia"/>
                      <w:kern w:val="0"/>
                      <w:sz w:val="22"/>
                    </w:rPr>
                    <w:br/>
                    <w:t>17.▲辐射安全：基于人体健康和安全，制造商具有辐射安全许可证。（提供证书复印件加盖公章）</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护士站医护</w:t>
                  </w:r>
                  <w:r w:rsidRPr="0043298A">
                    <w:rPr>
                      <w:rFonts w:ascii="宋体" w:hAnsi="宋体" w:cs="宋体" w:hint="eastAsia"/>
                      <w:kern w:val="0"/>
                      <w:sz w:val="22"/>
                    </w:rPr>
                    <w:lastRenderedPageBreak/>
                    <w:t>主机</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lastRenderedPageBreak/>
                    <w:t>1.▲处理器：≥</w:t>
                  </w:r>
                  <w:proofErr w:type="gramStart"/>
                  <w:r w:rsidRPr="0043298A">
                    <w:rPr>
                      <w:rFonts w:ascii="宋体" w:hAnsi="宋体" w:cs="宋体" w:hint="eastAsia"/>
                      <w:kern w:val="0"/>
                      <w:sz w:val="22"/>
                    </w:rPr>
                    <w:t>四核高性能</w:t>
                  </w:r>
                  <w:proofErr w:type="gramEnd"/>
                  <w:r w:rsidRPr="0043298A">
                    <w:rPr>
                      <w:rFonts w:ascii="宋体" w:hAnsi="宋体" w:cs="宋体" w:hint="eastAsia"/>
                      <w:kern w:val="0"/>
                      <w:sz w:val="22"/>
                    </w:rPr>
                    <w:t>处理器，主频≥2.0Ghz</w:t>
                  </w:r>
                  <w:r w:rsidRPr="0043298A">
                    <w:rPr>
                      <w:rFonts w:ascii="宋体" w:hAnsi="宋体" w:cs="宋体" w:hint="eastAsia"/>
                      <w:kern w:val="0"/>
                      <w:sz w:val="22"/>
                    </w:rPr>
                    <w:br/>
                  </w:r>
                  <w:r w:rsidRPr="0043298A">
                    <w:rPr>
                      <w:rFonts w:ascii="宋体" w:hAnsi="宋体" w:cs="宋体" w:hint="eastAsia"/>
                      <w:kern w:val="0"/>
                      <w:sz w:val="22"/>
                    </w:rPr>
                    <w:lastRenderedPageBreak/>
                    <w:t>2.RAM：≥2G</w:t>
                  </w:r>
                  <w:r w:rsidRPr="0043298A">
                    <w:rPr>
                      <w:rFonts w:ascii="宋体" w:hAnsi="宋体" w:cs="宋体" w:hint="eastAsia"/>
                      <w:kern w:val="0"/>
                      <w:sz w:val="22"/>
                    </w:rPr>
                    <w:br/>
                    <w:t>3.ROM：≥16G</w:t>
                  </w:r>
                  <w:r w:rsidRPr="0043298A">
                    <w:rPr>
                      <w:rFonts w:ascii="宋体" w:hAnsi="宋体" w:cs="宋体" w:hint="eastAsia"/>
                      <w:kern w:val="0"/>
                      <w:sz w:val="22"/>
                    </w:rPr>
                    <w:br/>
                    <w:t>4.看门狗：硬件配置看门狗，可实现故障自动检测并诊断，死机自动重启;</w:t>
                  </w:r>
                  <w:r w:rsidRPr="0043298A">
                    <w:rPr>
                      <w:rFonts w:ascii="宋体" w:hAnsi="宋体" w:cs="宋体" w:hint="eastAsia"/>
                      <w:kern w:val="0"/>
                      <w:sz w:val="22"/>
                    </w:rPr>
                    <w:br/>
                    <w:t>5.▲尺寸：≥21.5英寸LCD屏</w:t>
                  </w:r>
                  <w:r w:rsidRPr="0043298A">
                    <w:rPr>
                      <w:rFonts w:ascii="宋体" w:hAnsi="宋体" w:cs="宋体" w:hint="eastAsia"/>
                      <w:kern w:val="0"/>
                      <w:sz w:val="22"/>
                    </w:rPr>
                    <w:br/>
                    <w:t>6.分辨率：≥1920*1080</w:t>
                  </w:r>
                  <w:r w:rsidRPr="0043298A">
                    <w:rPr>
                      <w:rFonts w:ascii="宋体" w:hAnsi="宋体" w:cs="宋体" w:hint="eastAsia"/>
                      <w:kern w:val="0"/>
                      <w:sz w:val="22"/>
                    </w:rPr>
                    <w:br/>
                    <w:t>7.触控:支持10点触控，湿手和</w:t>
                  </w:r>
                  <w:proofErr w:type="gramStart"/>
                  <w:r w:rsidRPr="0043298A">
                    <w:rPr>
                      <w:rFonts w:ascii="宋体" w:hAnsi="宋体" w:cs="宋体" w:hint="eastAsia"/>
                      <w:kern w:val="0"/>
                      <w:sz w:val="22"/>
                    </w:rPr>
                    <w:t>手指套触控</w:t>
                  </w:r>
                  <w:proofErr w:type="gramEnd"/>
                  <w:r w:rsidRPr="0043298A">
                    <w:rPr>
                      <w:rFonts w:ascii="宋体" w:hAnsi="宋体" w:cs="宋体" w:hint="eastAsia"/>
                      <w:kern w:val="0"/>
                      <w:sz w:val="22"/>
                    </w:rPr>
                    <w:br/>
                    <w:t>8.WiFi：</w:t>
                  </w:r>
                  <w:proofErr w:type="spellStart"/>
                  <w:r w:rsidRPr="0043298A">
                    <w:rPr>
                      <w:rFonts w:ascii="宋体" w:hAnsi="宋体" w:cs="宋体" w:hint="eastAsia"/>
                      <w:kern w:val="0"/>
                      <w:sz w:val="22"/>
                    </w:rPr>
                    <w:t>WiFi</w:t>
                  </w:r>
                  <w:proofErr w:type="spellEnd"/>
                  <w:r w:rsidRPr="0043298A">
                    <w:rPr>
                      <w:rFonts w:ascii="宋体" w:hAnsi="宋体" w:cs="宋体" w:hint="eastAsia"/>
                      <w:kern w:val="0"/>
                      <w:sz w:val="22"/>
                    </w:rPr>
                    <w:t>频率：2.4GHz&amp;5GHz；</w:t>
                  </w:r>
                  <w:proofErr w:type="spellStart"/>
                  <w:r w:rsidRPr="0043298A">
                    <w:rPr>
                      <w:rFonts w:ascii="宋体" w:hAnsi="宋体" w:cs="宋体" w:hint="eastAsia"/>
                      <w:kern w:val="0"/>
                      <w:sz w:val="22"/>
                    </w:rPr>
                    <w:t>WiFi</w:t>
                  </w:r>
                  <w:proofErr w:type="spellEnd"/>
                  <w:r w:rsidRPr="0043298A">
                    <w:rPr>
                      <w:rFonts w:ascii="宋体" w:hAnsi="宋体" w:cs="宋体" w:hint="eastAsia"/>
                      <w:kern w:val="0"/>
                      <w:sz w:val="22"/>
                    </w:rPr>
                    <w:t>协议：802.11a/b/g/n/ac</w:t>
                  </w:r>
                  <w:r w:rsidRPr="0043298A">
                    <w:rPr>
                      <w:rFonts w:ascii="宋体" w:hAnsi="宋体" w:cs="宋体" w:hint="eastAsia"/>
                      <w:kern w:val="0"/>
                      <w:sz w:val="22"/>
                    </w:rPr>
                    <w:br/>
                    <w:t>9.蓝牙：Bluetooth5.0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10.有线网络：10M/100M/1000M自适应</w:t>
                  </w:r>
                  <w:r w:rsidRPr="0043298A">
                    <w:rPr>
                      <w:rFonts w:ascii="宋体" w:hAnsi="宋体" w:cs="宋体" w:hint="eastAsia"/>
                      <w:kern w:val="0"/>
                      <w:sz w:val="22"/>
                    </w:rPr>
                    <w:br/>
                    <w:t>11.喇叭：双喇叭设计，位于壳体背部</w:t>
                  </w:r>
                  <w:r w:rsidRPr="0043298A">
                    <w:rPr>
                      <w:rFonts w:ascii="宋体" w:hAnsi="宋体" w:cs="宋体" w:hint="eastAsia"/>
                      <w:kern w:val="0"/>
                      <w:sz w:val="22"/>
                    </w:rPr>
                    <w:br/>
                    <w:t>12.Mic：</w:t>
                  </w:r>
                  <w:proofErr w:type="gramStart"/>
                  <w:r w:rsidRPr="0043298A">
                    <w:rPr>
                      <w:rFonts w:ascii="宋体" w:hAnsi="宋体" w:cs="宋体" w:hint="eastAsia"/>
                      <w:kern w:val="0"/>
                      <w:sz w:val="22"/>
                    </w:rPr>
                    <w:t>内置双</w:t>
                  </w:r>
                  <w:proofErr w:type="gramEnd"/>
                  <w:r w:rsidRPr="0043298A">
                    <w:rPr>
                      <w:rFonts w:ascii="宋体" w:hAnsi="宋体" w:cs="宋体" w:hint="eastAsia"/>
                      <w:kern w:val="0"/>
                      <w:sz w:val="22"/>
                    </w:rPr>
                    <w:t>MIC，降噪防啸叫高清通话</w:t>
                  </w:r>
                  <w:r w:rsidRPr="0043298A">
                    <w:rPr>
                      <w:rFonts w:ascii="宋体" w:hAnsi="宋体" w:cs="宋体" w:hint="eastAsia"/>
                      <w:kern w:val="0"/>
                      <w:sz w:val="22"/>
                    </w:rPr>
                    <w:br/>
                    <w:t>13.呼叫接听方式：支持免提接听和手持听筒接听</w:t>
                  </w:r>
                  <w:r w:rsidRPr="0043298A">
                    <w:rPr>
                      <w:rFonts w:ascii="宋体" w:hAnsi="宋体" w:cs="宋体" w:hint="eastAsia"/>
                      <w:kern w:val="0"/>
                      <w:sz w:val="22"/>
                    </w:rPr>
                    <w:br/>
                    <w:t>14.▲听筒：采用分体式手持听筒设计，方便售后维护保养</w:t>
                  </w:r>
                  <w:r w:rsidRPr="0043298A">
                    <w:rPr>
                      <w:rFonts w:ascii="宋体" w:hAnsi="宋体" w:cs="宋体" w:hint="eastAsia"/>
                      <w:kern w:val="0"/>
                      <w:sz w:val="22"/>
                    </w:rPr>
                    <w:br/>
                    <w:t>15.▲供电方式：同时支持POE供电、电源适配器供电、集中电源供电方式。</w:t>
                  </w:r>
                  <w:r w:rsidRPr="0043298A">
                    <w:rPr>
                      <w:rFonts w:ascii="宋体" w:hAnsi="宋体" w:cs="宋体" w:hint="eastAsia"/>
                      <w:kern w:val="0"/>
                      <w:sz w:val="22"/>
                    </w:rPr>
                    <w:br/>
                    <w:t>16.外设接口：RJ45*1、DC*1、耳机接口*1；</w:t>
                  </w:r>
                  <w:r w:rsidRPr="0043298A">
                    <w:rPr>
                      <w:rFonts w:ascii="宋体" w:hAnsi="宋体" w:cs="宋体" w:hint="eastAsia"/>
                      <w:kern w:val="0"/>
                      <w:sz w:val="22"/>
                    </w:rPr>
                    <w:br/>
                    <w:t>17.▲操作系统：鸿蒙5.0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18.网络安全：可绑定医院WLAN指定AP，确保设备院内医疗使用。</w:t>
                  </w:r>
                  <w:r w:rsidRPr="0043298A">
                    <w:rPr>
                      <w:rFonts w:ascii="宋体" w:hAnsi="宋体" w:cs="宋体" w:hint="eastAsia"/>
                      <w:kern w:val="0"/>
                      <w:sz w:val="22"/>
                    </w:rPr>
                    <w:br/>
                    <w:t>19.固件升级：OTA批量系统升级。</w:t>
                  </w:r>
                  <w:r w:rsidRPr="0043298A">
                    <w:rPr>
                      <w:rFonts w:ascii="宋体" w:hAnsi="宋体" w:cs="宋体" w:hint="eastAsia"/>
                      <w:kern w:val="0"/>
                      <w:sz w:val="22"/>
                    </w:rPr>
                    <w:br/>
                    <w:t>20.时间同步：内网自动进行时间同步。</w:t>
                  </w:r>
                  <w:r w:rsidRPr="0043298A">
                    <w:rPr>
                      <w:rFonts w:ascii="宋体" w:hAnsi="宋体" w:cs="宋体" w:hint="eastAsia"/>
                      <w:kern w:val="0"/>
                      <w:sz w:val="22"/>
                    </w:rPr>
                    <w:br/>
                    <w:t>21.系统安全：支持实现对系统设置、应用程序管理、USB调试模式开启的权限限制；系统桌面个性化配置，设定管理权限。</w:t>
                  </w:r>
                  <w:r w:rsidRPr="0043298A">
                    <w:rPr>
                      <w:rFonts w:ascii="宋体" w:hAnsi="宋体" w:cs="宋体" w:hint="eastAsia"/>
                      <w:kern w:val="0"/>
                      <w:sz w:val="22"/>
                    </w:rPr>
                    <w:br/>
                    <w:t>22.▲节能证书：投标产品通过节能认证，提供证书复印件。</w:t>
                  </w:r>
                  <w:r w:rsidRPr="0043298A">
                    <w:rPr>
                      <w:rFonts w:ascii="宋体" w:hAnsi="宋体" w:cs="宋体" w:hint="eastAsia"/>
                      <w:kern w:val="0"/>
                      <w:sz w:val="22"/>
                    </w:rPr>
                    <w:br/>
                    <w:t>23.▲辐射安全：基于人体健康和安全，制造商具有辐射安全许可证。（提供证书复印件加盖公章）</w:t>
                  </w:r>
                  <w:r w:rsidRPr="0043298A">
                    <w:rPr>
                      <w:rFonts w:ascii="宋体" w:hAnsi="宋体" w:cs="宋体" w:hint="eastAsia"/>
                      <w:kern w:val="0"/>
                      <w:sz w:val="22"/>
                    </w:rPr>
                    <w:br/>
                    <w:t>24.▲制造商资质：制造商具有ISO13485、ISO20000、ISO27001管理体系认证，需提供认证证书复印件。</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护理分机</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left"/>
                    <w:rPr>
                      <w:rFonts w:ascii="宋体" w:hAnsi="宋体" w:cs="宋体"/>
                      <w:kern w:val="0"/>
                      <w:sz w:val="22"/>
                      <w:szCs w:val="24"/>
                    </w:rPr>
                  </w:pPr>
                  <w:r w:rsidRPr="0043298A">
                    <w:rPr>
                      <w:rFonts w:ascii="宋体" w:hAnsi="宋体" w:cs="宋体" w:hint="eastAsia"/>
                      <w:kern w:val="0"/>
                      <w:sz w:val="22"/>
                    </w:rPr>
                    <w:t>1.处理器：≥</w:t>
                  </w:r>
                  <w:proofErr w:type="gramStart"/>
                  <w:r w:rsidRPr="0043298A">
                    <w:rPr>
                      <w:rFonts w:ascii="宋体" w:hAnsi="宋体" w:cs="宋体" w:hint="eastAsia"/>
                      <w:kern w:val="0"/>
                      <w:sz w:val="22"/>
                    </w:rPr>
                    <w:t>四核高性能</w:t>
                  </w:r>
                  <w:proofErr w:type="gramEnd"/>
                  <w:r w:rsidRPr="0043298A">
                    <w:rPr>
                      <w:rFonts w:ascii="宋体" w:hAnsi="宋体" w:cs="宋体" w:hint="eastAsia"/>
                      <w:kern w:val="0"/>
                      <w:sz w:val="22"/>
                    </w:rPr>
                    <w:t>处理器</w:t>
                  </w:r>
                  <w:r w:rsidRPr="0043298A">
                    <w:rPr>
                      <w:rFonts w:ascii="宋体" w:hAnsi="宋体" w:cs="宋体" w:hint="eastAsia"/>
                      <w:kern w:val="0"/>
                      <w:sz w:val="22"/>
                    </w:rPr>
                    <w:br/>
                    <w:t>2.主频：≥2.0Ghz</w:t>
                  </w:r>
                  <w:r w:rsidRPr="0043298A">
                    <w:rPr>
                      <w:rFonts w:ascii="宋体" w:hAnsi="宋体" w:cs="宋体" w:hint="eastAsia"/>
                      <w:kern w:val="0"/>
                      <w:sz w:val="22"/>
                    </w:rPr>
                    <w:br/>
                    <w:t>3.RAM：≥2GB</w:t>
                  </w:r>
                  <w:r w:rsidRPr="0043298A">
                    <w:rPr>
                      <w:rFonts w:ascii="宋体" w:hAnsi="宋体" w:cs="宋体" w:hint="eastAsia"/>
                      <w:kern w:val="0"/>
                      <w:sz w:val="22"/>
                    </w:rPr>
                    <w:br/>
                    <w:t>4.ROM：≥16GB</w:t>
                  </w:r>
                  <w:r w:rsidRPr="0043298A">
                    <w:rPr>
                      <w:rFonts w:ascii="宋体" w:hAnsi="宋体" w:cs="宋体" w:hint="eastAsia"/>
                      <w:kern w:val="0"/>
                      <w:sz w:val="22"/>
                    </w:rPr>
                    <w:br/>
                    <w:t>5.看门狗：硬件配置看门狗，可实现故障自动检测并诊断，死机自动重启;</w:t>
                  </w:r>
                  <w:r w:rsidRPr="0043298A">
                    <w:rPr>
                      <w:rFonts w:ascii="宋体" w:hAnsi="宋体" w:cs="宋体" w:hint="eastAsia"/>
                      <w:kern w:val="0"/>
                      <w:sz w:val="22"/>
                    </w:rPr>
                    <w:br/>
                    <w:t>6.尺寸：≥10.1英寸LCD屏</w:t>
                  </w:r>
                  <w:r w:rsidRPr="0043298A">
                    <w:rPr>
                      <w:rFonts w:ascii="宋体" w:hAnsi="宋体" w:cs="宋体" w:hint="eastAsia"/>
                      <w:kern w:val="0"/>
                      <w:sz w:val="22"/>
                    </w:rPr>
                    <w:br/>
                    <w:t>7.分辨率：≥1280*800</w:t>
                  </w:r>
                  <w:r w:rsidRPr="0043298A">
                    <w:rPr>
                      <w:rFonts w:ascii="宋体" w:hAnsi="宋体" w:cs="宋体" w:hint="eastAsia"/>
                      <w:kern w:val="0"/>
                      <w:sz w:val="22"/>
                    </w:rPr>
                    <w:br/>
                    <w:t>8.触控：支持10点触控，湿手和</w:t>
                  </w:r>
                  <w:proofErr w:type="gramStart"/>
                  <w:r w:rsidRPr="0043298A">
                    <w:rPr>
                      <w:rFonts w:ascii="宋体" w:hAnsi="宋体" w:cs="宋体" w:hint="eastAsia"/>
                      <w:kern w:val="0"/>
                      <w:sz w:val="22"/>
                    </w:rPr>
                    <w:t>手指套触控</w:t>
                  </w:r>
                  <w:proofErr w:type="gramEnd"/>
                  <w:r w:rsidRPr="0043298A">
                    <w:rPr>
                      <w:rFonts w:ascii="宋体" w:hAnsi="宋体" w:cs="宋体" w:hint="eastAsia"/>
                      <w:kern w:val="0"/>
                      <w:sz w:val="22"/>
                    </w:rPr>
                    <w:br/>
                    <w:t>9.WiFi：</w:t>
                  </w:r>
                  <w:proofErr w:type="spellStart"/>
                  <w:r w:rsidRPr="0043298A">
                    <w:rPr>
                      <w:rFonts w:ascii="宋体" w:hAnsi="宋体" w:cs="宋体" w:hint="eastAsia"/>
                      <w:kern w:val="0"/>
                      <w:sz w:val="22"/>
                    </w:rPr>
                    <w:t>WiFi</w:t>
                  </w:r>
                  <w:proofErr w:type="spellEnd"/>
                  <w:r w:rsidRPr="0043298A">
                    <w:rPr>
                      <w:rFonts w:ascii="宋体" w:hAnsi="宋体" w:cs="宋体" w:hint="eastAsia"/>
                      <w:kern w:val="0"/>
                      <w:sz w:val="22"/>
                    </w:rPr>
                    <w:t>频率：2.4GHz&amp;5GHz;WiFi协议：802.11a/b/g/n/ac</w:t>
                  </w:r>
                  <w:r w:rsidRPr="0043298A">
                    <w:rPr>
                      <w:rFonts w:ascii="宋体" w:hAnsi="宋体" w:cs="宋体" w:hint="eastAsia"/>
                      <w:kern w:val="0"/>
                      <w:sz w:val="22"/>
                    </w:rPr>
                    <w:br/>
                    <w:t>10.蓝牙：Bluetooth5.0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11.有线网络：10M/100M/1000M自适应</w:t>
                  </w:r>
                  <w:r w:rsidRPr="0043298A">
                    <w:rPr>
                      <w:rFonts w:ascii="宋体" w:hAnsi="宋体" w:cs="宋体" w:hint="eastAsia"/>
                      <w:kern w:val="0"/>
                      <w:sz w:val="22"/>
                    </w:rPr>
                    <w:br/>
                    <w:t>12.▲喇叭：立体扬声器2W；扬声器且位于设备正面，</w:t>
                  </w:r>
                  <w:proofErr w:type="gramStart"/>
                  <w:r w:rsidRPr="0043298A">
                    <w:rPr>
                      <w:rFonts w:ascii="宋体" w:hAnsi="宋体" w:cs="宋体" w:hint="eastAsia"/>
                      <w:kern w:val="0"/>
                      <w:sz w:val="22"/>
                    </w:rPr>
                    <w:t>出音无遮挡</w:t>
                  </w:r>
                  <w:proofErr w:type="gramEnd"/>
                  <w:r w:rsidRPr="0043298A">
                    <w:rPr>
                      <w:rFonts w:ascii="宋体" w:hAnsi="宋体" w:cs="宋体" w:hint="eastAsia"/>
                      <w:kern w:val="0"/>
                      <w:sz w:val="22"/>
                    </w:rPr>
                    <w:t>保证通话对讲效果。（需提供设备扬声器开孔位置的实物照片）</w:t>
                  </w:r>
                  <w:r w:rsidRPr="0043298A">
                    <w:rPr>
                      <w:rFonts w:ascii="宋体" w:hAnsi="宋体" w:cs="宋体" w:hint="eastAsia"/>
                      <w:kern w:val="0"/>
                      <w:sz w:val="22"/>
                    </w:rPr>
                    <w:br/>
                  </w:r>
                  <w:r w:rsidRPr="0043298A">
                    <w:rPr>
                      <w:rFonts w:ascii="宋体" w:hAnsi="宋体" w:cs="宋体" w:hint="eastAsia"/>
                      <w:kern w:val="0"/>
                      <w:sz w:val="22"/>
                    </w:rPr>
                    <w:lastRenderedPageBreak/>
                    <w:t>13.▲呼叫手柄：采用磁</w:t>
                  </w:r>
                  <w:proofErr w:type="gramStart"/>
                  <w:r w:rsidRPr="0043298A">
                    <w:rPr>
                      <w:rFonts w:ascii="宋体" w:hAnsi="宋体" w:cs="宋体" w:hint="eastAsia"/>
                      <w:kern w:val="0"/>
                      <w:sz w:val="22"/>
                    </w:rPr>
                    <w:t>吸方式</w:t>
                  </w:r>
                  <w:proofErr w:type="gramEnd"/>
                  <w:r w:rsidRPr="0043298A">
                    <w:rPr>
                      <w:rFonts w:ascii="宋体" w:hAnsi="宋体" w:cs="宋体" w:hint="eastAsia"/>
                      <w:kern w:val="0"/>
                      <w:sz w:val="22"/>
                    </w:rPr>
                    <w:t>进行固定，方便患者取放；和整机连接方式为分体式连接方式，方便售后运维；配置一个呼叫和取消一体的物理按键，且无其他按键，方便患者操作，避免按错按键报错呼叫信息。（需提供产品实物照片）</w:t>
                  </w:r>
                  <w:r w:rsidRPr="0043298A">
                    <w:rPr>
                      <w:rFonts w:ascii="宋体" w:hAnsi="宋体" w:cs="宋体" w:hint="eastAsia"/>
                      <w:kern w:val="0"/>
                      <w:sz w:val="22"/>
                    </w:rPr>
                    <w:br/>
                    <w:t>14.▲呼叫接听方式：可通过整机物理按键、屏幕虚拟按键、呼叫手柄呼叫按键接听或挂断呼叫。（需提供产品按键实物照片）</w:t>
                  </w:r>
                  <w:r w:rsidRPr="0043298A">
                    <w:rPr>
                      <w:rFonts w:ascii="宋体" w:hAnsi="宋体" w:cs="宋体" w:hint="eastAsia"/>
                      <w:kern w:val="0"/>
                      <w:sz w:val="22"/>
                    </w:rPr>
                    <w:br/>
                    <w:t>15.▲供电方式：同时支持POE供电、电源适配器供电、集中电源供电方式。</w:t>
                  </w:r>
                  <w:r w:rsidRPr="0043298A">
                    <w:rPr>
                      <w:rFonts w:ascii="宋体" w:hAnsi="宋体" w:cs="宋体" w:hint="eastAsia"/>
                      <w:kern w:val="0"/>
                      <w:sz w:val="22"/>
                    </w:rPr>
                    <w:br/>
                    <w:t>16.外设接口：RJ45*1、DC*1、呼叫手柄接口*1、洗手间按钮接口*1、type-c*1，</w:t>
                  </w:r>
                  <w:r w:rsidRPr="0043298A">
                    <w:rPr>
                      <w:rFonts w:ascii="宋体" w:hAnsi="宋体" w:cs="宋体" w:hint="eastAsia"/>
                      <w:kern w:val="0"/>
                      <w:sz w:val="22"/>
                    </w:rPr>
                    <w:br/>
                    <w:t>17.▲物理按键：整机端物理按键不少于3个，呼叫按键*1、增援按键*1，复位按键*1。为方便护士或患者操作，整机呼叫按键和增援物理按键位于屏幕右侧。（需提供产品实物照片）</w:t>
                  </w:r>
                  <w:r w:rsidRPr="0043298A">
                    <w:rPr>
                      <w:rFonts w:ascii="宋体" w:hAnsi="宋体" w:cs="宋体" w:hint="eastAsia"/>
                      <w:kern w:val="0"/>
                      <w:sz w:val="22"/>
                    </w:rPr>
                    <w:br/>
                    <w:t>18.固定支架：固定支架和整机之间不需要螺丝固定，方便拆装</w:t>
                  </w:r>
                  <w:r w:rsidRPr="0043298A">
                    <w:rPr>
                      <w:rFonts w:ascii="宋体" w:hAnsi="宋体" w:cs="宋体" w:hint="eastAsia"/>
                      <w:kern w:val="0"/>
                      <w:sz w:val="22"/>
                    </w:rPr>
                    <w:br/>
                    <w:t>19.▲操作系统：鸿蒙5.0</w:t>
                  </w:r>
                  <w:proofErr w:type="gramStart"/>
                  <w:r w:rsidRPr="0043298A">
                    <w:rPr>
                      <w:rFonts w:ascii="宋体" w:hAnsi="宋体" w:cs="宋体" w:hint="eastAsia"/>
                      <w:kern w:val="0"/>
                      <w:sz w:val="22"/>
                    </w:rPr>
                    <w:t>或以上</w:t>
                  </w:r>
                  <w:proofErr w:type="gramEnd"/>
                  <w:r w:rsidRPr="0043298A">
                    <w:rPr>
                      <w:rFonts w:ascii="宋体" w:hAnsi="宋体" w:cs="宋体" w:hint="eastAsia"/>
                      <w:kern w:val="0"/>
                      <w:sz w:val="22"/>
                    </w:rPr>
                    <w:br/>
                    <w:t>20.网络安全：可绑定医院WLAN指定AP，确保设备院内医疗使用。</w:t>
                  </w:r>
                  <w:r w:rsidRPr="0043298A">
                    <w:rPr>
                      <w:rFonts w:ascii="宋体" w:hAnsi="宋体" w:cs="宋体" w:hint="eastAsia"/>
                      <w:kern w:val="0"/>
                      <w:sz w:val="22"/>
                    </w:rPr>
                    <w:br/>
                    <w:t>21.固件升级：OTA批量系统升级。</w:t>
                  </w:r>
                  <w:r w:rsidRPr="0043298A">
                    <w:rPr>
                      <w:rFonts w:ascii="宋体" w:hAnsi="宋体" w:cs="宋体" w:hint="eastAsia"/>
                      <w:kern w:val="0"/>
                      <w:sz w:val="22"/>
                    </w:rPr>
                    <w:br/>
                    <w:t>22.时间同步：内网自动进行时间同步。</w:t>
                  </w:r>
                  <w:r w:rsidRPr="0043298A">
                    <w:rPr>
                      <w:rFonts w:ascii="宋体" w:hAnsi="宋体" w:cs="宋体" w:hint="eastAsia"/>
                      <w:kern w:val="0"/>
                      <w:sz w:val="22"/>
                    </w:rPr>
                    <w:br/>
                    <w:t>23.系统安全：支持实现对系统设置、应用程序管理、USB调试模式开启的权限限制；系统桌面个性化配置，设定管理权限。</w:t>
                  </w:r>
                  <w:r w:rsidRPr="0043298A">
                    <w:rPr>
                      <w:rFonts w:ascii="宋体" w:hAnsi="宋体" w:cs="宋体" w:hint="eastAsia"/>
                      <w:kern w:val="0"/>
                      <w:sz w:val="22"/>
                    </w:rPr>
                    <w:br/>
                    <w:t>24.智能文字转语音：支持文本健康宣教资料（</w:t>
                  </w:r>
                  <w:proofErr w:type="spellStart"/>
                  <w:r w:rsidRPr="0043298A">
                    <w:rPr>
                      <w:rFonts w:ascii="宋体" w:hAnsi="宋体" w:cs="宋体" w:hint="eastAsia"/>
                      <w:kern w:val="0"/>
                      <w:sz w:val="22"/>
                    </w:rPr>
                    <w:t>word,txt</w:t>
                  </w:r>
                  <w:proofErr w:type="spellEnd"/>
                  <w:r w:rsidRPr="0043298A">
                    <w:rPr>
                      <w:rFonts w:ascii="宋体" w:hAnsi="宋体" w:cs="宋体" w:hint="eastAsia"/>
                      <w:kern w:val="0"/>
                      <w:sz w:val="22"/>
                    </w:rPr>
                    <w:t>），自动语音播报；可自动播报患者护理计划。</w:t>
                  </w:r>
                  <w:r w:rsidRPr="0043298A">
                    <w:rPr>
                      <w:rFonts w:ascii="宋体" w:hAnsi="宋体" w:cs="宋体" w:hint="eastAsia"/>
                      <w:kern w:val="0"/>
                      <w:sz w:val="22"/>
                    </w:rPr>
                    <w:br/>
                    <w:t>25.▲节能证书：投标产品通过节能认证，需提供证书复印件。</w:t>
                  </w:r>
                  <w:r w:rsidRPr="0043298A">
                    <w:rPr>
                      <w:rFonts w:ascii="宋体" w:hAnsi="宋体" w:cs="宋体" w:hint="eastAsia"/>
                      <w:kern w:val="0"/>
                      <w:sz w:val="22"/>
                    </w:rPr>
                    <w:br/>
                    <w:t>26.▲辐射安全：基于人体健康和安全，制造商具有辐射安全许可证。（提供证书复印件加盖公章）</w:t>
                  </w:r>
                </w:p>
              </w:tc>
            </w:tr>
            <w:tr w:rsidR="006148C3" w:rsidTr="003C671C">
              <w:trPr>
                <w:trHeight w:val="450"/>
                <w:jc w:val="center"/>
              </w:trPr>
              <w:tc>
                <w:tcPr>
                  <w:tcW w:w="560" w:type="pct"/>
                  <w:tcBorders>
                    <w:top w:val="single" w:sz="4" w:space="0" w:color="auto"/>
                    <w:left w:val="single" w:sz="4" w:space="0" w:color="auto"/>
                    <w:bottom w:val="single" w:sz="4" w:space="0" w:color="auto"/>
                    <w:right w:val="single" w:sz="4" w:space="0" w:color="auto"/>
                  </w:tcBorders>
                  <w:vAlign w:val="center"/>
                </w:tcPr>
                <w:p w:rsidR="0043298A" w:rsidRPr="0043298A" w:rsidRDefault="0043298A">
                  <w:pPr>
                    <w:pStyle w:val="a3"/>
                    <w:widowControl/>
                    <w:numPr>
                      <w:ilvl w:val="0"/>
                      <w:numId w:val="4"/>
                    </w:numPr>
                    <w:ind w:firstLineChars="0"/>
                    <w:jc w:val="center"/>
                    <w:rPr>
                      <w:rFonts w:ascii="宋体" w:hAnsi="宋体" w:cs="宋体"/>
                      <w:kern w:val="0"/>
                      <w:sz w:val="22"/>
                    </w:rPr>
                  </w:pPr>
                </w:p>
              </w:tc>
              <w:tc>
                <w:tcPr>
                  <w:tcW w:w="814"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jc w:val="center"/>
                    <w:rPr>
                      <w:rFonts w:ascii="宋体" w:hAnsi="宋体" w:cs="宋体"/>
                      <w:kern w:val="0"/>
                      <w:sz w:val="22"/>
                      <w:szCs w:val="24"/>
                    </w:rPr>
                  </w:pPr>
                  <w:r w:rsidRPr="0043298A">
                    <w:rPr>
                      <w:rFonts w:ascii="宋体" w:hAnsi="宋体" w:cs="宋体" w:hint="eastAsia"/>
                      <w:kern w:val="0"/>
                      <w:sz w:val="22"/>
                    </w:rPr>
                    <w:t>综合布线</w:t>
                  </w:r>
                </w:p>
              </w:tc>
              <w:tc>
                <w:tcPr>
                  <w:tcW w:w="3626" w:type="pct"/>
                  <w:tcBorders>
                    <w:top w:val="single" w:sz="4" w:space="0" w:color="auto"/>
                    <w:left w:val="single" w:sz="4" w:space="0" w:color="auto"/>
                    <w:bottom w:val="single" w:sz="4" w:space="0" w:color="auto"/>
                    <w:right w:val="single" w:sz="4" w:space="0" w:color="auto"/>
                  </w:tcBorders>
                  <w:vAlign w:val="center"/>
                  <w:hideMark/>
                </w:tcPr>
                <w:p w:rsidR="0043298A" w:rsidRPr="0043298A" w:rsidRDefault="0043298A">
                  <w:pPr>
                    <w:widowControl/>
                    <w:rPr>
                      <w:rFonts w:ascii="宋体" w:hAnsi="宋体" w:cs="宋体"/>
                      <w:kern w:val="0"/>
                      <w:sz w:val="22"/>
                      <w:szCs w:val="24"/>
                    </w:rPr>
                  </w:pPr>
                  <w:r w:rsidRPr="0043298A">
                    <w:rPr>
                      <w:rFonts w:ascii="宋体" w:hAnsi="宋体" w:cs="宋体" w:hint="eastAsia"/>
                      <w:kern w:val="0"/>
                      <w:sz w:val="22"/>
                    </w:rPr>
                    <w:t>4个病区，182张床，60间病房有线网络布线</w:t>
                  </w:r>
                </w:p>
              </w:tc>
            </w:tr>
          </w:tbl>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577"/>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11"/>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473"/>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lastRenderedPageBreak/>
              <w:t>五、现有的条件和环境配置简要说明</w:t>
            </w:r>
          </w:p>
        </w:tc>
      </w:tr>
      <w:tr w:rsidR="00FE5E98" w:rsidRPr="00DF4E68" w:rsidTr="003C671C">
        <w:trPr>
          <w:trHeight w:val="396"/>
        </w:trPr>
        <w:tc>
          <w:tcPr>
            <w:tcW w:w="8317" w:type="dxa"/>
            <w:gridSpan w:val="5"/>
            <w:vMerge w:val="restart"/>
            <w:tcBorders>
              <w:top w:val="single" w:sz="4" w:space="0" w:color="auto"/>
              <w:left w:val="single" w:sz="8" w:space="0" w:color="auto"/>
              <w:bottom w:val="nil"/>
              <w:right w:val="single" w:sz="8" w:space="0" w:color="000000"/>
            </w:tcBorders>
            <w:shd w:val="clear" w:color="auto" w:fill="auto"/>
            <w:noWrap/>
            <w:vAlign w:val="center"/>
            <w:hideMark/>
          </w:tcPr>
          <w:p w:rsidR="00C20B61" w:rsidRPr="00C20B61" w:rsidRDefault="00C20B61" w:rsidP="00C20B61">
            <w:pPr>
              <w:widowControl/>
              <w:ind w:firstLineChars="200" w:firstLine="440"/>
              <w:jc w:val="left"/>
              <w:rPr>
                <w:rFonts w:ascii="宋体" w:hAnsi="宋体" w:cs="宋体"/>
                <w:kern w:val="0"/>
                <w:sz w:val="22"/>
              </w:rPr>
            </w:pPr>
            <w:r w:rsidRPr="00C20B61">
              <w:rPr>
                <w:rFonts w:ascii="宋体" w:hAnsi="宋体" w:cs="宋体" w:hint="eastAsia"/>
                <w:kern w:val="0"/>
                <w:sz w:val="22"/>
              </w:rPr>
              <w:t>《国家卫生健康委办公厅关于进一步完善预约诊疗制度加强智慧医院建设的通知》国卫办医函〔2020〕405号，建立医疗、服务、管理“三位一体”的智慧医院系统，进一步发挥信息技术在现代医院建设管理中的重要作用。《关于印发进一步改善护理服务行动计划（2023—2025年）的通知》国卫</w:t>
            </w:r>
            <w:proofErr w:type="gramStart"/>
            <w:r w:rsidRPr="00C20B61">
              <w:rPr>
                <w:rFonts w:ascii="宋体" w:hAnsi="宋体" w:cs="宋体" w:hint="eastAsia"/>
                <w:kern w:val="0"/>
                <w:sz w:val="22"/>
              </w:rPr>
              <w:t>医</w:t>
            </w:r>
            <w:proofErr w:type="gramEnd"/>
            <w:r w:rsidRPr="00C20B61">
              <w:rPr>
                <w:rFonts w:ascii="宋体" w:hAnsi="宋体" w:cs="宋体" w:hint="eastAsia"/>
                <w:kern w:val="0"/>
                <w:sz w:val="22"/>
              </w:rPr>
              <w:t>政发﹝2023﹞16号，医疗机构通过智慧医院、智慧病房、电子病历信息化的建设，加强护理信息化发展，充分应用人工智能、5G、物联网等新一代信息技术，改进优化护理服务流程，提高护理工作效率，减轻临床一线护士工作负荷。《广东省卫生健康事业发展“十四五”规划》，要求加快“互联网+医疗健康”发展，推动5G、大数据在医疗场景的应用，并提出“建设以患者为中心的智能化医疗服务体系”。</w:t>
            </w:r>
          </w:p>
          <w:p w:rsidR="00C20B61" w:rsidRDefault="00C20B61" w:rsidP="003C671C">
            <w:pPr>
              <w:widowControl/>
              <w:ind w:firstLineChars="200" w:firstLine="440"/>
              <w:jc w:val="left"/>
              <w:rPr>
                <w:rFonts w:ascii="宋体" w:hAnsi="宋体" w:cs="宋体"/>
                <w:kern w:val="0"/>
                <w:sz w:val="22"/>
              </w:rPr>
            </w:pPr>
            <w:r w:rsidRPr="00C20B61">
              <w:rPr>
                <w:rFonts w:ascii="宋体" w:hAnsi="宋体" w:cs="宋体" w:hint="eastAsia"/>
                <w:kern w:val="0"/>
                <w:sz w:val="22"/>
              </w:rPr>
              <w:t>信息化是医院运营的基础工程，是提高医疗服务质量、加强医疗安全管理以及辅助医院科学管理的重要手段。为了满足医院日常运营和患者服务的需求，需要按照医院标准进行日常运营，并提供高品质的医疗服务。为了实现这一目标，医院计</w:t>
            </w:r>
            <w:r w:rsidRPr="00C20B61">
              <w:rPr>
                <w:rFonts w:ascii="宋体" w:hAnsi="宋体" w:cs="宋体" w:hint="eastAsia"/>
                <w:kern w:val="0"/>
                <w:sz w:val="22"/>
              </w:rPr>
              <w:lastRenderedPageBreak/>
              <w:t>划以智慧住院结算项目为支撑，提高住院病房护理水平。</w:t>
            </w:r>
          </w:p>
          <w:p w:rsidR="00FE5E98" w:rsidRPr="003C671C" w:rsidRDefault="00C20B61" w:rsidP="003C671C">
            <w:pPr>
              <w:widowControl/>
              <w:ind w:firstLineChars="200" w:firstLine="440"/>
              <w:jc w:val="left"/>
              <w:rPr>
                <w:rFonts w:ascii="宋体" w:hAnsi="宋体" w:cs="宋体"/>
                <w:kern w:val="0"/>
                <w:sz w:val="22"/>
              </w:rPr>
            </w:pPr>
            <w:r w:rsidRPr="00C20B61">
              <w:rPr>
                <w:rFonts w:ascii="宋体" w:hAnsi="宋体" w:cs="宋体" w:hint="eastAsia"/>
                <w:kern w:val="0"/>
                <w:sz w:val="22"/>
              </w:rPr>
              <w:t>医院现共四个住院病区，60间病房，涉及182张床位。内网无线AP已经覆盖大部分病区，病房门口消息屏已预留网线，护士站预留护理大屏电源及网口；但病房内部每个床位无网络，需要进行网络布线，用于满足床旁屏幕、呼叫系统的安装。同时针对项目实施进度，优化无线AP覆盖点位，用于满足护理PDA的正常使用。</w:t>
            </w:r>
            <w:r w:rsidR="00FE5E98" w:rsidRPr="00FE5E98">
              <w:rPr>
                <w:rFonts w:ascii="宋体" w:hAnsi="宋体" w:cs="宋体" w:hint="eastAsia"/>
                <w:color w:val="000000"/>
                <w:kern w:val="0"/>
                <w:sz w:val="24"/>
                <w:szCs w:val="24"/>
              </w:rPr>
              <w:t xml:space="preserve">　</w:t>
            </w: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459"/>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lastRenderedPageBreak/>
              <w:t>六、集成服务进度要求</w:t>
            </w:r>
          </w:p>
        </w:tc>
      </w:tr>
      <w:tr w:rsidR="00FE5E98" w:rsidRPr="00DF4E68" w:rsidTr="003C671C">
        <w:trPr>
          <w:trHeight w:val="396"/>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20B61" w:rsidRPr="003C671C" w:rsidRDefault="00C20B61" w:rsidP="00C20B61">
            <w:pPr>
              <w:widowControl/>
              <w:jc w:val="left"/>
              <w:rPr>
                <w:rFonts w:ascii="宋体" w:hAnsi="宋体" w:cs="宋体"/>
                <w:kern w:val="0"/>
                <w:sz w:val="22"/>
              </w:rPr>
            </w:pPr>
            <w:r w:rsidRPr="003C671C">
              <w:rPr>
                <w:rFonts w:ascii="宋体" w:hAnsi="宋体" w:cs="宋体"/>
                <w:kern w:val="0"/>
                <w:sz w:val="22"/>
              </w:rPr>
              <w:t>1.到货时间：合同签订后配套硬件设备30天内到货，软件系统90天完成上线运行。</w:t>
            </w:r>
          </w:p>
          <w:p w:rsidR="00C20B61" w:rsidRPr="003C671C" w:rsidRDefault="00C20B61" w:rsidP="00C20B61">
            <w:pPr>
              <w:widowControl/>
              <w:jc w:val="left"/>
              <w:rPr>
                <w:rFonts w:ascii="宋体" w:hAnsi="宋体" w:cs="宋体"/>
                <w:kern w:val="0"/>
                <w:sz w:val="22"/>
              </w:rPr>
            </w:pPr>
            <w:r w:rsidRPr="003C671C">
              <w:rPr>
                <w:rFonts w:ascii="宋体" w:hAnsi="宋体" w:cs="宋体"/>
                <w:kern w:val="0"/>
                <w:sz w:val="22"/>
              </w:rPr>
              <w:t>2.项目验收时间：签订合同之日起硬件3个月完成验收，软件在6个月内完成项目验收。</w:t>
            </w:r>
          </w:p>
          <w:p w:rsidR="00C20B61" w:rsidRPr="003C671C" w:rsidRDefault="00C20B61" w:rsidP="00C20B61">
            <w:pPr>
              <w:widowControl/>
              <w:jc w:val="left"/>
              <w:rPr>
                <w:rFonts w:ascii="宋体" w:hAnsi="宋体" w:cs="宋体"/>
                <w:kern w:val="0"/>
                <w:sz w:val="22"/>
              </w:rPr>
            </w:pPr>
            <w:r w:rsidRPr="003C671C">
              <w:rPr>
                <w:rFonts w:ascii="宋体" w:hAnsi="宋体" w:cs="宋体"/>
                <w:kern w:val="0"/>
                <w:sz w:val="22"/>
              </w:rPr>
              <w:t>3.配送地点：医院。</w:t>
            </w:r>
          </w:p>
          <w:p w:rsidR="00C20B61" w:rsidRPr="003C671C" w:rsidRDefault="00C20B61" w:rsidP="00C20B61">
            <w:pPr>
              <w:widowControl/>
              <w:jc w:val="left"/>
              <w:rPr>
                <w:rFonts w:ascii="宋体" w:hAnsi="宋体" w:cs="宋体"/>
                <w:kern w:val="0"/>
                <w:sz w:val="22"/>
              </w:rPr>
            </w:pPr>
            <w:r w:rsidRPr="003C671C">
              <w:rPr>
                <w:rFonts w:ascii="宋体" w:hAnsi="宋体" w:cs="宋体"/>
                <w:kern w:val="0"/>
                <w:sz w:val="22"/>
              </w:rPr>
              <w:t>4.包装要求：原厂包装。</w:t>
            </w:r>
          </w:p>
          <w:p w:rsidR="00FE5E98" w:rsidRPr="00FE5E98" w:rsidRDefault="00C20B61" w:rsidP="00C20B61">
            <w:pPr>
              <w:widowControl/>
              <w:jc w:val="left"/>
              <w:rPr>
                <w:rFonts w:ascii="宋体" w:hAnsi="宋体" w:cs="宋体"/>
                <w:color w:val="000000"/>
                <w:kern w:val="0"/>
                <w:sz w:val="24"/>
                <w:szCs w:val="24"/>
              </w:rPr>
            </w:pPr>
            <w:r w:rsidRPr="003C671C">
              <w:rPr>
                <w:rFonts w:ascii="宋体" w:hAnsi="宋体" w:cs="宋体"/>
                <w:kern w:val="0"/>
                <w:sz w:val="22"/>
              </w:rPr>
              <w:t>5.费用：包含项目内全部软件及配套硬件设备的运输、调试、培训服务。</w:t>
            </w: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473"/>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七、集成服务过程的责任界定和分工说明</w:t>
            </w:r>
          </w:p>
        </w:tc>
      </w:tr>
      <w:tr w:rsidR="00FE5E98" w:rsidRPr="00DF4E68" w:rsidTr="003C671C">
        <w:trPr>
          <w:trHeight w:val="396"/>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20B61" w:rsidRPr="003C671C" w:rsidRDefault="00C20B61" w:rsidP="003C671C">
            <w:pPr>
              <w:widowControl/>
              <w:jc w:val="left"/>
              <w:rPr>
                <w:rFonts w:ascii="宋体" w:hAnsi="宋体" w:cs="宋体"/>
                <w:kern w:val="0"/>
                <w:sz w:val="22"/>
              </w:rPr>
            </w:pPr>
            <w:r w:rsidRPr="003C671C">
              <w:rPr>
                <w:rFonts w:ascii="宋体" w:hAnsi="宋体" w:cs="宋体"/>
                <w:kern w:val="0"/>
                <w:sz w:val="22"/>
              </w:rPr>
              <w:t>1.本项目所采购软硬件的使用人为采购人的银</w:t>
            </w:r>
            <w:proofErr w:type="gramStart"/>
            <w:r w:rsidRPr="003C671C">
              <w:rPr>
                <w:rFonts w:ascii="宋体" w:hAnsi="宋体" w:cs="宋体" w:hint="eastAsia"/>
                <w:kern w:val="0"/>
                <w:sz w:val="22"/>
              </w:rPr>
              <w:t>医</w:t>
            </w:r>
            <w:proofErr w:type="gramEnd"/>
            <w:r w:rsidRPr="003C671C">
              <w:rPr>
                <w:rFonts w:ascii="宋体" w:hAnsi="宋体" w:cs="宋体" w:hint="eastAsia"/>
                <w:kern w:val="0"/>
                <w:sz w:val="22"/>
              </w:rPr>
              <w:t>项目合作医院，实施地点在银</w:t>
            </w:r>
            <w:proofErr w:type="gramStart"/>
            <w:r w:rsidRPr="003C671C">
              <w:rPr>
                <w:rFonts w:ascii="宋体" w:hAnsi="宋体" w:cs="宋体" w:hint="eastAsia"/>
                <w:kern w:val="0"/>
                <w:sz w:val="22"/>
              </w:rPr>
              <w:t>医</w:t>
            </w:r>
            <w:proofErr w:type="gramEnd"/>
            <w:r w:rsidRPr="003C671C">
              <w:rPr>
                <w:rFonts w:ascii="宋体" w:hAnsi="宋体" w:cs="宋体" w:hint="eastAsia"/>
                <w:kern w:val="0"/>
                <w:sz w:val="22"/>
              </w:rPr>
              <w:t>项目合作医院。</w:t>
            </w:r>
          </w:p>
          <w:p w:rsidR="00C20B61" w:rsidRPr="003C671C" w:rsidRDefault="00C20B61" w:rsidP="003C671C">
            <w:pPr>
              <w:widowControl/>
              <w:jc w:val="left"/>
              <w:rPr>
                <w:rFonts w:ascii="宋体" w:hAnsi="宋体" w:cs="宋体"/>
                <w:kern w:val="0"/>
                <w:sz w:val="22"/>
              </w:rPr>
            </w:pPr>
            <w:r w:rsidRPr="003C671C">
              <w:rPr>
                <w:rFonts w:ascii="宋体" w:hAnsi="宋体" w:cs="宋体"/>
                <w:kern w:val="0"/>
                <w:sz w:val="22"/>
              </w:rPr>
              <w:t>2.供应商负责医院智慧住院结算项目的调研、实施、管理和交付上线。</w:t>
            </w:r>
          </w:p>
          <w:p w:rsidR="00FE5E98" w:rsidRPr="00FE5E98" w:rsidRDefault="00C20B61" w:rsidP="003C671C">
            <w:pPr>
              <w:widowControl/>
              <w:jc w:val="left"/>
              <w:rPr>
                <w:rFonts w:ascii="宋体" w:hAnsi="宋体" w:cs="宋体"/>
                <w:color w:val="000000"/>
                <w:kern w:val="0"/>
                <w:sz w:val="24"/>
                <w:szCs w:val="24"/>
              </w:rPr>
            </w:pPr>
            <w:r w:rsidRPr="003C671C">
              <w:rPr>
                <w:rFonts w:ascii="宋体" w:hAnsi="宋体" w:cs="宋体"/>
                <w:kern w:val="0"/>
                <w:sz w:val="22"/>
              </w:rPr>
              <w:t>3.供应商负责指派一名专职现场项目经理，作为采购人、使用人（医院）、供应商三方的联系人。该项目经理负责整个工程的协调管理，必须与采购人、使用人（医院）的项目负责人保持密切的合作，并按照服务要求实施技术服务，对采购人或使用人（医院）提出的服务请求迅速响应。在项目经理非主动离职的情况下，如供应商需要更换项目成员，需事先征得使用人（医院）的书面同意。</w:t>
            </w: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八、集成服务的最后提交件要求、验收标准等</w:t>
            </w:r>
          </w:p>
        </w:tc>
      </w:tr>
      <w:tr w:rsidR="00FE5E98" w:rsidRPr="00DF4E68" w:rsidTr="003C671C">
        <w:trPr>
          <w:trHeight w:val="396"/>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20B61" w:rsidRPr="00C20B61" w:rsidRDefault="00C20B61" w:rsidP="007C4F1F">
            <w:pPr>
              <w:widowControl/>
              <w:jc w:val="left"/>
              <w:rPr>
                <w:rFonts w:ascii="宋体" w:hAnsi="宋体" w:cs="宋体"/>
                <w:kern w:val="0"/>
                <w:sz w:val="22"/>
              </w:rPr>
            </w:pPr>
            <w:r w:rsidRPr="00C20B61">
              <w:rPr>
                <w:rFonts w:ascii="宋体" w:hAnsi="宋体" w:cs="宋体" w:hint="eastAsia"/>
                <w:kern w:val="0"/>
                <w:sz w:val="22"/>
              </w:rPr>
              <w:t>1.供应商所提供的文档需包含但不局限以下文档：</w:t>
            </w:r>
          </w:p>
          <w:p w:rsidR="00C20B61" w:rsidRPr="00C20B61" w:rsidRDefault="00C20B61">
            <w:pPr>
              <w:widowControl/>
              <w:jc w:val="left"/>
              <w:rPr>
                <w:rFonts w:ascii="宋体" w:hAnsi="宋体" w:cs="宋体"/>
                <w:kern w:val="0"/>
                <w:sz w:val="22"/>
              </w:rPr>
            </w:pPr>
            <w:r w:rsidRPr="00C20B61">
              <w:rPr>
                <w:rFonts w:ascii="宋体" w:hAnsi="宋体" w:cs="宋体" w:hint="eastAsia"/>
                <w:kern w:val="0"/>
                <w:sz w:val="22"/>
              </w:rPr>
              <w:t>用户操作说明书；验收功能列表清单；所有的技术文件须用中文书写。</w:t>
            </w:r>
          </w:p>
          <w:p w:rsidR="00FE5E98" w:rsidRPr="00FE5E98" w:rsidRDefault="00C20B61" w:rsidP="003C671C">
            <w:pPr>
              <w:widowControl/>
              <w:jc w:val="left"/>
              <w:rPr>
                <w:rFonts w:ascii="宋体" w:hAnsi="宋体" w:cs="宋体"/>
                <w:color w:val="000000"/>
                <w:kern w:val="0"/>
                <w:sz w:val="24"/>
                <w:szCs w:val="24"/>
              </w:rPr>
            </w:pPr>
            <w:r w:rsidRPr="00C20B61">
              <w:rPr>
                <w:rFonts w:ascii="宋体" w:hAnsi="宋体" w:cs="宋体" w:hint="eastAsia"/>
                <w:kern w:val="0"/>
                <w:sz w:val="22"/>
              </w:rPr>
              <w:t>2.组织验收：项目安装完成并通过初步验收、试运行、所有硬件试运行结束后5日内，由供应商、采购人、使用人共同对项目进行整体验收。</w:t>
            </w: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九、对供应商投入集成服务的人员数量、质量、经验等方面的要求</w:t>
            </w:r>
          </w:p>
        </w:tc>
      </w:tr>
      <w:tr w:rsidR="00FE5E98" w:rsidRPr="00DF4E68" w:rsidTr="003C671C">
        <w:trPr>
          <w:trHeight w:val="396"/>
        </w:trPr>
        <w:tc>
          <w:tcPr>
            <w:tcW w:w="8317" w:type="dxa"/>
            <w:gridSpan w:val="5"/>
            <w:vMerge w:val="restart"/>
            <w:tcBorders>
              <w:top w:val="single" w:sz="4" w:space="0" w:color="auto"/>
              <w:left w:val="single" w:sz="8" w:space="0" w:color="auto"/>
              <w:bottom w:val="nil"/>
              <w:right w:val="single" w:sz="8" w:space="0" w:color="000000"/>
            </w:tcBorders>
            <w:shd w:val="clear" w:color="auto" w:fill="auto"/>
            <w:noWrap/>
            <w:vAlign w:val="center"/>
            <w:hideMark/>
          </w:tcPr>
          <w:p w:rsidR="00FE5E98" w:rsidRPr="00FE5E98" w:rsidRDefault="00C20B61" w:rsidP="003C671C">
            <w:pPr>
              <w:widowControl/>
              <w:jc w:val="left"/>
              <w:rPr>
                <w:rFonts w:ascii="宋体" w:hAnsi="宋体" w:cs="宋体"/>
                <w:color w:val="000000"/>
                <w:kern w:val="0"/>
                <w:sz w:val="24"/>
                <w:szCs w:val="24"/>
              </w:rPr>
            </w:pPr>
            <w:r w:rsidRPr="003C671C">
              <w:rPr>
                <w:rFonts w:ascii="宋体" w:hAnsi="宋体" w:cs="宋体" w:hint="eastAsia"/>
                <w:kern w:val="0"/>
                <w:sz w:val="22"/>
              </w:rPr>
              <w:t>供应商或施工方负责指派一名专职现场项目经理，项目经理至少具有不低于</w:t>
            </w:r>
            <w:r w:rsidRPr="003C671C">
              <w:rPr>
                <w:rFonts w:ascii="宋体" w:hAnsi="宋体" w:cs="宋体"/>
                <w:kern w:val="0"/>
                <w:sz w:val="22"/>
              </w:rPr>
              <w:t>3年从业年限、项目管理类资质证书，计算机相关专业；提供2名或以上实施人员，具有不低于1年的从业年限，计算机相关专业。作为采购人、使用人（医院）、供应商三方的联系人。该项目经理应负责整个工程的协调管理，必须与采购人、使用人（医院）的项目负责人保持密切的合作，并按照服务要求实施技术服务，对采购人或使用人（医院）提出的服务请求迅速响应。在项目经理非主动离职的情况下，如供应商需要更换项目成员，需事先征得医院的书面同意。</w:t>
            </w: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十、培训要求</w:t>
            </w:r>
          </w:p>
        </w:tc>
      </w:tr>
      <w:tr w:rsidR="00FE5E98" w:rsidRPr="00DF4E68" w:rsidTr="003C671C">
        <w:trPr>
          <w:trHeight w:val="396"/>
        </w:trPr>
        <w:tc>
          <w:tcPr>
            <w:tcW w:w="8317" w:type="dxa"/>
            <w:gridSpan w:val="5"/>
            <w:vMerge w:val="restart"/>
            <w:tcBorders>
              <w:top w:val="single" w:sz="4" w:space="0" w:color="auto"/>
              <w:left w:val="single" w:sz="8" w:space="0" w:color="auto"/>
              <w:bottom w:val="nil"/>
              <w:right w:val="single" w:sz="8" w:space="0" w:color="000000"/>
            </w:tcBorders>
            <w:shd w:val="clear" w:color="auto" w:fill="auto"/>
            <w:noWrap/>
            <w:vAlign w:val="center"/>
            <w:hideMark/>
          </w:tcPr>
          <w:p w:rsidR="00FE5E98" w:rsidRPr="00FE5E98" w:rsidRDefault="00E37843" w:rsidP="003C671C">
            <w:pPr>
              <w:widowControl/>
              <w:jc w:val="left"/>
              <w:rPr>
                <w:rFonts w:ascii="宋体" w:hAnsi="宋体" w:cs="宋体"/>
                <w:color w:val="000000"/>
                <w:kern w:val="0"/>
                <w:sz w:val="24"/>
                <w:szCs w:val="24"/>
              </w:rPr>
            </w:pPr>
            <w:r w:rsidRPr="007C4F1F">
              <w:rPr>
                <w:rFonts w:ascii="宋体" w:hAnsi="宋体" w:cs="宋体" w:hint="eastAsia"/>
                <w:kern w:val="0"/>
                <w:sz w:val="22"/>
              </w:rPr>
              <w:t>需</w:t>
            </w:r>
            <w:r w:rsidRPr="003C671C">
              <w:rPr>
                <w:rFonts w:ascii="宋体" w:hAnsi="宋体" w:cs="宋体" w:hint="eastAsia"/>
                <w:kern w:val="0"/>
                <w:sz w:val="22"/>
              </w:rPr>
              <w:t>供应商在医院</w:t>
            </w:r>
            <w:r w:rsidRPr="007C4F1F">
              <w:rPr>
                <w:rFonts w:ascii="宋体" w:hAnsi="宋体" w:cs="宋体" w:hint="eastAsia"/>
                <w:kern w:val="0"/>
                <w:sz w:val="22"/>
              </w:rPr>
              <w:t>现场提供操作应用培训，使操作人员熟练掌握设备的操作规程及应用功能，技术培训的内容应覆盖</w:t>
            </w:r>
            <w:r w:rsidRPr="00E37843">
              <w:rPr>
                <w:rFonts w:ascii="宋体" w:hAnsi="宋体" w:cs="宋体" w:hint="eastAsia"/>
                <w:kern w:val="0"/>
                <w:sz w:val="22"/>
              </w:rPr>
              <w:t>软件系统的安装、日常操作和管理维护，以及基本的故障诊断与排除，并按需提供操作规程、培训记录。</w:t>
            </w: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十一、技术支持和保修服务要求</w:t>
            </w:r>
          </w:p>
        </w:tc>
      </w:tr>
      <w:tr w:rsidR="00FE5E98" w:rsidRPr="00DF4E68" w:rsidTr="003C671C">
        <w:trPr>
          <w:trHeight w:val="396"/>
        </w:trPr>
        <w:tc>
          <w:tcPr>
            <w:tcW w:w="8317" w:type="dxa"/>
            <w:gridSpan w:val="5"/>
            <w:vMerge w:val="restart"/>
            <w:tcBorders>
              <w:top w:val="single" w:sz="4" w:space="0" w:color="auto"/>
              <w:left w:val="single" w:sz="8" w:space="0" w:color="auto"/>
              <w:bottom w:val="nil"/>
              <w:right w:val="single" w:sz="8" w:space="0" w:color="000000"/>
            </w:tcBorders>
            <w:shd w:val="clear" w:color="auto" w:fill="auto"/>
            <w:noWrap/>
            <w:vAlign w:val="center"/>
            <w:hideMark/>
          </w:tcPr>
          <w:p w:rsidR="00E37843" w:rsidRPr="00E37843" w:rsidRDefault="00E37843" w:rsidP="00E37843">
            <w:pPr>
              <w:widowControl/>
              <w:jc w:val="left"/>
              <w:rPr>
                <w:rFonts w:ascii="宋体" w:hAnsi="宋体" w:cs="宋体"/>
                <w:kern w:val="0"/>
                <w:sz w:val="22"/>
              </w:rPr>
            </w:pPr>
            <w:r w:rsidRPr="00E37843">
              <w:rPr>
                <w:rFonts w:ascii="宋体" w:hAnsi="宋体" w:cs="宋体" w:hint="eastAsia"/>
                <w:kern w:val="0"/>
                <w:sz w:val="22"/>
              </w:rPr>
              <w:t>1.免费维保期：项目验收合格后提供3年的免费维保。</w:t>
            </w:r>
          </w:p>
          <w:p w:rsidR="00E37843" w:rsidRPr="00E37843" w:rsidRDefault="00E37843" w:rsidP="00E37843">
            <w:pPr>
              <w:widowControl/>
              <w:jc w:val="left"/>
              <w:rPr>
                <w:rFonts w:ascii="宋体" w:hAnsi="宋体" w:cs="宋体"/>
                <w:kern w:val="0"/>
                <w:sz w:val="22"/>
              </w:rPr>
            </w:pPr>
            <w:r w:rsidRPr="00E37843">
              <w:rPr>
                <w:rFonts w:ascii="宋体" w:hAnsi="宋体" w:cs="宋体" w:hint="eastAsia"/>
                <w:kern w:val="0"/>
                <w:sz w:val="22"/>
              </w:rPr>
              <w:t>2.维修响应及故障解决时间：在维保期内，免费提供全天24小时的远程、现场支持</w:t>
            </w:r>
            <w:r w:rsidRPr="00E37843">
              <w:rPr>
                <w:rFonts w:ascii="宋体" w:hAnsi="宋体" w:cs="宋体" w:hint="eastAsia"/>
                <w:kern w:val="0"/>
                <w:sz w:val="22"/>
              </w:rPr>
              <w:lastRenderedPageBreak/>
              <w:t>服务，采购人在系统使用、维护过程中遇到的问题，及时提出解决问题的建议和操作方法。如遇紧急故障工作人员在得到通知后30分钟内提供技术支持，2小时内给与响应措施；如不能远程解决，工作人员24小时内必须到达医院并设法排除故障。</w:t>
            </w:r>
          </w:p>
          <w:p w:rsidR="00FE5E98" w:rsidRPr="00FE5E98" w:rsidRDefault="00E37843" w:rsidP="003C671C">
            <w:pPr>
              <w:widowControl/>
              <w:rPr>
                <w:rFonts w:ascii="宋体" w:hAnsi="宋体" w:cs="宋体"/>
                <w:color w:val="000000"/>
                <w:kern w:val="0"/>
                <w:sz w:val="24"/>
                <w:szCs w:val="24"/>
              </w:rPr>
            </w:pPr>
            <w:r w:rsidRPr="00E37843">
              <w:rPr>
                <w:rFonts w:ascii="宋体" w:hAnsi="宋体" w:cs="宋体" w:hint="eastAsia"/>
                <w:kern w:val="0"/>
                <w:sz w:val="22"/>
              </w:rPr>
              <w:t>3.需包含项目内全部硬件设备及软件系统的运输、调试、培训服务。</w:t>
            </w:r>
            <w:r w:rsidR="00FE5E98" w:rsidRPr="00FE5E98">
              <w:rPr>
                <w:rFonts w:ascii="宋体" w:hAnsi="宋体" w:cs="宋体" w:hint="eastAsia"/>
                <w:color w:val="000000"/>
                <w:kern w:val="0"/>
                <w:sz w:val="24"/>
                <w:szCs w:val="24"/>
              </w:rPr>
              <w:t xml:space="preserve">　</w:t>
            </w: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lastRenderedPageBreak/>
              <w:t>十二、款项支付要求</w:t>
            </w:r>
          </w:p>
        </w:tc>
      </w:tr>
      <w:tr w:rsidR="00FE5E98" w:rsidRPr="00DF4E68" w:rsidTr="003C671C">
        <w:trPr>
          <w:trHeight w:val="396"/>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B11436" w:rsidRPr="003C671C" w:rsidRDefault="00B11436" w:rsidP="00B11436">
            <w:pPr>
              <w:widowControl/>
              <w:jc w:val="left"/>
              <w:rPr>
                <w:rFonts w:ascii="宋体" w:hAnsi="宋体" w:cs="宋体"/>
                <w:kern w:val="0"/>
                <w:sz w:val="22"/>
              </w:rPr>
            </w:pPr>
            <w:r w:rsidRPr="003C671C">
              <w:rPr>
                <w:rFonts w:ascii="宋体" w:hAnsi="宋体" w:cs="宋体"/>
                <w:kern w:val="0"/>
                <w:sz w:val="22"/>
              </w:rPr>
              <w:t>1.原则上入选供应商需在我行开立账户，同时</w:t>
            </w:r>
            <w:proofErr w:type="gramStart"/>
            <w:r w:rsidRPr="003C671C">
              <w:rPr>
                <w:rFonts w:ascii="宋体" w:hAnsi="宋体" w:cs="宋体" w:hint="eastAsia"/>
                <w:kern w:val="0"/>
                <w:sz w:val="22"/>
              </w:rPr>
              <w:t>开通数币</w:t>
            </w:r>
            <w:proofErr w:type="gramEnd"/>
            <w:r w:rsidRPr="003C671C">
              <w:rPr>
                <w:rFonts w:ascii="宋体" w:hAnsi="宋体" w:cs="宋体" w:hint="eastAsia"/>
                <w:kern w:val="0"/>
                <w:sz w:val="22"/>
              </w:rPr>
              <w:t>对公钱包绑定结算账户作为合同指定账户。</w:t>
            </w:r>
          </w:p>
          <w:p w:rsidR="00B11436" w:rsidRPr="003C671C" w:rsidRDefault="00B11436" w:rsidP="00B11436">
            <w:pPr>
              <w:widowControl/>
              <w:jc w:val="left"/>
              <w:rPr>
                <w:rFonts w:ascii="宋体" w:hAnsi="宋体" w:cs="宋体"/>
                <w:kern w:val="0"/>
                <w:sz w:val="22"/>
              </w:rPr>
            </w:pPr>
            <w:r w:rsidRPr="003C671C">
              <w:rPr>
                <w:rFonts w:ascii="宋体" w:hAnsi="宋体" w:cs="宋体"/>
                <w:kern w:val="0"/>
                <w:sz w:val="22"/>
              </w:rPr>
              <w:t>2.付款方式：</w:t>
            </w:r>
          </w:p>
          <w:p w:rsidR="00E37843" w:rsidRPr="003C671C" w:rsidRDefault="00E37843" w:rsidP="00E37843">
            <w:pPr>
              <w:widowControl/>
              <w:jc w:val="left"/>
              <w:rPr>
                <w:rFonts w:ascii="宋体" w:hAnsi="宋体" w:cs="宋体"/>
                <w:kern w:val="0"/>
                <w:sz w:val="22"/>
              </w:rPr>
            </w:pPr>
            <w:r w:rsidRPr="003C671C">
              <w:rPr>
                <w:rFonts w:ascii="宋体" w:hAnsi="宋体" w:cs="宋体" w:hint="eastAsia"/>
                <w:kern w:val="0"/>
                <w:sz w:val="22"/>
              </w:rPr>
              <w:t>（</w:t>
            </w:r>
            <w:r w:rsidRPr="003C671C">
              <w:rPr>
                <w:rFonts w:ascii="宋体" w:hAnsi="宋体" w:cs="宋体"/>
                <w:kern w:val="0"/>
                <w:sz w:val="22"/>
              </w:rPr>
              <w:t>1）首期款：自签订合同</w:t>
            </w:r>
            <w:proofErr w:type="gramStart"/>
            <w:r w:rsidRPr="003C671C">
              <w:rPr>
                <w:rFonts w:ascii="宋体" w:hAnsi="宋体" w:cs="宋体" w:hint="eastAsia"/>
                <w:kern w:val="0"/>
                <w:sz w:val="22"/>
              </w:rPr>
              <w:t>且医院</w:t>
            </w:r>
            <w:proofErr w:type="gramEnd"/>
            <w:r w:rsidRPr="003C671C">
              <w:rPr>
                <w:rFonts w:ascii="宋体" w:hAnsi="宋体" w:cs="宋体" w:hint="eastAsia"/>
                <w:kern w:val="0"/>
                <w:sz w:val="22"/>
              </w:rPr>
              <w:t>向我行出具付款确认函后</w:t>
            </w:r>
            <w:r w:rsidRPr="003C671C">
              <w:rPr>
                <w:rFonts w:ascii="宋体" w:hAnsi="宋体" w:cs="宋体"/>
                <w:kern w:val="0"/>
                <w:sz w:val="22"/>
              </w:rPr>
              <w:t>30个工作日内，支付合同总额的30%作为首期款；</w:t>
            </w:r>
          </w:p>
          <w:p w:rsidR="00E37843" w:rsidRPr="003C671C" w:rsidRDefault="00E37843" w:rsidP="00E37843">
            <w:pPr>
              <w:widowControl/>
              <w:jc w:val="left"/>
              <w:rPr>
                <w:rFonts w:ascii="宋体" w:hAnsi="宋体" w:cs="宋体"/>
                <w:kern w:val="0"/>
                <w:sz w:val="22"/>
              </w:rPr>
            </w:pPr>
            <w:r w:rsidRPr="003C671C">
              <w:rPr>
                <w:rFonts w:ascii="宋体" w:hAnsi="宋体" w:cs="宋体" w:hint="eastAsia"/>
                <w:kern w:val="0"/>
                <w:sz w:val="22"/>
              </w:rPr>
              <w:t>（</w:t>
            </w:r>
            <w:r w:rsidRPr="003C671C">
              <w:rPr>
                <w:rFonts w:ascii="宋体" w:hAnsi="宋体" w:cs="宋体"/>
                <w:kern w:val="0"/>
                <w:sz w:val="22"/>
              </w:rPr>
              <w:t>2）验收款：</w:t>
            </w:r>
            <w:proofErr w:type="gramStart"/>
            <w:r w:rsidRPr="003C671C">
              <w:rPr>
                <w:rFonts w:ascii="宋体" w:hAnsi="宋体" w:cs="宋体" w:hint="eastAsia"/>
                <w:kern w:val="0"/>
                <w:sz w:val="22"/>
              </w:rPr>
              <w:t>自项目</w:t>
            </w:r>
            <w:proofErr w:type="gramEnd"/>
            <w:r w:rsidRPr="003C671C">
              <w:rPr>
                <w:rFonts w:ascii="宋体" w:hAnsi="宋体" w:cs="宋体" w:hint="eastAsia"/>
                <w:kern w:val="0"/>
                <w:sz w:val="22"/>
              </w:rPr>
              <w:t>验收合格，提交验收报告</w:t>
            </w:r>
            <w:proofErr w:type="gramStart"/>
            <w:r w:rsidRPr="003C671C">
              <w:rPr>
                <w:rFonts w:ascii="宋体" w:hAnsi="宋体" w:cs="宋体" w:hint="eastAsia"/>
                <w:kern w:val="0"/>
                <w:sz w:val="22"/>
              </w:rPr>
              <w:t>且医院</w:t>
            </w:r>
            <w:proofErr w:type="gramEnd"/>
            <w:r w:rsidRPr="003C671C">
              <w:rPr>
                <w:rFonts w:ascii="宋体" w:hAnsi="宋体" w:cs="宋体" w:hint="eastAsia"/>
                <w:kern w:val="0"/>
                <w:sz w:val="22"/>
              </w:rPr>
              <w:t>向我行出具付款确认函后</w:t>
            </w:r>
            <w:r w:rsidRPr="003C671C">
              <w:rPr>
                <w:rFonts w:ascii="宋体" w:hAnsi="宋体" w:cs="宋体"/>
                <w:kern w:val="0"/>
                <w:sz w:val="22"/>
              </w:rPr>
              <w:t>30个工作日内，支付合同总额的65%作为验收款；</w:t>
            </w:r>
          </w:p>
          <w:p w:rsidR="00FE5E98" w:rsidRPr="00FE5E98" w:rsidRDefault="00E37843" w:rsidP="00E37843">
            <w:pPr>
              <w:widowControl/>
              <w:jc w:val="left"/>
              <w:rPr>
                <w:rFonts w:ascii="宋体" w:hAnsi="宋体" w:cs="宋体"/>
                <w:color w:val="000000"/>
                <w:kern w:val="0"/>
                <w:sz w:val="24"/>
                <w:szCs w:val="24"/>
              </w:rPr>
            </w:pPr>
            <w:r w:rsidRPr="003C671C">
              <w:rPr>
                <w:rFonts w:ascii="宋体" w:hAnsi="宋体" w:cs="宋体" w:hint="eastAsia"/>
                <w:kern w:val="0"/>
                <w:sz w:val="22"/>
              </w:rPr>
              <w:t>（</w:t>
            </w:r>
            <w:r w:rsidRPr="003C671C">
              <w:rPr>
                <w:rFonts w:ascii="宋体" w:hAnsi="宋体" w:cs="宋体"/>
                <w:kern w:val="0"/>
                <w:sz w:val="22"/>
              </w:rPr>
              <w:t>3）尾款：该项目免费维保期结束</w:t>
            </w:r>
            <w:proofErr w:type="gramStart"/>
            <w:r w:rsidRPr="003C671C">
              <w:rPr>
                <w:rFonts w:ascii="宋体" w:hAnsi="宋体" w:cs="宋体" w:hint="eastAsia"/>
                <w:kern w:val="0"/>
                <w:sz w:val="22"/>
              </w:rPr>
              <w:t>且医院</w:t>
            </w:r>
            <w:proofErr w:type="gramEnd"/>
            <w:r w:rsidRPr="003C671C">
              <w:rPr>
                <w:rFonts w:ascii="宋体" w:hAnsi="宋体" w:cs="宋体" w:hint="eastAsia"/>
                <w:kern w:val="0"/>
                <w:sz w:val="22"/>
              </w:rPr>
              <w:t>向我行出具付款确认函后</w:t>
            </w:r>
            <w:r w:rsidRPr="003C671C">
              <w:rPr>
                <w:rFonts w:ascii="宋体" w:hAnsi="宋体" w:cs="宋体"/>
                <w:kern w:val="0"/>
                <w:sz w:val="22"/>
              </w:rPr>
              <w:t>30个工作日内，支付合同总额的5%的尾款。</w:t>
            </w: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十三、报价要求</w:t>
            </w:r>
          </w:p>
        </w:tc>
      </w:tr>
      <w:tr w:rsidR="00FE5E98" w:rsidRPr="00DF4E68" w:rsidTr="003C671C">
        <w:trPr>
          <w:trHeight w:val="488"/>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FE5E98" w:rsidRPr="00FE5E98" w:rsidRDefault="00E37843" w:rsidP="00FE5E98">
            <w:pPr>
              <w:widowControl/>
              <w:jc w:val="left"/>
              <w:rPr>
                <w:rFonts w:ascii="宋体" w:hAnsi="宋体" w:cs="宋体"/>
                <w:color w:val="000000"/>
                <w:kern w:val="0"/>
                <w:sz w:val="24"/>
                <w:szCs w:val="24"/>
              </w:rPr>
            </w:pPr>
            <w:r w:rsidRPr="007C4F1F">
              <w:rPr>
                <w:rFonts w:ascii="宋体" w:hAnsi="宋体" w:cs="宋体" w:hint="eastAsia"/>
                <w:kern w:val="0"/>
                <w:sz w:val="22"/>
              </w:rPr>
              <w:t>供应商应对项目进行整体报价（含税及不含税）。报价</w:t>
            </w:r>
            <w:proofErr w:type="gramStart"/>
            <w:r w:rsidRPr="007C4F1F">
              <w:rPr>
                <w:rFonts w:ascii="宋体" w:hAnsi="宋体" w:cs="宋体" w:hint="eastAsia"/>
                <w:kern w:val="0"/>
                <w:sz w:val="22"/>
              </w:rPr>
              <w:t>需包括</w:t>
            </w:r>
            <w:proofErr w:type="gramEnd"/>
            <w:r w:rsidRPr="007C4F1F">
              <w:rPr>
                <w:rFonts w:ascii="宋体" w:hAnsi="宋体" w:cs="宋体" w:hint="eastAsia"/>
                <w:kern w:val="0"/>
                <w:sz w:val="22"/>
              </w:rPr>
              <w:t>采购项目的软件及开发、配套硬件及安装、升级、技术服务、实施、运输、保险费用、安装调试费、培训费、</w:t>
            </w:r>
            <w:r w:rsidRPr="003C671C">
              <w:rPr>
                <w:rFonts w:ascii="宋体" w:hAnsi="宋体" w:cs="宋体" w:hint="eastAsia"/>
                <w:kern w:val="0"/>
                <w:sz w:val="22"/>
              </w:rPr>
              <w:t>项目与医院业务系统等对接的接口费用、</w:t>
            </w:r>
            <w:r w:rsidRPr="007C4F1F">
              <w:rPr>
                <w:rFonts w:ascii="宋体" w:hAnsi="宋体" w:cs="宋体" w:hint="eastAsia"/>
                <w:kern w:val="0"/>
                <w:sz w:val="22"/>
              </w:rPr>
              <w:t>所有功能授权</w:t>
            </w:r>
            <w:r w:rsidRPr="00E37843">
              <w:rPr>
                <w:rFonts w:ascii="宋体" w:hAnsi="宋体" w:cs="宋体"/>
                <w:kern w:val="0"/>
                <w:sz w:val="22"/>
              </w:rPr>
              <w:t>(包含网线及一切所涉及的材料)等一切发生的费用及各项税金，售后服务及日常维护以及售后服务及日常维护等免费维护期内所发生的各项费用。</w:t>
            </w:r>
          </w:p>
        </w:tc>
      </w:tr>
      <w:tr w:rsidR="00FE5E98" w:rsidRPr="00DF4E68" w:rsidTr="003C671C">
        <w:trPr>
          <w:trHeight w:val="473"/>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b/>
                <w:bCs/>
                <w:color w:val="000000"/>
                <w:kern w:val="0"/>
                <w:sz w:val="24"/>
                <w:szCs w:val="24"/>
              </w:rPr>
            </w:pPr>
            <w:r w:rsidRPr="00FE5E98">
              <w:rPr>
                <w:rFonts w:ascii="宋体" w:hAnsi="宋体" w:cs="宋体" w:hint="eastAsia"/>
                <w:b/>
                <w:bCs/>
                <w:color w:val="000000"/>
                <w:kern w:val="0"/>
                <w:sz w:val="24"/>
                <w:szCs w:val="24"/>
              </w:rPr>
              <w:t>十四、候选供应商应具备的相关资质要求</w:t>
            </w:r>
          </w:p>
        </w:tc>
      </w:tr>
      <w:tr w:rsidR="00FE5E98" w:rsidRPr="00DF4E68" w:rsidTr="003C671C">
        <w:trPr>
          <w:trHeight w:val="396"/>
        </w:trPr>
        <w:tc>
          <w:tcPr>
            <w:tcW w:w="8317" w:type="dxa"/>
            <w:gridSpan w:val="5"/>
            <w:vMerge w:val="restart"/>
            <w:tcBorders>
              <w:top w:val="single" w:sz="8" w:space="0" w:color="auto"/>
              <w:left w:val="single" w:sz="8" w:space="0" w:color="auto"/>
              <w:bottom w:val="nil"/>
              <w:right w:val="single" w:sz="8" w:space="0" w:color="000000"/>
            </w:tcBorders>
            <w:shd w:val="clear" w:color="auto" w:fill="auto"/>
            <w:noWrap/>
            <w:vAlign w:val="center"/>
            <w:hideMark/>
          </w:tcPr>
          <w:p w:rsidR="00FE5E98" w:rsidRPr="00FE5E98" w:rsidRDefault="00E37843" w:rsidP="00FE5E98">
            <w:pPr>
              <w:widowControl/>
              <w:jc w:val="left"/>
              <w:rPr>
                <w:rFonts w:ascii="宋体" w:hAnsi="宋体" w:cs="宋体"/>
                <w:color w:val="000000"/>
                <w:kern w:val="0"/>
                <w:sz w:val="24"/>
                <w:szCs w:val="24"/>
              </w:rPr>
            </w:pPr>
            <w:r w:rsidRPr="003C671C">
              <w:rPr>
                <w:rFonts w:ascii="宋体" w:hAnsi="宋体" w:cs="宋体" w:hint="eastAsia"/>
                <w:kern w:val="0"/>
                <w:sz w:val="22"/>
              </w:rPr>
              <w:t>近三年具有医院信息化建设或智慧病房等相关服务经验。</w:t>
            </w:r>
          </w:p>
        </w:tc>
      </w:tr>
      <w:tr w:rsidR="00FE5E98" w:rsidRPr="00DF4E68" w:rsidTr="003C671C">
        <w:trPr>
          <w:trHeight w:val="396"/>
        </w:trPr>
        <w:tc>
          <w:tcPr>
            <w:tcW w:w="8317" w:type="dxa"/>
            <w:gridSpan w:val="5"/>
            <w:vMerge/>
            <w:tcBorders>
              <w:top w:val="single" w:sz="8" w:space="0" w:color="auto"/>
              <w:left w:val="single" w:sz="8" w:space="0" w:color="auto"/>
              <w:bottom w:val="nil"/>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vMerge/>
            <w:tcBorders>
              <w:top w:val="single" w:sz="8" w:space="0" w:color="auto"/>
              <w:left w:val="single" w:sz="8" w:space="0" w:color="auto"/>
              <w:bottom w:val="single" w:sz="4" w:space="0" w:color="auto"/>
              <w:right w:val="single" w:sz="8" w:space="0" w:color="000000"/>
            </w:tcBorders>
            <w:vAlign w:val="center"/>
            <w:hideMark/>
          </w:tcPr>
          <w:p w:rsidR="00FE5E98" w:rsidRPr="00FE5E98" w:rsidRDefault="00FE5E98" w:rsidP="00FE5E98">
            <w:pPr>
              <w:widowControl/>
              <w:jc w:val="left"/>
              <w:rPr>
                <w:rFonts w:ascii="宋体" w:hAnsi="宋体" w:cs="宋体"/>
                <w:color w:val="000000"/>
                <w:kern w:val="0"/>
                <w:sz w:val="24"/>
                <w:szCs w:val="24"/>
              </w:rPr>
            </w:pPr>
          </w:p>
        </w:tc>
      </w:tr>
      <w:tr w:rsidR="00FE5E98" w:rsidRPr="00DF4E68" w:rsidTr="003C671C">
        <w:trPr>
          <w:trHeight w:val="396"/>
        </w:trPr>
        <w:tc>
          <w:tcPr>
            <w:tcW w:w="8317"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E98" w:rsidRPr="00FE5E98" w:rsidRDefault="00FE5E98" w:rsidP="00FE5E98">
            <w:pPr>
              <w:widowControl/>
              <w:jc w:val="left"/>
              <w:rPr>
                <w:rFonts w:ascii="宋体" w:hAnsi="宋体" w:cs="宋体"/>
                <w:b/>
                <w:bCs/>
                <w:kern w:val="0"/>
                <w:sz w:val="24"/>
                <w:szCs w:val="24"/>
              </w:rPr>
            </w:pPr>
            <w:r w:rsidRPr="00FE5E98">
              <w:rPr>
                <w:rFonts w:ascii="宋体" w:hAnsi="宋体" w:cs="宋体" w:hint="eastAsia"/>
                <w:b/>
                <w:bCs/>
                <w:kern w:val="0"/>
                <w:sz w:val="24"/>
                <w:szCs w:val="24"/>
              </w:rPr>
              <w:t>十五、其他要求</w:t>
            </w:r>
          </w:p>
        </w:tc>
      </w:tr>
      <w:tr w:rsidR="00FE5E98" w:rsidRPr="00DF4E68" w:rsidTr="003C671C">
        <w:trPr>
          <w:trHeight w:val="396"/>
        </w:trPr>
        <w:tc>
          <w:tcPr>
            <w:tcW w:w="8317" w:type="dxa"/>
            <w:gridSpan w:val="5"/>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FE5E98" w:rsidRPr="00FE5E98" w:rsidRDefault="00E37843" w:rsidP="00FE5E98">
            <w:pPr>
              <w:widowControl/>
              <w:jc w:val="left"/>
              <w:rPr>
                <w:rFonts w:ascii="宋体" w:hAnsi="宋体" w:cs="宋体"/>
                <w:kern w:val="0"/>
                <w:sz w:val="24"/>
                <w:szCs w:val="24"/>
              </w:rPr>
            </w:pPr>
            <w:r w:rsidRPr="00E37843">
              <w:rPr>
                <w:rFonts w:ascii="宋体" w:hAnsi="宋体" w:cs="宋体" w:hint="eastAsia"/>
                <w:kern w:val="0"/>
                <w:sz w:val="22"/>
              </w:rPr>
              <w:t>无</w:t>
            </w:r>
          </w:p>
        </w:tc>
      </w:tr>
      <w:tr w:rsidR="00FE5E98" w:rsidRPr="00DF4E68" w:rsidTr="003C671C">
        <w:trPr>
          <w:trHeight w:val="396"/>
        </w:trPr>
        <w:tc>
          <w:tcPr>
            <w:tcW w:w="8317" w:type="dxa"/>
            <w:gridSpan w:val="5"/>
            <w:vMerge/>
            <w:tcBorders>
              <w:top w:val="single" w:sz="4" w:space="0" w:color="auto"/>
              <w:left w:val="single" w:sz="8" w:space="0" w:color="auto"/>
              <w:bottom w:val="single" w:sz="8" w:space="0" w:color="000000"/>
              <w:right w:val="single" w:sz="8" w:space="0" w:color="000000"/>
            </w:tcBorders>
            <w:vAlign w:val="center"/>
            <w:hideMark/>
          </w:tcPr>
          <w:p w:rsidR="00FE5E98" w:rsidRPr="00FE5E98" w:rsidRDefault="00FE5E98" w:rsidP="00FE5E98">
            <w:pPr>
              <w:widowControl/>
              <w:jc w:val="left"/>
              <w:rPr>
                <w:rFonts w:ascii="宋体" w:hAnsi="宋体" w:cs="宋体"/>
                <w:kern w:val="0"/>
                <w:sz w:val="24"/>
                <w:szCs w:val="24"/>
              </w:rPr>
            </w:pPr>
          </w:p>
        </w:tc>
      </w:tr>
      <w:tr w:rsidR="00FE5E98" w:rsidRPr="00DF4E68" w:rsidTr="003C671C">
        <w:trPr>
          <w:trHeight w:val="562"/>
        </w:trPr>
        <w:tc>
          <w:tcPr>
            <w:tcW w:w="4306" w:type="dxa"/>
            <w:gridSpan w:val="2"/>
            <w:tcBorders>
              <w:top w:val="nil"/>
              <w:left w:val="single" w:sz="8" w:space="0" w:color="auto"/>
              <w:bottom w:val="single" w:sz="4" w:space="0" w:color="auto"/>
              <w:right w:val="single" w:sz="4" w:space="0" w:color="000000"/>
            </w:tcBorders>
            <w:shd w:val="clear" w:color="auto" w:fill="auto"/>
            <w:noWrap/>
            <w:vAlign w:val="center"/>
            <w:hideMark/>
          </w:tcPr>
          <w:p w:rsidR="00FE5E98" w:rsidRPr="00FE5E98" w:rsidRDefault="00FE5E98" w:rsidP="00FE5E98">
            <w:pPr>
              <w:widowControl/>
              <w:jc w:val="left"/>
              <w:rPr>
                <w:rFonts w:ascii="宋体" w:hAnsi="宋体" w:cs="宋体"/>
                <w:kern w:val="0"/>
                <w:sz w:val="24"/>
                <w:szCs w:val="24"/>
              </w:rPr>
            </w:pPr>
            <w:r w:rsidRPr="00FE5E98">
              <w:rPr>
                <w:rFonts w:ascii="宋体" w:hAnsi="宋体" w:cs="宋体" w:hint="eastAsia"/>
                <w:kern w:val="0"/>
                <w:sz w:val="24"/>
                <w:szCs w:val="24"/>
              </w:rPr>
              <w:t>归口管理部门：</w:t>
            </w:r>
            <w:r w:rsidR="00E37843">
              <w:rPr>
                <w:rFonts w:ascii="宋体" w:hAnsi="宋体" w:cs="宋体" w:hint="eastAsia"/>
                <w:kern w:val="0"/>
                <w:sz w:val="24"/>
                <w:szCs w:val="24"/>
              </w:rPr>
              <w:t>机构客户部</w:t>
            </w:r>
          </w:p>
        </w:tc>
        <w:tc>
          <w:tcPr>
            <w:tcW w:w="4011" w:type="dxa"/>
            <w:gridSpan w:val="3"/>
            <w:tcBorders>
              <w:top w:val="nil"/>
              <w:left w:val="nil"/>
              <w:bottom w:val="single" w:sz="4" w:space="0" w:color="auto"/>
              <w:right w:val="single" w:sz="8" w:space="0" w:color="000000"/>
            </w:tcBorders>
            <w:shd w:val="clear" w:color="auto" w:fill="auto"/>
            <w:noWrap/>
            <w:vAlign w:val="center"/>
            <w:hideMark/>
          </w:tcPr>
          <w:p w:rsidR="00FE5E98" w:rsidRPr="00FE5E98" w:rsidRDefault="00FE5E98" w:rsidP="00FE5E98">
            <w:pPr>
              <w:widowControl/>
              <w:jc w:val="left"/>
              <w:rPr>
                <w:rFonts w:ascii="宋体" w:hAnsi="宋体" w:cs="宋体"/>
                <w:kern w:val="0"/>
                <w:sz w:val="24"/>
                <w:szCs w:val="24"/>
              </w:rPr>
            </w:pPr>
            <w:r w:rsidRPr="00FE5E98">
              <w:rPr>
                <w:rFonts w:ascii="宋体" w:hAnsi="宋体" w:cs="宋体" w:hint="eastAsia"/>
                <w:kern w:val="0"/>
                <w:sz w:val="24"/>
                <w:szCs w:val="24"/>
              </w:rPr>
              <w:t>需求单位：</w:t>
            </w:r>
            <w:r w:rsidR="00E37843">
              <w:rPr>
                <w:rFonts w:ascii="宋体" w:hAnsi="宋体" w:cs="宋体" w:hint="eastAsia"/>
                <w:kern w:val="0"/>
                <w:sz w:val="24"/>
                <w:szCs w:val="24"/>
              </w:rPr>
              <w:t>龙岗支行</w:t>
            </w:r>
            <w:bookmarkStart w:id="2" w:name="_GoBack"/>
            <w:bookmarkEnd w:id="2"/>
          </w:p>
        </w:tc>
      </w:tr>
      <w:tr w:rsidR="00FE5E98" w:rsidRPr="00DF4E68" w:rsidTr="003C671C">
        <w:trPr>
          <w:trHeight w:val="521"/>
        </w:trPr>
        <w:tc>
          <w:tcPr>
            <w:tcW w:w="3701" w:type="dxa"/>
            <w:tcBorders>
              <w:top w:val="single" w:sz="8" w:space="0" w:color="auto"/>
              <w:left w:val="nil"/>
              <w:bottom w:val="nil"/>
              <w:right w:val="nil"/>
            </w:tcBorders>
            <w:shd w:val="clear" w:color="auto" w:fill="auto"/>
            <w:noWrap/>
            <w:vAlign w:val="center"/>
            <w:hideMark/>
          </w:tcPr>
          <w:p w:rsidR="00FE5E98" w:rsidRPr="00FE5E98" w:rsidRDefault="00FE5E98" w:rsidP="007C4F1F">
            <w:pPr>
              <w:widowControl/>
              <w:jc w:val="left"/>
              <w:rPr>
                <w:rFonts w:ascii="宋体" w:hAnsi="宋体" w:cs="宋体"/>
                <w:kern w:val="0"/>
                <w:sz w:val="24"/>
                <w:szCs w:val="24"/>
              </w:rPr>
            </w:pPr>
            <w:r w:rsidRPr="00FE5E98">
              <w:rPr>
                <w:rFonts w:ascii="宋体" w:hAnsi="宋体" w:cs="宋体" w:hint="eastAsia"/>
                <w:kern w:val="0"/>
                <w:sz w:val="24"/>
                <w:szCs w:val="24"/>
              </w:rPr>
              <w:t xml:space="preserve">联系人： </w:t>
            </w:r>
            <w:r w:rsidR="00E37843">
              <w:rPr>
                <w:rFonts w:ascii="宋体" w:hAnsi="宋体" w:cs="宋体" w:hint="eastAsia"/>
                <w:kern w:val="0"/>
                <w:sz w:val="24"/>
                <w:szCs w:val="24"/>
              </w:rPr>
              <w:t>贺经理</w:t>
            </w:r>
            <w:r w:rsidRPr="00FE5E98">
              <w:rPr>
                <w:rFonts w:ascii="宋体" w:hAnsi="宋体" w:cs="宋体" w:hint="eastAsia"/>
                <w:kern w:val="0"/>
                <w:sz w:val="24"/>
                <w:szCs w:val="24"/>
              </w:rPr>
              <w:t xml:space="preserve">  </w:t>
            </w:r>
          </w:p>
        </w:tc>
        <w:tc>
          <w:tcPr>
            <w:tcW w:w="1478" w:type="dxa"/>
            <w:gridSpan w:val="2"/>
            <w:tcBorders>
              <w:top w:val="single" w:sz="8" w:space="0" w:color="auto"/>
              <w:left w:val="nil"/>
              <w:bottom w:val="nil"/>
              <w:right w:val="nil"/>
            </w:tcBorders>
            <w:shd w:val="clear" w:color="auto" w:fill="auto"/>
            <w:noWrap/>
            <w:vAlign w:val="center"/>
            <w:hideMark/>
          </w:tcPr>
          <w:p w:rsidR="00FE5E98" w:rsidRPr="00FE5E98" w:rsidRDefault="00FE5E98" w:rsidP="003C671C">
            <w:pPr>
              <w:widowControl/>
              <w:ind w:rightChars="-90" w:right="-189"/>
              <w:jc w:val="left"/>
              <w:rPr>
                <w:rFonts w:ascii="宋体" w:hAnsi="宋体" w:cs="宋体"/>
                <w:kern w:val="0"/>
                <w:sz w:val="24"/>
                <w:szCs w:val="24"/>
              </w:rPr>
            </w:pPr>
            <w:r w:rsidRPr="00FE5E98">
              <w:rPr>
                <w:rFonts w:ascii="宋体" w:hAnsi="宋体" w:cs="宋体" w:hint="eastAsia"/>
                <w:kern w:val="0"/>
                <w:sz w:val="24"/>
                <w:szCs w:val="24"/>
              </w:rPr>
              <w:t>电话：</w:t>
            </w:r>
            <w:r w:rsidR="00E37843" w:rsidRPr="00E37843">
              <w:rPr>
                <w:rFonts w:ascii="宋体" w:hAnsi="宋体" w:cs="宋体"/>
                <w:kern w:val="0"/>
                <w:sz w:val="24"/>
                <w:szCs w:val="24"/>
              </w:rPr>
              <w:t>15</w:t>
            </w:r>
            <w:r w:rsidR="00E37843">
              <w:rPr>
                <w:rFonts w:ascii="宋体" w:hAnsi="宋体" w:cs="宋体" w:hint="eastAsia"/>
                <w:kern w:val="0"/>
                <w:sz w:val="24"/>
                <w:szCs w:val="24"/>
              </w:rPr>
              <w:t>779669613</w:t>
            </w:r>
            <w:r>
              <w:rPr>
                <w:rFonts w:ascii="宋体" w:hAnsi="宋体" w:cs="宋体" w:hint="eastAsia"/>
                <w:kern w:val="0"/>
                <w:sz w:val="24"/>
                <w:szCs w:val="24"/>
              </w:rPr>
              <w:t xml:space="preserve">  </w:t>
            </w:r>
            <w:r w:rsidRPr="00FE5E98">
              <w:rPr>
                <w:rFonts w:ascii="宋体" w:hAnsi="宋体" w:cs="宋体" w:hint="eastAsia"/>
                <w:kern w:val="0"/>
                <w:sz w:val="24"/>
                <w:szCs w:val="24"/>
              </w:rPr>
              <w:t xml:space="preserve">                  </w:t>
            </w:r>
          </w:p>
        </w:tc>
        <w:tc>
          <w:tcPr>
            <w:tcW w:w="2916" w:type="dxa"/>
            <w:tcBorders>
              <w:top w:val="single" w:sz="8" w:space="0" w:color="auto"/>
              <w:left w:val="nil"/>
              <w:bottom w:val="nil"/>
              <w:right w:val="nil"/>
            </w:tcBorders>
            <w:shd w:val="clear" w:color="auto" w:fill="auto"/>
            <w:noWrap/>
            <w:vAlign w:val="center"/>
            <w:hideMark/>
          </w:tcPr>
          <w:p w:rsidR="00FE5E98" w:rsidRPr="00FE5E98" w:rsidRDefault="00FE5E98" w:rsidP="003C671C">
            <w:pPr>
              <w:widowControl/>
              <w:ind w:leftChars="122" w:left="256" w:firstLineChars="292" w:firstLine="701"/>
              <w:jc w:val="left"/>
              <w:rPr>
                <w:rFonts w:ascii="宋体" w:hAnsi="宋体" w:cs="宋体"/>
                <w:kern w:val="0"/>
                <w:sz w:val="24"/>
                <w:szCs w:val="24"/>
              </w:rPr>
            </w:pPr>
            <w:r w:rsidRPr="00FE5E98">
              <w:rPr>
                <w:rFonts w:ascii="宋体" w:hAnsi="宋体" w:cs="宋体" w:hint="eastAsia"/>
                <w:kern w:val="0"/>
                <w:sz w:val="24"/>
                <w:szCs w:val="24"/>
              </w:rPr>
              <w:t>日期</w:t>
            </w:r>
            <w:r w:rsidR="00E37843">
              <w:rPr>
                <w:rFonts w:ascii="宋体" w:hAnsi="宋体" w:cs="宋体" w:hint="eastAsia"/>
                <w:kern w:val="0"/>
                <w:sz w:val="24"/>
                <w:szCs w:val="24"/>
              </w:rPr>
              <w:t>2026.7.31</w:t>
            </w:r>
          </w:p>
        </w:tc>
        <w:tc>
          <w:tcPr>
            <w:tcW w:w="222" w:type="dxa"/>
            <w:tcBorders>
              <w:top w:val="single" w:sz="8" w:space="0" w:color="auto"/>
              <w:left w:val="nil"/>
              <w:bottom w:val="nil"/>
              <w:right w:val="nil"/>
            </w:tcBorders>
            <w:shd w:val="clear" w:color="auto" w:fill="auto"/>
            <w:noWrap/>
            <w:vAlign w:val="center"/>
            <w:hideMark/>
          </w:tcPr>
          <w:p w:rsidR="00FE5E98" w:rsidRPr="00FE5E98" w:rsidRDefault="00FE5E98" w:rsidP="00FE5E98">
            <w:pPr>
              <w:widowControl/>
              <w:jc w:val="left"/>
              <w:rPr>
                <w:rFonts w:ascii="宋体" w:hAnsi="宋体" w:cs="宋体"/>
                <w:kern w:val="0"/>
                <w:sz w:val="24"/>
                <w:szCs w:val="24"/>
              </w:rPr>
            </w:pPr>
            <w:r w:rsidRPr="00FE5E98">
              <w:rPr>
                <w:rFonts w:ascii="宋体" w:hAnsi="宋体" w:cs="宋体" w:hint="eastAsia"/>
                <w:kern w:val="0"/>
                <w:sz w:val="24"/>
                <w:szCs w:val="24"/>
              </w:rPr>
              <w:t xml:space="preserve">　</w:t>
            </w:r>
          </w:p>
        </w:tc>
      </w:tr>
      <w:tr w:rsidR="00FE5E98" w:rsidRPr="00DF4E68" w:rsidTr="003C671C">
        <w:trPr>
          <w:trHeight w:val="725"/>
        </w:trPr>
        <w:tc>
          <w:tcPr>
            <w:tcW w:w="8317" w:type="dxa"/>
            <w:gridSpan w:val="5"/>
            <w:tcBorders>
              <w:top w:val="nil"/>
              <w:left w:val="nil"/>
              <w:bottom w:val="nil"/>
              <w:right w:val="nil"/>
            </w:tcBorders>
            <w:shd w:val="clear" w:color="auto" w:fill="auto"/>
            <w:vAlign w:val="center"/>
            <w:hideMark/>
          </w:tcPr>
          <w:p w:rsidR="00FE5E98" w:rsidRPr="00FE5E98" w:rsidRDefault="00FE5E98" w:rsidP="00FE5E98">
            <w:pPr>
              <w:widowControl/>
              <w:jc w:val="left"/>
              <w:rPr>
                <w:rFonts w:ascii="宋体" w:hAnsi="宋体" w:cs="宋体"/>
                <w:kern w:val="0"/>
                <w:sz w:val="24"/>
                <w:szCs w:val="24"/>
              </w:rPr>
            </w:pPr>
            <w:r w:rsidRPr="00FE5E98">
              <w:rPr>
                <w:rFonts w:ascii="宋体" w:hAnsi="宋体" w:cs="宋体" w:hint="eastAsia"/>
                <w:kern w:val="0"/>
                <w:sz w:val="24"/>
                <w:szCs w:val="24"/>
              </w:rPr>
              <w:t>备注：1.</w:t>
            </w:r>
            <w:r w:rsidRPr="00FE5E98">
              <w:rPr>
                <w:rFonts w:ascii="宋体" w:hAnsi="宋体" w:cs="宋体" w:hint="eastAsia"/>
                <w:color w:val="FF0000"/>
                <w:kern w:val="0"/>
                <w:sz w:val="24"/>
                <w:szCs w:val="24"/>
              </w:rPr>
              <w:t>本表内容直接</w:t>
            </w:r>
            <w:proofErr w:type="gramStart"/>
            <w:r w:rsidRPr="00FE5E98">
              <w:rPr>
                <w:rFonts w:ascii="宋体" w:hAnsi="宋体" w:cs="宋体" w:hint="eastAsia"/>
                <w:color w:val="FF0000"/>
                <w:kern w:val="0"/>
                <w:sz w:val="24"/>
                <w:szCs w:val="24"/>
              </w:rPr>
              <w:t>发供应</w:t>
            </w:r>
            <w:proofErr w:type="gramEnd"/>
            <w:r w:rsidRPr="00FE5E98">
              <w:rPr>
                <w:rFonts w:ascii="宋体" w:hAnsi="宋体" w:cs="宋体" w:hint="eastAsia"/>
                <w:color w:val="FF0000"/>
                <w:kern w:val="0"/>
                <w:sz w:val="24"/>
                <w:szCs w:val="24"/>
              </w:rPr>
              <w:t>商征询</w:t>
            </w:r>
            <w:r w:rsidRPr="00FE5E98">
              <w:rPr>
                <w:rFonts w:ascii="宋体" w:hAnsi="宋体" w:cs="宋体" w:hint="eastAsia"/>
                <w:kern w:val="0"/>
                <w:sz w:val="24"/>
                <w:szCs w:val="24"/>
              </w:rPr>
              <w:t>，为固定模板，请勿自行增加、删除表格式样。如采购项目未涉及相关内容，请在相关栏目中填写“无”。</w:t>
            </w:r>
          </w:p>
        </w:tc>
      </w:tr>
      <w:tr w:rsidR="00FE5E98" w:rsidRPr="00DF4E68" w:rsidTr="003C671C">
        <w:trPr>
          <w:trHeight w:val="491"/>
        </w:trPr>
        <w:tc>
          <w:tcPr>
            <w:tcW w:w="8317" w:type="dxa"/>
            <w:gridSpan w:val="5"/>
            <w:tcBorders>
              <w:top w:val="nil"/>
              <w:left w:val="nil"/>
              <w:bottom w:val="nil"/>
              <w:right w:val="nil"/>
            </w:tcBorders>
            <w:shd w:val="clear" w:color="auto" w:fill="auto"/>
            <w:noWrap/>
            <w:vAlign w:val="center"/>
            <w:hideMark/>
          </w:tcPr>
          <w:p w:rsidR="00FE5E98" w:rsidRPr="00FE5E98" w:rsidRDefault="00FE5E98" w:rsidP="00FE5E98">
            <w:pPr>
              <w:widowControl/>
              <w:jc w:val="left"/>
              <w:rPr>
                <w:rFonts w:ascii="宋体" w:hAnsi="宋体" w:cs="宋体"/>
                <w:kern w:val="0"/>
                <w:sz w:val="24"/>
                <w:szCs w:val="24"/>
              </w:rPr>
            </w:pPr>
            <w:r w:rsidRPr="00FE5E98">
              <w:rPr>
                <w:rFonts w:ascii="宋体" w:hAnsi="宋体" w:cs="宋体" w:hint="eastAsia"/>
                <w:kern w:val="0"/>
                <w:sz w:val="24"/>
                <w:szCs w:val="24"/>
              </w:rPr>
              <w:t xml:space="preserve">      2.在选择采购种类、相关建议时，请用“■”或“√”替代“□”。</w:t>
            </w:r>
          </w:p>
        </w:tc>
      </w:tr>
    </w:tbl>
    <w:p w:rsidR="00B43955" w:rsidRPr="00FE5E98" w:rsidRDefault="00B43955" w:rsidP="00FE5E98"/>
    <w:sectPr w:rsidR="00B43955" w:rsidRPr="00FE5E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FEC" w:rsidRDefault="00896FEC" w:rsidP="003C671C">
      <w:r>
        <w:separator/>
      </w:r>
    </w:p>
  </w:endnote>
  <w:endnote w:type="continuationSeparator" w:id="0">
    <w:p w:rsidR="00896FEC" w:rsidRDefault="00896FEC" w:rsidP="003C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FEC" w:rsidRDefault="00896FEC" w:rsidP="003C671C">
      <w:r>
        <w:separator/>
      </w:r>
    </w:p>
  </w:footnote>
  <w:footnote w:type="continuationSeparator" w:id="0">
    <w:p w:rsidR="00896FEC" w:rsidRDefault="00896FEC" w:rsidP="003C67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9054F"/>
    <w:multiLevelType w:val="multilevel"/>
    <w:tmpl w:val="2469054F"/>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781A5E5B"/>
    <w:multiLevelType w:val="multilevel"/>
    <w:tmpl w:val="781A5E5B"/>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3E7C50"/>
    <w:rsid w:val="0008579E"/>
    <w:rsid w:val="002F0894"/>
    <w:rsid w:val="003C671C"/>
    <w:rsid w:val="003E7C50"/>
    <w:rsid w:val="0043298A"/>
    <w:rsid w:val="006148C3"/>
    <w:rsid w:val="007C4F1F"/>
    <w:rsid w:val="00896FEC"/>
    <w:rsid w:val="00902292"/>
    <w:rsid w:val="00B11436"/>
    <w:rsid w:val="00B43955"/>
    <w:rsid w:val="00C20B61"/>
    <w:rsid w:val="00DF4E68"/>
    <w:rsid w:val="00E37843"/>
    <w:rsid w:val="00F83EA2"/>
    <w:rsid w:val="00FE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298A"/>
    <w:pPr>
      <w:ind w:firstLineChars="200" w:firstLine="420"/>
    </w:pPr>
  </w:style>
  <w:style w:type="character" w:customStyle="1" w:styleId="font71">
    <w:name w:val="font71"/>
    <w:qFormat/>
    <w:rsid w:val="00E37843"/>
    <w:rPr>
      <w:rFonts w:ascii="宋体" w:eastAsia="宋体" w:hAnsi="宋体" w:cs="宋体" w:hint="eastAsia"/>
      <w:strike w:val="0"/>
      <w:dstrike w:val="0"/>
      <w:color w:val="000000"/>
      <w:sz w:val="24"/>
      <w:szCs w:val="24"/>
      <w:u w:val="none"/>
      <w:effect w:val="none"/>
    </w:rPr>
  </w:style>
  <w:style w:type="paragraph" w:styleId="a4">
    <w:name w:val="Balloon Text"/>
    <w:basedOn w:val="a"/>
    <w:link w:val="Char"/>
    <w:uiPriority w:val="99"/>
    <w:semiHidden/>
    <w:unhideWhenUsed/>
    <w:rsid w:val="007C4F1F"/>
    <w:rPr>
      <w:sz w:val="18"/>
      <w:szCs w:val="18"/>
    </w:rPr>
  </w:style>
  <w:style w:type="character" w:customStyle="1" w:styleId="Char">
    <w:name w:val="批注框文本 Char"/>
    <w:basedOn w:val="a0"/>
    <w:link w:val="a4"/>
    <w:uiPriority w:val="99"/>
    <w:semiHidden/>
    <w:rsid w:val="007C4F1F"/>
    <w:rPr>
      <w:kern w:val="2"/>
      <w:sz w:val="18"/>
      <w:szCs w:val="18"/>
    </w:rPr>
  </w:style>
  <w:style w:type="paragraph" w:styleId="a5">
    <w:name w:val="header"/>
    <w:basedOn w:val="a"/>
    <w:link w:val="Char0"/>
    <w:uiPriority w:val="99"/>
    <w:unhideWhenUsed/>
    <w:rsid w:val="003C67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C671C"/>
    <w:rPr>
      <w:kern w:val="2"/>
      <w:sz w:val="18"/>
      <w:szCs w:val="18"/>
    </w:rPr>
  </w:style>
  <w:style w:type="paragraph" w:styleId="a6">
    <w:name w:val="footer"/>
    <w:basedOn w:val="a"/>
    <w:link w:val="Char1"/>
    <w:uiPriority w:val="99"/>
    <w:unhideWhenUsed/>
    <w:rsid w:val="003C671C"/>
    <w:pPr>
      <w:tabs>
        <w:tab w:val="center" w:pos="4153"/>
        <w:tab w:val="right" w:pos="8306"/>
      </w:tabs>
      <w:snapToGrid w:val="0"/>
      <w:jc w:val="left"/>
    </w:pPr>
    <w:rPr>
      <w:sz w:val="18"/>
      <w:szCs w:val="18"/>
    </w:rPr>
  </w:style>
  <w:style w:type="character" w:customStyle="1" w:styleId="Char1">
    <w:name w:val="页脚 Char"/>
    <w:basedOn w:val="a0"/>
    <w:link w:val="a6"/>
    <w:uiPriority w:val="99"/>
    <w:rsid w:val="003C671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298A"/>
    <w:pPr>
      <w:ind w:firstLineChars="200" w:firstLine="420"/>
    </w:pPr>
  </w:style>
  <w:style w:type="character" w:customStyle="1" w:styleId="font71">
    <w:name w:val="font71"/>
    <w:qFormat/>
    <w:rsid w:val="00E37843"/>
    <w:rPr>
      <w:rFonts w:ascii="宋体" w:eastAsia="宋体" w:hAnsi="宋体" w:cs="宋体" w:hint="eastAsia"/>
      <w:strike w:val="0"/>
      <w:dstrike w:val="0"/>
      <w:color w:val="000000"/>
      <w:sz w:val="24"/>
      <w:szCs w:val="24"/>
      <w:u w:val="none"/>
      <w:effect w:val="none"/>
    </w:rPr>
  </w:style>
  <w:style w:type="paragraph" w:styleId="a4">
    <w:name w:val="Balloon Text"/>
    <w:basedOn w:val="a"/>
    <w:link w:val="Char"/>
    <w:uiPriority w:val="99"/>
    <w:semiHidden/>
    <w:unhideWhenUsed/>
    <w:rsid w:val="007C4F1F"/>
    <w:rPr>
      <w:sz w:val="18"/>
      <w:szCs w:val="18"/>
    </w:rPr>
  </w:style>
  <w:style w:type="character" w:customStyle="1" w:styleId="Char">
    <w:name w:val="批注框文本 Char"/>
    <w:basedOn w:val="a0"/>
    <w:link w:val="a4"/>
    <w:uiPriority w:val="99"/>
    <w:semiHidden/>
    <w:rsid w:val="007C4F1F"/>
    <w:rPr>
      <w:kern w:val="2"/>
      <w:sz w:val="18"/>
      <w:szCs w:val="18"/>
    </w:rPr>
  </w:style>
  <w:style w:type="paragraph" w:styleId="a5">
    <w:name w:val="header"/>
    <w:basedOn w:val="a"/>
    <w:link w:val="Char0"/>
    <w:uiPriority w:val="99"/>
    <w:unhideWhenUsed/>
    <w:rsid w:val="003C67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C671C"/>
    <w:rPr>
      <w:kern w:val="2"/>
      <w:sz w:val="18"/>
      <w:szCs w:val="18"/>
    </w:rPr>
  </w:style>
  <w:style w:type="paragraph" w:styleId="a6">
    <w:name w:val="footer"/>
    <w:basedOn w:val="a"/>
    <w:link w:val="Char1"/>
    <w:uiPriority w:val="99"/>
    <w:unhideWhenUsed/>
    <w:rsid w:val="003C671C"/>
    <w:pPr>
      <w:tabs>
        <w:tab w:val="center" w:pos="4153"/>
        <w:tab w:val="right" w:pos="8306"/>
      </w:tabs>
      <w:snapToGrid w:val="0"/>
      <w:jc w:val="left"/>
    </w:pPr>
    <w:rPr>
      <w:sz w:val="18"/>
      <w:szCs w:val="18"/>
    </w:rPr>
  </w:style>
  <w:style w:type="character" w:customStyle="1" w:styleId="Char1">
    <w:name w:val="页脚 Char"/>
    <w:basedOn w:val="a0"/>
    <w:link w:val="a6"/>
    <w:uiPriority w:val="99"/>
    <w:rsid w:val="003C671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2761">
      <w:bodyDiv w:val="1"/>
      <w:marLeft w:val="0"/>
      <w:marRight w:val="0"/>
      <w:marTop w:val="0"/>
      <w:marBottom w:val="0"/>
      <w:divBdr>
        <w:top w:val="none" w:sz="0" w:space="0" w:color="auto"/>
        <w:left w:val="none" w:sz="0" w:space="0" w:color="auto"/>
        <w:bottom w:val="none" w:sz="0" w:space="0" w:color="auto"/>
        <w:right w:val="none" w:sz="0" w:space="0" w:color="auto"/>
      </w:divBdr>
    </w:div>
    <w:div w:id="436868390">
      <w:bodyDiv w:val="1"/>
      <w:marLeft w:val="0"/>
      <w:marRight w:val="0"/>
      <w:marTop w:val="0"/>
      <w:marBottom w:val="0"/>
      <w:divBdr>
        <w:top w:val="none" w:sz="0" w:space="0" w:color="auto"/>
        <w:left w:val="none" w:sz="0" w:space="0" w:color="auto"/>
        <w:bottom w:val="none" w:sz="0" w:space="0" w:color="auto"/>
        <w:right w:val="none" w:sz="0" w:space="0" w:color="auto"/>
      </w:divBdr>
    </w:div>
    <w:div w:id="541791167">
      <w:bodyDiv w:val="1"/>
      <w:marLeft w:val="0"/>
      <w:marRight w:val="0"/>
      <w:marTop w:val="0"/>
      <w:marBottom w:val="0"/>
      <w:divBdr>
        <w:top w:val="none" w:sz="0" w:space="0" w:color="auto"/>
        <w:left w:val="none" w:sz="0" w:space="0" w:color="auto"/>
        <w:bottom w:val="none" w:sz="0" w:space="0" w:color="auto"/>
        <w:right w:val="none" w:sz="0" w:space="0" w:color="auto"/>
      </w:divBdr>
    </w:div>
    <w:div w:id="707071946">
      <w:bodyDiv w:val="1"/>
      <w:marLeft w:val="0"/>
      <w:marRight w:val="0"/>
      <w:marTop w:val="0"/>
      <w:marBottom w:val="0"/>
      <w:divBdr>
        <w:top w:val="none" w:sz="0" w:space="0" w:color="auto"/>
        <w:left w:val="none" w:sz="0" w:space="0" w:color="auto"/>
        <w:bottom w:val="none" w:sz="0" w:space="0" w:color="auto"/>
        <w:right w:val="none" w:sz="0" w:space="0" w:color="auto"/>
      </w:divBdr>
    </w:div>
    <w:div w:id="994995046">
      <w:bodyDiv w:val="1"/>
      <w:marLeft w:val="0"/>
      <w:marRight w:val="0"/>
      <w:marTop w:val="0"/>
      <w:marBottom w:val="0"/>
      <w:divBdr>
        <w:top w:val="none" w:sz="0" w:space="0" w:color="auto"/>
        <w:left w:val="none" w:sz="0" w:space="0" w:color="auto"/>
        <w:bottom w:val="none" w:sz="0" w:space="0" w:color="auto"/>
        <w:right w:val="none" w:sz="0" w:space="0" w:color="auto"/>
      </w:divBdr>
    </w:div>
    <w:div w:id="1196191154">
      <w:bodyDiv w:val="1"/>
      <w:marLeft w:val="0"/>
      <w:marRight w:val="0"/>
      <w:marTop w:val="0"/>
      <w:marBottom w:val="0"/>
      <w:divBdr>
        <w:top w:val="none" w:sz="0" w:space="0" w:color="auto"/>
        <w:left w:val="none" w:sz="0" w:space="0" w:color="auto"/>
        <w:bottom w:val="none" w:sz="0" w:space="0" w:color="auto"/>
        <w:right w:val="none" w:sz="0" w:space="0" w:color="auto"/>
      </w:divBdr>
    </w:div>
    <w:div w:id="1337266758">
      <w:bodyDiv w:val="1"/>
      <w:marLeft w:val="0"/>
      <w:marRight w:val="0"/>
      <w:marTop w:val="0"/>
      <w:marBottom w:val="0"/>
      <w:divBdr>
        <w:top w:val="none" w:sz="0" w:space="0" w:color="auto"/>
        <w:left w:val="none" w:sz="0" w:space="0" w:color="auto"/>
        <w:bottom w:val="none" w:sz="0" w:space="0" w:color="auto"/>
        <w:right w:val="none" w:sz="0" w:space="0" w:color="auto"/>
      </w:divBdr>
    </w:div>
    <w:div w:id="1388801486">
      <w:bodyDiv w:val="1"/>
      <w:marLeft w:val="0"/>
      <w:marRight w:val="0"/>
      <w:marTop w:val="0"/>
      <w:marBottom w:val="0"/>
      <w:divBdr>
        <w:top w:val="none" w:sz="0" w:space="0" w:color="auto"/>
        <w:left w:val="none" w:sz="0" w:space="0" w:color="auto"/>
        <w:bottom w:val="none" w:sz="0" w:space="0" w:color="auto"/>
        <w:right w:val="none" w:sz="0" w:space="0" w:color="auto"/>
      </w:divBdr>
    </w:div>
    <w:div w:id="1394506214">
      <w:bodyDiv w:val="1"/>
      <w:marLeft w:val="0"/>
      <w:marRight w:val="0"/>
      <w:marTop w:val="0"/>
      <w:marBottom w:val="0"/>
      <w:divBdr>
        <w:top w:val="none" w:sz="0" w:space="0" w:color="auto"/>
        <w:left w:val="none" w:sz="0" w:space="0" w:color="auto"/>
        <w:bottom w:val="none" w:sz="0" w:space="0" w:color="auto"/>
        <w:right w:val="none" w:sz="0" w:space="0" w:color="auto"/>
      </w:divBdr>
    </w:div>
    <w:div w:id="1497111351">
      <w:bodyDiv w:val="1"/>
      <w:marLeft w:val="0"/>
      <w:marRight w:val="0"/>
      <w:marTop w:val="0"/>
      <w:marBottom w:val="0"/>
      <w:divBdr>
        <w:top w:val="none" w:sz="0" w:space="0" w:color="auto"/>
        <w:left w:val="none" w:sz="0" w:space="0" w:color="auto"/>
        <w:bottom w:val="none" w:sz="0" w:space="0" w:color="auto"/>
        <w:right w:val="none" w:sz="0" w:space="0" w:color="auto"/>
      </w:divBdr>
    </w:div>
    <w:div w:id="1513765087">
      <w:bodyDiv w:val="1"/>
      <w:marLeft w:val="0"/>
      <w:marRight w:val="0"/>
      <w:marTop w:val="0"/>
      <w:marBottom w:val="0"/>
      <w:divBdr>
        <w:top w:val="none" w:sz="0" w:space="0" w:color="auto"/>
        <w:left w:val="none" w:sz="0" w:space="0" w:color="auto"/>
        <w:bottom w:val="none" w:sz="0" w:space="0" w:color="auto"/>
        <w:right w:val="none" w:sz="0" w:space="0" w:color="auto"/>
      </w:divBdr>
    </w:div>
    <w:div w:id="1719015974">
      <w:bodyDiv w:val="1"/>
      <w:marLeft w:val="0"/>
      <w:marRight w:val="0"/>
      <w:marTop w:val="0"/>
      <w:marBottom w:val="0"/>
      <w:divBdr>
        <w:top w:val="none" w:sz="0" w:space="0" w:color="auto"/>
        <w:left w:val="none" w:sz="0" w:space="0" w:color="auto"/>
        <w:bottom w:val="none" w:sz="0" w:space="0" w:color="auto"/>
        <w:right w:val="none" w:sz="0" w:space="0" w:color="auto"/>
      </w:divBdr>
    </w:div>
    <w:div w:id="1881820177">
      <w:bodyDiv w:val="1"/>
      <w:marLeft w:val="0"/>
      <w:marRight w:val="0"/>
      <w:marTop w:val="0"/>
      <w:marBottom w:val="0"/>
      <w:divBdr>
        <w:top w:val="none" w:sz="0" w:space="0" w:color="auto"/>
        <w:left w:val="none" w:sz="0" w:space="0" w:color="auto"/>
        <w:bottom w:val="none" w:sz="0" w:space="0" w:color="auto"/>
        <w:right w:val="none" w:sz="0" w:space="0" w:color="auto"/>
      </w:divBdr>
    </w:div>
    <w:div w:id="2070837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4479</Words>
  <Characters>25534</Characters>
  <Application>Microsoft Office Word</Application>
  <DocSecurity>0</DocSecurity>
  <Lines>212</Lines>
  <Paragraphs>59</Paragraphs>
  <ScaleCrop>false</ScaleCrop>
  <Company/>
  <LinksUpToDate>false</LinksUpToDate>
  <CharactersWithSpaces>29954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2026-08-10T08:20:00Z</dcterms:created>
  <dcterms:modified xsi:type="dcterms:W3CDTF">2026-08-10T08:33:00Z</dcterms:modified>
</cp:coreProperties>
</file>