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4AFF7" w14:textId="77777777" w:rsidR="00907015" w:rsidRDefault="00674EE8" w:rsidP="00363439">
      <w:pPr>
        <w:spacing w:line="360" w:lineRule="auto"/>
        <w:jc w:val="center"/>
        <w:rPr>
          <w:rFonts w:ascii="方正小标宋简体" w:eastAsia="方正小标宋简体" w:hAnsi="宋体" w:cs="仿宋_GB2312" w:hint="eastAsia"/>
          <w:sz w:val="44"/>
          <w:szCs w:val="44"/>
        </w:rPr>
      </w:pPr>
      <w:bookmarkStart w:id="0" w:name="_Hlk225629757"/>
      <w:r>
        <w:rPr>
          <w:rFonts w:ascii="方正小标宋简体" w:eastAsia="方正小标宋简体" w:hAnsi="方正小标宋简体" w:cs="方正小标宋简体" w:hint="eastAsia"/>
          <w:sz w:val="44"/>
          <w:szCs w:val="44"/>
        </w:rPr>
        <w:t>深圳交易集团2026年</w:t>
      </w:r>
      <w:bookmarkEnd w:id="0"/>
      <w:r w:rsidR="00363439">
        <w:rPr>
          <w:rFonts w:ascii="方正小标宋简体" w:eastAsia="方正小标宋简体" w:hAnsi="宋体" w:cs="仿宋_GB2312" w:hint="eastAsia"/>
          <w:sz w:val="44"/>
          <w:szCs w:val="44"/>
        </w:rPr>
        <w:t>信息技术</w:t>
      </w:r>
    </w:p>
    <w:p w14:paraId="2ECDD312" w14:textId="2CD34E04" w:rsidR="00551B3E" w:rsidRPr="00987C28" w:rsidRDefault="00363439" w:rsidP="00363439">
      <w:pPr>
        <w:spacing w:line="360" w:lineRule="auto"/>
        <w:jc w:val="center"/>
        <w:rPr>
          <w:rFonts w:ascii="方正小标宋简体" w:eastAsia="方正小标宋简体" w:hAnsi="宋体" w:cs="仿宋_GB2312" w:hint="eastAsia"/>
          <w:sz w:val="44"/>
          <w:szCs w:val="44"/>
        </w:rPr>
      </w:pPr>
      <w:r>
        <w:rPr>
          <w:rFonts w:ascii="方正小标宋简体" w:eastAsia="方正小标宋简体" w:hAnsi="宋体" w:cs="仿宋_GB2312" w:hint="eastAsia"/>
          <w:sz w:val="44"/>
          <w:szCs w:val="44"/>
        </w:rPr>
        <w:t>（基础设施运维）外包服务项目</w:t>
      </w:r>
      <w:r w:rsidR="00551B3E" w:rsidRPr="00987C28">
        <w:rPr>
          <w:rFonts w:ascii="方正小标宋简体" w:eastAsia="方正小标宋简体" w:hAnsi="宋体" w:cs="仿宋_GB2312" w:hint="eastAsia"/>
          <w:sz w:val="44"/>
          <w:szCs w:val="44"/>
        </w:rPr>
        <w:t>需求书</w:t>
      </w:r>
    </w:p>
    <w:p w14:paraId="1295CDE4" w14:textId="77777777" w:rsidR="007E1BE5" w:rsidRPr="00987C28" w:rsidRDefault="007E1BE5" w:rsidP="007E1BE5">
      <w:pPr>
        <w:spacing w:line="360" w:lineRule="auto"/>
        <w:rPr>
          <w:rFonts w:ascii="宋体" w:eastAsia="宋体" w:hAnsi="宋体" w:cs="仿宋_GB2312" w:hint="eastAsia"/>
          <w:color w:val="EE0000"/>
          <w:sz w:val="24"/>
          <w:szCs w:val="24"/>
        </w:rPr>
      </w:pPr>
    </w:p>
    <w:p w14:paraId="5EC466BE" w14:textId="7BC68E8B" w:rsidR="003B08A4" w:rsidRPr="00987C28" w:rsidRDefault="003B08A4" w:rsidP="003B08A4">
      <w:pPr>
        <w:spacing w:line="360" w:lineRule="auto"/>
        <w:ind w:firstLineChars="200" w:firstLine="420"/>
        <w:rPr>
          <w:rFonts w:ascii="宋体" w:eastAsia="宋体" w:hAnsi="宋体" w:cs="宋体" w:hint="eastAsia"/>
          <w:szCs w:val="21"/>
        </w:rPr>
      </w:pPr>
      <w:r w:rsidRPr="00987C28">
        <w:rPr>
          <w:rFonts w:ascii="宋体" w:eastAsia="宋体" w:hAnsi="宋体" w:cs="宋体" w:hint="eastAsia"/>
          <w:szCs w:val="21"/>
        </w:rPr>
        <w:t>1.</w:t>
      </w:r>
      <w:r w:rsidRPr="00987C28">
        <w:rPr>
          <w:rFonts w:ascii="宋体" w:eastAsia="宋体" w:hAnsi="宋体" w:cs="宋体" w:hint="eastAsia"/>
          <w:b/>
          <w:bCs/>
          <w:szCs w:val="21"/>
        </w:rPr>
        <w:t>招标人按照技术项目对外包技术人员需求，要求中标人提供相应资质的备选技术人员；招标人通过遴选方式，择优确定所需人员名单。</w:t>
      </w:r>
      <w:r w:rsidRPr="00987C28">
        <w:rPr>
          <w:rFonts w:ascii="宋体" w:eastAsia="宋体" w:hAnsi="宋体" w:cs="宋体" w:hint="eastAsia"/>
          <w:szCs w:val="21"/>
        </w:rPr>
        <w:t>招标人与中标人按照实际使用技术人员数量</w:t>
      </w:r>
      <w:r w:rsidRPr="00897E2C">
        <w:rPr>
          <w:rFonts w:ascii="宋体" w:eastAsia="宋体" w:hAnsi="宋体" w:cs="宋体" w:hint="eastAsia"/>
          <w:szCs w:val="21"/>
        </w:rPr>
        <w:t>结算。技术人力外包资源</w:t>
      </w:r>
      <w:r w:rsidRPr="00897E2C">
        <w:rPr>
          <w:rFonts w:ascii="宋体" w:eastAsia="宋体" w:hAnsi="宋体" w:cs="宋体" w:hint="eastAsia"/>
          <w:szCs w:val="21"/>
          <w:shd w:val="clear" w:color="auto" w:fill="FFFFFF"/>
        </w:rPr>
        <w:t>采购项目</w:t>
      </w:r>
      <w:r w:rsidRPr="00897E2C">
        <w:rPr>
          <w:rFonts w:ascii="宋体" w:eastAsia="宋体" w:hAnsi="宋体" w:cs="宋体" w:hint="eastAsia"/>
          <w:szCs w:val="21"/>
        </w:rPr>
        <w:t>年度外包人员需求不超过2</w:t>
      </w:r>
      <w:r w:rsidR="000A1A44">
        <w:rPr>
          <w:rFonts w:ascii="宋体" w:eastAsia="宋体" w:hAnsi="宋体" w:cs="宋体" w:hint="eastAsia"/>
          <w:szCs w:val="21"/>
        </w:rPr>
        <w:t>4</w:t>
      </w:r>
      <w:r w:rsidRPr="00897E2C">
        <w:rPr>
          <w:rFonts w:ascii="宋体" w:eastAsia="宋体" w:hAnsi="宋体" w:cs="宋体" w:hint="eastAsia"/>
          <w:szCs w:val="21"/>
        </w:rPr>
        <w:t>人。</w:t>
      </w:r>
    </w:p>
    <w:p w14:paraId="2FA66416" w14:textId="77777777" w:rsidR="003B08A4" w:rsidRPr="00987C28" w:rsidRDefault="003B08A4" w:rsidP="003B08A4">
      <w:pPr>
        <w:spacing w:line="360" w:lineRule="auto"/>
        <w:ind w:firstLineChars="200" w:firstLine="420"/>
        <w:rPr>
          <w:rFonts w:ascii="宋体" w:eastAsia="宋体" w:hAnsi="宋体" w:cs="宋体" w:hint="eastAsia"/>
          <w:szCs w:val="21"/>
        </w:rPr>
      </w:pPr>
      <w:r w:rsidRPr="00987C28">
        <w:rPr>
          <w:rFonts w:ascii="宋体" w:eastAsia="宋体" w:hAnsi="宋体" w:cs="宋体" w:hint="eastAsia"/>
          <w:szCs w:val="21"/>
        </w:rPr>
        <w:t>2.本次招标的外包技术服务内容包括但不限于以下内容（根据实际项目需求确定）：</w:t>
      </w:r>
    </w:p>
    <w:p w14:paraId="1D5A6A66" w14:textId="0A941260" w:rsidR="003B08A4" w:rsidRPr="00987C28" w:rsidRDefault="003B08A4" w:rsidP="003B08A4">
      <w:pPr>
        <w:spacing w:line="360" w:lineRule="auto"/>
        <w:ind w:firstLineChars="200" w:firstLine="420"/>
        <w:rPr>
          <w:rFonts w:ascii="宋体" w:eastAsia="宋体" w:hAnsi="宋体" w:cs="宋体" w:hint="eastAsia"/>
          <w:szCs w:val="21"/>
        </w:rPr>
      </w:pPr>
      <w:r w:rsidRPr="00987C28">
        <w:rPr>
          <w:rFonts w:ascii="宋体" w:eastAsia="宋体" w:hAnsi="宋体" w:cs="宋体" w:hint="eastAsia"/>
          <w:szCs w:val="21"/>
        </w:rPr>
        <w:t>1）</w:t>
      </w:r>
      <w:r w:rsidR="006070AC" w:rsidRPr="006070AC">
        <w:rPr>
          <w:rFonts w:ascii="宋体" w:eastAsia="宋体" w:hAnsi="宋体" w:cs="宋体" w:hint="eastAsia"/>
          <w:szCs w:val="21"/>
        </w:rPr>
        <w:t>数据中心基础设施运维、信息化综合运维</w:t>
      </w:r>
      <w:r w:rsidRPr="00987C28">
        <w:rPr>
          <w:rFonts w:ascii="宋体" w:eastAsia="宋体" w:hAnsi="宋体" w:cs="宋体" w:hint="eastAsia"/>
          <w:szCs w:val="21"/>
        </w:rPr>
        <w:t>等工作；</w:t>
      </w:r>
    </w:p>
    <w:p w14:paraId="30B08CB1" w14:textId="1FE1FE8C" w:rsidR="003B08A4" w:rsidRPr="00987C28" w:rsidRDefault="003B08A4" w:rsidP="003B08A4">
      <w:pPr>
        <w:spacing w:line="360" w:lineRule="auto"/>
        <w:ind w:firstLineChars="200" w:firstLine="420"/>
        <w:rPr>
          <w:rFonts w:ascii="宋体" w:eastAsia="宋体" w:hAnsi="宋体" w:cs="宋体" w:hint="eastAsia"/>
          <w:szCs w:val="21"/>
        </w:rPr>
      </w:pPr>
      <w:r w:rsidRPr="00987C28">
        <w:rPr>
          <w:rFonts w:ascii="宋体" w:eastAsia="宋体" w:hAnsi="宋体" w:cs="宋体" w:hint="eastAsia"/>
          <w:szCs w:val="21"/>
        </w:rPr>
        <w:t>2）招标人</w:t>
      </w:r>
      <w:r w:rsidR="006070AC">
        <w:rPr>
          <w:rFonts w:ascii="宋体" w:eastAsia="宋体" w:hAnsi="宋体" w:cs="宋体" w:hint="eastAsia"/>
          <w:szCs w:val="21"/>
        </w:rPr>
        <w:t>IT基础设施运</w:t>
      </w:r>
      <w:proofErr w:type="gramStart"/>
      <w:r w:rsidR="006070AC">
        <w:rPr>
          <w:rFonts w:ascii="宋体" w:eastAsia="宋体" w:hAnsi="宋体" w:cs="宋体" w:hint="eastAsia"/>
          <w:szCs w:val="21"/>
        </w:rPr>
        <w:t>维</w:t>
      </w:r>
      <w:r w:rsidRPr="00987C28">
        <w:rPr>
          <w:rFonts w:ascii="宋体" w:eastAsia="宋体" w:hAnsi="宋体" w:cs="宋体" w:hint="eastAsia"/>
          <w:szCs w:val="21"/>
        </w:rPr>
        <w:t>相关</w:t>
      </w:r>
      <w:proofErr w:type="gramEnd"/>
      <w:r w:rsidRPr="00987C28">
        <w:rPr>
          <w:rFonts w:ascii="宋体" w:eastAsia="宋体" w:hAnsi="宋体" w:cs="宋体" w:hint="eastAsia"/>
          <w:szCs w:val="21"/>
        </w:rPr>
        <w:t>项目实施中需要的其他相关技术工作内容。</w:t>
      </w:r>
    </w:p>
    <w:p w14:paraId="001240A4" w14:textId="77777777" w:rsidR="003B08A4" w:rsidRPr="00987C28" w:rsidRDefault="003B08A4" w:rsidP="003B08A4">
      <w:pPr>
        <w:spacing w:line="360" w:lineRule="auto"/>
        <w:ind w:firstLineChars="200" w:firstLine="420"/>
        <w:rPr>
          <w:rFonts w:ascii="宋体" w:eastAsia="宋体" w:hAnsi="宋体" w:cs="宋体" w:hint="eastAsia"/>
          <w:szCs w:val="21"/>
        </w:rPr>
      </w:pPr>
      <w:r w:rsidRPr="00987C28">
        <w:rPr>
          <w:rFonts w:ascii="宋体" w:eastAsia="宋体" w:hAnsi="宋体" w:cs="宋体" w:hint="eastAsia"/>
          <w:szCs w:val="21"/>
        </w:rPr>
        <w:t>3）招标人安排的与岗位相关的其他工作。</w:t>
      </w:r>
    </w:p>
    <w:p w14:paraId="603B51F7" w14:textId="77777777" w:rsidR="003B08A4" w:rsidRDefault="003B08A4" w:rsidP="007E1BE5">
      <w:pPr>
        <w:spacing w:line="360" w:lineRule="auto"/>
        <w:rPr>
          <w:rFonts w:ascii="宋体" w:eastAsia="宋体" w:hAnsi="宋体" w:cs="仿宋_GB2312" w:hint="eastAsia"/>
          <w:color w:val="EE0000"/>
          <w:sz w:val="24"/>
          <w:szCs w:val="24"/>
        </w:rPr>
      </w:pPr>
    </w:p>
    <w:p w14:paraId="2F5253B4" w14:textId="39806283" w:rsidR="0040081B" w:rsidRDefault="0040081B" w:rsidP="007E1BE5">
      <w:pPr>
        <w:spacing w:line="360" w:lineRule="auto"/>
        <w:rPr>
          <w:rFonts w:ascii="宋体" w:eastAsia="宋体" w:hAnsi="宋体" w:cs="仿宋_GB2312" w:hint="eastAsia"/>
          <w:b/>
          <w:bCs/>
          <w:sz w:val="24"/>
          <w:szCs w:val="24"/>
        </w:rPr>
      </w:pPr>
      <w:r>
        <w:rPr>
          <w:rFonts w:ascii="宋体" w:eastAsia="宋体" w:hAnsi="宋体" w:cs="仿宋_GB2312" w:hint="eastAsia"/>
          <w:b/>
          <w:bCs/>
          <w:sz w:val="24"/>
          <w:szCs w:val="24"/>
        </w:rPr>
        <w:t>具体要求如下：</w:t>
      </w:r>
    </w:p>
    <w:p w14:paraId="15770114" w14:textId="134A9567" w:rsidR="007E1BE5" w:rsidRPr="00987C28" w:rsidRDefault="007E1BE5" w:rsidP="007E1BE5">
      <w:pPr>
        <w:spacing w:line="360" w:lineRule="auto"/>
        <w:rPr>
          <w:rFonts w:ascii="宋体" w:eastAsia="宋体" w:hAnsi="宋体" w:cs="仿宋_GB2312" w:hint="eastAsia"/>
          <w:b/>
          <w:bCs/>
          <w:sz w:val="24"/>
          <w:szCs w:val="24"/>
        </w:rPr>
      </w:pPr>
      <w:r w:rsidRPr="00987C28">
        <w:rPr>
          <w:rFonts w:ascii="宋体" w:eastAsia="宋体" w:hAnsi="宋体" w:cs="仿宋_GB2312" w:hint="eastAsia"/>
          <w:b/>
          <w:bCs/>
          <w:sz w:val="24"/>
          <w:szCs w:val="24"/>
        </w:rPr>
        <w:t>一、数据中心基础设施运维人员</w:t>
      </w:r>
    </w:p>
    <w:p w14:paraId="0C11EDBF" w14:textId="4563630E" w:rsidR="007E1BE5" w:rsidRPr="00987C28" w:rsidRDefault="00145A75" w:rsidP="00145A75">
      <w:pPr>
        <w:spacing w:line="360" w:lineRule="auto"/>
        <w:rPr>
          <w:rFonts w:ascii="宋体" w:eastAsia="宋体" w:hAnsi="宋体" w:cs="仿宋_GB2312" w:hint="eastAsia"/>
          <w:sz w:val="24"/>
          <w:szCs w:val="24"/>
        </w:rPr>
      </w:pPr>
      <w:r w:rsidRPr="00987C28">
        <w:rPr>
          <w:rFonts w:ascii="宋体" w:eastAsia="宋体" w:hAnsi="宋体" w:cs="仿宋_GB2312" w:hint="eastAsia"/>
          <w:sz w:val="24"/>
          <w:szCs w:val="24"/>
        </w:rPr>
        <w:t>（一）</w:t>
      </w:r>
      <w:r w:rsidR="00917421" w:rsidRPr="00987C28">
        <w:rPr>
          <w:rFonts w:ascii="宋体" w:eastAsia="宋体" w:hAnsi="宋体" w:cs="仿宋_GB2312" w:hint="eastAsia"/>
          <w:sz w:val="24"/>
          <w:szCs w:val="24"/>
        </w:rPr>
        <w:t>人员要求：</w:t>
      </w:r>
    </w:p>
    <w:p w14:paraId="090504DE" w14:textId="3AA2A147" w:rsidR="00B0107A" w:rsidRPr="00987C28" w:rsidRDefault="00B1285D" w:rsidP="00B1285D">
      <w:pPr>
        <w:spacing w:line="360" w:lineRule="auto"/>
        <w:rPr>
          <w:rFonts w:ascii="宋体" w:eastAsia="宋体" w:hAnsi="宋体" w:cs="仿宋_GB2312" w:hint="eastAsia"/>
          <w:b/>
          <w:bCs/>
          <w:sz w:val="24"/>
          <w:szCs w:val="24"/>
        </w:rPr>
      </w:pPr>
      <w:r w:rsidRPr="00987C28">
        <w:rPr>
          <w:rFonts w:ascii="宋体" w:eastAsia="宋体" w:hAnsi="宋体" w:cs="仿宋_GB2312" w:hint="eastAsia"/>
          <w:b/>
          <w:bCs/>
          <w:sz w:val="24"/>
          <w:szCs w:val="24"/>
        </w:rPr>
        <w:t>岗</w:t>
      </w:r>
      <w:r w:rsidR="004F703B" w:rsidRPr="00987C28">
        <w:rPr>
          <w:rFonts w:ascii="宋体" w:eastAsia="宋体" w:hAnsi="宋体" w:cs="仿宋_GB2312" w:hint="eastAsia"/>
          <w:b/>
          <w:bCs/>
          <w:sz w:val="24"/>
          <w:szCs w:val="24"/>
        </w:rPr>
        <w:t>位1.</w:t>
      </w:r>
      <w:r w:rsidR="00B0107A" w:rsidRPr="00987C28">
        <w:rPr>
          <w:rFonts w:ascii="宋体" w:eastAsia="宋体" w:hAnsi="宋体" w:cs="仿宋_GB2312" w:hint="eastAsia"/>
          <w:b/>
          <w:bCs/>
          <w:sz w:val="24"/>
          <w:szCs w:val="24"/>
        </w:rPr>
        <w:t>机房运维工程师</w:t>
      </w:r>
    </w:p>
    <w:p w14:paraId="2098666F" w14:textId="79011BB4" w:rsidR="00B0107A" w:rsidRPr="00987C28" w:rsidRDefault="00B0107A" w:rsidP="00B0107A">
      <w:pPr>
        <w:spacing w:line="360" w:lineRule="auto"/>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中标人需安排机房运维工程师不少于1人常驻现场并担任运维团队组长，全面负责运维团队的管理与工作统筹，主导运维巡检、制度优化与流程改进，并提供7x8小时紧急远程技术支持，以及保障服务。协助客户对客户网络进行排查隐患，对客户现有网络提出优化方案；</w:t>
      </w:r>
    </w:p>
    <w:p w14:paraId="119E6321" w14:textId="77777777" w:rsidR="00B0107A" w:rsidRPr="00987C28" w:rsidRDefault="00B0107A" w:rsidP="00B0107A">
      <w:pPr>
        <w:spacing w:line="360" w:lineRule="auto"/>
        <w:ind w:firstLineChars="200" w:firstLine="482"/>
        <w:rPr>
          <w:rFonts w:ascii="宋体" w:eastAsia="宋体" w:hAnsi="宋体" w:cs="仿宋_GB2312" w:hint="eastAsia"/>
          <w:b/>
          <w:bCs/>
          <w:sz w:val="24"/>
          <w:szCs w:val="24"/>
        </w:rPr>
      </w:pPr>
      <w:r w:rsidRPr="00987C28">
        <w:rPr>
          <w:rFonts w:ascii="宋体" w:eastAsia="宋体" w:hAnsi="宋体" w:cs="仿宋_GB2312" w:hint="eastAsia"/>
          <w:b/>
          <w:bCs/>
          <w:sz w:val="24"/>
          <w:szCs w:val="24"/>
        </w:rPr>
        <w:t>专业能力要求如下：</w:t>
      </w:r>
    </w:p>
    <w:p w14:paraId="044DA250" w14:textId="77777777" w:rsidR="00B0107A" w:rsidRPr="00987C28" w:rsidRDefault="00B0107A" w:rsidP="00B0107A">
      <w:pPr>
        <w:spacing w:line="360" w:lineRule="auto"/>
        <w:ind w:firstLineChars="200" w:firstLine="482"/>
        <w:rPr>
          <w:rFonts w:ascii="宋体" w:eastAsia="宋体" w:hAnsi="宋体" w:cs="仿宋_GB2312" w:hint="eastAsia"/>
          <w:sz w:val="24"/>
          <w:szCs w:val="24"/>
        </w:rPr>
      </w:pPr>
      <w:r w:rsidRPr="00987C28">
        <w:rPr>
          <w:rFonts w:ascii="宋体" w:eastAsia="宋体" w:hAnsi="宋体" w:cs="仿宋_GB2312" w:hint="eastAsia"/>
          <w:b/>
          <w:bCs/>
          <w:sz w:val="24"/>
          <w:szCs w:val="24"/>
        </w:rPr>
        <w:t>主机系统调优：</w:t>
      </w:r>
      <w:r w:rsidRPr="00987C28">
        <w:rPr>
          <w:rFonts w:ascii="宋体" w:eastAsia="宋体" w:hAnsi="宋体" w:cs="仿宋_GB2312" w:hint="eastAsia"/>
          <w:sz w:val="24"/>
          <w:szCs w:val="24"/>
        </w:rPr>
        <w:t>性能/安全/资源优化、负载均衡、容灾备份、监控调优、容量规划</w:t>
      </w:r>
    </w:p>
    <w:p w14:paraId="315888D1" w14:textId="77777777" w:rsidR="00B0107A" w:rsidRPr="00987C28" w:rsidRDefault="00B0107A" w:rsidP="00B0107A">
      <w:pPr>
        <w:spacing w:line="360" w:lineRule="auto"/>
        <w:ind w:firstLineChars="200" w:firstLine="482"/>
        <w:rPr>
          <w:rFonts w:ascii="宋体" w:eastAsia="宋体" w:hAnsi="宋体" w:cs="仿宋_GB2312" w:hint="eastAsia"/>
          <w:sz w:val="24"/>
          <w:szCs w:val="24"/>
        </w:rPr>
      </w:pPr>
      <w:r w:rsidRPr="00987C28">
        <w:rPr>
          <w:rFonts w:ascii="宋体" w:eastAsia="宋体" w:hAnsi="宋体" w:cs="仿宋_GB2312" w:hint="eastAsia"/>
          <w:b/>
          <w:bCs/>
          <w:sz w:val="24"/>
          <w:szCs w:val="24"/>
        </w:rPr>
        <w:t>存储系统调优：</w:t>
      </w:r>
      <w:r w:rsidRPr="00987C28">
        <w:rPr>
          <w:rFonts w:ascii="宋体" w:eastAsia="宋体" w:hAnsi="宋体" w:cs="仿宋_GB2312" w:hint="eastAsia"/>
          <w:sz w:val="24"/>
          <w:szCs w:val="24"/>
        </w:rPr>
        <w:t>容量规划、性能优化、虚拟化、备份恢复、压缩去重、监控管理、安全权限</w:t>
      </w:r>
    </w:p>
    <w:p w14:paraId="2C8584C8" w14:textId="77777777" w:rsidR="00B0107A" w:rsidRPr="00987C28" w:rsidRDefault="00B0107A" w:rsidP="00B0107A">
      <w:pPr>
        <w:spacing w:line="360" w:lineRule="auto"/>
        <w:ind w:firstLineChars="200" w:firstLine="482"/>
        <w:rPr>
          <w:rFonts w:ascii="宋体" w:eastAsia="宋体" w:hAnsi="宋体" w:cs="仿宋_GB2312" w:hint="eastAsia"/>
          <w:b/>
          <w:bCs/>
          <w:sz w:val="24"/>
          <w:szCs w:val="24"/>
        </w:rPr>
      </w:pPr>
      <w:r w:rsidRPr="00987C28">
        <w:rPr>
          <w:rFonts w:ascii="宋体" w:eastAsia="宋体" w:hAnsi="宋体" w:cs="仿宋_GB2312" w:hint="eastAsia"/>
          <w:b/>
          <w:bCs/>
          <w:sz w:val="24"/>
          <w:szCs w:val="24"/>
        </w:rPr>
        <w:t>管理职责：</w:t>
      </w:r>
    </w:p>
    <w:p w14:paraId="1943B1BE" w14:textId="77777777" w:rsidR="00B0107A" w:rsidRPr="00987C28" w:rsidRDefault="00B0107A" w:rsidP="00B0107A">
      <w:pPr>
        <w:spacing w:line="360" w:lineRule="auto"/>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负责运维团队建设管理和基础设施运维管理（配电、发电、UPS、暖通、弱电、消防等系统）</w:t>
      </w:r>
    </w:p>
    <w:p w14:paraId="55068BA2" w14:textId="77777777" w:rsidR="00B0107A" w:rsidRPr="00987C28" w:rsidRDefault="00B0107A" w:rsidP="00B0107A">
      <w:pPr>
        <w:spacing w:line="360" w:lineRule="auto"/>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lastRenderedPageBreak/>
        <w:t>组织编写与审核运行手册、操作流程、工作计划及应急处置方案</w:t>
      </w:r>
    </w:p>
    <w:p w14:paraId="772795DF" w14:textId="77777777" w:rsidR="00B0107A" w:rsidRPr="00987C28" w:rsidRDefault="00B0107A" w:rsidP="00B0107A">
      <w:pPr>
        <w:spacing w:line="360" w:lineRule="auto"/>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保障基础设施运营可靠性，配合项目实施和文档归档交付</w:t>
      </w:r>
    </w:p>
    <w:p w14:paraId="44AD8BEA" w14:textId="77777777" w:rsidR="00B0107A" w:rsidRPr="00987C28" w:rsidRDefault="00B0107A" w:rsidP="00B0107A">
      <w:pPr>
        <w:spacing w:line="360" w:lineRule="auto"/>
        <w:ind w:firstLineChars="200" w:firstLine="482"/>
        <w:rPr>
          <w:rFonts w:ascii="宋体" w:eastAsia="宋体" w:hAnsi="宋体" w:cs="仿宋_GB2312" w:hint="eastAsia"/>
          <w:sz w:val="24"/>
          <w:szCs w:val="24"/>
        </w:rPr>
      </w:pPr>
      <w:r w:rsidRPr="00987C28">
        <w:rPr>
          <w:rFonts w:ascii="宋体" w:eastAsia="宋体" w:hAnsi="宋体" w:cs="仿宋_GB2312" w:hint="eastAsia"/>
          <w:b/>
          <w:bCs/>
          <w:sz w:val="24"/>
          <w:szCs w:val="24"/>
        </w:rPr>
        <w:t>经验要求：</w:t>
      </w:r>
      <w:r w:rsidRPr="00987C28">
        <w:rPr>
          <w:rFonts w:ascii="宋体" w:eastAsia="宋体" w:hAnsi="宋体" w:cs="仿宋_GB2312" w:hint="eastAsia"/>
          <w:sz w:val="24"/>
          <w:szCs w:val="24"/>
        </w:rPr>
        <w:t>10年以上数据中心运</w:t>
      </w:r>
      <w:proofErr w:type="gramStart"/>
      <w:r w:rsidRPr="00987C28">
        <w:rPr>
          <w:rFonts w:ascii="宋体" w:eastAsia="宋体" w:hAnsi="宋体" w:cs="仿宋_GB2312" w:hint="eastAsia"/>
          <w:sz w:val="24"/>
          <w:szCs w:val="24"/>
        </w:rPr>
        <w:t>维管理</w:t>
      </w:r>
      <w:proofErr w:type="gramEnd"/>
      <w:r w:rsidRPr="00987C28">
        <w:rPr>
          <w:rFonts w:ascii="宋体" w:eastAsia="宋体" w:hAnsi="宋体" w:cs="仿宋_GB2312" w:hint="eastAsia"/>
          <w:sz w:val="24"/>
          <w:szCs w:val="24"/>
        </w:rPr>
        <w:t>经验，具备团队管理能力</w:t>
      </w:r>
    </w:p>
    <w:p w14:paraId="2FA9EDB0" w14:textId="77777777" w:rsidR="007E1BE5" w:rsidRPr="00987C28" w:rsidRDefault="007E1BE5" w:rsidP="004F703B">
      <w:pPr>
        <w:spacing w:line="360" w:lineRule="auto"/>
        <w:rPr>
          <w:rFonts w:ascii="宋体" w:eastAsia="宋体" w:hAnsi="宋体" w:cs="仿宋_GB2312" w:hint="eastAsia"/>
          <w:b/>
          <w:bCs/>
          <w:sz w:val="24"/>
          <w:szCs w:val="24"/>
        </w:rPr>
      </w:pPr>
    </w:p>
    <w:p w14:paraId="50DD6C3E" w14:textId="7116EB2A" w:rsidR="00B0107A" w:rsidRPr="00987C28" w:rsidRDefault="004F703B" w:rsidP="004F703B">
      <w:pPr>
        <w:spacing w:line="360" w:lineRule="auto"/>
        <w:rPr>
          <w:rFonts w:ascii="宋体" w:eastAsia="宋体" w:hAnsi="宋体" w:cs="仿宋_GB2312" w:hint="eastAsia"/>
          <w:b/>
          <w:bCs/>
          <w:sz w:val="24"/>
          <w:szCs w:val="24"/>
        </w:rPr>
      </w:pPr>
      <w:r w:rsidRPr="00987C28">
        <w:rPr>
          <w:rFonts w:ascii="宋体" w:eastAsia="宋体" w:hAnsi="宋体" w:cs="仿宋_GB2312" w:hint="eastAsia"/>
          <w:b/>
          <w:bCs/>
          <w:sz w:val="24"/>
          <w:szCs w:val="24"/>
        </w:rPr>
        <w:t>岗位2.</w:t>
      </w:r>
      <w:r w:rsidR="00B0107A" w:rsidRPr="00987C28">
        <w:rPr>
          <w:rFonts w:ascii="宋体" w:eastAsia="宋体" w:hAnsi="宋体" w:cs="仿宋_GB2312" w:hint="eastAsia"/>
          <w:b/>
          <w:bCs/>
          <w:sz w:val="24"/>
          <w:szCs w:val="24"/>
        </w:rPr>
        <w:t>网络工程师</w:t>
      </w:r>
    </w:p>
    <w:p w14:paraId="598E775D" w14:textId="7D37F3EB" w:rsidR="00B0107A" w:rsidRPr="00987C28" w:rsidRDefault="00B0107A" w:rsidP="00B0107A">
      <w:pPr>
        <w:spacing w:line="360" w:lineRule="auto"/>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中标人需安排网络运维工程师不少于1人常驻现场，负责交易集团网络系统运</w:t>
      </w:r>
      <w:proofErr w:type="gramStart"/>
      <w:r w:rsidRPr="00987C28">
        <w:rPr>
          <w:rFonts w:ascii="宋体" w:eastAsia="宋体" w:hAnsi="宋体" w:cs="仿宋_GB2312" w:hint="eastAsia"/>
          <w:sz w:val="24"/>
          <w:szCs w:val="24"/>
        </w:rPr>
        <w:t>维管理</w:t>
      </w:r>
      <w:proofErr w:type="gramEnd"/>
      <w:r w:rsidRPr="00987C28">
        <w:rPr>
          <w:rFonts w:ascii="宋体" w:eastAsia="宋体" w:hAnsi="宋体" w:cs="仿宋_GB2312" w:hint="eastAsia"/>
          <w:sz w:val="24"/>
          <w:szCs w:val="24"/>
        </w:rPr>
        <w:t>与性能调优，交易集团</w:t>
      </w:r>
      <w:proofErr w:type="gramStart"/>
      <w:r w:rsidRPr="00987C28">
        <w:rPr>
          <w:rFonts w:ascii="宋体" w:eastAsia="宋体" w:hAnsi="宋体" w:cs="仿宋_GB2312" w:hint="eastAsia"/>
          <w:sz w:val="24"/>
          <w:szCs w:val="24"/>
        </w:rPr>
        <w:t>私有云</w:t>
      </w:r>
      <w:proofErr w:type="gramEnd"/>
      <w:r w:rsidRPr="00987C28">
        <w:rPr>
          <w:rFonts w:ascii="宋体" w:eastAsia="宋体" w:hAnsi="宋体" w:cs="仿宋_GB2312" w:hint="eastAsia"/>
          <w:sz w:val="24"/>
          <w:szCs w:val="24"/>
        </w:rPr>
        <w:t>平台运</w:t>
      </w:r>
      <w:proofErr w:type="gramStart"/>
      <w:r w:rsidRPr="00987C28">
        <w:rPr>
          <w:rFonts w:ascii="宋体" w:eastAsia="宋体" w:hAnsi="宋体" w:cs="仿宋_GB2312" w:hint="eastAsia"/>
          <w:sz w:val="24"/>
          <w:szCs w:val="24"/>
        </w:rPr>
        <w:t>维管理</w:t>
      </w:r>
      <w:proofErr w:type="gramEnd"/>
      <w:r w:rsidRPr="00987C28">
        <w:rPr>
          <w:rFonts w:ascii="宋体" w:eastAsia="宋体" w:hAnsi="宋体" w:cs="仿宋_GB2312" w:hint="eastAsia"/>
          <w:sz w:val="24"/>
          <w:szCs w:val="24"/>
        </w:rPr>
        <w:t>与资源调优、虚拟化环境性能监控与容量管理，并提供7x8小时紧急远程技术支持，以及保障服务。协助客户对客户网络进行排查隐患，对客户现有网络提出优化方案；</w:t>
      </w:r>
    </w:p>
    <w:p w14:paraId="498619C1" w14:textId="77777777" w:rsidR="00B0107A" w:rsidRPr="00987C28" w:rsidRDefault="00B0107A" w:rsidP="00B0107A">
      <w:pPr>
        <w:spacing w:line="360" w:lineRule="auto"/>
        <w:ind w:firstLineChars="200" w:firstLine="482"/>
        <w:rPr>
          <w:rFonts w:ascii="宋体" w:eastAsia="宋体" w:hAnsi="宋体" w:cs="仿宋_GB2312" w:hint="eastAsia"/>
          <w:b/>
          <w:bCs/>
          <w:sz w:val="24"/>
          <w:szCs w:val="24"/>
        </w:rPr>
      </w:pPr>
      <w:r w:rsidRPr="00987C28">
        <w:rPr>
          <w:rFonts w:ascii="宋体" w:eastAsia="宋体" w:hAnsi="宋体" w:cs="仿宋_GB2312" w:hint="eastAsia"/>
          <w:b/>
          <w:bCs/>
          <w:sz w:val="24"/>
          <w:szCs w:val="24"/>
        </w:rPr>
        <w:t>网络专业能力要求如下：</w:t>
      </w:r>
    </w:p>
    <w:p w14:paraId="3896DB54" w14:textId="77777777" w:rsidR="00B0107A" w:rsidRPr="00987C28" w:rsidRDefault="00B0107A" w:rsidP="00B0107A">
      <w:pPr>
        <w:spacing w:line="360" w:lineRule="auto"/>
        <w:ind w:firstLineChars="200" w:firstLine="482"/>
        <w:rPr>
          <w:rFonts w:ascii="宋体" w:eastAsia="宋体" w:hAnsi="宋体" w:cs="仿宋_GB2312" w:hint="eastAsia"/>
          <w:sz w:val="24"/>
          <w:szCs w:val="24"/>
        </w:rPr>
      </w:pPr>
      <w:r w:rsidRPr="00987C28">
        <w:rPr>
          <w:rFonts w:ascii="宋体" w:eastAsia="宋体" w:hAnsi="宋体" w:cs="仿宋_GB2312"/>
          <w:b/>
          <w:bCs/>
          <w:sz w:val="24"/>
          <w:szCs w:val="24"/>
        </w:rPr>
        <w:t>网络调优：</w:t>
      </w:r>
      <w:r w:rsidRPr="00987C28">
        <w:rPr>
          <w:rFonts w:ascii="宋体" w:eastAsia="宋体" w:hAnsi="宋体" w:cs="仿宋_GB2312"/>
          <w:sz w:val="24"/>
          <w:szCs w:val="24"/>
        </w:rPr>
        <w:t>流量回溯分析、主动梳理、异常监控、高效分析、带宽优化、拓扑优化、安全优化、负载均衡、监控调优、容灾备份、协议优化</w:t>
      </w:r>
      <w:r w:rsidRPr="00987C28">
        <w:rPr>
          <w:rFonts w:ascii="宋体" w:eastAsia="宋体" w:hAnsi="宋体" w:cs="仿宋_GB2312" w:hint="eastAsia"/>
          <w:sz w:val="24"/>
          <w:szCs w:val="24"/>
        </w:rPr>
        <w:t>；</w:t>
      </w:r>
    </w:p>
    <w:p w14:paraId="0E68F3AB" w14:textId="77777777" w:rsidR="00B0107A" w:rsidRPr="00987C28" w:rsidRDefault="00B0107A" w:rsidP="00B0107A">
      <w:pPr>
        <w:spacing w:line="360" w:lineRule="auto"/>
        <w:ind w:firstLineChars="200" w:firstLine="482"/>
        <w:rPr>
          <w:rFonts w:ascii="宋体" w:eastAsia="宋体" w:hAnsi="宋体" w:cs="仿宋_GB2312" w:hint="eastAsia"/>
          <w:sz w:val="24"/>
          <w:szCs w:val="24"/>
        </w:rPr>
      </w:pPr>
      <w:r w:rsidRPr="00987C28">
        <w:rPr>
          <w:rFonts w:ascii="宋体" w:eastAsia="宋体" w:hAnsi="宋体" w:cs="仿宋_GB2312"/>
          <w:b/>
          <w:bCs/>
          <w:sz w:val="24"/>
          <w:szCs w:val="24"/>
        </w:rPr>
        <w:t>设备运维：</w:t>
      </w:r>
      <w:r w:rsidRPr="00987C28">
        <w:rPr>
          <w:rFonts w:ascii="宋体" w:eastAsia="宋体" w:hAnsi="宋体" w:cs="仿宋_GB2312"/>
          <w:sz w:val="24"/>
          <w:szCs w:val="24"/>
        </w:rPr>
        <w:t>精通网络交换机、路由器、防火墙配置与故障分析处理</w:t>
      </w:r>
      <w:r w:rsidRPr="00987C28">
        <w:rPr>
          <w:rFonts w:ascii="宋体" w:eastAsia="宋体" w:hAnsi="宋体" w:cs="仿宋_GB2312" w:hint="eastAsia"/>
          <w:sz w:val="24"/>
          <w:szCs w:val="24"/>
        </w:rPr>
        <w:t>；</w:t>
      </w:r>
    </w:p>
    <w:p w14:paraId="6B58ABE7" w14:textId="77777777" w:rsidR="00B0107A" w:rsidRPr="00987C28" w:rsidRDefault="00B0107A" w:rsidP="00B0107A">
      <w:pPr>
        <w:spacing w:line="360" w:lineRule="auto"/>
        <w:ind w:firstLineChars="200" w:firstLine="482"/>
        <w:rPr>
          <w:rFonts w:ascii="宋体" w:eastAsia="宋体" w:hAnsi="宋体" w:cs="仿宋_GB2312" w:hint="eastAsia"/>
          <w:sz w:val="24"/>
          <w:szCs w:val="24"/>
        </w:rPr>
      </w:pPr>
      <w:r w:rsidRPr="00987C28">
        <w:rPr>
          <w:rFonts w:ascii="宋体" w:eastAsia="宋体" w:hAnsi="宋体" w:cs="仿宋_GB2312"/>
          <w:b/>
          <w:bCs/>
          <w:sz w:val="24"/>
          <w:szCs w:val="24"/>
        </w:rPr>
        <w:t>故障处理：</w:t>
      </w:r>
      <w:r w:rsidRPr="00987C28">
        <w:rPr>
          <w:rFonts w:ascii="宋体" w:eastAsia="宋体" w:hAnsi="宋体" w:cs="仿宋_GB2312"/>
          <w:sz w:val="24"/>
          <w:szCs w:val="24"/>
        </w:rPr>
        <w:t>具备网络故障快速定位与解决能力</w:t>
      </w:r>
      <w:r w:rsidRPr="00987C28">
        <w:rPr>
          <w:rFonts w:ascii="宋体" w:eastAsia="宋体" w:hAnsi="宋体" w:cs="仿宋_GB2312" w:hint="eastAsia"/>
          <w:sz w:val="24"/>
          <w:szCs w:val="24"/>
        </w:rPr>
        <w:t>；</w:t>
      </w:r>
    </w:p>
    <w:p w14:paraId="43C7B361" w14:textId="77777777" w:rsidR="00B0107A" w:rsidRPr="00987C28" w:rsidRDefault="00B0107A" w:rsidP="00B0107A">
      <w:pPr>
        <w:spacing w:line="360" w:lineRule="auto"/>
        <w:ind w:firstLineChars="200" w:firstLine="482"/>
        <w:rPr>
          <w:rFonts w:ascii="宋体" w:eastAsia="宋体" w:hAnsi="宋体" w:hint="eastAsia"/>
          <w:sz w:val="24"/>
          <w:szCs w:val="24"/>
        </w:rPr>
      </w:pPr>
      <w:r w:rsidRPr="00987C28">
        <w:rPr>
          <w:rFonts w:ascii="宋体" w:eastAsia="宋体" w:hAnsi="宋体" w:cs="仿宋_GB2312"/>
          <w:b/>
          <w:bCs/>
          <w:sz w:val="24"/>
          <w:szCs w:val="24"/>
        </w:rPr>
        <w:t>基础设施能力：</w:t>
      </w:r>
      <w:r w:rsidRPr="00987C28">
        <w:rPr>
          <w:rFonts w:ascii="宋体" w:eastAsia="宋体" w:hAnsi="宋体" w:cs="仿宋_GB2312"/>
          <w:sz w:val="24"/>
          <w:szCs w:val="24"/>
        </w:rPr>
        <w:t>掌握UPS、精密空调等机房基础设施设备基本故障分析判断</w:t>
      </w:r>
      <w:r w:rsidRPr="00987C28">
        <w:rPr>
          <w:rFonts w:ascii="宋体" w:eastAsia="宋体" w:hAnsi="宋体" w:cs="仿宋_GB2312" w:hint="eastAsia"/>
          <w:sz w:val="24"/>
          <w:szCs w:val="24"/>
        </w:rPr>
        <w:t>，</w:t>
      </w:r>
      <w:r w:rsidRPr="00987C28">
        <w:rPr>
          <w:rFonts w:ascii="宋体" w:eastAsia="宋体" w:hAnsi="宋体" w:cs="仿宋_GB2312"/>
          <w:sz w:val="24"/>
          <w:szCs w:val="24"/>
        </w:rPr>
        <w:t>熟悉服务器、存储等IT基础设施设备运维管理</w:t>
      </w:r>
      <w:r w:rsidRPr="00987C28">
        <w:rPr>
          <w:rFonts w:ascii="宋体" w:eastAsia="宋体" w:hAnsi="宋体" w:cs="仿宋_GB2312" w:hint="eastAsia"/>
          <w:sz w:val="24"/>
          <w:szCs w:val="24"/>
        </w:rPr>
        <w:t>；</w:t>
      </w:r>
    </w:p>
    <w:p w14:paraId="5F3970D2" w14:textId="77777777" w:rsidR="00B0107A" w:rsidRPr="00987C28" w:rsidRDefault="00B0107A" w:rsidP="00B0107A">
      <w:pPr>
        <w:spacing w:line="360" w:lineRule="auto"/>
        <w:ind w:firstLineChars="200" w:firstLine="482"/>
        <w:rPr>
          <w:rFonts w:ascii="宋体" w:eastAsia="宋体" w:hAnsi="宋体" w:cs="仿宋_GB2312" w:hint="eastAsia"/>
          <w:sz w:val="24"/>
          <w:szCs w:val="24"/>
        </w:rPr>
      </w:pPr>
      <w:r w:rsidRPr="00987C28">
        <w:rPr>
          <w:rFonts w:ascii="宋体" w:eastAsia="宋体" w:hAnsi="宋体" w:cs="仿宋_GB2312"/>
          <w:b/>
          <w:bCs/>
          <w:sz w:val="24"/>
          <w:szCs w:val="24"/>
        </w:rPr>
        <w:t>经验要求：</w:t>
      </w:r>
      <w:r w:rsidRPr="00987C28">
        <w:rPr>
          <w:rFonts w:ascii="宋体" w:eastAsia="宋体" w:hAnsi="宋体" w:cs="仿宋_GB2312" w:hint="eastAsia"/>
          <w:sz w:val="24"/>
          <w:szCs w:val="24"/>
        </w:rPr>
        <w:t>10</w:t>
      </w:r>
      <w:r w:rsidRPr="00987C28">
        <w:rPr>
          <w:rFonts w:ascii="宋体" w:eastAsia="宋体" w:hAnsi="宋体" w:cs="仿宋_GB2312"/>
          <w:sz w:val="24"/>
          <w:szCs w:val="24"/>
        </w:rPr>
        <w:t>年以上网络运维经验，熟悉主流网络设备厂商产品</w:t>
      </w:r>
      <w:r w:rsidRPr="00987C28">
        <w:rPr>
          <w:rFonts w:ascii="宋体" w:eastAsia="宋体" w:hAnsi="宋体" w:cs="仿宋_GB2312" w:hint="eastAsia"/>
          <w:sz w:val="24"/>
          <w:szCs w:val="24"/>
        </w:rPr>
        <w:t>。</w:t>
      </w:r>
    </w:p>
    <w:p w14:paraId="6E7A4B50" w14:textId="77777777" w:rsidR="00917421" w:rsidRPr="00987C28" w:rsidRDefault="00917421" w:rsidP="00551B3E">
      <w:pPr>
        <w:spacing w:line="360" w:lineRule="auto"/>
        <w:rPr>
          <w:rFonts w:ascii="宋体" w:eastAsia="宋体" w:hAnsi="宋体" w:cs="仿宋_GB2312" w:hint="eastAsia"/>
          <w:sz w:val="24"/>
          <w:szCs w:val="24"/>
        </w:rPr>
      </w:pPr>
    </w:p>
    <w:p w14:paraId="70E2460F" w14:textId="57B7FA19" w:rsidR="00551B3E" w:rsidRPr="00987C28" w:rsidRDefault="00551B3E" w:rsidP="00551B3E">
      <w:pPr>
        <w:spacing w:line="360" w:lineRule="auto"/>
        <w:rPr>
          <w:rFonts w:ascii="宋体" w:eastAsia="宋体" w:hAnsi="宋体" w:cs="仿宋_GB2312" w:hint="eastAsia"/>
          <w:b/>
          <w:bCs/>
          <w:sz w:val="24"/>
          <w:szCs w:val="24"/>
        </w:rPr>
      </w:pPr>
      <w:r w:rsidRPr="00987C28">
        <w:rPr>
          <w:rFonts w:ascii="宋体" w:eastAsia="宋体" w:hAnsi="宋体" w:cs="仿宋_GB2312" w:hint="eastAsia"/>
          <w:b/>
          <w:bCs/>
          <w:sz w:val="24"/>
          <w:szCs w:val="24"/>
        </w:rPr>
        <w:t>岗位3.</w:t>
      </w:r>
      <w:proofErr w:type="gramStart"/>
      <w:r w:rsidRPr="00987C28">
        <w:rPr>
          <w:rFonts w:ascii="宋体" w:eastAsia="宋体" w:hAnsi="宋体" w:cs="仿宋_GB2312" w:hint="eastAsia"/>
          <w:b/>
          <w:bCs/>
          <w:sz w:val="24"/>
          <w:szCs w:val="24"/>
        </w:rPr>
        <w:t>云技术运</w:t>
      </w:r>
      <w:proofErr w:type="gramEnd"/>
      <w:r w:rsidRPr="00987C28">
        <w:rPr>
          <w:rFonts w:ascii="宋体" w:eastAsia="宋体" w:hAnsi="宋体" w:cs="仿宋_GB2312" w:hint="eastAsia"/>
          <w:b/>
          <w:bCs/>
          <w:sz w:val="24"/>
          <w:szCs w:val="24"/>
        </w:rPr>
        <w:t>维工程师</w:t>
      </w:r>
    </w:p>
    <w:p w14:paraId="1A97996D" w14:textId="243BDD32" w:rsidR="00145A75" w:rsidRPr="00987C28" w:rsidRDefault="00145A75" w:rsidP="00145A75">
      <w:pPr>
        <w:ind w:firstLineChars="200" w:firstLine="480"/>
        <w:rPr>
          <w:rFonts w:hint="eastAsia"/>
        </w:rPr>
      </w:pPr>
      <w:r w:rsidRPr="00987C28">
        <w:rPr>
          <w:rFonts w:ascii="宋体" w:eastAsia="宋体" w:hAnsi="宋体" w:cs="仿宋_GB2312" w:hint="eastAsia"/>
          <w:sz w:val="24"/>
          <w:szCs w:val="24"/>
        </w:rPr>
        <w:t>中标人需安排</w:t>
      </w:r>
      <w:proofErr w:type="gramStart"/>
      <w:r w:rsidRPr="00987C28">
        <w:rPr>
          <w:rFonts w:ascii="宋体" w:eastAsia="宋体" w:hAnsi="宋体" w:cs="仿宋_GB2312" w:hint="eastAsia"/>
          <w:sz w:val="24"/>
          <w:szCs w:val="24"/>
        </w:rPr>
        <w:t>云技术运</w:t>
      </w:r>
      <w:proofErr w:type="gramEnd"/>
      <w:r w:rsidRPr="00987C28">
        <w:rPr>
          <w:rFonts w:ascii="宋体" w:eastAsia="宋体" w:hAnsi="宋体" w:cs="仿宋_GB2312" w:hint="eastAsia"/>
          <w:sz w:val="24"/>
          <w:szCs w:val="24"/>
        </w:rPr>
        <w:t>维工程师不少于1人常驻现场。</w:t>
      </w:r>
    </w:p>
    <w:p w14:paraId="267C9EA9" w14:textId="0D769DFD" w:rsidR="00145A75" w:rsidRPr="00987C28" w:rsidRDefault="00145A75" w:rsidP="00145A75">
      <w:pPr>
        <w:ind w:firstLineChars="200" w:firstLine="420"/>
        <w:rPr>
          <w:rFonts w:hint="eastAsia"/>
        </w:rPr>
      </w:pPr>
      <w:r w:rsidRPr="00987C28">
        <w:rPr>
          <w:rFonts w:hint="eastAsia"/>
        </w:rPr>
        <w:t>学历与专业：计算机、网络工程、软件工程等相关专业本科及以上学历。</w:t>
      </w:r>
    </w:p>
    <w:p w14:paraId="15DF818E" w14:textId="77777777" w:rsidR="00145A75" w:rsidRPr="00987C28" w:rsidRDefault="00145A75" w:rsidP="00145A75">
      <w:pPr>
        <w:ind w:firstLineChars="200" w:firstLine="420"/>
        <w:rPr>
          <w:rFonts w:hint="eastAsia"/>
        </w:rPr>
      </w:pPr>
      <w:r w:rsidRPr="00987C28">
        <w:rPr>
          <w:rFonts w:hint="eastAsia"/>
        </w:rPr>
        <w:t>工作经验：5年</w:t>
      </w:r>
      <w:proofErr w:type="gramStart"/>
      <w:r w:rsidRPr="00987C28">
        <w:rPr>
          <w:rFonts w:hint="eastAsia"/>
        </w:rPr>
        <w:t>以上云运维</w:t>
      </w:r>
      <w:proofErr w:type="gramEnd"/>
      <w:r w:rsidRPr="00987C28">
        <w:rPr>
          <w:rFonts w:hint="eastAsia"/>
        </w:rPr>
        <w:t>或DevOps相关经验，有互联网、金融、电商等中大型企业核心业务系统运</w:t>
      </w:r>
      <w:proofErr w:type="gramStart"/>
      <w:r w:rsidRPr="00987C28">
        <w:rPr>
          <w:rFonts w:hint="eastAsia"/>
        </w:rPr>
        <w:t>维经验</w:t>
      </w:r>
      <w:proofErr w:type="gramEnd"/>
      <w:r w:rsidRPr="00987C28">
        <w:rPr>
          <w:rFonts w:hint="eastAsia"/>
        </w:rPr>
        <w:t>者优先。</w:t>
      </w:r>
    </w:p>
    <w:p w14:paraId="3A79D4FE" w14:textId="77777777" w:rsidR="00145A75" w:rsidRPr="00987C28" w:rsidRDefault="00145A75" w:rsidP="00145A75">
      <w:pPr>
        <w:ind w:firstLineChars="200" w:firstLine="420"/>
        <w:rPr>
          <w:rFonts w:hint="eastAsia"/>
        </w:rPr>
      </w:pPr>
      <w:r w:rsidRPr="00987C28">
        <w:rPr>
          <w:rFonts w:hint="eastAsia"/>
        </w:rPr>
        <w:t>专业认证：持有阿里云ACP/ACE、Kubernetes CKA/CKAD、AWS Certified DevOps Engineer等专业认证者优先。</w:t>
      </w:r>
    </w:p>
    <w:p w14:paraId="6EECD4C9" w14:textId="77777777" w:rsidR="00145A75" w:rsidRPr="00987C28" w:rsidRDefault="00145A75" w:rsidP="00145A75">
      <w:pPr>
        <w:ind w:firstLineChars="200" w:firstLine="420"/>
        <w:rPr>
          <w:rFonts w:hint="eastAsia"/>
        </w:rPr>
      </w:pPr>
      <w:r w:rsidRPr="00987C28">
        <w:rPr>
          <w:rFonts w:hint="eastAsia"/>
        </w:rPr>
        <w:t>项目经验：需提供过往主导的云架构优化、自动化平台建设、故障处理等典型项目案例（包括项目背景、技术方案、实施效果）。</w:t>
      </w:r>
    </w:p>
    <w:p w14:paraId="79A14360" w14:textId="77777777" w:rsidR="007E1BE5" w:rsidRPr="00987C28" w:rsidRDefault="007E1BE5" w:rsidP="007E1BE5">
      <w:pPr>
        <w:spacing w:line="360" w:lineRule="auto"/>
        <w:rPr>
          <w:rFonts w:ascii="宋体" w:eastAsia="宋体" w:hAnsi="宋体" w:cs="仿宋_GB2312" w:hint="eastAsia"/>
          <w:sz w:val="24"/>
          <w:szCs w:val="24"/>
        </w:rPr>
      </w:pPr>
    </w:p>
    <w:p w14:paraId="469F9B49" w14:textId="60EC0349" w:rsidR="00917421" w:rsidRPr="00987C28" w:rsidRDefault="00145A75" w:rsidP="007E1BE5">
      <w:pPr>
        <w:spacing w:line="360" w:lineRule="auto"/>
        <w:rPr>
          <w:rFonts w:ascii="宋体" w:eastAsia="宋体" w:hAnsi="宋体" w:cs="仿宋_GB2312" w:hint="eastAsia"/>
          <w:sz w:val="24"/>
          <w:szCs w:val="24"/>
        </w:rPr>
      </w:pPr>
      <w:r w:rsidRPr="00987C28">
        <w:rPr>
          <w:rFonts w:ascii="宋体" w:eastAsia="宋体" w:hAnsi="宋体" w:cs="仿宋_GB2312" w:hint="eastAsia"/>
          <w:sz w:val="24"/>
          <w:szCs w:val="24"/>
        </w:rPr>
        <w:t>（二）</w:t>
      </w:r>
      <w:r w:rsidR="00917421" w:rsidRPr="00987C28">
        <w:rPr>
          <w:rFonts w:ascii="宋体" w:eastAsia="宋体" w:hAnsi="宋体" w:cs="仿宋_GB2312" w:hint="eastAsia"/>
          <w:sz w:val="24"/>
          <w:szCs w:val="24"/>
        </w:rPr>
        <w:t>服务</w:t>
      </w:r>
      <w:r w:rsidR="00F933B3" w:rsidRPr="00987C28">
        <w:rPr>
          <w:rFonts w:ascii="宋体" w:eastAsia="宋体" w:hAnsi="宋体" w:cs="仿宋_GB2312" w:hint="eastAsia"/>
          <w:sz w:val="24"/>
          <w:szCs w:val="24"/>
        </w:rPr>
        <w:t>要求</w:t>
      </w:r>
      <w:r w:rsidR="00917421" w:rsidRPr="00987C28">
        <w:rPr>
          <w:rFonts w:ascii="宋体" w:eastAsia="宋体" w:hAnsi="宋体" w:cs="仿宋_GB2312" w:hint="eastAsia"/>
          <w:sz w:val="24"/>
          <w:szCs w:val="24"/>
        </w:rPr>
        <w:t>：</w:t>
      </w:r>
    </w:p>
    <w:p w14:paraId="6A25C89E" w14:textId="29229A90" w:rsidR="00F933B3" w:rsidRPr="00987C28" w:rsidRDefault="0034053A" w:rsidP="00F933B3">
      <w:pPr>
        <w:ind w:firstLine="420"/>
        <w:rPr>
          <w:rFonts w:ascii="宋体" w:eastAsia="宋体" w:hAnsi="宋体" w:cs="仿宋_GB2312" w:hint="eastAsia"/>
          <w:b/>
          <w:bCs/>
          <w:sz w:val="24"/>
          <w:szCs w:val="24"/>
        </w:rPr>
      </w:pPr>
      <w:r w:rsidRPr="00987C28">
        <w:rPr>
          <w:rFonts w:ascii="宋体" w:eastAsia="宋体" w:hAnsi="宋体" w:cs="仿宋_GB2312" w:hint="eastAsia"/>
          <w:b/>
          <w:bCs/>
          <w:sz w:val="24"/>
          <w:szCs w:val="24"/>
        </w:rPr>
        <w:t>2.</w:t>
      </w:r>
      <w:r w:rsidR="00F933B3" w:rsidRPr="00987C28">
        <w:rPr>
          <w:rFonts w:ascii="宋体" w:eastAsia="宋体" w:hAnsi="宋体" w:cs="仿宋_GB2312" w:hint="eastAsia"/>
          <w:b/>
          <w:bCs/>
          <w:sz w:val="24"/>
          <w:szCs w:val="24"/>
        </w:rPr>
        <w:t>1运维服务</w:t>
      </w:r>
    </w:p>
    <w:p w14:paraId="468E3C16" w14:textId="77777777" w:rsidR="00F933B3" w:rsidRPr="00987C28" w:rsidRDefault="00F933B3" w:rsidP="00F933B3">
      <w:pPr>
        <w:spacing w:line="360" w:lineRule="auto"/>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与各部门紧密合作，确保所有业务系统基础设施能够无缝对接，支持集团数字化转型运营和服务。涉及到包括机房基础设施及IT基础设施等设备和平台等；</w:t>
      </w:r>
    </w:p>
    <w:p w14:paraId="59A402B0" w14:textId="04FA4000" w:rsidR="00F933B3" w:rsidRPr="00987C28" w:rsidRDefault="0034053A" w:rsidP="00F933B3">
      <w:pPr>
        <w:ind w:firstLine="420"/>
        <w:rPr>
          <w:rFonts w:ascii="宋体" w:eastAsia="宋体" w:hAnsi="宋体" w:cs="仿宋_GB2312" w:hint="eastAsia"/>
          <w:b/>
          <w:bCs/>
          <w:sz w:val="24"/>
          <w:szCs w:val="24"/>
        </w:rPr>
      </w:pPr>
      <w:r w:rsidRPr="00987C28">
        <w:rPr>
          <w:rFonts w:ascii="宋体" w:eastAsia="宋体" w:hAnsi="宋体" w:cs="仿宋_GB2312" w:hint="eastAsia"/>
          <w:b/>
          <w:bCs/>
          <w:sz w:val="24"/>
          <w:szCs w:val="24"/>
        </w:rPr>
        <w:t>2.</w:t>
      </w:r>
      <w:r w:rsidR="00F933B3" w:rsidRPr="00987C28">
        <w:rPr>
          <w:rFonts w:ascii="宋体" w:eastAsia="宋体" w:hAnsi="宋体" w:cs="仿宋_GB2312" w:hint="eastAsia"/>
          <w:b/>
          <w:bCs/>
          <w:sz w:val="24"/>
          <w:szCs w:val="24"/>
        </w:rPr>
        <w:t>2</w:t>
      </w:r>
      <w:r w:rsidR="00F933B3" w:rsidRPr="00987C28">
        <w:rPr>
          <w:rFonts w:ascii="宋体" w:eastAsia="宋体" w:hAnsi="宋体" w:cs="宋体" w:hint="eastAsia"/>
          <w:b/>
          <w:bCs/>
          <w:sz w:val="24"/>
          <w:szCs w:val="24"/>
        </w:rPr>
        <w:t>巡检及监控服务</w:t>
      </w:r>
    </w:p>
    <w:p w14:paraId="04080CF5" w14:textId="77777777" w:rsidR="00F933B3" w:rsidRPr="00987C28" w:rsidRDefault="00F933B3" w:rsidP="00F933B3">
      <w:pPr>
        <w:spacing w:line="360" w:lineRule="auto"/>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lastRenderedPageBreak/>
        <w:t>完成数据中心基础设施平台系统日常巡检及监控服务工作，服务对象包括不限于服务器、网络、存储、配电系统、UPS系统、空调系统、消防系统、</w:t>
      </w:r>
      <w:proofErr w:type="gramStart"/>
      <w:r w:rsidRPr="00987C28">
        <w:rPr>
          <w:rFonts w:ascii="宋体" w:eastAsia="宋体" w:hAnsi="宋体" w:cs="仿宋_GB2312" w:hint="eastAsia"/>
          <w:sz w:val="24"/>
          <w:szCs w:val="24"/>
        </w:rPr>
        <w:t>动环监控系统</w:t>
      </w:r>
      <w:proofErr w:type="gramEnd"/>
      <w:r w:rsidRPr="00987C28">
        <w:rPr>
          <w:rFonts w:ascii="宋体" w:eastAsia="宋体" w:hAnsi="宋体" w:cs="仿宋_GB2312" w:hint="eastAsia"/>
          <w:sz w:val="24"/>
          <w:szCs w:val="24"/>
        </w:rPr>
        <w:t>、视频监控系统、新风系统、门禁系统等。</w:t>
      </w:r>
    </w:p>
    <w:p w14:paraId="43E5BF83" w14:textId="77777777" w:rsidR="00F933B3" w:rsidRPr="00987C28" w:rsidRDefault="00F933B3" w:rsidP="00F933B3">
      <w:pPr>
        <w:spacing w:line="360" w:lineRule="auto"/>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数据中心</w:t>
      </w:r>
      <w:r w:rsidRPr="00987C28">
        <w:rPr>
          <w:rFonts w:ascii="宋体" w:eastAsia="宋体" w:hAnsi="宋体" w:cs="仿宋_GB2312"/>
          <w:sz w:val="24"/>
          <w:szCs w:val="24"/>
        </w:rPr>
        <w:t>巡检内容包括但不限于</w:t>
      </w:r>
      <w:r w:rsidRPr="00987C28">
        <w:rPr>
          <w:rFonts w:ascii="宋体" w:eastAsia="宋体" w:hAnsi="宋体" w:cs="仿宋_GB2312" w:hint="eastAsia"/>
          <w:sz w:val="24"/>
          <w:szCs w:val="24"/>
        </w:rPr>
        <w:t>以下内容</w:t>
      </w:r>
      <w:r w:rsidRPr="00987C28">
        <w:rPr>
          <w:rFonts w:ascii="宋体" w:eastAsia="宋体" w:hAnsi="宋体" w:cs="仿宋_GB2312"/>
          <w:sz w:val="24"/>
          <w:szCs w:val="24"/>
        </w:rPr>
        <w:t>：</w:t>
      </w:r>
    </w:p>
    <w:p w14:paraId="5FF0DA62" w14:textId="77777777" w:rsidR="00F933B3" w:rsidRPr="00987C28" w:rsidRDefault="00F933B3" w:rsidP="00F933B3">
      <w:pPr>
        <w:numPr>
          <w:ilvl w:val="0"/>
          <w:numId w:val="15"/>
        </w:numPr>
        <w:spacing w:line="360" w:lineRule="auto"/>
        <w:ind w:left="0"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硬件运行状态日常检查：包括设备的单板状态检查、电源模块状态检查、风扇状态检查、整机指示灯状态检查等，服务范围包括但不限于数据中心网络汇聚层以上网络设备及安全设备。</w:t>
      </w:r>
    </w:p>
    <w:p w14:paraId="35F6BA9E" w14:textId="77777777" w:rsidR="00F933B3" w:rsidRPr="00987C28" w:rsidRDefault="00F933B3" w:rsidP="00F933B3">
      <w:pPr>
        <w:numPr>
          <w:ilvl w:val="0"/>
          <w:numId w:val="15"/>
        </w:numPr>
        <w:spacing w:line="360" w:lineRule="auto"/>
        <w:ind w:left="0"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软件运行情况日常检查：包括设备运行情况检查、网络报文分析、设备对接运行状况检查、路由运行情况检查等，服务范围包括但不限于数据中心网络汇聚层以上网络设备及安全设备。</w:t>
      </w:r>
    </w:p>
    <w:p w14:paraId="55621125" w14:textId="77777777" w:rsidR="00F933B3" w:rsidRPr="00987C28" w:rsidRDefault="00F933B3" w:rsidP="00F933B3">
      <w:pPr>
        <w:numPr>
          <w:ilvl w:val="0"/>
          <w:numId w:val="15"/>
        </w:numPr>
        <w:spacing w:line="360" w:lineRule="auto"/>
        <w:ind w:left="0" w:firstLineChars="200" w:firstLine="480"/>
        <w:rPr>
          <w:rFonts w:ascii="宋体" w:eastAsia="宋体" w:hAnsi="宋体" w:hint="eastAsia"/>
          <w:sz w:val="24"/>
          <w:szCs w:val="24"/>
        </w:rPr>
      </w:pPr>
      <w:r w:rsidRPr="00987C28">
        <w:rPr>
          <w:rFonts w:ascii="宋体" w:eastAsia="宋体" w:hAnsi="宋体" w:cs="仿宋_GB2312" w:hint="eastAsia"/>
          <w:sz w:val="24"/>
          <w:szCs w:val="24"/>
        </w:rPr>
        <w:t>网络及安全整体运行情况调查和分析：包括网络运行问题调查和分析、网络变更情况调查和分析、网络历史故障调查和分析、网络流量调查和分析、网络安全事件分析，提出相应的优化及安全加固建议，并以报告形式提交给采购人，每季度一次。服务范围包括交易集团总部整体网络情况。</w:t>
      </w:r>
    </w:p>
    <w:p w14:paraId="2E3898CD" w14:textId="77777777" w:rsidR="00F933B3" w:rsidRPr="00987C28" w:rsidRDefault="00F933B3" w:rsidP="00F933B3">
      <w:pPr>
        <w:spacing w:line="360" w:lineRule="auto"/>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服务报告要求运维值班人员工作日每日至少进行一次日常巡检（上午上班前），白天在18:00前输出日常巡检报告，每月至少进行一次月度巡检，每月底输出月度巡检报告，每季度至少进行一次季度巡检，每季度末输出季度巡检报告。</w:t>
      </w:r>
    </w:p>
    <w:p w14:paraId="4C4ABA94" w14:textId="0F75EF6F" w:rsidR="00F933B3" w:rsidRPr="00987C28" w:rsidRDefault="0034053A" w:rsidP="00F933B3">
      <w:pPr>
        <w:ind w:left="425"/>
        <w:rPr>
          <w:rFonts w:ascii="宋体" w:eastAsia="宋体" w:hAnsi="宋体" w:cs="仿宋_GB2312" w:hint="eastAsia"/>
          <w:b/>
          <w:bCs/>
          <w:sz w:val="24"/>
          <w:szCs w:val="24"/>
        </w:rPr>
      </w:pPr>
      <w:r w:rsidRPr="00987C28">
        <w:rPr>
          <w:rFonts w:ascii="宋体" w:eastAsia="宋体" w:hAnsi="宋体" w:cs="仿宋_GB2312" w:hint="eastAsia"/>
          <w:b/>
          <w:bCs/>
          <w:sz w:val="24"/>
          <w:szCs w:val="24"/>
        </w:rPr>
        <w:t>2.</w:t>
      </w:r>
      <w:r w:rsidR="00F933B3" w:rsidRPr="00987C28">
        <w:rPr>
          <w:rFonts w:ascii="宋体" w:eastAsia="宋体" w:hAnsi="宋体" w:cs="仿宋_GB2312" w:hint="eastAsia"/>
          <w:b/>
          <w:bCs/>
          <w:sz w:val="24"/>
          <w:szCs w:val="24"/>
        </w:rPr>
        <w:t>3运行管理服务</w:t>
      </w:r>
    </w:p>
    <w:p w14:paraId="69E48BE4" w14:textId="77777777" w:rsidR="00F933B3" w:rsidRPr="00987C28" w:rsidRDefault="00F933B3" w:rsidP="00F933B3">
      <w:pPr>
        <w:spacing w:line="360" w:lineRule="auto"/>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严格执行机房管理规章制度，对于人员、物品出入、参观接待等工作进行严格管理，保障数据中心安全；</w:t>
      </w:r>
    </w:p>
    <w:p w14:paraId="7FD798A5" w14:textId="3A6F27FA" w:rsidR="00F933B3" w:rsidRPr="00987C28" w:rsidRDefault="0034053A" w:rsidP="00F933B3">
      <w:pPr>
        <w:ind w:left="425"/>
        <w:rPr>
          <w:rFonts w:ascii="宋体" w:eastAsia="宋体" w:hAnsi="宋体" w:cs="仿宋_GB2312" w:hint="eastAsia"/>
          <w:b/>
          <w:bCs/>
          <w:sz w:val="24"/>
          <w:szCs w:val="24"/>
        </w:rPr>
      </w:pPr>
      <w:r w:rsidRPr="00987C28">
        <w:rPr>
          <w:rFonts w:ascii="宋体" w:eastAsia="宋体" w:hAnsi="宋体" w:cs="仿宋_GB2312" w:hint="eastAsia"/>
          <w:b/>
          <w:bCs/>
          <w:sz w:val="24"/>
          <w:szCs w:val="24"/>
        </w:rPr>
        <w:t>2.</w:t>
      </w:r>
      <w:r w:rsidR="00F933B3" w:rsidRPr="00987C28">
        <w:rPr>
          <w:rFonts w:ascii="宋体" w:eastAsia="宋体" w:hAnsi="宋体" w:cs="仿宋_GB2312" w:hint="eastAsia"/>
          <w:b/>
          <w:bCs/>
          <w:sz w:val="24"/>
          <w:szCs w:val="24"/>
        </w:rPr>
        <w:t>4资产维护服务</w:t>
      </w:r>
    </w:p>
    <w:p w14:paraId="0D07E496" w14:textId="77777777" w:rsidR="00F933B3" w:rsidRPr="00987C28" w:rsidRDefault="00F933B3" w:rsidP="00F933B3">
      <w:pPr>
        <w:spacing w:line="360" w:lineRule="auto"/>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设备资产信息进行实时维护与更新，包括但不限于定期将更新的资产信息发送数据中心机房负责人，及时更新机柜粘贴的设备基础信息表，当设备上架、下架、变更位置、网络连接变更等需要及时更新标签或标识牌。</w:t>
      </w:r>
    </w:p>
    <w:p w14:paraId="02D8FEAD" w14:textId="77777777" w:rsidR="00F933B3" w:rsidRPr="00987C28" w:rsidRDefault="00F933B3" w:rsidP="00F933B3">
      <w:pPr>
        <w:spacing w:line="360" w:lineRule="auto"/>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协助处理交易集团交代的其他楼层弱电机房资产管理相关工作。以上涉及统计、录入、信息维护的信息中心设备资产，存放地点包括但不限于数据中心机房、地下室数据中心机房、各楼层弱电机房等。</w:t>
      </w:r>
    </w:p>
    <w:p w14:paraId="59AEDE74" w14:textId="555D7391" w:rsidR="00F933B3" w:rsidRPr="00987C28" w:rsidRDefault="0034053A" w:rsidP="00F933B3">
      <w:pPr>
        <w:ind w:left="425"/>
        <w:rPr>
          <w:rFonts w:ascii="宋体" w:eastAsia="宋体" w:hAnsi="宋体" w:cs="仿宋_GB2312" w:hint="eastAsia"/>
          <w:b/>
          <w:bCs/>
          <w:sz w:val="24"/>
          <w:szCs w:val="24"/>
        </w:rPr>
      </w:pPr>
      <w:r w:rsidRPr="00987C28">
        <w:rPr>
          <w:rFonts w:ascii="宋体" w:eastAsia="宋体" w:hAnsi="宋体" w:cs="仿宋_GB2312" w:hint="eastAsia"/>
          <w:b/>
          <w:bCs/>
          <w:sz w:val="24"/>
          <w:szCs w:val="24"/>
        </w:rPr>
        <w:t>2.</w:t>
      </w:r>
      <w:r w:rsidR="00F933B3" w:rsidRPr="00987C28">
        <w:rPr>
          <w:rFonts w:ascii="宋体" w:eastAsia="宋体" w:hAnsi="宋体" w:cs="仿宋_GB2312" w:hint="eastAsia"/>
          <w:b/>
          <w:bCs/>
          <w:sz w:val="24"/>
          <w:szCs w:val="24"/>
        </w:rPr>
        <w:t>5重大节日及特殊情况保障服务</w:t>
      </w:r>
    </w:p>
    <w:p w14:paraId="2498FD68" w14:textId="77777777" w:rsidR="00F933B3" w:rsidRPr="00987C28" w:rsidRDefault="00F933B3" w:rsidP="00F933B3">
      <w:pPr>
        <w:ind w:firstLineChars="200" w:firstLine="480"/>
        <w:rPr>
          <w:rFonts w:ascii="宋体" w:eastAsia="宋体" w:hAnsi="宋体" w:cs="Times New Roman" w:hint="eastAsia"/>
          <w:sz w:val="24"/>
          <w:szCs w:val="24"/>
        </w:rPr>
      </w:pPr>
      <w:r w:rsidRPr="00987C28">
        <w:rPr>
          <w:rFonts w:ascii="宋体" w:eastAsia="宋体" w:hAnsi="宋体" w:cs="Times New Roman" w:hint="eastAsia"/>
          <w:sz w:val="24"/>
          <w:szCs w:val="24"/>
        </w:rPr>
        <w:t>驻场人员提供5*8驻场服务，重大节假日和特殊情况提供额外的驻场服务。</w:t>
      </w:r>
    </w:p>
    <w:p w14:paraId="1C3E5387" w14:textId="77777777" w:rsidR="00F933B3" w:rsidRPr="00987C28" w:rsidRDefault="00F933B3" w:rsidP="00F933B3">
      <w:pPr>
        <w:numPr>
          <w:ilvl w:val="0"/>
          <w:numId w:val="16"/>
        </w:numPr>
        <w:spacing w:line="560" w:lineRule="exact"/>
        <w:ind w:firstLineChars="200" w:firstLine="480"/>
        <w:rPr>
          <w:rFonts w:ascii="宋体" w:eastAsia="宋体" w:hAnsi="宋体" w:cs="仿宋_GB2312" w:hint="eastAsia"/>
          <w:b/>
          <w:bCs/>
          <w:sz w:val="24"/>
          <w:szCs w:val="24"/>
        </w:rPr>
      </w:pPr>
      <w:r w:rsidRPr="00987C28">
        <w:rPr>
          <w:rFonts w:ascii="宋体" w:eastAsia="宋体" w:hAnsi="宋体" w:cs="仿宋_GB2312" w:hint="eastAsia"/>
          <w:sz w:val="24"/>
          <w:szCs w:val="24"/>
        </w:rPr>
        <w:t>法定节假日保障服务</w:t>
      </w:r>
    </w:p>
    <w:p w14:paraId="1E17263B" w14:textId="77777777" w:rsidR="00F933B3" w:rsidRPr="00987C28" w:rsidRDefault="00F933B3" w:rsidP="00F933B3">
      <w:pPr>
        <w:ind w:firstLineChars="200" w:firstLine="480"/>
        <w:rPr>
          <w:rFonts w:ascii="宋体" w:eastAsia="宋体" w:hAnsi="宋体" w:cs="仿宋_GB2312" w:hint="eastAsia"/>
          <w:sz w:val="24"/>
          <w:szCs w:val="24"/>
        </w:rPr>
      </w:pPr>
      <w:r w:rsidRPr="00987C28">
        <w:rPr>
          <w:rFonts w:ascii="宋体" w:eastAsia="宋体" w:hAnsi="宋体" w:hint="eastAsia"/>
          <w:sz w:val="24"/>
          <w:szCs w:val="24"/>
        </w:rPr>
        <w:t>重大</w:t>
      </w:r>
      <w:r w:rsidRPr="00987C28">
        <w:rPr>
          <w:rFonts w:ascii="宋体" w:eastAsia="宋体" w:hAnsi="宋体" w:cs="仿宋_GB2312" w:hint="eastAsia"/>
          <w:sz w:val="24"/>
          <w:szCs w:val="24"/>
        </w:rPr>
        <w:t>节假日（包括但不限于春节、国庆、五一等）提供的技术人员保障服务，</w:t>
      </w:r>
      <w:r w:rsidRPr="00987C28">
        <w:rPr>
          <w:rFonts w:ascii="宋体" w:eastAsia="宋体" w:hAnsi="宋体" w:cs="仿宋_GB2312" w:hint="eastAsia"/>
          <w:sz w:val="24"/>
          <w:szCs w:val="24"/>
        </w:rPr>
        <w:lastRenderedPageBreak/>
        <w:t>包括但不限于在法定节假日安排至少1人保障服务，24小时实时响应客户需求，及时处理各种应急突发事件（包括但不限于配电终端故障、制冷失效故障、机房光纤链路中断、消防系统报警、相关人员紧急进入机房进行作业等），以及其他由于重大节日活动保障需要开展的机房网络排查和测试等。</w:t>
      </w:r>
    </w:p>
    <w:p w14:paraId="79226425" w14:textId="77777777" w:rsidR="00F933B3" w:rsidRPr="00987C28" w:rsidRDefault="00F933B3" w:rsidP="00F933B3">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在重大节假日全力保障机房安全稳定运行，并实时提供技术咨询和支持等相关服务。</w:t>
      </w:r>
    </w:p>
    <w:p w14:paraId="3768E0EB" w14:textId="77777777" w:rsidR="00F933B3" w:rsidRPr="00987C28" w:rsidRDefault="00F933B3" w:rsidP="00F933B3">
      <w:pPr>
        <w:numPr>
          <w:ilvl w:val="0"/>
          <w:numId w:val="16"/>
        </w:numPr>
        <w:spacing w:line="560" w:lineRule="exact"/>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特殊情况值班</w:t>
      </w:r>
      <w:proofErr w:type="gramStart"/>
      <w:r w:rsidRPr="00987C28">
        <w:rPr>
          <w:rFonts w:ascii="宋体" w:eastAsia="宋体" w:hAnsi="宋体" w:cs="仿宋_GB2312" w:hint="eastAsia"/>
          <w:sz w:val="24"/>
          <w:szCs w:val="24"/>
        </w:rPr>
        <w:t>值守保障</w:t>
      </w:r>
      <w:proofErr w:type="gramEnd"/>
      <w:r w:rsidRPr="00987C28">
        <w:rPr>
          <w:rFonts w:ascii="宋体" w:eastAsia="宋体" w:hAnsi="宋体" w:cs="仿宋_GB2312" w:hint="eastAsia"/>
          <w:sz w:val="24"/>
          <w:szCs w:val="24"/>
        </w:rPr>
        <w:t>服务</w:t>
      </w:r>
    </w:p>
    <w:p w14:paraId="4D896C6A" w14:textId="77777777" w:rsidR="00F933B3" w:rsidRPr="00987C28" w:rsidRDefault="00F933B3" w:rsidP="00F933B3">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根据采购</w:t>
      </w:r>
      <w:proofErr w:type="gramStart"/>
      <w:r w:rsidRPr="00987C28">
        <w:rPr>
          <w:rFonts w:ascii="宋体" w:eastAsia="宋体" w:hAnsi="宋体" w:cs="仿宋_GB2312" w:hint="eastAsia"/>
          <w:sz w:val="24"/>
          <w:szCs w:val="24"/>
        </w:rPr>
        <w:t>方需求</w:t>
      </w:r>
      <w:proofErr w:type="gramEnd"/>
      <w:r w:rsidRPr="00987C28">
        <w:rPr>
          <w:rFonts w:ascii="宋体" w:eastAsia="宋体" w:hAnsi="宋体" w:cs="仿宋_GB2312" w:hint="eastAsia"/>
          <w:sz w:val="24"/>
          <w:szCs w:val="24"/>
        </w:rPr>
        <w:t xml:space="preserve">提供至少1人现场驻点服务保障。在额外工作时间段提供在机房范围内的紧急服务，包括但不限于应用系统上线、变更等重大事件，系统平台变更，网络、存储、系统软件等变更时设备的安装、调试、上架、下架等，以及相关人员紧急进入机房检查业务系统或设备运行等。 </w:t>
      </w:r>
    </w:p>
    <w:p w14:paraId="2C10FE91" w14:textId="77777777" w:rsidR="00F933B3" w:rsidRPr="00987C28" w:rsidRDefault="00F933B3" w:rsidP="00F933B3">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值守的工程师主要负责监控系统的运行状况、检查系统的日志信息、配合进行系统的调整、协助完成系统的部署，工程师在现场要听从采购人的工作安排，全程参与，全程配合，在现场提供全面的技术支持，为系统安全值守、保驾护航。</w:t>
      </w:r>
    </w:p>
    <w:p w14:paraId="2302D546" w14:textId="7D276208" w:rsidR="00F933B3" w:rsidRPr="00987C28" w:rsidRDefault="0034053A" w:rsidP="00F933B3">
      <w:pPr>
        <w:ind w:left="425"/>
        <w:rPr>
          <w:rFonts w:ascii="宋体" w:eastAsia="宋体" w:hAnsi="宋体" w:cs="仿宋_GB2312" w:hint="eastAsia"/>
          <w:b/>
          <w:bCs/>
          <w:sz w:val="24"/>
          <w:szCs w:val="24"/>
        </w:rPr>
      </w:pPr>
      <w:r w:rsidRPr="00987C28">
        <w:rPr>
          <w:rFonts w:ascii="宋体" w:eastAsia="宋体" w:hAnsi="宋体" w:cs="仿宋_GB2312" w:hint="eastAsia"/>
          <w:b/>
          <w:bCs/>
          <w:sz w:val="24"/>
          <w:szCs w:val="24"/>
        </w:rPr>
        <w:t>2.</w:t>
      </w:r>
      <w:r w:rsidR="00F933B3" w:rsidRPr="00987C28">
        <w:rPr>
          <w:rFonts w:ascii="宋体" w:eastAsia="宋体" w:hAnsi="宋体" w:cs="仿宋_GB2312" w:hint="eastAsia"/>
          <w:b/>
          <w:bCs/>
          <w:sz w:val="24"/>
          <w:szCs w:val="24"/>
        </w:rPr>
        <w:t>6应急突发问题跟进处理</w:t>
      </w:r>
    </w:p>
    <w:p w14:paraId="3EBC94AE" w14:textId="77777777" w:rsidR="00F933B3" w:rsidRPr="00987C28" w:rsidRDefault="00F933B3" w:rsidP="00F933B3">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跟进处理应急突发故障问题，如第三方专业人员进入机房陪同，办公室环境维护与管理，基础设施故障报修与跟进处理进度；</w:t>
      </w:r>
    </w:p>
    <w:p w14:paraId="63A09E2B" w14:textId="6AE8BD5F" w:rsidR="00F933B3" w:rsidRPr="00987C28" w:rsidRDefault="0034053A" w:rsidP="00F933B3">
      <w:pPr>
        <w:ind w:left="425"/>
        <w:rPr>
          <w:rFonts w:ascii="宋体" w:eastAsia="宋体" w:hAnsi="宋体" w:cs="仿宋_GB2312" w:hint="eastAsia"/>
          <w:b/>
          <w:bCs/>
          <w:sz w:val="24"/>
          <w:szCs w:val="24"/>
        </w:rPr>
      </w:pPr>
      <w:r w:rsidRPr="00987C28">
        <w:rPr>
          <w:rFonts w:ascii="宋体" w:eastAsia="宋体" w:hAnsi="宋体" w:cs="仿宋_GB2312" w:hint="eastAsia"/>
          <w:b/>
          <w:bCs/>
          <w:sz w:val="24"/>
          <w:szCs w:val="24"/>
        </w:rPr>
        <w:t>2.</w:t>
      </w:r>
      <w:r w:rsidR="00F933B3" w:rsidRPr="00987C28">
        <w:rPr>
          <w:rFonts w:ascii="宋体" w:eastAsia="宋体" w:hAnsi="宋体" w:cs="仿宋_GB2312" w:hint="eastAsia"/>
          <w:b/>
          <w:bCs/>
          <w:sz w:val="24"/>
          <w:szCs w:val="24"/>
        </w:rPr>
        <w:t>7基础故障处理</w:t>
      </w:r>
    </w:p>
    <w:p w14:paraId="23E0B1FD" w14:textId="77777777" w:rsidR="00F933B3" w:rsidRPr="00987C28" w:rsidRDefault="00F933B3" w:rsidP="00F933B3">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处理数据中心基础运维事项，包括不限于数据中心机房、IT基础设施故障，如现场初步判断故障情况、以及紧急情况下简单备件现场更换，最终根据故障情况原因协助处理故障，排除故障后持续跟进，避免遗留问题，所有故障（含一级、二级、三级、四级故障）处理环节需整理成</w:t>
      </w:r>
      <w:proofErr w:type="gramStart"/>
      <w:r w:rsidRPr="00987C28">
        <w:rPr>
          <w:rFonts w:ascii="宋体" w:eastAsia="宋体" w:hAnsi="宋体" w:cs="仿宋_GB2312" w:hint="eastAsia"/>
          <w:sz w:val="24"/>
          <w:szCs w:val="24"/>
        </w:rPr>
        <w:t>工作台账并形成</w:t>
      </w:r>
      <w:proofErr w:type="gramEnd"/>
      <w:r w:rsidRPr="00987C28">
        <w:rPr>
          <w:rFonts w:ascii="宋体" w:eastAsia="宋体" w:hAnsi="宋体" w:cs="仿宋_GB2312" w:hint="eastAsia"/>
          <w:sz w:val="24"/>
          <w:szCs w:val="24"/>
        </w:rPr>
        <w:t>相应的工作记录。</w:t>
      </w:r>
    </w:p>
    <w:p w14:paraId="7E18ECA1" w14:textId="7DB5D813" w:rsidR="00F933B3" w:rsidRPr="00987C28" w:rsidRDefault="0034053A" w:rsidP="00F933B3">
      <w:pPr>
        <w:ind w:left="425"/>
        <w:rPr>
          <w:rFonts w:ascii="宋体" w:eastAsia="宋体" w:hAnsi="宋体" w:cs="仿宋_GB2312" w:hint="eastAsia"/>
          <w:b/>
          <w:bCs/>
          <w:sz w:val="24"/>
          <w:szCs w:val="24"/>
        </w:rPr>
      </w:pPr>
      <w:r w:rsidRPr="00987C28">
        <w:rPr>
          <w:rFonts w:ascii="宋体" w:eastAsia="宋体" w:hAnsi="宋体" w:cs="仿宋_GB2312" w:hint="eastAsia"/>
          <w:b/>
          <w:bCs/>
          <w:sz w:val="24"/>
          <w:szCs w:val="24"/>
        </w:rPr>
        <w:t>2.</w:t>
      </w:r>
      <w:r w:rsidR="00F933B3" w:rsidRPr="00987C28">
        <w:rPr>
          <w:rFonts w:ascii="宋体" w:eastAsia="宋体" w:hAnsi="宋体" w:cs="仿宋_GB2312" w:hint="eastAsia"/>
          <w:b/>
          <w:bCs/>
          <w:sz w:val="24"/>
          <w:szCs w:val="24"/>
        </w:rPr>
        <w:t>8建立、补充、修订数据中心运行管理制度</w:t>
      </w:r>
    </w:p>
    <w:p w14:paraId="1D3AE5C2" w14:textId="77777777" w:rsidR="00F933B3" w:rsidRPr="00987C28" w:rsidRDefault="00F933B3" w:rsidP="00F933B3">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包括不限于巡检相关管理制度（日常巡视巡检管理制度、值班管理制度、交接班管理制度等）、工作流程相关管理制度（工单处理流程、例会制度、工作总结报告制度（日、周、月、季、年总结）、交付管理规范、运维质量管理办法文档管理制度、工具备件管理制度）、安全相关管理制度（机房出入管理制度、机房现场管理制度、机房卫生管理制度、信息安全相关管理制度）、故障处理管理制度（设备操作管理制度、设备故障处理流程、应急准备和应急响应流程、维护作业计划管理制度、故障隐患跟踪反馈管理制度、紧急事件汇报流程）、人员管理相关管理制度（考勤管理制度、人员管理考核制度）。</w:t>
      </w:r>
    </w:p>
    <w:p w14:paraId="778D1452" w14:textId="442F46C4" w:rsidR="00F933B3" w:rsidRPr="00987C28" w:rsidRDefault="0034053A" w:rsidP="00F933B3">
      <w:pPr>
        <w:ind w:left="425"/>
        <w:rPr>
          <w:rFonts w:ascii="宋体" w:eastAsia="宋体" w:hAnsi="宋体" w:cs="仿宋_GB2312" w:hint="eastAsia"/>
          <w:b/>
          <w:bCs/>
          <w:sz w:val="24"/>
          <w:szCs w:val="24"/>
        </w:rPr>
      </w:pPr>
      <w:r w:rsidRPr="00987C28">
        <w:rPr>
          <w:rFonts w:ascii="宋体" w:eastAsia="宋体" w:hAnsi="宋体" w:cs="仿宋_GB2312" w:hint="eastAsia"/>
          <w:b/>
          <w:bCs/>
          <w:sz w:val="24"/>
          <w:szCs w:val="24"/>
        </w:rPr>
        <w:t>2.</w:t>
      </w:r>
      <w:r w:rsidR="00F933B3" w:rsidRPr="00987C28">
        <w:rPr>
          <w:rFonts w:ascii="宋体" w:eastAsia="宋体" w:hAnsi="宋体" w:cs="仿宋_GB2312" w:hint="eastAsia"/>
          <w:b/>
          <w:bCs/>
          <w:sz w:val="24"/>
          <w:szCs w:val="24"/>
        </w:rPr>
        <w:t>9数据中心安全管理工作</w:t>
      </w:r>
    </w:p>
    <w:p w14:paraId="7A518D9D" w14:textId="77777777" w:rsidR="00F933B3" w:rsidRDefault="00F933B3" w:rsidP="00F933B3">
      <w:pPr>
        <w:ind w:firstLineChars="200" w:firstLine="480"/>
        <w:rPr>
          <w:rFonts w:ascii="宋体" w:eastAsia="宋体" w:hAnsi="宋体" w:cs="仿宋_GB2312"/>
          <w:sz w:val="24"/>
          <w:szCs w:val="24"/>
        </w:rPr>
      </w:pPr>
      <w:r w:rsidRPr="00987C28">
        <w:rPr>
          <w:rFonts w:ascii="宋体" w:eastAsia="宋体" w:hAnsi="宋体" w:cs="仿宋_GB2312" w:hint="eastAsia"/>
          <w:sz w:val="24"/>
          <w:szCs w:val="24"/>
        </w:rPr>
        <w:t>包括不限于（人员安全（编制数据中心生产环境的安全方针、设定严格的安全生产规范、制定有效、明确的安全计划、学习和培训安全原则、危险识别、纠正缺陷和控制风险）、物理环境安全（建立严格的数据中心设备、人员管理制度，设立不同安全区域并制定访客管理制度，有效管理访客）。</w:t>
      </w:r>
    </w:p>
    <w:p w14:paraId="2D0FA851" w14:textId="70D7CB11" w:rsidR="000A50C9" w:rsidRDefault="000A50C9" w:rsidP="00F933B3">
      <w:pPr>
        <w:ind w:firstLineChars="200" w:firstLine="482"/>
        <w:rPr>
          <w:rFonts w:ascii="宋体" w:eastAsia="宋体" w:hAnsi="宋体" w:cs="仿宋_GB2312"/>
          <w:sz w:val="24"/>
          <w:szCs w:val="24"/>
        </w:rPr>
      </w:pPr>
      <w:r>
        <w:rPr>
          <w:rFonts w:ascii="宋体" w:eastAsia="宋体" w:hAnsi="宋体" w:cs="仿宋_GB2312" w:hint="eastAsia"/>
          <w:b/>
          <w:bCs/>
          <w:sz w:val="24"/>
          <w:szCs w:val="24"/>
        </w:rPr>
        <w:t>2.10</w:t>
      </w:r>
      <w:r w:rsidRPr="000A50C9">
        <w:rPr>
          <w:rFonts w:ascii="宋体" w:eastAsia="宋体" w:hAnsi="宋体" w:cs="仿宋_GB2312"/>
          <w:b/>
          <w:bCs/>
          <w:sz w:val="24"/>
          <w:szCs w:val="24"/>
        </w:rPr>
        <w:t>数据中心能耗管理</w:t>
      </w:r>
    </w:p>
    <w:p w14:paraId="0F9DF729" w14:textId="27D5CA7D" w:rsidR="000A50C9" w:rsidRDefault="000A50C9" w:rsidP="00F933B3">
      <w:pPr>
        <w:ind w:firstLineChars="200" w:firstLine="480"/>
        <w:rPr>
          <w:rFonts w:ascii="宋体" w:eastAsia="宋体" w:hAnsi="宋体" w:cs="仿宋_GB2312"/>
          <w:sz w:val="24"/>
          <w:szCs w:val="24"/>
        </w:rPr>
      </w:pPr>
      <w:r w:rsidRPr="000A50C9">
        <w:rPr>
          <w:rFonts w:ascii="宋体" w:eastAsia="宋体" w:hAnsi="宋体" w:cs="仿宋_GB2312"/>
          <w:sz w:val="24"/>
          <w:szCs w:val="24"/>
        </w:rPr>
        <w:t>数据中心能耗管理是运</w:t>
      </w:r>
      <w:proofErr w:type="gramStart"/>
      <w:r w:rsidRPr="000A50C9">
        <w:rPr>
          <w:rFonts w:ascii="宋体" w:eastAsia="宋体" w:hAnsi="宋体" w:cs="仿宋_GB2312"/>
          <w:sz w:val="24"/>
          <w:szCs w:val="24"/>
        </w:rPr>
        <w:t>维工作</w:t>
      </w:r>
      <w:proofErr w:type="gramEnd"/>
      <w:r w:rsidRPr="000A50C9">
        <w:rPr>
          <w:rFonts w:ascii="宋体" w:eastAsia="宋体" w:hAnsi="宋体" w:cs="仿宋_GB2312"/>
          <w:sz w:val="24"/>
          <w:szCs w:val="24"/>
        </w:rPr>
        <w:t>的重点与难点。基于现有数据中心运行现状，系统开展能效评估，针对性制定节能优化方案。具体措施包括：动态调控送/回风温度与湿度、科学规划机柜内服务器、存储及网络设备的布局与负载分布、优化气流组织等。通过持续监测与调优，不断提升能源使用效率（PUE），切实推进绿色低碳运营目标。</w:t>
      </w:r>
    </w:p>
    <w:p w14:paraId="491B9292" w14:textId="1C526883" w:rsidR="000A50C9" w:rsidRDefault="000A50C9" w:rsidP="00F933B3">
      <w:pPr>
        <w:ind w:firstLineChars="200" w:firstLine="482"/>
        <w:rPr>
          <w:rFonts w:ascii="宋体" w:eastAsia="宋体" w:hAnsi="宋体" w:cs="仿宋_GB2312"/>
          <w:sz w:val="24"/>
          <w:szCs w:val="24"/>
        </w:rPr>
      </w:pPr>
      <w:r w:rsidRPr="000A50C9">
        <w:rPr>
          <w:rFonts w:ascii="宋体" w:eastAsia="宋体" w:hAnsi="宋体" w:cs="仿宋_GB2312"/>
          <w:b/>
          <w:bCs/>
          <w:sz w:val="24"/>
          <w:szCs w:val="24"/>
        </w:rPr>
        <w:t>2</w:t>
      </w:r>
      <w:r>
        <w:rPr>
          <w:rFonts w:ascii="宋体" w:eastAsia="宋体" w:hAnsi="宋体" w:cs="仿宋_GB2312" w:hint="eastAsia"/>
          <w:b/>
          <w:bCs/>
          <w:sz w:val="24"/>
          <w:szCs w:val="24"/>
        </w:rPr>
        <w:t>.11</w:t>
      </w:r>
      <w:r w:rsidRPr="000A50C9">
        <w:rPr>
          <w:rFonts w:ascii="宋体" w:eastAsia="宋体" w:hAnsi="宋体" w:cs="仿宋_GB2312"/>
          <w:b/>
          <w:bCs/>
          <w:sz w:val="24"/>
          <w:szCs w:val="24"/>
        </w:rPr>
        <w:t>基础设施资源调整支持</w:t>
      </w:r>
    </w:p>
    <w:p w14:paraId="427828A4" w14:textId="70D5FC2C" w:rsidR="000A50C9" w:rsidRPr="00987C28" w:rsidRDefault="000A50C9" w:rsidP="00F933B3">
      <w:pPr>
        <w:ind w:firstLineChars="200" w:firstLine="480"/>
        <w:rPr>
          <w:rFonts w:ascii="宋体" w:eastAsia="宋体" w:hAnsi="宋体" w:cs="仿宋_GB2312" w:hint="eastAsia"/>
          <w:sz w:val="24"/>
          <w:szCs w:val="24"/>
        </w:rPr>
      </w:pPr>
      <w:r w:rsidRPr="000A50C9">
        <w:rPr>
          <w:rFonts w:ascii="宋体" w:eastAsia="宋体" w:hAnsi="宋体" w:cs="仿宋_GB2312"/>
          <w:sz w:val="24"/>
          <w:szCs w:val="24"/>
        </w:rPr>
        <w:lastRenderedPageBreak/>
        <w:t>如采购人因业务发展或空间优化需要实施机柜调整、设备迁移或机房搬迁等操作，</w:t>
      </w:r>
      <w:r>
        <w:rPr>
          <w:rFonts w:ascii="宋体" w:eastAsia="宋体" w:hAnsi="宋体" w:cs="仿宋_GB2312" w:hint="eastAsia"/>
          <w:sz w:val="24"/>
          <w:szCs w:val="24"/>
        </w:rPr>
        <w:t>供应商人员</w:t>
      </w:r>
      <w:r w:rsidRPr="000A50C9">
        <w:rPr>
          <w:rFonts w:ascii="宋体" w:eastAsia="宋体" w:hAnsi="宋体" w:cs="仿宋_GB2312"/>
          <w:sz w:val="24"/>
          <w:szCs w:val="24"/>
        </w:rPr>
        <w:t>须无条件配合，提供包括但不限于设备拆装、线缆整理、上架调试、配置恢复及运行验证等全流程技术支持，确保调整过程安全、有序、零中断。</w:t>
      </w:r>
    </w:p>
    <w:p w14:paraId="25B2BBBE" w14:textId="1D7867C2" w:rsidR="00F933B3" w:rsidRPr="00987C28" w:rsidRDefault="0034053A" w:rsidP="00F933B3">
      <w:pPr>
        <w:ind w:left="425"/>
        <w:rPr>
          <w:rFonts w:ascii="宋体" w:eastAsia="宋体" w:hAnsi="宋体" w:cs="仿宋_GB2312" w:hint="eastAsia"/>
          <w:b/>
          <w:bCs/>
          <w:sz w:val="24"/>
          <w:szCs w:val="24"/>
        </w:rPr>
      </w:pPr>
      <w:r w:rsidRPr="00987C28">
        <w:rPr>
          <w:rFonts w:ascii="宋体" w:eastAsia="宋体" w:hAnsi="宋体" w:cs="仿宋_GB2312" w:hint="eastAsia"/>
          <w:b/>
          <w:bCs/>
          <w:sz w:val="24"/>
          <w:szCs w:val="24"/>
        </w:rPr>
        <w:t>2.</w:t>
      </w:r>
      <w:r w:rsidR="00F933B3" w:rsidRPr="00987C28">
        <w:rPr>
          <w:rFonts w:ascii="宋体" w:eastAsia="宋体" w:hAnsi="宋体" w:cs="仿宋_GB2312" w:hint="eastAsia"/>
          <w:b/>
          <w:bCs/>
          <w:sz w:val="24"/>
          <w:szCs w:val="24"/>
        </w:rPr>
        <w:t>1</w:t>
      </w:r>
      <w:r w:rsidR="00155F75">
        <w:rPr>
          <w:rFonts w:ascii="宋体" w:eastAsia="宋体" w:hAnsi="宋体" w:cs="仿宋_GB2312" w:hint="eastAsia"/>
          <w:b/>
          <w:bCs/>
          <w:sz w:val="24"/>
          <w:szCs w:val="24"/>
        </w:rPr>
        <w:t>2</w:t>
      </w:r>
      <w:r w:rsidR="00F933B3" w:rsidRPr="00987C28">
        <w:rPr>
          <w:rFonts w:ascii="宋体" w:eastAsia="宋体" w:hAnsi="宋体" w:cs="仿宋_GB2312"/>
          <w:b/>
          <w:bCs/>
          <w:sz w:val="24"/>
          <w:szCs w:val="24"/>
        </w:rPr>
        <w:t>无线基础设施保障</w:t>
      </w:r>
    </w:p>
    <w:p w14:paraId="54D93DAA" w14:textId="77777777" w:rsidR="00F933B3" w:rsidRPr="00987C28" w:rsidRDefault="00F933B3" w:rsidP="00F933B3">
      <w:pPr>
        <w:ind w:firstLineChars="200" w:firstLine="480"/>
        <w:rPr>
          <w:rFonts w:ascii="宋体" w:eastAsia="宋体" w:hAnsi="宋体" w:hint="eastAsia"/>
          <w:sz w:val="24"/>
          <w:szCs w:val="24"/>
        </w:rPr>
      </w:pPr>
      <w:r w:rsidRPr="00987C28">
        <w:rPr>
          <w:rFonts w:ascii="宋体" w:eastAsia="宋体" w:hAnsi="宋体" w:hint="eastAsia"/>
          <w:sz w:val="24"/>
          <w:szCs w:val="24"/>
        </w:rPr>
        <w:t>负责交易集团全楼层无线基础设施维护（包括不限于无线</w:t>
      </w:r>
      <w:r w:rsidRPr="00987C28">
        <w:rPr>
          <w:rFonts w:ascii="宋体" w:eastAsia="宋体" w:hAnsi="宋体"/>
          <w:sz w:val="24"/>
          <w:szCs w:val="24"/>
        </w:rPr>
        <w:t>基础设施</w:t>
      </w:r>
      <w:r w:rsidRPr="00987C28">
        <w:rPr>
          <w:rFonts w:ascii="宋体" w:eastAsia="宋体" w:hAnsi="宋体" w:hint="eastAsia"/>
          <w:sz w:val="24"/>
          <w:szCs w:val="24"/>
        </w:rPr>
        <w:t>新增安装、替换等工作），跟进</w:t>
      </w:r>
      <w:r w:rsidRPr="00987C28">
        <w:rPr>
          <w:rFonts w:ascii="宋体" w:eastAsia="宋体" w:hAnsi="宋体"/>
          <w:sz w:val="24"/>
          <w:szCs w:val="24"/>
        </w:rPr>
        <w:t>无线基础设施</w:t>
      </w:r>
      <w:r w:rsidRPr="00987C28">
        <w:rPr>
          <w:rFonts w:ascii="宋体" w:eastAsia="宋体" w:hAnsi="宋体" w:hint="eastAsia"/>
          <w:sz w:val="24"/>
          <w:szCs w:val="24"/>
        </w:rPr>
        <w:t>故障事宜（包括不限于</w:t>
      </w:r>
      <w:r w:rsidRPr="00987C28">
        <w:rPr>
          <w:rFonts w:ascii="宋体" w:eastAsia="宋体" w:hAnsi="宋体"/>
          <w:sz w:val="24"/>
          <w:szCs w:val="24"/>
        </w:rPr>
        <w:t>无线基础设施</w:t>
      </w:r>
      <w:r w:rsidRPr="00987C28">
        <w:rPr>
          <w:rFonts w:ascii="宋体" w:eastAsia="宋体" w:hAnsi="宋体" w:hint="eastAsia"/>
          <w:sz w:val="24"/>
          <w:szCs w:val="24"/>
        </w:rPr>
        <w:t>故障分析定位、故障修改等工作）。</w:t>
      </w:r>
    </w:p>
    <w:p w14:paraId="2D1F9433" w14:textId="1151A2B9" w:rsidR="00F933B3" w:rsidRPr="00987C28" w:rsidRDefault="0034053A" w:rsidP="00F933B3">
      <w:pPr>
        <w:ind w:left="425"/>
        <w:rPr>
          <w:rFonts w:ascii="宋体" w:eastAsia="宋体" w:hAnsi="宋体" w:cs="仿宋_GB2312" w:hint="eastAsia"/>
          <w:b/>
          <w:bCs/>
          <w:sz w:val="24"/>
          <w:szCs w:val="24"/>
        </w:rPr>
      </w:pPr>
      <w:r w:rsidRPr="00987C28">
        <w:rPr>
          <w:rFonts w:ascii="宋体" w:eastAsia="宋体" w:hAnsi="宋体" w:cs="仿宋_GB2312" w:hint="eastAsia"/>
          <w:b/>
          <w:bCs/>
          <w:sz w:val="24"/>
          <w:szCs w:val="24"/>
        </w:rPr>
        <w:t>2.</w:t>
      </w:r>
      <w:r w:rsidR="00F933B3" w:rsidRPr="00987C28">
        <w:rPr>
          <w:rFonts w:ascii="宋体" w:eastAsia="宋体" w:hAnsi="宋体" w:cs="仿宋_GB2312" w:hint="eastAsia"/>
          <w:b/>
          <w:bCs/>
          <w:sz w:val="24"/>
          <w:szCs w:val="24"/>
        </w:rPr>
        <w:t>1</w:t>
      </w:r>
      <w:r w:rsidR="00155F75">
        <w:rPr>
          <w:rFonts w:ascii="宋体" w:eastAsia="宋体" w:hAnsi="宋体" w:cs="仿宋_GB2312" w:hint="eastAsia"/>
          <w:b/>
          <w:bCs/>
          <w:sz w:val="24"/>
          <w:szCs w:val="24"/>
        </w:rPr>
        <w:t>3</w:t>
      </w:r>
      <w:proofErr w:type="gramStart"/>
      <w:r w:rsidR="00F933B3" w:rsidRPr="00987C28">
        <w:rPr>
          <w:rFonts w:ascii="宋体" w:eastAsia="宋体" w:hAnsi="宋体" w:cs="仿宋_GB2312" w:hint="eastAsia"/>
          <w:b/>
          <w:bCs/>
          <w:sz w:val="24"/>
          <w:szCs w:val="24"/>
        </w:rPr>
        <w:t>私有云</w:t>
      </w:r>
      <w:proofErr w:type="gramEnd"/>
      <w:r w:rsidR="00F933B3" w:rsidRPr="00987C28">
        <w:rPr>
          <w:rFonts w:ascii="宋体" w:eastAsia="宋体" w:hAnsi="宋体" w:cs="仿宋_GB2312" w:hint="eastAsia"/>
          <w:b/>
          <w:bCs/>
          <w:sz w:val="24"/>
          <w:szCs w:val="24"/>
        </w:rPr>
        <w:t>管理</w:t>
      </w:r>
    </w:p>
    <w:p w14:paraId="2F854284" w14:textId="77777777" w:rsidR="00F933B3" w:rsidRPr="00987C28" w:rsidRDefault="00F933B3" w:rsidP="00F933B3">
      <w:pPr>
        <w:ind w:firstLineChars="200" w:firstLine="480"/>
        <w:rPr>
          <w:rFonts w:ascii="宋体" w:eastAsia="宋体" w:hAnsi="宋体" w:cs="仿宋_GB2312" w:hint="eastAsia"/>
          <w:sz w:val="24"/>
          <w:szCs w:val="24"/>
        </w:rPr>
      </w:pPr>
      <w:proofErr w:type="gramStart"/>
      <w:r w:rsidRPr="00987C28">
        <w:rPr>
          <w:rFonts w:ascii="宋体" w:eastAsia="宋体" w:hAnsi="宋体" w:cs="仿宋_GB2312" w:hint="eastAsia"/>
          <w:sz w:val="24"/>
          <w:szCs w:val="24"/>
        </w:rPr>
        <w:t>私有云管理</w:t>
      </w:r>
      <w:proofErr w:type="gramEnd"/>
      <w:r w:rsidRPr="00987C28">
        <w:rPr>
          <w:rFonts w:ascii="宋体" w:eastAsia="宋体" w:hAnsi="宋体" w:cs="仿宋_GB2312" w:hint="eastAsia"/>
          <w:sz w:val="24"/>
          <w:szCs w:val="24"/>
        </w:rPr>
        <w:t>包括不限于负责资源全生命周期与平台稳定：按需交付/回收虚拟机，日常巡检，处理告警，维护安全组、弹性IP、负载均衡，并提供镜像、OS、证书等基础服务，保障</w:t>
      </w:r>
      <w:proofErr w:type="gramStart"/>
      <w:r w:rsidRPr="00987C28">
        <w:rPr>
          <w:rFonts w:ascii="宋体" w:eastAsia="宋体" w:hAnsi="宋体" w:cs="仿宋_GB2312" w:hint="eastAsia"/>
          <w:sz w:val="24"/>
          <w:szCs w:val="24"/>
        </w:rPr>
        <w:t>云环境</w:t>
      </w:r>
      <w:proofErr w:type="gramEnd"/>
      <w:r w:rsidRPr="00987C28">
        <w:rPr>
          <w:rFonts w:ascii="宋体" w:eastAsia="宋体" w:hAnsi="宋体" w:cs="仿宋_GB2312" w:hint="eastAsia"/>
          <w:sz w:val="24"/>
          <w:szCs w:val="24"/>
        </w:rPr>
        <w:t>安全、弹性、持续可用。</w:t>
      </w:r>
    </w:p>
    <w:p w14:paraId="3A14FE83" w14:textId="37311AFC" w:rsidR="00DD604B" w:rsidRPr="00987C28" w:rsidRDefault="0034053A" w:rsidP="00697983">
      <w:pPr>
        <w:ind w:left="425"/>
        <w:rPr>
          <w:rFonts w:ascii="宋体" w:eastAsia="宋体" w:hAnsi="宋体" w:cs="仿宋_GB2312" w:hint="eastAsia"/>
          <w:b/>
          <w:bCs/>
          <w:sz w:val="24"/>
          <w:szCs w:val="24"/>
        </w:rPr>
      </w:pPr>
      <w:r w:rsidRPr="00987C28">
        <w:rPr>
          <w:rFonts w:ascii="宋体" w:eastAsia="宋体" w:hAnsi="宋体" w:cs="仿宋_GB2312" w:hint="eastAsia"/>
          <w:b/>
          <w:bCs/>
          <w:sz w:val="24"/>
          <w:szCs w:val="24"/>
        </w:rPr>
        <w:t>2.</w:t>
      </w:r>
      <w:r w:rsidR="00DD604B" w:rsidRPr="00987C28">
        <w:rPr>
          <w:rFonts w:ascii="宋体" w:eastAsia="宋体" w:hAnsi="宋体" w:cs="仿宋_GB2312" w:hint="eastAsia"/>
          <w:b/>
          <w:bCs/>
          <w:sz w:val="24"/>
          <w:szCs w:val="24"/>
        </w:rPr>
        <w:t>1</w:t>
      </w:r>
      <w:r w:rsidR="00155F75">
        <w:rPr>
          <w:rFonts w:ascii="宋体" w:eastAsia="宋体" w:hAnsi="宋体" w:cs="仿宋_GB2312" w:hint="eastAsia"/>
          <w:b/>
          <w:bCs/>
          <w:sz w:val="24"/>
          <w:szCs w:val="24"/>
        </w:rPr>
        <w:t>4</w:t>
      </w:r>
      <w:proofErr w:type="gramStart"/>
      <w:r w:rsidR="00DD604B" w:rsidRPr="00987C28">
        <w:rPr>
          <w:rFonts w:ascii="宋体" w:eastAsia="宋体" w:hAnsi="宋体" w:cs="仿宋_GB2312" w:hint="eastAsia"/>
          <w:b/>
          <w:bCs/>
          <w:sz w:val="24"/>
          <w:szCs w:val="24"/>
        </w:rPr>
        <w:t>公有云</w:t>
      </w:r>
      <w:proofErr w:type="gramEnd"/>
      <w:r w:rsidR="00DD604B" w:rsidRPr="00987C28">
        <w:rPr>
          <w:rFonts w:ascii="宋体" w:eastAsia="宋体" w:hAnsi="宋体" w:cs="仿宋_GB2312" w:hint="eastAsia"/>
          <w:b/>
          <w:bCs/>
          <w:sz w:val="24"/>
          <w:szCs w:val="24"/>
        </w:rPr>
        <w:t>管理</w:t>
      </w:r>
    </w:p>
    <w:p w14:paraId="4DBF856A" w14:textId="5BA2D0F0" w:rsidR="00DD604B" w:rsidRPr="00987C28" w:rsidRDefault="00155F75" w:rsidP="00DD604B">
      <w:pPr>
        <w:ind w:firstLineChars="200" w:firstLine="480"/>
        <w:rPr>
          <w:rFonts w:ascii="宋体" w:eastAsia="宋体" w:hAnsi="宋体" w:cs="仿宋_GB2312" w:hint="eastAsia"/>
          <w:sz w:val="24"/>
          <w:szCs w:val="24"/>
        </w:rPr>
      </w:pPr>
      <w:r>
        <w:rPr>
          <w:rFonts w:ascii="宋体" w:eastAsia="宋体" w:hAnsi="宋体" w:cs="仿宋_GB2312" w:hint="eastAsia"/>
          <w:sz w:val="24"/>
          <w:szCs w:val="24"/>
        </w:rPr>
        <w:t>2.14.</w:t>
      </w:r>
      <w:r w:rsidR="00DD604B" w:rsidRPr="00987C28">
        <w:rPr>
          <w:rFonts w:ascii="宋体" w:eastAsia="宋体" w:hAnsi="宋体" w:cs="仿宋_GB2312" w:hint="eastAsia"/>
          <w:sz w:val="24"/>
          <w:szCs w:val="24"/>
        </w:rPr>
        <w:t>1</w:t>
      </w:r>
      <w:proofErr w:type="gramStart"/>
      <w:r w:rsidR="00DD604B" w:rsidRPr="00987C28">
        <w:rPr>
          <w:rFonts w:ascii="宋体" w:eastAsia="宋体" w:hAnsi="宋体" w:cs="仿宋_GB2312" w:hint="eastAsia"/>
          <w:sz w:val="24"/>
          <w:szCs w:val="24"/>
        </w:rPr>
        <w:t>公有云</w:t>
      </w:r>
      <w:proofErr w:type="gramEnd"/>
      <w:r w:rsidR="00DD604B" w:rsidRPr="00987C28">
        <w:rPr>
          <w:rFonts w:ascii="宋体" w:eastAsia="宋体" w:hAnsi="宋体" w:cs="仿宋_GB2312" w:hint="eastAsia"/>
          <w:sz w:val="24"/>
          <w:szCs w:val="24"/>
        </w:rPr>
        <w:t>管理</w:t>
      </w:r>
    </w:p>
    <w:p w14:paraId="476E154A" w14:textId="77777777" w:rsidR="00DD604B" w:rsidRPr="00987C28" w:rsidRDefault="00DD604B" w:rsidP="00DD604B">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负责阿里云、</w:t>
      </w:r>
      <w:proofErr w:type="gramStart"/>
      <w:r w:rsidRPr="00987C28">
        <w:rPr>
          <w:rFonts w:ascii="宋体" w:eastAsia="宋体" w:hAnsi="宋体" w:cs="仿宋_GB2312" w:hint="eastAsia"/>
          <w:sz w:val="24"/>
          <w:szCs w:val="24"/>
        </w:rPr>
        <w:t>腾讯云等公有云</w:t>
      </w:r>
      <w:proofErr w:type="gramEnd"/>
      <w:r w:rsidRPr="00987C28">
        <w:rPr>
          <w:rFonts w:ascii="宋体" w:eastAsia="宋体" w:hAnsi="宋体" w:cs="仿宋_GB2312" w:hint="eastAsia"/>
          <w:sz w:val="24"/>
          <w:szCs w:val="24"/>
        </w:rPr>
        <w:t>平台的日常运营，包括虚拟机实例的按需创建、配置变更与回收，弹性公网IP的分配与绑定，负载均衡实例的监听规则配置及后端服务组管理。</w:t>
      </w:r>
    </w:p>
    <w:p w14:paraId="6533934B" w14:textId="77777777" w:rsidR="00DD604B" w:rsidRPr="00987C28" w:rsidRDefault="00DD604B" w:rsidP="00DD604B">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定期巡检</w:t>
      </w:r>
      <w:proofErr w:type="gramStart"/>
      <w:r w:rsidRPr="00987C28">
        <w:rPr>
          <w:rFonts w:ascii="宋体" w:eastAsia="宋体" w:hAnsi="宋体" w:cs="仿宋_GB2312" w:hint="eastAsia"/>
          <w:sz w:val="24"/>
          <w:szCs w:val="24"/>
        </w:rPr>
        <w:t>公有云资源</w:t>
      </w:r>
      <w:proofErr w:type="gramEnd"/>
      <w:r w:rsidRPr="00987C28">
        <w:rPr>
          <w:rFonts w:ascii="宋体" w:eastAsia="宋体" w:hAnsi="宋体" w:cs="仿宋_GB2312" w:hint="eastAsia"/>
          <w:sz w:val="24"/>
          <w:szCs w:val="24"/>
        </w:rPr>
        <w:t>使用状态，处理CPU利用率过高、内存不足等告警事件，及时响应并解决云平台服务异常问题，保障业务在</w:t>
      </w:r>
      <w:proofErr w:type="gramStart"/>
      <w:r w:rsidRPr="00987C28">
        <w:rPr>
          <w:rFonts w:ascii="宋体" w:eastAsia="宋体" w:hAnsi="宋体" w:cs="仿宋_GB2312" w:hint="eastAsia"/>
          <w:sz w:val="24"/>
          <w:szCs w:val="24"/>
        </w:rPr>
        <w:t>公有云环境</w:t>
      </w:r>
      <w:proofErr w:type="gramEnd"/>
      <w:r w:rsidRPr="00987C28">
        <w:rPr>
          <w:rFonts w:ascii="宋体" w:eastAsia="宋体" w:hAnsi="宋体" w:cs="仿宋_GB2312" w:hint="eastAsia"/>
          <w:sz w:val="24"/>
          <w:szCs w:val="24"/>
        </w:rPr>
        <w:t>的稳定运行。</w:t>
      </w:r>
    </w:p>
    <w:p w14:paraId="06A6952B" w14:textId="77777777" w:rsidR="00DD604B" w:rsidRPr="00987C28" w:rsidRDefault="00DD604B" w:rsidP="00DD604B">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维护</w:t>
      </w:r>
      <w:proofErr w:type="gramStart"/>
      <w:r w:rsidRPr="00987C28">
        <w:rPr>
          <w:rFonts w:ascii="宋体" w:eastAsia="宋体" w:hAnsi="宋体" w:cs="仿宋_GB2312" w:hint="eastAsia"/>
          <w:sz w:val="24"/>
          <w:szCs w:val="24"/>
        </w:rPr>
        <w:t>公有云安全</w:t>
      </w:r>
      <w:proofErr w:type="gramEnd"/>
      <w:r w:rsidRPr="00987C28">
        <w:rPr>
          <w:rFonts w:ascii="宋体" w:eastAsia="宋体" w:hAnsi="宋体" w:cs="仿宋_GB2312" w:hint="eastAsia"/>
          <w:sz w:val="24"/>
          <w:szCs w:val="24"/>
        </w:rPr>
        <w:t>组策略，根据业务需求调整入站/出站规则，定期审计安全组配置的合</w:t>
      </w:r>
      <w:proofErr w:type="gramStart"/>
      <w:r w:rsidRPr="00987C28">
        <w:rPr>
          <w:rFonts w:ascii="宋体" w:eastAsia="宋体" w:hAnsi="宋体" w:cs="仿宋_GB2312" w:hint="eastAsia"/>
          <w:sz w:val="24"/>
          <w:szCs w:val="24"/>
        </w:rPr>
        <w:t>规</w:t>
      </w:r>
      <w:proofErr w:type="gramEnd"/>
      <w:r w:rsidRPr="00987C28">
        <w:rPr>
          <w:rFonts w:ascii="宋体" w:eastAsia="宋体" w:hAnsi="宋体" w:cs="仿宋_GB2312" w:hint="eastAsia"/>
          <w:sz w:val="24"/>
          <w:szCs w:val="24"/>
        </w:rPr>
        <w:t>性，防范未授权访问风险。</w:t>
      </w:r>
    </w:p>
    <w:p w14:paraId="2E1356A2" w14:textId="14851511" w:rsidR="00DD604B" w:rsidRPr="00987C28" w:rsidRDefault="00155F75" w:rsidP="00DD604B">
      <w:pPr>
        <w:ind w:firstLineChars="200" w:firstLine="480"/>
        <w:rPr>
          <w:rFonts w:ascii="宋体" w:eastAsia="宋体" w:hAnsi="宋体" w:cs="仿宋_GB2312" w:hint="eastAsia"/>
          <w:sz w:val="24"/>
          <w:szCs w:val="24"/>
        </w:rPr>
      </w:pPr>
      <w:r>
        <w:rPr>
          <w:rFonts w:ascii="宋体" w:eastAsia="宋体" w:hAnsi="宋体" w:cs="仿宋_GB2312" w:hint="eastAsia"/>
          <w:sz w:val="24"/>
          <w:szCs w:val="24"/>
        </w:rPr>
        <w:t>2.14.</w:t>
      </w:r>
      <w:r w:rsidR="00DD604B" w:rsidRPr="00987C28">
        <w:rPr>
          <w:rFonts w:ascii="宋体" w:eastAsia="宋体" w:hAnsi="宋体" w:cs="仿宋_GB2312" w:hint="eastAsia"/>
          <w:sz w:val="24"/>
          <w:szCs w:val="24"/>
        </w:rPr>
        <w:t>2多云管理</w:t>
      </w:r>
    </w:p>
    <w:p w14:paraId="36EF47D7" w14:textId="77777777" w:rsidR="00DD604B" w:rsidRPr="00987C28" w:rsidRDefault="00DD604B" w:rsidP="00DD604B">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搭建</w:t>
      </w:r>
      <w:proofErr w:type="gramStart"/>
      <w:r w:rsidRPr="00987C28">
        <w:rPr>
          <w:rFonts w:ascii="宋体" w:eastAsia="宋体" w:hAnsi="宋体" w:cs="仿宋_GB2312" w:hint="eastAsia"/>
          <w:sz w:val="24"/>
          <w:szCs w:val="24"/>
        </w:rPr>
        <w:t>多云管理</w:t>
      </w:r>
      <w:proofErr w:type="gramEnd"/>
      <w:r w:rsidRPr="00987C28">
        <w:rPr>
          <w:rFonts w:ascii="宋体" w:eastAsia="宋体" w:hAnsi="宋体" w:cs="仿宋_GB2312" w:hint="eastAsia"/>
          <w:sz w:val="24"/>
          <w:szCs w:val="24"/>
        </w:rPr>
        <w:t>平台，实现</w:t>
      </w:r>
      <w:proofErr w:type="gramStart"/>
      <w:r w:rsidRPr="00987C28">
        <w:rPr>
          <w:rFonts w:ascii="宋体" w:eastAsia="宋体" w:hAnsi="宋体" w:cs="仿宋_GB2312" w:hint="eastAsia"/>
          <w:sz w:val="24"/>
          <w:szCs w:val="24"/>
        </w:rPr>
        <w:t>公有云与私有云资源</w:t>
      </w:r>
      <w:proofErr w:type="gramEnd"/>
      <w:r w:rsidRPr="00987C28">
        <w:rPr>
          <w:rFonts w:ascii="宋体" w:eastAsia="宋体" w:hAnsi="宋体" w:cs="仿宋_GB2312" w:hint="eastAsia"/>
          <w:sz w:val="24"/>
          <w:szCs w:val="24"/>
        </w:rPr>
        <w:t>的统一监控、调度与运维，解决多云环境下的网络互通、数据同步及权限管理问题。</w:t>
      </w:r>
    </w:p>
    <w:p w14:paraId="14A3C56C" w14:textId="77777777" w:rsidR="00DD604B" w:rsidRPr="00987C28" w:rsidRDefault="00DD604B" w:rsidP="00DD604B">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制定多云资源调度策略，根据业务负载动态分配</w:t>
      </w:r>
      <w:proofErr w:type="gramStart"/>
      <w:r w:rsidRPr="00987C28">
        <w:rPr>
          <w:rFonts w:ascii="宋体" w:eastAsia="宋体" w:hAnsi="宋体" w:cs="仿宋_GB2312" w:hint="eastAsia"/>
          <w:sz w:val="24"/>
          <w:szCs w:val="24"/>
        </w:rPr>
        <w:t>公有云与私有云</w:t>
      </w:r>
      <w:proofErr w:type="gramEnd"/>
      <w:r w:rsidRPr="00987C28">
        <w:rPr>
          <w:rFonts w:ascii="宋体" w:eastAsia="宋体" w:hAnsi="宋体" w:cs="仿宋_GB2312" w:hint="eastAsia"/>
          <w:sz w:val="24"/>
          <w:szCs w:val="24"/>
        </w:rPr>
        <w:t>资源，优化资源利用率，降低多云环境下的运</w:t>
      </w:r>
      <w:proofErr w:type="gramStart"/>
      <w:r w:rsidRPr="00987C28">
        <w:rPr>
          <w:rFonts w:ascii="宋体" w:eastAsia="宋体" w:hAnsi="宋体" w:cs="仿宋_GB2312" w:hint="eastAsia"/>
          <w:sz w:val="24"/>
          <w:szCs w:val="24"/>
        </w:rPr>
        <w:t>维复杂</w:t>
      </w:r>
      <w:proofErr w:type="gramEnd"/>
      <w:r w:rsidRPr="00987C28">
        <w:rPr>
          <w:rFonts w:ascii="宋体" w:eastAsia="宋体" w:hAnsi="宋体" w:cs="仿宋_GB2312" w:hint="eastAsia"/>
          <w:sz w:val="24"/>
          <w:szCs w:val="24"/>
        </w:rPr>
        <w:t>度。</w:t>
      </w:r>
    </w:p>
    <w:p w14:paraId="69D96A31" w14:textId="77777777" w:rsidR="00DD604B" w:rsidRPr="00987C28" w:rsidRDefault="00DD604B" w:rsidP="00DD604B">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定期梳理多云资源清单，</w:t>
      </w:r>
      <w:proofErr w:type="gramStart"/>
      <w:r w:rsidRPr="00987C28">
        <w:rPr>
          <w:rFonts w:ascii="宋体" w:eastAsia="宋体" w:hAnsi="宋体" w:cs="仿宋_GB2312" w:hint="eastAsia"/>
          <w:sz w:val="24"/>
          <w:szCs w:val="24"/>
        </w:rPr>
        <w:t>核对各云平台</w:t>
      </w:r>
      <w:proofErr w:type="gramEnd"/>
      <w:r w:rsidRPr="00987C28">
        <w:rPr>
          <w:rFonts w:ascii="宋体" w:eastAsia="宋体" w:hAnsi="宋体" w:cs="仿宋_GB2312" w:hint="eastAsia"/>
          <w:sz w:val="24"/>
          <w:szCs w:val="24"/>
        </w:rPr>
        <w:t>资源使用情况，避免资源闲置或重复采购，确保多云环境下的成本可控。</w:t>
      </w:r>
    </w:p>
    <w:p w14:paraId="54CBCF36" w14:textId="3CC0048E" w:rsidR="00DD604B" w:rsidRPr="00987C28" w:rsidRDefault="00155F75" w:rsidP="00DD604B">
      <w:pPr>
        <w:ind w:firstLineChars="200" w:firstLine="480"/>
        <w:rPr>
          <w:rFonts w:ascii="宋体" w:eastAsia="宋体" w:hAnsi="宋体" w:cs="仿宋_GB2312" w:hint="eastAsia"/>
          <w:sz w:val="24"/>
          <w:szCs w:val="24"/>
        </w:rPr>
      </w:pPr>
      <w:r>
        <w:rPr>
          <w:rFonts w:ascii="宋体" w:eastAsia="宋体" w:hAnsi="宋体" w:cs="仿宋_GB2312" w:hint="eastAsia"/>
          <w:sz w:val="24"/>
          <w:szCs w:val="24"/>
        </w:rPr>
        <w:t>2.14.</w:t>
      </w:r>
      <w:r w:rsidR="00DD604B" w:rsidRPr="00987C28">
        <w:rPr>
          <w:rFonts w:ascii="宋体" w:eastAsia="宋体" w:hAnsi="宋体" w:cs="仿宋_GB2312" w:hint="eastAsia"/>
          <w:sz w:val="24"/>
          <w:szCs w:val="24"/>
        </w:rPr>
        <w:t>3网络架构管理与配置</w:t>
      </w:r>
    </w:p>
    <w:p w14:paraId="29D93CA9" w14:textId="77777777" w:rsidR="00DD604B" w:rsidRPr="00987C28" w:rsidRDefault="00DD604B" w:rsidP="00DD604B">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负责</w:t>
      </w:r>
      <w:proofErr w:type="gramStart"/>
      <w:r w:rsidRPr="00987C28">
        <w:rPr>
          <w:rFonts w:ascii="宋体" w:eastAsia="宋体" w:hAnsi="宋体" w:cs="仿宋_GB2312" w:hint="eastAsia"/>
          <w:sz w:val="24"/>
          <w:szCs w:val="24"/>
        </w:rPr>
        <w:t>云环境</w:t>
      </w:r>
      <w:proofErr w:type="gramEnd"/>
      <w:r w:rsidRPr="00987C28">
        <w:rPr>
          <w:rFonts w:ascii="宋体" w:eastAsia="宋体" w:hAnsi="宋体" w:cs="仿宋_GB2312" w:hint="eastAsia"/>
          <w:sz w:val="24"/>
          <w:szCs w:val="24"/>
        </w:rPr>
        <w:t>网络架构的设计与优化，包括虚拟私有云（VPC）的规划、子网划分、路由表配置，以及跨VPC、</w:t>
      </w:r>
      <w:proofErr w:type="gramStart"/>
      <w:r w:rsidRPr="00987C28">
        <w:rPr>
          <w:rFonts w:ascii="宋体" w:eastAsia="宋体" w:hAnsi="宋体" w:cs="仿宋_GB2312" w:hint="eastAsia"/>
          <w:sz w:val="24"/>
          <w:szCs w:val="24"/>
        </w:rPr>
        <w:t>跨云平台</w:t>
      </w:r>
      <w:proofErr w:type="gramEnd"/>
      <w:r w:rsidRPr="00987C28">
        <w:rPr>
          <w:rFonts w:ascii="宋体" w:eastAsia="宋体" w:hAnsi="宋体" w:cs="仿宋_GB2312" w:hint="eastAsia"/>
          <w:sz w:val="24"/>
          <w:szCs w:val="24"/>
        </w:rPr>
        <w:t>的网络互通（如专线、VPN）。</w:t>
      </w:r>
    </w:p>
    <w:p w14:paraId="0DF8E468" w14:textId="77777777" w:rsidR="00DD604B" w:rsidRPr="00987C28" w:rsidRDefault="00DD604B" w:rsidP="00DD604B">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配置与维护负载均衡（SLB/CLB）实例，根据业务流量调整监听策略与后端服务器权重，保障业务流量的高可用分发。</w:t>
      </w:r>
    </w:p>
    <w:p w14:paraId="205F286C" w14:textId="77777777" w:rsidR="00DD604B" w:rsidRPr="00987C28" w:rsidRDefault="00DD604B" w:rsidP="00DD604B">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定期审计网络架构安全性，检查安全组、网络ACL、弹性IP的配置合</w:t>
      </w:r>
      <w:proofErr w:type="gramStart"/>
      <w:r w:rsidRPr="00987C28">
        <w:rPr>
          <w:rFonts w:ascii="宋体" w:eastAsia="宋体" w:hAnsi="宋体" w:cs="仿宋_GB2312" w:hint="eastAsia"/>
          <w:sz w:val="24"/>
          <w:szCs w:val="24"/>
        </w:rPr>
        <w:t>规</w:t>
      </w:r>
      <w:proofErr w:type="gramEnd"/>
      <w:r w:rsidRPr="00987C28">
        <w:rPr>
          <w:rFonts w:ascii="宋体" w:eastAsia="宋体" w:hAnsi="宋体" w:cs="仿宋_GB2312" w:hint="eastAsia"/>
          <w:sz w:val="24"/>
          <w:szCs w:val="24"/>
        </w:rPr>
        <w:t>性，防范DDoS攻击、端口扫描等网络风险，确保</w:t>
      </w:r>
      <w:proofErr w:type="gramStart"/>
      <w:r w:rsidRPr="00987C28">
        <w:rPr>
          <w:rFonts w:ascii="宋体" w:eastAsia="宋体" w:hAnsi="宋体" w:cs="仿宋_GB2312" w:hint="eastAsia"/>
          <w:sz w:val="24"/>
          <w:szCs w:val="24"/>
        </w:rPr>
        <w:t>云环境</w:t>
      </w:r>
      <w:proofErr w:type="gramEnd"/>
      <w:r w:rsidRPr="00987C28">
        <w:rPr>
          <w:rFonts w:ascii="宋体" w:eastAsia="宋体" w:hAnsi="宋体" w:cs="仿宋_GB2312" w:hint="eastAsia"/>
          <w:sz w:val="24"/>
          <w:szCs w:val="24"/>
        </w:rPr>
        <w:t>网络层的安全稳定。</w:t>
      </w:r>
    </w:p>
    <w:p w14:paraId="7D9E8B60" w14:textId="768E05E2" w:rsidR="00DD604B" w:rsidRPr="00987C28" w:rsidRDefault="00155F75" w:rsidP="00DD604B">
      <w:pPr>
        <w:ind w:firstLineChars="200" w:firstLine="480"/>
        <w:rPr>
          <w:rFonts w:ascii="宋体" w:eastAsia="宋体" w:hAnsi="宋体" w:cs="仿宋_GB2312" w:hint="eastAsia"/>
          <w:sz w:val="24"/>
          <w:szCs w:val="24"/>
        </w:rPr>
      </w:pPr>
      <w:r>
        <w:rPr>
          <w:rFonts w:ascii="宋体" w:eastAsia="宋体" w:hAnsi="宋体" w:cs="仿宋_GB2312" w:hint="eastAsia"/>
          <w:sz w:val="24"/>
          <w:szCs w:val="24"/>
        </w:rPr>
        <w:t>2.14.</w:t>
      </w:r>
      <w:r w:rsidR="00DD604B" w:rsidRPr="00987C28">
        <w:rPr>
          <w:rFonts w:ascii="宋体" w:eastAsia="宋体" w:hAnsi="宋体" w:cs="仿宋_GB2312" w:hint="eastAsia"/>
          <w:sz w:val="24"/>
          <w:szCs w:val="24"/>
        </w:rPr>
        <w:t>4账单核对与整理</w:t>
      </w:r>
    </w:p>
    <w:p w14:paraId="4655E167" w14:textId="77777777" w:rsidR="00DD604B" w:rsidRPr="00987C28" w:rsidRDefault="00DD604B" w:rsidP="00DD604B">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每月定期导出公有云、</w:t>
      </w:r>
      <w:proofErr w:type="gramStart"/>
      <w:r w:rsidRPr="00987C28">
        <w:rPr>
          <w:rFonts w:ascii="宋体" w:eastAsia="宋体" w:hAnsi="宋体" w:cs="仿宋_GB2312" w:hint="eastAsia"/>
          <w:sz w:val="24"/>
          <w:szCs w:val="24"/>
        </w:rPr>
        <w:t>私有云</w:t>
      </w:r>
      <w:proofErr w:type="gramEnd"/>
      <w:r w:rsidRPr="00987C28">
        <w:rPr>
          <w:rFonts w:ascii="宋体" w:eastAsia="宋体" w:hAnsi="宋体" w:cs="仿宋_GB2312" w:hint="eastAsia"/>
          <w:sz w:val="24"/>
          <w:szCs w:val="24"/>
        </w:rPr>
        <w:t>平台的资源使用账单，核对账单明细与实际资源使用情况，确保费用准确无误。</w:t>
      </w:r>
    </w:p>
    <w:p w14:paraId="67B50C40" w14:textId="77777777" w:rsidR="00DD604B" w:rsidRPr="00987C28" w:rsidRDefault="00DD604B" w:rsidP="00DD604B">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整理账单数据，按业务部门、项目维度进行成本分摊，生成月度成本分析报告，向相关部门同步资源使用费用及优化建议。</w:t>
      </w:r>
    </w:p>
    <w:p w14:paraId="27A3D94E" w14:textId="77777777" w:rsidR="00DD604B" w:rsidRPr="00987C28" w:rsidRDefault="00DD604B" w:rsidP="00DD604B">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跟踪云平台促销活动与优惠政策，及时调整资源采购策略，降低</w:t>
      </w:r>
      <w:proofErr w:type="gramStart"/>
      <w:r w:rsidRPr="00987C28">
        <w:rPr>
          <w:rFonts w:ascii="宋体" w:eastAsia="宋体" w:hAnsi="宋体" w:cs="仿宋_GB2312" w:hint="eastAsia"/>
          <w:sz w:val="24"/>
          <w:szCs w:val="24"/>
        </w:rPr>
        <w:t>云资源</w:t>
      </w:r>
      <w:proofErr w:type="gramEnd"/>
      <w:r w:rsidRPr="00987C28">
        <w:rPr>
          <w:rFonts w:ascii="宋体" w:eastAsia="宋体" w:hAnsi="宋体" w:cs="仿宋_GB2312" w:hint="eastAsia"/>
          <w:sz w:val="24"/>
          <w:szCs w:val="24"/>
        </w:rPr>
        <w:t>使用成本。</w:t>
      </w:r>
    </w:p>
    <w:p w14:paraId="53D447F2" w14:textId="17E7904C" w:rsidR="00DD604B" w:rsidRPr="00987C28" w:rsidRDefault="00155F75" w:rsidP="00DD604B">
      <w:pPr>
        <w:ind w:firstLineChars="200" w:firstLine="480"/>
        <w:rPr>
          <w:rFonts w:ascii="宋体" w:eastAsia="宋体" w:hAnsi="宋体" w:cs="仿宋_GB2312" w:hint="eastAsia"/>
          <w:sz w:val="24"/>
          <w:szCs w:val="24"/>
        </w:rPr>
      </w:pPr>
      <w:r>
        <w:rPr>
          <w:rFonts w:ascii="宋体" w:eastAsia="宋体" w:hAnsi="宋体" w:cs="仿宋_GB2312" w:hint="eastAsia"/>
          <w:sz w:val="24"/>
          <w:szCs w:val="24"/>
        </w:rPr>
        <w:t>2.14.</w:t>
      </w:r>
      <w:r w:rsidR="00DD604B" w:rsidRPr="00987C28">
        <w:rPr>
          <w:rFonts w:ascii="宋体" w:eastAsia="宋体" w:hAnsi="宋体" w:cs="仿宋_GB2312" w:hint="eastAsia"/>
          <w:sz w:val="24"/>
          <w:szCs w:val="24"/>
        </w:rPr>
        <w:t>5资源优化</w:t>
      </w:r>
    </w:p>
    <w:p w14:paraId="11D8FB1D" w14:textId="77777777" w:rsidR="00DD604B" w:rsidRPr="00987C28" w:rsidRDefault="00DD604B" w:rsidP="00DD604B">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定期分析</w:t>
      </w:r>
      <w:proofErr w:type="gramStart"/>
      <w:r w:rsidRPr="00987C28">
        <w:rPr>
          <w:rFonts w:ascii="宋体" w:eastAsia="宋体" w:hAnsi="宋体" w:cs="仿宋_GB2312" w:hint="eastAsia"/>
          <w:sz w:val="24"/>
          <w:szCs w:val="24"/>
        </w:rPr>
        <w:t>云资源</w:t>
      </w:r>
      <w:proofErr w:type="gramEnd"/>
      <w:r w:rsidRPr="00987C28">
        <w:rPr>
          <w:rFonts w:ascii="宋体" w:eastAsia="宋体" w:hAnsi="宋体" w:cs="仿宋_GB2312" w:hint="eastAsia"/>
          <w:sz w:val="24"/>
          <w:szCs w:val="24"/>
        </w:rPr>
        <w:t>利用率（如CPU、内存、存储），识别闲置或低效资源，通过</w:t>
      </w:r>
      <w:r w:rsidRPr="00987C28">
        <w:rPr>
          <w:rFonts w:ascii="宋体" w:eastAsia="宋体" w:hAnsi="宋体" w:cs="仿宋_GB2312" w:hint="eastAsia"/>
          <w:sz w:val="24"/>
          <w:szCs w:val="24"/>
        </w:rPr>
        <w:lastRenderedPageBreak/>
        <w:t>降配、回收、合并等方式优化资源配置，提升资源使用效率。</w:t>
      </w:r>
    </w:p>
    <w:p w14:paraId="4C26461A" w14:textId="77777777" w:rsidR="00DD604B" w:rsidRPr="00987C28" w:rsidRDefault="00DD604B" w:rsidP="00DD604B">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根据业务增长趋势，制定资源扩容计划，提前预留计算、存储资源，避免业务高峰期资源不足导致的性能瓶颈。</w:t>
      </w:r>
    </w:p>
    <w:p w14:paraId="735C209E" w14:textId="77777777" w:rsidR="00DD604B" w:rsidRPr="00987C28" w:rsidRDefault="00DD604B" w:rsidP="00DD604B">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推动云原生技术应用，将传统虚拟机部署的业务迁移至容器平台（如Kubernetes），提升资源弹性伸缩能力与部署效率。</w:t>
      </w:r>
    </w:p>
    <w:p w14:paraId="305C510C" w14:textId="341D7D57" w:rsidR="00DD604B" w:rsidRPr="00987C28" w:rsidRDefault="00155F75" w:rsidP="00DD604B">
      <w:pPr>
        <w:ind w:firstLineChars="200" w:firstLine="480"/>
        <w:rPr>
          <w:rFonts w:ascii="宋体" w:eastAsia="宋体" w:hAnsi="宋体" w:cs="仿宋_GB2312" w:hint="eastAsia"/>
          <w:sz w:val="24"/>
          <w:szCs w:val="24"/>
        </w:rPr>
      </w:pPr>
      <w:r>
        <w:rPr>
          <w:rFonts w:ascii="宋体" w:eastAsia="宋体" w:hAnsi="宋体" w:cs="仿宋_GB2312" w:hint="eastAsia"/>
          <w:sz w:val="24"/>
          <w:szCs w:val="24"/>
        </w:rPr>
        <w:t>2.14.</w:t>
      </w:r>
      <w:r w:rsidR="00DD604B" w:rsidRPr="00987C28">
        <w:rPr>
          <w:rFonts w:ascii="宋体" w:eastAsia="宋体" w:hAnsi="宋体" w:cs="仿宋_GB2312" w:hint="eastAsia"/>
          <w:sz w:val="24"/>
          <w:szCs w:val="24"/>
        </w:rPr>
        <w:t>6新技术应用</w:t>
      </w:r>
    </w:p>
    <w:p w14:paraId="609E18BE" w14:textId="77777777" w:rsidR="00DD604B" w:rsidRPr="00987C28" w:rsidRDefault="00DD604B" w:rsidP="00DD604B">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跟踪</w:t>
      </w:r>
      <w:proofErr w:type="gramStart"/>
      <w:r w:rsidRPr="00987C28">
        <w:rPr>
          <w:rFonts w:ascii="宋体" w:eastAsia="宋体" w:hAnsi="宋体" w:cs="仿宋_GB2312" w:hint="eastAsia"/>
          <w:sz w:val="24"/>
          <w:szCs w:val="24"/>
        </w:rPr>
        <w:t>云运维领域</w:t>
      </w:r>
      <w:proofErr w:type="gramEnd"/>
      <w:r w:rsidRPr="00987C28">
        <w:rPr>
          <w:rFonts w:ascii="宋体" w:eastAsia="宋体" w:hAnsi="宋体" w:cs="仿宋_GB2312" w:hint="eastAsia"/>
          <w:sz w:val="24"/>
          <w:szCs w:val="24"/>
        </w:rPr>
        <w:t>新技术（如Serverless、边缘计算、云原生安全），评估其在公司业务中的落地可行性，制定技术试点方案。</w:t>
      </w:r>
    </w:p>
    <w:p w14:paraId="2C2813A1" w14:textId="77777777" w:rsidR="00DD604B" w:rsidRPr="00987C28" w:rsidRDefault="00DD604B" w:rsidP="00DD604B">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主导自动化运</w:t>
      </w:r>
      <w:proofErr w:type="gramStart"/>
      <w:r w:rsidRPr="00987C28">
        <w:rPr>
          <w:rFonts w:ascii="宋体" w:eastAsia="宋体" w:hAnsi="宋体" w:cs="仿宋_GB2312" w:hint="eastAsia"/>
          <w:sz w:val="24"/>
          <w:szCs w:val="24"/>
        </w:rPr>
        <w:t>维工具</w:t>
      </w:r>
      <w:proofErr w:type="gramEnd"/>
      <w:r w:rsidRPr="00987C28">
        <w:rPr>
          <w:rFonts w:ascii="宋体" w:eastAsia="宋体" w:hAnsi="宋体" w:cs="仿宋_GB2312" w:hint="eastAsia"/>
          <w:sz w:val="24"/>
          <w:szCs w:val="24"/>
        </w:rPr>
        <w:t>的开发与应用，如基于Python编写资源巡检脚本、基于Ansible实现配置自动化管理，减少人工操作成本。</w:t>
      </w:r>
    </w:p>
    <w:p w14:paraId="464447AA" w14:textId="1885E2D4" w:rsidR="00DD604B" w:rsidRPr="00987C28" w:rsidRDefault="00DD604B" w:rsidP="00DD604B">
      <w:pPr>
        <w:ind w:firstLineChars="200" w:firstLine="480"/>
        <w:rPr>
          <w:rFonts w:ascii="宋体" w:eastAsia="宋体" w:hAnsi="宋体" w:cs="仿宋_GB2312" w:hint="eastAsia"/>
          <w:sz w:val="24"/>
          <w:szCs w:val="24"/>
        </w:rPr>
      </w:pPr>
      <w:r w:rsidRPr="00987C28">
        <w:rPr>
          <w:rFonts w:ascii="宋体" w:eastAsia="宋体" w:hAnsi="宋体" w:cs="仿宋_GB2312" w:hint="eastAsia"/>
          <w:sz w:val="24"/>
          <w:szCs w:val="24"/>
        </w:rPr>
        <w:t>参与</w:t>
      </w:r>
      <w:proofErr w:type="gramStart"/>
      <w:r w:rsidRPr="00987C28">
        <w:rPr>
          <w:rFonts w:ascii="宋体" w:eastAsia="宋体" w:hAnsi="宋体" w:cs="仿宋_GB2312" w:hint="eastAsia"/>
          <w:sz w:val="24"/>
          <w:szCs w:val="24"/>
        </w:rPr>
        <w:t>云运维技术</w:t>
      </w:r>
      <w:proofErr w:type="gramEnd"/>
      <w:r w:rsidRPr="00987C28">
        <w:rPr>
          <w:rFonts w:ascii="宋体" w:eastAsia="宋体" w:hAnsi="宋体" w:cs="仿宋_GB2312" w:hint="eastAsia"/>
          <w:sz w:val="24"/>
          <w:szCs w:val="24"/>
        </w:rPr>
        <w:t>分享会，向团队推广新技术应用经验，推动团队技术能力提升与运维体系升级。</w:t>
      </w:r>
    </w:p>
    <w:p w14:paraId="2655A190" w14:textId="3EAA62F5" w:rsidR="00F933B3" w:rsidRPr="00987C28" w:rsidRDefault="0034053A" w:rsidP="00F933B3">
      <w:pPr>
        <w:ind w:left="425"/>
        <w:rPr>
          <w:rFonts w:ascii="宋体" w:eastAsia="宋体" w:hAnsi="宋体" w:cs="仿宋_GB2312" w:hint="eastAsia"/>
          <w:b/>
          <w:bCs/>
          <w:sz w:val="24"/>
          <w:szCs w:val="24"/>
        </w:rPr>
      </w:pPr>
      <w:r w:rsidRPr="00987C28">
        <w:rPr>
          <w:rFonts w:ascii="宋体" w:eastAsia="宋体" w:hAnsi="宋体" w:cs="仿宋_GB2312" w:hint="eastAsia"/>
          <w:b/>
          <w:bCs/>
          <w:sz w:val="24"/>
          <w:szCs w:val="24"/>
        </w:rPr>
        <w:t>2.</w:t>
      </w:r>
      <w:r w:rsidR="00F933B3" w:rsidRPr="00987C28">
        <w:rPr>
          <w:rFonts w:ascii="宋体" w:eastAsia="宋体" w:hAnsi="宋体" w:cs="仿宋_GB2312" w:hint="eastAsia"/>
          <w:b/>
          <w:bCs/>
          <w:sz w:val="24"/>
          <w:szCs w:val="24"/>
        </w:rPr>
        <w:t>1</w:t>
      </w:r>
      <w:r w:rsidR="00155F75">
        <w:rPr>
          <w:rFonts w:ascii="宋体" w:eastAsia="宋体" w:hAnsi="宋体" w:cs="仿宋_GB2312" w:hint="eastAsia"/>
          <w:b/>
          <w:bCs/>
          <w:sz w:val="24"/>
          <w:szCs w:val="24"/>
        </w:rPr>
        <w:t>5</w:t>
      </w:r>
      <w:r w:rsidR="00F933B3" w:rsidRPr="00987C28">
        <w:rPr>
          <w:rFonts w:ascii="宋体" w:eastAsia="宋体" w:hAnsi="宋体" w:cs="仿宋_GB2312" w:hint="eastAsia"/>
          <w:b/>
          <w:bCs/>
          <w:sz w:val="24"/>
          <w:szCs w:val="24"/>
        </w:rPr>
        <w:t>甲方交待其它工作</w:t>
      </w:r>
    </w:p>
    <w:p w14:paraId="3E23E276" w14:textId="6CB68925" w:rsidR="00F933B3" w:rsidRPr="00987C28" w:rsidRDefault="00757E0B" w:rsidP="00F933B3">
      <w:pPr>
        <w:ind w:firstLineChars="200" w:firstLine="480"/>
        <w:rPr>
          <w:rFonts w:ascii="宋体" w:eastAsia="宋体" w:hAnsi="宋体" w:cs="仿宋_GB2312" w:hint="eastAsia"/>
          <w:sz w:val="24"/>
          <w:szCs w:val="24"/>
        </w:rPr>
      </w:pPr>
      <w:r>
        <w:rPr>
          <w:rFonts w:ascii="宋体" w:eastAsia="宋体" w:hAnsi="宋体" w:cs="仿宋_GB2312" w:hint="eastAsia"/>
          <w:sz w:val="24"/>
          <w:szCs w:val="24"/>
        </w:rPr>
        <w:t>甲方</w:t>
      </w:r>
      <w:r w:rsidR="00F933B3" w:rsidRPr="00987C28">
        <w:rPr>
          <w:rFonts w:ascii="宋体" w:eastAsia="宋体" w:hAnsi="宋体" w:cs="仿宋_GB2312" w:hint="eastAsia"/>
          <w:sz w:val="24"/>
          <w:szCs w:val="24"/>
        </w:rPr>
        <w:t>交待的其他工作事项。</w:t>
      </w:r>
    </w:p>
    <w:p w14:paraId="2422B9A1" w14:textId="77777777" w:rsidR="00917421" w:rsidRPr="00987C28" w:rsidRDefault="00917421" w:rsidP="00F933B3">
      <w:pPr>
        <w:spacing w:line="360" w:lineRule="auto"/>
        <w:rPr>
          <w:rFonts w:ascii="宋体" w:eastAsia="宋体" w:hAnsi="宋体" w:cs="仿宋_GB2312" w:hint="eastAsia"/>
          <w:sz w:val="24"/>
          <w:szCs w:val="24"/>
        </w:rPr>
      </w:pPr>
    </w:p>
    <w:p w14:paraId="1104A041" w14:textId="43E64056" w:rsidR="007E1BE5" w:rsidRPr="00987C28" w:rsidRDefault="007E1BE5" w:rsidP="007E1BE5">
      <w:pPr>
        <w:spacing w:line="360" w:lineRule="auto"/>
        <w:rPr>
          <w:rFonts w:ascii="宋体" w:eastAsia="宋体" w:hAnsi="宋体" w:cs="仿宋_GB2312" w:hint="eastAsia"/>
          <w:b/>
          <w:bCs/>
          <w:sz w:val="24"/>
          <w:szCs w:val="24"/>
        </w:rPr>
      </w:pPr>
      <w:r w:rsidRPr="00987C28">
        <w:rPr>
          <w:rFonts w:ascii="宋体" w:eastAsia="宋体" w:hAnsi="宋体" w:cs="仿宋_GB2312" w:hint="eastAsia"/>
          <w:b/>
          <w:bCs/>
          <w:sz w:val="24"/>
          <w:szCs w:val="24"/>
        </w:rPr>
        <w:t>二、信息化综合运维人员</w:t>
      </w:r>
    </w:p>
    <w:p w14:paraId="55BE2E04" w14:textId="45BA15D5" w:rsidR="00F5397E" w:rsidRPr="00987C28" w:rsidRDefault="007E1BE5" w:rsidP="007E1BE5">
      <w:pPr>
        <w:spacing w:line="360" w:lineRule="auto"/>
        <w:rPr>
          <w:rFonts w:ascii="宋体" w:eastAsia="宋体" w:hAnsi="宋体" w:cs="仿宋_GB2312" w:hint="eastAsia"/>
          <w:sz w:val="24"/>
          <w:szCs w:val="24"/>
        </w:rPr>
      </w:pPr>
      <w:r w:rsidRPr="00987C28">
        <w:rPr>
          <w:rFonts w:ascii="宋体" w:eastAsia="宋体" w:hAnsi="宋体" w:cs="仿宋_GB2312" w:hint="eastAsia"/>
          <w:sz w:val="24"/>
          <w:szCs w:val="24"/>
        </w:rPr>
        <w:t>（一）</w:t>
      </w:r>
      <w:r w:rsidR="00F5397E" w:rsidRPr="00987C28">
        <w:rPr>
          <w:rFonts w:ascii="宋体" w:eastAsia="宋体" w:hAnsi="宋体" w:cs="仿宋_GB2312" w:hint="eastAsia"/>
          <w:sz w:val="24"/>
          <w:szCs w:val="24"/>
        </w:rPr>
        <w:t>人员要求：</w:t>
      </w:r>
    </w:p>
    <w:p w14:paraId="239C2675" w14:textId="31F57593" w:rsidR="007E4334" w:rsidRPr="00987C28" w:rsidRDefault="00530A46" w:rsidP="00F933B3">
      <w:pPr>
        <w:spacing w:line="360" w:lineRule="auto"/>
        <w:rPr>
          <w:rFonts w:ascii="宋体" w:eastAsia="宋体" w:hAnsi="宋体" w:cs="仿宋_GB2312" w:hint="eastAsia"/>
          <w:b/>
          <w:bCs/>
          <w:sz w:val="24"/>
          <w:szCs w:val="24"/>
        </w:rPr>
      </w:pPr>
      <w:r w:rsidRPr="00987C28">
        <w:rPr>
          <w:rFonts w:ascii="宋体" w:eastAsia="宋体" w:hAnsi="宋体" w:cs="仿宋_GB2312" w:hint="eastAsia"/>
          <w:b/>
          <w:bCs/>
          <w:sz w:val="24"/>
          <w:szCs w:val="24"/>
        </w:rPr>
        <w:t>岗位</w:t>
      </w:r>
      <w:r w:rsidR="00551B3E" w:rsidRPr="00987C28">
        <w:rPr>
          <w:rFonts w:ascii="宋体" w:eastAsia="宋体" w:hAnsi="宋体" w:cs="仿宋_GB2312" w:hint="eastAsia"/>
          <w:b/>
          <w:bCs/>
          <w:sz w:val="24"/>
          <w:szCs w:val="24"/>
        </w:rPr>
        <w:t>4</w:t>
      </w:r>
      <w:r w:rsidRPr="00987C28">
        <w:rPr>
          <w:rFonts w:ascii="宋体" w:eastAsia="宋体" w:hAnsi="宋体" w:cs="仿宋_GB2312" w:hint="eastAsia"/>
          <w:b/>
          <w:bCs/>
          <w:sz w:val="24"/>
          <w:szCs w:val="24"/>
        </w:rPr>
        <w:t>.</w:t>
      </w:r>
      <w:r w:rsidR="00F5397E" w:rsidRPr="00987C28">
        <w:rPr>
          <w:rFonts w:ascii="宋体" w:eastAsia="宋体" w:hAnsi="宋体" w:cs="仿宋_GB2312" w:hint="eastAsia"/>
          <w:b/>
          <w:bCs/>
          <w:sz w:val="24"/>
          <w:szCs w:val="24"/>
        </w:rPr>
        <w:t>软件及系统工程师</w:t>
      </w:r>
    </w:p>
    <w:p w14:paraId="0C6DF289" w14:textId="469D1E2E" w:rsidR="00F5397E" w:rsidRPr="00987C28" w:rsidRDefault="00F5397E" w:rsidP="00493B5A">
      <w:pPr>
        <w:spacing w:line="360" w:lineRule="auto"/>
        <w:rPr>
          <w:rFonts w:ascii="宋体" w:eastAsia="宋体" w:hAnsi="宋体" w:cs="仿宋_GB2312" w:hint="eastAsia"/>
          <w:sz w:val="24"/>
          <w:szCs w:val="24"/>
        </w:rPr>
      </w:pPr>
      <w:r w:rsidRPr="00987C28">
        <w:rPr>
          <w:rFonts w:ascii="宋体" w:eastAsia="宋体" w:hAnsi="宋体" w:cs="仿宋_GB2312" w:hint="eastAsia"/>
          <w:sz w:val="24"/>
          <w:szCs w:val="24"/>
        </w:rPr>
        <w:t>暂定</w:t>
      </w:r>
      <w:r w:rsidR="00E9269D">
        <w:rPr>
          <w:rFonts w:ascii="宋体" w:eastAsia="宋体" w:hAnsi="宋体" w:cs="仿宋_GB2312" w:hint="eastAsia"/>
          <w:sz w:val="24"/>
          <w:szCs w:val="24"/>
        </w:rPr>
        <w:t>1</w:t>
      </w:r>
      <w:r w:rsidRPr="00987C28">
        <w:rPr>
          <w:rFonts w:ascii="宋体" w:eastAsia="宋体" w:hAnsi="宋体" w:cs="仿宋_GB2312" w:hint="eastAsia"/>
          <w:sz w:val="24"/>
          <w:szCs w:val="24"/>
        </w:rPr>
        <w:t>名，具有两年以上同类工作经验，熟悉Oracle、SQL Server 、MySQL数据库的基本管理和维护。负责包括但不限于Linux、AIX、</w:t>
      </w:r>
      <w:r w:rsidRPr="00987C28">
        <w:rPr>
          <w:rFonts w:ascii="宋体" w:eastAsia="宋体" w:hAnsi="宋体" w:cs="仿宋_GB2312"/>
          <w:sz w:val="24"/>
          <w:szCs w:val="24"/>
        </w:rPr>
        <w:t>Windows Server 2003/2008</w:t>
      </w:r>
      <w:r w:rsidRPr="00987C28">
        <w:rPr>
          <w:rFonts w:ascii="宋体" w:eastAsia="宋体" w:hAnsi="宋体" w:cs="仿宋_GB2312" w:hint="eastAsia"/>
          <w:sz w:val="24"/>
          <w:szCs w:val="24"/>
        </w:rPr>
        <w:t>等操作系统，</w:t>
      </w:r>
      <w:proofErr w:type="spellStart"/>
      <w:r w:rsidRPr="00987C28">
        <w:rPr>
          <w:rFonts w:ascii="宋体" w:eastAsia="宋体" w:hAnsi="宋体" w:cs="仿宋_GB2312"/>
          <w:sz w:val="24"/>
          <w:szCs w:val="24"/>
        </w:rPr>
        <w:t>Weblogic</w:t>
      </w:r>
      <w:proofErr w:type="spellEnd"/>
      <w:r w:rsidRPr="00987C28">
        <w:rPr>
          <w:rFonts w:ascii="宋体" w:eastAsia="宋体" w:hAnsi="宋体" w:cs="仿宋_GB2312" w:hint="eastAsia"/>
          <w:sz w:val="24"/>
          <w:szCs w:val="24"/>
        </w:rPr>
        <w:t>、tomcat等中间件软件，</w:t>
      </w:r>
      <w:r w:rsidRPr="00987C28">
        <w:rPr>
          <w:rFonts w:ascii="宋体" w:eastAsia="宋体" w:hAnsi="宋体" w:cs="仿宋_GB2312"/>
          <w:sz w:val="24"/>
          <w:szCs w:val="24"/>
        </w:rPr>
        <w:t>VMware ESX</w:t>
      </w:r>
      <w:r w:rsidRPr="00987C28">
        <w:rPr>
          <w:rFonts w:ascii="宋体" w:eastAsia="宋体" w:hAnsi="宋体" w:cs="仿宋_GB2312" w:hint="eastAsia"/>
          <w:sz w:val="24"/>
          <w:szCs w:val="24"/>
        </w:rPr>
        <w:t>虚拟化系统，桌面</w:t>
      </w:r>
      <w:proofErr w:type="gramStart"/>
      <w:r w:rsidRPr="00987C28">
        <w:rPr>
          <w:rFonts w:ascii="宋体" w:eastAsia="宋体" w:hAnsi="宋体" w:cs="仿宋_GB2312" w:hint="eastAsia"/>
          <w:sz w:val="24"/>
          <w:szCs w:val="24"/>
        </w:rPr>
        <w:t>云系统</w:t>
      </w:r>
      <w:proofErr w:type="gramEnd"/>
      <w:r w:rsidRPr="00987C28">
        <w:rPr>
          <w:rFonts w:ascii="宋体" w:eastAsia="宋体" w:hAnsi="宋体" w:cs="仿宋_GB2312" w:hint="eastAsia"/>
          <w:sz w:val="24"/>
          <w:szCs w:val="24"/>
        </w:rPr>
        <w:t>的系统维护。具有思科CCNP、华为HCNP、Oracle OCP、MySQL OCP 或同等级别以上认证资质优先。</w:t>
      </w:r>
    </w:p>
    <w:p w14:paraId="70F7CD3C" w14:textId="77777777" w:rsidR="00F5397E" w:rsidRPr="00987C28" w:rsidRDefault="00F5397E" w:rsidP="00F933B3">
      <w:pPr>
        <w:spacing w:line="360" w:lineRule="auto"/>
        <w:rPr>
          <w:rFonts w:ascii="宋体" w:eastAsia="宋体" w:hAnsi="宋体" w:cs="仿宋_GB2312" w:hint="eastAsia"/>
          <w:sz w:val="24"/>
          <w:szCs w:val="24"/>
        </w:rPr>
      </w:pPr>
    </w:p>
    <w:p w14:paraId="4CF4E04E" w14:textId="5C3699FA" w:rsidR="00F5397E" w:rsidRPr="00987C28" w:rsidRDefault="00F55E05" w:rsidP="00F933B3">
      <w:pPr>
        <w:spacing w:line="360" w:lineRule="auto"/>
        <w:rPr>
          <w:rFonts w:ascii="宋体" w:eastAsia="宋体" w:hAnsi="宋体" w:cs="仿宋_GB2312" w:hint="eastAsia"/>
          <w:b/>
          <w:bCs/>
          <w:sz w:val="24"/>
          <w:szCs w:val="24"/>
        </w:rPr>
      </w:pPr>
      <w:r w:rsidRPr="00987C28">
        <w:rPr>
          <w:rFonts w:ascii="宋体" w:eastAsia="宋体" w:hAnsi="宋体" w:cs="仿宋_GB2312" w:hint="eastAsia"/>
          <w:b/>
          <w:bCs/>
          <w:sz w:val="24"/>
          <w:szCs w:val="24"/>
        </w:rPr>
        <w:t>岗位</w:t>
      </w:r>
      <w:r w:rsidR="00E9269D">
        <w:rPr>
          <w:rFonts w:ascii="宋体" w:eastAsia="宋体" w:hAnsi="宋体" w:cs="仿宋_GB2312" w:hint="eastAsia"/>
          <w:b/>
          <w:bCs/>
          <w:sz w:val="24"/>
          <w:szCs w:val="24"/>
        </w:rPr>
        <w:t>5</w:t>
      </w:r>
      <w:r w:rsidRPr="00987C28">
        <w:rPr>
          <w:rFonts w:ascii="宋体" w:eastAsia="宋体" w:hAnsi="宋体" w:cs="仿宋_GB2312" w:hint="eastAsia"/>
          <w:b/>
          <w:bCs/>
          <w:sz w:val="24"/>
          <w:szCs w:val="24"/>
        </w:rPr>
        <w:t>.</w:t>
      </w:r>
      <w:bookmarkStart w:id="1" w:name="_Hlk225876202"/>
      <w:r w:rsidR="00F5397E" w:rsidRPr="00987C28">
        <w:rPr>
          <w:rFonts w:ascii="宋体" w:eastAsia="宋体" w:hAnsi="宋体" w:cs="仿宋_GB2312" w:hint="eastAsia"/>
          <w:b/>
          <w:bCs/>
          <w:sz w:val="24"/>
          <w:szCs w:val="24"/>
        </w:rPr>
        <w:t>硬件维护工程师</w:t>
      </w:r>
      <w:bookmarkEnd w:id="1"/>
    </w:p>
    <w:p w14:paraId="3A3ACDF9" w14:textId="322B2B19" w:rsidR="00F5397E" w:rsidRPr="00987C28" w:rsidRDefault="00F5397E" w:rsidP="00F933B3">
      <w:pPr>
        <w:spacing w:line="360" w:lineRule="auto"/>
        <w:rPr>
          <w:rFonts w:ascii="宋体" w:eastAsia="宋体" w:hAnsi="宋体" w:cs="仿宋_GB2312" w:hint="eastAsia"/>
          <w:sz w:val="24"/>
          <w:szCs w:val="24"/>
        </w:rPr>
      </w:pPr>
      <w:r w:rsidRPr="00987C28">
        <w:rPr>
          <w:rFonts w:ascii="宋体" w:eastAsia="宋体" w:hAnsi="宋体" w:cs="微软雅黑" w:hint="eastAsia"/>
          <w:sz w:val="24"/>
          <w:szCs w:val="24"/>
          <w:lang w:bidi="ar"/>
        </w:rPr>
        <w:t>暂定</w:t>
      </w:r>
      <w:r w:rsidRPr="00987C28">
        <w:rPr>
          <w:rFonts w:ascii="宋体" w:eastAsia="宋体" w:hAnsi="宋体" w:cs="微软雅黑" w:hint="eastAsia"/>
          <w:b/>
          <w:bCs/>
          <w:sz w:val="24"/>
          <w:szCs w:val="24"/>
          <w:lang w:bidi="ar"/>
        </w:rPr>
        <w:t>1</w:t>
      </w:r>
      <w:r w:rsidRPr="00987C28">
        <w:rPr>
          <w:rFonts w:ascii="宋体" w:eastAsia="宋体" w:hAnsi="宋体" w:cs="微软雅黑"/>
          <w:b/>
          <w:bCs/>
          <w:sz w:val="24"/>
          <w:szCs w:val="24"/>
          <w:lang w:bidi="ar"/>
        </w:rPr>
        <w:t>7</w:t>
      </w:r>
      <w:r w:rsidRPr="00987C28">
        <w:rPr>
          <w:rFonts w:ascii="宋体" w:eastAsia="宋体" w:hAnsi="宋体" w:cs="微软雅黑" w:hint="eastAsia"/>
          <w:sz w:val="24"/>
          <w:szCs w:val="24"/>
          <w:lang w:bidi="ar"/>
        </w:rPr>
        <w:t>名，具有两年以上同类工作经验。负责包括但不限于机房服务器、存储及网络设备、桌面云设备、计算机、打印机等终端维护、巡检等工作；负责智能化设备，熟悉门禁、监控、音响、会议等维护、巡检等工作；更新与维护IT</w:t>
      </w:r>
      <w:proofErr w:type="gramStart"/>
      <w:r w:rsidRPr="00987C28">
        <w:rPr>
          <w:rFonts w:ascii="宋体" w:eastAsia="宋体" w:hAnsi="宋体" w:cs="微软雅黑" w:hint="eastAsia"/>
          <w:sz w:val="24"/>
          <w:szCs w:val="24"/>
          <w:lang w:bidi="ar"/>
        </w:rPr>
        <w:t>资产台</w:t>
      </w:r>
      <w:proofErr w:type="gramEnd"/>
      <w:r w:rsidRPr="00987C28">
        <w:rPr>
          <w:rFonts w:ascii="宋体" w:eastAsia="宋体" w:hAnsi="宋体" w:cs="微软雅黑" w:hint="eastAsia"/>
          <w:sz w:val="24"/>
          <w:szCs w:val="24"/>
          <w:lang w:bidi="ar"/>
        </w:rPr>
        <w:t>账；维护企业内部系统的正常使用，如会议系统、信息发布系统、门禁管理系统、排队叫号管理等系统。具有弱电系统建设</w:t>
      </w:r>
      <w:proofErr w:type="gramStart"/>
      <w:r w:rsidRPr="00987C28">
        <w:rPr>
          <w:rFonts w:ascii="宋体" w:eastAsia="宋体" w:hAnsi="宋体" w:cs="微软雅黑" w:hint="eastAsia"/>
          <w:sz w:val="24"/>
          <w:szCs w:val="24"/>
          <w:lang w:bidi="ar"/>
        </w:rPr>
        <w:t>或运维经验</w:t>
      </w:r>
      <w:proofErr w:type="gramEnd"/>
      <w:r w:rsidRPr="00987C28">
        <w:rPr>
          <w:rFonts w:ascii="宋体" w:eastAsia="宋体" w:hAnsi="宋体" w:cs="微软雅黑" w:hint="eastAsia"/>
          <w:sz w:val="24"/>
          <w:szCs w:val="24"/>
          <w:lang w:bidi="ar"/>
        </w:rPr>
        <w:t>优先。</w:t>
      </w:r>
    </w:p>
    <w:p w14:paraId="22A4A3C4" w14:textId="77777777" w:rsidR="00F5397E" w:rsidRPr="00987C28" w:rsidRDefault="00F5397E" w:rsidP="00F933B3">
      <w:pPr>
        <w:spacing w:line="360" w:lineRule="auto"/>
        <w:rPr>
          <w:rFonts w:ascii="宋体" w:eastAsia="宋体" w:hAnsi="宋体" w:cs="仿宋_GB2312" w:hint="eastAsia"/>
          <w:sz w:val="24"/>
          <w:szCs w:val="24"/>
        </w:rPr>
      </w:pPr>
    </w:p>
    <w:p w14:paraId="7A71A5A9" w14:textId="515F9338" w:rsidR="00145A75" w:rsidRPr="00987C28" w:rsidRDefault="00F55E05" w:rsidP="00F933B3">
      <w:pPr>
        <w:spacing w:line="360" w:lineRule="auto"/>
        <w:rPr>
          <w:rFonts w:ascii="宋体" w:eastAsia="宋体" w:hAnsi="宋体" w:cs="仿宋_GB2312" w:hint="eastAsia"/>
          <w:b/>
          <w:bCs/>
          <w:sz w:val="24"/>
          <w:szCs w:val="24"/>
        </w:rPr>
      </w:pPr>
      <w:r w:rsidRPr="00987C28">
        <w:rPr>
          <w:rFonts w:ascii="宋体" w:eastAsia="宋体" w:hAnsi="宋体" w:cs="仿宋_GB2312" w:hint="eastAsia"/>
          <w:b/>
          <w:bCs/>
          <w:sz w:val="24"/>
          <w:szCs w:val="24"/>
        </w:rPr>
        <w:t>岗位</w:t>
      </w:r>
      <w:r w:rsidR="00E9269D">
        <w:rPr>
          <w:rFonts w:ascii="宋体" w:eastAsia="宋体" w:hAnsi="宋体" w:cs="仿宋_GB2312" w:hint="eastAsia"/>
          <w:b/>
          <w:bCs/>
          <w:sz w:val="24"/>
          <w:szCs w:val="24"/>
        </w:rPr>
        <w:t>6</w:t>
      </w:r>
      <w:r w:rsidRPr="00987C28">
        <w:rPr>
          <w:rFonts w:ascii="宋体" w:eastAsia="宋体" w:hAnsi="宋体" w:cs="仿宋_GB2312" w:hint="eastAsia"/>
          <w:b/>
          <w:bCs/>
          <w:sz w:val="24"/>
          <w:szCs w:val="24"/>
        </w:rPr>
        <w:t>.</w:t>
      </w:r>
      <w:r w:rsidR="00F5397E" w:rsidRPr="00987C28">
        <w:rPr>
          <w:rFonts w:ascii="宋体" w:eastAsia="宋体" w:hAnsi="宋体" w:cs="仿宋_GB2312" w:hint="eastAsia"/>
          <w:b/>
          <w:bCs/>
          <w:sz w:val="24"/>
          <w:szCs w:val="24"/>
        </w:rPr>
        <w:t>专职夜班值守人员</w:t>
      </w:r>
    </w:p>
    <w:p w14:paraId="7C377E33" w14:textId="27A184D5" w:rsidR="00F5397E" w:rsidRPr="00987C28" w:rsidRDefault="00F5397E" w:rsidP="00F933B3">
      <w:pPr>
        <w:spacing w:line="360" w:lineRule="auto"/>
        <w:rPr>
          <w:rFonts w:ascii="宋体" w:eastAsia="宋体" w:hAnsi="宋体" w:cs="微软雅黑" w:hint="eastAsia"/>
          <w:sz w:val="24"/>
          <w:szCs w:val="24"/>
          <w:lang w:bidi="ar"/>
        </w:rPr>
      </w:pPr>
      <w:r w:rsidRPr="00987C28">
        <w:rPr>
          <w:rFonts w:ascii="宋体" w:eastAsia="宋体" w:hAnsi="宋体" w:cs="微软雅黑" w:hint="eastAsia"/>
          <w:sz w:val="24"/>
          <w:szCs w:val="24"/>
          <w:lang w:bidi="ar"/>
        </w:rPr>
        <w:t>暂定2名。在21：00-次日9：00现场值守，负责现场各类系统、设施的巡查维护，包括但不限于硬件类、软件类、动环、网络系统、安全监控、机房管理、云</w:t>
      </w:r>
      <w:r w:rsidRPr="00987C28">
        <w:rPr>
          <w:rFonts w:ascii="宋体" w:eastAsia="宋体" w:hAnsi="宋体" w:cs="微软雅黑" w:hint="eastAsia"/>
          <w:sz w:val="24"/>
          <w:szCs w:val="24"/>
          <w:lang w:bidi="ar"/>
        </w:rPr>
        <w:lastRenderedPageBreak/>
        <w:t>上系统等，具有机房运</w:t>
      </w:r>
      <w:proofErr w:type="gramStart"/>
      <w:r w:rsidRPr="00987C28">
        <w:rPr>
          <w:rFonts w:ascii="宋体" w:eastAsia="宋体" w:hAnsi="宋体" w:cs="微软雅黑" w:hint="eastAsia"/>
          <w:sz w:val="24"/>
          <w:szCs w:val="24"/>
          <w:lang w:bidi="ar"/>
        </w:rPr>
        <w:t>维相关</w:t>
      </w:r>
      <w:proofErr w:type="gramEnd"/>
      <w:r w:rsidRPr="00987C28">
        <w:rPr>
          <w:rFonts w:ascii="宋体" w:eastAsia="宋体" w:hAnsi="宋体" w:cs="微软雅黑" w:hint="eastAsia"/>
          <w:sz w:val="24"/>
          <w:szCs w:val="24"/>
          <w:lang w:bidi="ar"/>
        </w:rPr>
        <w:t>工作经验，网络基础知识扎实，有中型以上网络的管理经验，熟悉了解主流防火墙，路由器，交换机的配置；熟悉windows、</w:t>
      </w:r>
      <w:proofErr w:type="spellStart"/>
      <w:r w:rsidRPr="00987C28">
        <w:rPr>
          <w:rFonts w:ascii="宋体" w:eastAsia="宋体" w:hAnsi="宋体" w:cs="微软雅黑" w:hint="eastAsia"/>
          <w:sz w:val="24"/>
          <w:szCs w:val="24"/>
          <w:lang w:bidi="ar"/>
        </w:rPr>
        <w:t>linux</w:t>
      </w:r>
      <w:proofErr w:type="spellEnd"/>
      <w:r w:rsidRPr="00987C28">
        <w:rPr>
          <w:rFonts w:ascii="宋体" w:eastAsia="宋体" w:hAnsi="宋体" w:cs="微软雅黑" w:hint="eastAsia"/>
          <w:sz w:val="24"/>
          <w:szCs w:val="24"/>
          <w:lang w:bidi="ar"/>
        </w:rPr>
        <w:t>操作系统，能独立排除操作系统故障，熟悉基本数据库管理和维护；了解机房环境的强电、机房精密空调、UPS、弱电及综合布线知识。</w:t>
      </w:r>
    </w:p>
    <w:p w14:paraId="07AE2306" w14:textId="77777777" w:rsidR="00F5397E" w:rsidRPr="00987C28" w:rsidRDefault="00F5397E" w:rsidP="00F933B3">
      <w:pPr>
        <w:spacing w:line="360" w:lineRule="auto"/>
        <w:rPr>
          <w:rFonts w:ascii="宋体" w:eastAsia="宋体" w:hAnsi="宋体" w:cs="仿宋_GB2312" w:hint="eastAsia"/>
          <w:sz w:val="24"/>
          <w:szCs w:val="24"/>
        </w:rPr>
      </w:pPr>
    </w:p>
    <w:p w14:paraId="688DD9F3" w14:textId="69BC94D3" w:rsidR="00F5397E" w:rsidRPr="00987C28" w:rsidRDefault="007E1BE5" w:rsidP="007E1BE5">
      <w:pPr>
        <w:spacing w:line="360" w:lineRule="auto"/>
        <w:rPr>
          <w:rFonts w:ascii="宋体" w:eastAsia="宋体" w:hAnsi="宋体" w:cs="仿宋_GB2312" w:hint="eastAsia"/>
          <w:sz w:val="24"/>
          <w:szCs w:val="24"/>
        </w:rPr>
      </w:pPr>
      <w:r w:rsidRPr="00987C28">
        <w:rPr>
          <w:rFonts w:ascii="宋体" w:eastAsia="宋体" w:hAnsi="宋体" w:cs="仿宋_GB2312" w:hint="eastAsia"/>
          <w:sz w:val="24"/>
          <w:szCs w:val="24"/>
        </w:rPr>
        <w:t>（二）</w:t>
      </w:r>
      <w:r w:rsidR="00F5397E" w:rsidRPr="00987C28">
        <w:rPr>
          <w:rFonts w:ascii="宋体" w:eastAsia="宋体" w:hAnsi="宋体" w:cs="仿宋_GB2312" w:hint="eastAsia"/>
          <w:sz w:val="24"/>
          <w:szCs w:val="24"/>
        </w:rPr>
        <w:t>服务要求：</w:t>
      </w:r>
    </w:p>
    <w:p w14:paraId="01909063" w14:textId="70FD9241" w:rsidR="00F5397E" w:rsidRPr="00987C28" w:rsidRDefault="0034053A" w:rsidP="00F5397E">
      <w:pPr>
        <w:snapToGrid w:val="0"/>
        <w:ind w:firstLine="422"/>
        <w:rPr>
          <w:rFonts w:ascii="宋体" w:eastAsia="宋体" w:hAnsi="宋体" w:cs="宋体" w:hint="eastAsia"/>
          <w:b/>
          <w:bCs/>
          <w:sz w:val="24"/>
          <w:szCs w:val="24"/>
        </w:rPr>
      </w:pPr>
      <w:r w:rsidRPr="00987C28">
        <w:rPr>
          <w:rFonts w:ascii="宋体" w:eastAsia="宋体" w:hAnsi="宋体" w:cs="宋体" w:hint="eastAsia"/>
          <w:b/>
          <w:bCs/>
          <w:sz w:val="24"/>
          <w:szCs w:val="24"/>
        </w:rPr>
        <w:t>2.</w:t>
      </w:r>
      <w:r w:rsidR="00F5397E" w:rsidRPr="00987C28">
        <w:rPr>
          <w:rFonts w:ascii="宋体" w:eastAsia="宋体" w:hAnsi="宋体" w:cs="宋体" w:hint="eastAsia"/>
          <w:b/>
          <w:bCs/>
          <w:sz w:val="24"/>
          <w:szCs w:val="24"/>
        </w:rPr>
        <w:t>1 硬件设备清单及维护内容</w:t>
      </w:r>
    </w:p>
    <w:p w14:paraId="21FFCEF4" w14:textId="3BE1B8C7" w:rsidR="00F5397E" w:rsidRPr="00987C28" w:rsidRDefault="0034053A" w:rsidP="00F5397E">
      <w:pPr>
        <w:snapToGrid w:val="0"/>
        <w:ind w:firstLine="422"/>
        <w:rPr>
          <w:rFonts w:ascii="宋体" w:eastAsia="宋体" w:hAnsi="宋体" w:cs="宋体" w:hint="eastAsia"/>
          <w:b/>
          <w:bCs/>
          <w:sz w:val="24"/>
          <w:szCs w:val="24"/>
        </w:rPr>
      </w:pPr>
      <w:r w:rsidRPr="00987C28">
        <w:rPr>
          <w:rFonts w:ascii="宋体" w:eastAsia="宋体" w:hAnsi="宋体" w:cs="宋体" w:hint="eastAsia"/>
          <w:b/>
          <w:bCs/>
          <w:sz w:val="24"/>
          <w:szCs w:val="24"/>
        </w:rPr>
        <w:t>2.</w:t>
      </w:r>
      <w:r w:rsidR="00F5397E" w:rsidRPr="00987C28">
        <w:rPr>
          <w:rFonts w:ascii="宋体" w:eastAsia="宋体" w:hAnsi="宋体" w:cs="宋体" w:hint="eastAsia"/>
          <w:b/>
          <w:bCs/>
          <w:sz w:val="24"/>
          <w:szCs w:val="24"/>
        </w:rPr>
        <w:t>1.1设备维护清单</w:t>
      </w:r>
    </w:p>
    <w:p w14:paraId="6DB327D4" w14:textId="77777777" w:rsidR="00F5397E" w:rsidRPr="00987C28" w:rsidRDefault="00F5397E" w:rsidP="00F5397E">
      <w:pPr>
        <w:snapToGrid w:val="0"/>
        <w:ind w:firstLine="422"/>
        <w:rPr>
          <w:rFonts w:ascii="宋体" w:eastAsia="宋体" w:hAnsi="宋体" w:cs="宋体" w:hint="eastAsia"/>
          <w:b/>
          <w:bCs/>
          <w:sz w:val="24"/>
          <w:szCs w:val="24"/>
          <w:lang w:val="zh-CN"/>
        </w:rPr>
      </w:pPr>
      <w:proofErr w:type="gramStart"/>
      <w:r w:rsidRPr="00987C28">
        <w:rPr>
          <w:rFonts w:ascii="宋体" w:eastAsia="宋体" w:hAnsi="宋体" w:cs="宋体" w:hint="eastAsia"/>
          <w:b/>
          <w:bCs/>
          <w:sz w:val="24"/>
          <w:szCs w:val="24"/>
          <w:lang w:val="zh-CN"/>
        </w:rPr>
        <w:t>需维保</w:t>
      </w:r>
      <w:proofErr w:type="gramEnd"/>
      <w:r w:rsidRPr="00987C28">
        <w:rPr>
          <w:rFonts w:ascii="宋体" w:eastAsia="宋体" w:hAnsi="宋体" w:cs="宋体" w:hint="eastAsia"/>
          <w:b/>
          <w:bCs/>
          <w:sz w:val="24"/>
          <w:szCs w:val="24"/>
          <w:lang w:val="zh-CN"/>
        </w:rPr>
        <w:t>的软硬件设备清单详见“附件” （包括但不限于清单中的设备）。</w:t>
      </w:r>
      <w:r w:rsidRPr="00987C28">
        <w:rPr>
          <w:rFonts w:ascii="宋体" w:eastAsia="宋体" w:hAnsi="宋体" w:cs="宋体" w:hint="eastAsia"/>
          <w:sz w:val="24"/>
          <w:szCs w:val="24"/>
        </w:rPr>
        <w:t>招标人已尽力准确统计需要</w:t>
      </w:r>
      <w:proofErr w:type="gramStart"/>
      <w:r w:rsidRPr="00987C28">
        <w:rPr>
          <w:rFonts w:ascii="宋体" w:eastAsia="宋体" w:hAnsi="宋体" w:cs="宋体" w:hint="eastAsia"/>
          <w:sz w:val="24"/>
          <w:szCs w:val="24"/>
        </w:rPr>
        <w:t>提供维保服务</w:t>
      </w:r>
      <w:proofErr w:type="gramEnd"/>
      <w:r w:rsidRPr="00987C28">
        <w:rPr>
          <w:rFonts w:ascii="宋体" w:eastAsia="宋体" w:hAnsi="宋体" w:cs="宋体" w:hint="eastAsia"/>
          <w:sz w:val="24"/>
          <w:szCs w:val="24"/>
        </w:rPr>
        <w:t>的设备，投标人对需要</w:t>
      </w:r>
      <w:proofErr w:type="gramStart"/>
      <w:r w:rsidRPr="00987C28">
        <w:rPr>
          <w:rFonts w:ascii="宋体" w:eastAsia="宋体" w:hAnsi="宋体" w:cs="宋体" w:hint="eastAsia"/>
          <w:sz w:val="24"/>
          <w:szCs w:val="24"/>
        </w:rPr>
        <w:t>提供维保服务</w:t>
      </w:r>
      <w:proofErr w:type="gramEnd"/>
      <w:r w:rsidRPr="00987C28">
        <w:rPr>
          <w:rFonts w:ascii="宋体" w:eastAsia="宋体" w:hAnsi="宋体" w:cs="宋体" w:hint="eastAsia"/>
          <w:sz w:val="24"/>
          <w:szCs w:val="24"/>
        </w:rPr>
        <w:t>的设备型号、现状等服务条件有异议的，应当在投标前质疑，否则视为中标后同意进行维保。</w:t>
      </w:r>
    </w:p>
    <w:p w14:paraId="0D0BD669" w14:textId="523A1015" w:rsidR="00F5397E" w:rsidRPr="00987C28" w:rsidRDefault="0034053A" w:rsidP="00F5397E">
      <w:pPr>
        <w:snapToGrid w:val="0"/>
        <w:ind w:firstLine="422"/>
        <w:rPr>
          <w:rFonts w:ascii="宋体" w:eastAsia="宋体" w:hAnsi="宋体" w:cs="宋体" w:hint="eastAsia"/>
          <w:b/>
          <w:bCs/>
          <w:sz w:val="24"/>
          <w:szCs w:val="24"/>
        </w:rPr>
      </w:pPr>
      <w:r w:rsidRPr="00987C28">
        <w:rPr>
          <w:rFonts w:ascii="宋体" w:eastAsia="宋体" w:hAnsi="宋体" w:cs="宋体" w:hint="eastAsia"/>
          <w:b/>
          <w:bCs/>
          <w:sz w:val="24"/>
          <w:szCs w:val="24"/>
        </w:rPr>
        <w:t>2.</w:t>
      </w:r>
      <w:r w:rsidR="00F5397E" w:rsidRPr="00987C28">
        <w:rPr>
          <w:rFonts w:ascii="宋体" w:eastAsia="宋体" w:hAnsi="宋体" w:cs="宋体" w:hint="eastAsia"/>
          <w:b/>
          <w:bCs/>
          <w:sz w:val="24"/>
          <w:szCs w:val="24"/>
        </w:rPr>
        <w:t xml:space="preserve">2 </w:t>
      </w:r>
      <w:proofErr w:type="gramStart"/>
      <w:r w:rsidR="00F5397E" w:rsidRPr="00987C28">
        <w:rPr>
          <w:rFonts w:ascii="宋体" w:eastAsia="宋体" w:hAnsi="宋体" w:cs="宋体" w:hint="eastAsia"/>
          <w:b/>
          <w:bCs/>
          <w:sz w:val="24"/>
          <w:szCs w:val="24"/>
        </w:rPr>
        <w:t>维保要求</w:t>
      </w:r>
      <w:proofErr w:type="gramEnd"/>
    </w:p>
    <w:p w14:paraId="1A2D22AF" w14:textId="77777777" w:rsidR="00F5397E" w:rsidRPr="00987C28" w:rsidRDefault="00F5397E" w:rsidP="00F5397E">
      <w:pPr>
        <w:snapToGrid w:val="0"/>
        <w:ind w:firstLine="422"/>
        <w:rPr>
          <w:rFonts w:ascii="宋体" w:eastAsia="宋体" w:hAnsi="宋体" w:cs="宋体" w:hint="eastAsia"/>
          <w:b/>
          <w:bCs/>
          <w:sz w:val="24"/>
          <w:szCs w:val="24"/>
        </w:rPr>
      </w:pPr>
      <w:r w:rsidRPr="00987C28">
        <w:rPr>
          <w:rFonts w:ascii="宋体" w:eastAsia="宋体" w:hAnsi="宋体" w:cs="宋体" w:hint="eastAsia"/>
          <w:b/>
          <w:bCs/>
          <w:sz w:val="24"/>
          <w:szCs w:val="24"/>
        </w:rPr>
        <w:t>（1）</w:t>
      </w:r>
      <w:proofErr w:type="gramStart"/>
      <w:r w:rsidRPr="00987C28">
        <w:rPr>
          <w:rFonts w:ascii="宋体" w:eastAsia="宋体" w:hAnsi="宋体" w:cs="宋体" w:hint="eastAsia"/>
          <w:b/>
          <w:bCs/>
          <w:sz w:val="24"/>
          <w:szCs w:val="24"/>
        </w:rPr>
        <w:t>维保服务</w:t>
      </w:r>
      <w:proofErr w:type="gramEnd"/>
    </w:p>
    <w:p w14:paraId="50985150" w14:textId="77777777" w:rsidR="00F5397E" w:rsidRPr="00987C28" w:rsidRDefault="00F5397E" w:rsidP="00F5397E">
      <w:pPr>
        <w:pStyle w:val="af1"/>
        <w:widowControl w:val="0"/>
        <w:numPr>
          <w:ilvl w:val="0"/>
          <w:numId w:val="17"/>
        </w:numPr>
        <w:tabs>
          <w:tab w:val="left" w:pos="567"/>
          <w:tab w:val="left" w:pos="1701"/>
        </w:tabs>
        <w:snapToGrid w:val="0"/>
        <w:spacing w:after="0" w:line="240" w:lineRule="auto"/>
        <w:ind w:left="-210" w:firstLineChars="0" w:firstLine="420"/>
        <w:jc w:val="left"/>
        <w:rPr>
          <w:rFonts w:ascii="宋体" w:hAnsi="宋体" w:cs="宋体" w:hint="eastAsia"/>
          <w:sz w:val="24"/>
        </w:rPr>
      </w:pPr>
      <w:r w:rsidRPr="00987C28">
        <w:rPr>
          <w:rFonts w:ascii="宋体" w:hAnsi="宋体" w:cs="宋体" w:hint="eastAsia"/>
          <w:sz w:val="24"/>
        </w:rPr>
        <w:t>对附件中的所有设备发生故障时，需得到维护保修服务。</w:t>
      </w:r>
    </w:p>
    <w:p w14:paraId="7E745DAC" w14:textId="77777777" w:rsidR="00F5397E" w:rsidRPr="00987C28" w:rsidRDefault="00F5397E" w:rsidP="00F5397E">
      <w:pPr>
        <w:pStyle w:val="af1"/>
        <w:widowControl w:val="0"/>
        <w:numPr>
          <w:ilvl w:val="0"/>
          <w:numId w:val="17"/>
        </w:numPr>
        <w:tabs>
          <w:tab w:val="left" w:pos="567"/>
          <w:tab w:val="left" w:pos="1701"/>
        </w:tabs>
        <w:snapToGrid w:val="0"/>
        <w:spacing w:after="0" w:line="240" w:lineRule="auto"/>
        <w:ind w:left="-210" w:firstLineChars="0" w:firstLine="420"/>
        <w:jc w:val="left"/>
        <w:rPr>
          <w:rFonts w:ascii="宋体" w:hAnsi="宋体" w:cs="宋体" w:hint="eastAsia"/>
          <w:sz w:val="24"/>
        </w:rPr>
      </w:pPr>
      <w:r w:rsidRPr="00987C28">
        <w:rPr>
          <w:rFonts w:ascii="宋体" w:hAnsi="宋体" w:cs="宋体" w:hint="eastAsia"/>
          <w:sz w:val="24"/>
        </w:rPr>
        <w:t>对附件中硬件设备发生非</w:t>
      </w:r>
      <w:proofErr w:type="gramStart"/>
      <w:r w:rsidRPr="00987C28">
        <w:rPr>
          <w:rFonts w:ascii="宋体" w:hAnsi="宋体" w:cs="宋体" w:hint="eastAsia"/>
          <w:sz w:val="24"/>
        </w:rPr>
        <w:t>宕</w:t>
      </w:r>
      <w:proofErr w:type="gramEnd"/>
      <w:r w:rsidRPr="00987C28">
        <w:rPr>
          <w:rFonts w:ascii="宋体" w:hAnsi="宋体" w:cs="宋体" w:hint="eastAsia"/>
          <w:sz w:val="24"/>
        </w:rPr>
        <w:t>机故障，非关键业务的故障，维护工程师7*24小时响应，并根据用户要求和实际情况到现场提供维护服务。</w:t>
      </w:r>
    </w:p>
    <w:p w14:paraId="513A9A1A" w14:textId="79E83AC5" w:rsidR="00F5397E" w:rsidRPr="00987C28" w:rsidRDefault="00F5397E" w:rsidP="00F5397E">
      <w:pPr>
        <w:snapToGrid w:val="0"/>
        <w:ind w:firstLine="422"/>
        <w:rPr>
          <w:rFonts w:ascii="宋体" w:eastAsia="宋体" w:hAnsi="宋体" w:cs="宋体" w:hint="eastAsia"/>
          <w:b/>
          <w:bCs/>
          <w:sz w:val="24"/>
          <w:szCs w:val="24"/>
        </w:rPr>
      </w:pPr>
      <w:r w:rsidRPr="00987C28">
        <w:rPr>
          <w:rFonts w:ascii="宋体" w:eastAsia="宋体" w:hAnsi="宋体" w:cs="宋体" w:hint="eastAsia"/>
          <w:b/>
          <w:bCs/>
          <w:sz w:val="24"/>
          <w:szCs w:val="24"/>
        </w:rPr>
        <w:t>（2）巡检服务</w:t>
      </w:r>
    </w:p>
    <w:p w14:paraId="5036B2C8" w14:textId="77777777" w:rsidR="00F5397E" w:rsidRPr="00987C28" w:rsidRDefault="00F5397E" w:rsidP="00F5397E">
      <w:pPr>
        <w:pStyle w:val="af1"/>
        <w:widowControl w:val="0"/>
        <w:numPr>
          <w:ilvl w:val="0"/>
          <w:numId w:val="17"/>
        </w:numPr>
        <w:tabs>
          <w:tab w:val="left" w:pos="567"/>
          <w:tab w:val="left" w:pos="1701"/>
        </w:tabs>
        <w:snapToGrid w:val="0"/>
        <w:spacing w:after="0" w:line="240" w:lineRule="auto"/>
        <w:ind w:left="-210" w:firstLineChars="0" w:firstLine="420"/>
        <w:jc w:val="left"/>
        <w:rPr>
          <w:rFonts w:ascii="宋体" w:hAnsi="宋体" w:cs="宋体" w:hint="eastAsia"/>
          <w:sz w:val="24"/>
        </w:rPr>
      </w:pPr>
      <w:r w:rsidRPr="00987C28">
        <w:rPr>
          <w:rFonts w:ascii="宋体" w:hAnsi="宋体" w:cs="宋体" w:hint="eastAsia"/>
          <w:sz w:val="24"/>
        </w:rPr>
        <w:t>中标人应承诺定期对维护设备进行巡检服务并提供相关报告。报告中详细分析生产系统网络中各项相关联的设备可能存在的问题隐患进行预警，并提出解决建议。</w:t>
      </w:r>
    </w:p>
    <w:p w14:paraId="5D758C9A" w14:textId="77777777" w:rsidR="00F5397E" w:rsidRPr="00987C28" w:rsidRDefault="00F5397E" w:rsidP="00F5397E">
      <w:pPr>
        <w:pStyle w:val="af1"/>
        <w:widowControl w:val="0"/>
        <w:numPr>
          <w:ilvl w:val="0"/>
          <w:numId w:val="17"/>
        </w:numPr>
        <w:tabs>
          <w:tab w:val="left" w:pos="567"/>
          <w:tab w:val="left" w:pos="1701"/>
        </w:tabs>
        <w:snapToGrid w:val="0"/>
        <w:spacing w:after="0" w:line="240" w:lineRule="auto"/>
        <w:ind w:left="-210" w:firstLineChars="0" w:firstLine="420"/>
        <w:jc w:val="left"/>
        <w:rPr>
          <w:rFonts w:ascii="宋体" w:hAnsi="宋体" w:cs="宋体" w:hint="eastAsia"/>
          <w:sz w:val="24"/>
        </w:rPr>
      </w:pPr>
      <w:r w:rsidRPr="00987C28">
        <w:rPr>
          <w:rFonts w:ascii="宋体" w:hAnsi="宋体" w:cs="宋体" w:hint="eastAsia"/>
          <w:sz w:val="24"/>
        </w:rPr>
        <w:t>中标人应承诺定期对维护的机房以外的设备进行巡检服务，制定《精细化巡检清单》并提供相关报告。</w:t>
      </w:r>
    </w:p>
    <w:p w14:paraId="019FEA02" w14:textId="77777777" w:rsidR="00F5397E" w:rsidRPr="00987C28" w:rsidRDefault="00F5397E" w:rsidP="00F5397E">
      <w:pPr>
        <w:pStyle w:val="af1"/>
        <w:widowControl w:val="0"/>
        <w:numPr>
          <w:ilvl w:val="0"/>
          <w:numId w:val="17"/>
        </w:numPr>
        <w:tabs>
          <w:tab w:val="left" w:pos="567"/>
          <w:tab w:val="left" w:pos="1701"/>
        </w:tabs>
        <w:snapToGrid w:val="0"/>
        <w:spacing w:after="0" w:line="240" w:lineRule="auto"/>
        <w:ind w:left="-210" w:firstLineChars="0" w:firstLine="420"/>
        <w:jc w:val="left"/>
        <w:rPr>
          <w:rFonts w:ascii="宋体" w:hAnsi="宋体" w:cs="宋体" w:hint="eastAsia"/>
          <w:sz w:val="24"/>
        </w:rPr>
      </w:pPr>
      <w:r w:rsidRPr="00987C28">
        <w:rPr>
          <w:rFonts w:ascii="宋体" w:hAnsi="宋体" w:cs="宋体" w:hint="eastAsia"/>
          <w:sz w:val="24"/>
        </w:rPr>
        <w:t>软件运行情况检查：设备运行情况、网络报文分析、设备对接运行状况、路由运行情况检查等；</w:t>
      </w:r>
    </w:p>
    <w:p w14:paraId="6EE0FE14" w14:textId="77777777" w:rsidR="00F5397E" w:rsidRPr="00987C28" w:rsidRDefault="00F5397E" w:rsidP="00F5397E">
      <w:pPr>
        <w:pStyle w:val="af1"/>
        <w:widowControl w:val="0"/>
        <w:numPr>
          <w:ilvl w:val="0"/>
          <w:numId w:val="17"/>
        </w:numPr>
        <w:tabs>
          <w:tab w:val="left" w:pos="567"/>
          <w:tab w:val="left" w:pos="1701"/>
        </w:tabs>
        <w:snapToGrid w:val="0"/>
        <w:spacing w:after="0" w:line="240" w:lineRule="auto"/>
        <w:ind w:left="-210" w:firstLineChars="0" w:firstLine="420"/>
        <w:jc w:val="left"/>
        <w:rPr>
          <w:rFonts w:ascii="宋体" w:hAnsi="宋体" w:cs="宋体" w:hint="eastAsia"/>
          <w:sz w:val="24"/>
        </w:rPr>
      </w:pPr>
      <w:r w:rsidRPr="00987C28">
        <w:rPr>
          <w:rFonts w:ascii="宋体" w:hAnsi="宋体" w:cs="宋体" w:hint="eastAsia"/>
          <w:sz w:val="24"/>
        </w:rPr>
        <w:t>其他检查项目：网络运行问题调查、网络变更情况调查、网络历史故障调查。</w:t>
      </w:r>
    </w:p>
    <w:p w14:paraId="48803DAD" w14:textId="77777777" w:rsidR="00F5397E" w:rsidRPr="00987C28" w:rsidRDefault="00F5397E" w:rsidP="00F5397E">
      <w:pPr>
        <w:pStyle w:val="af1"/>
        <w:widowControl w:val="0"/>
        <w:numPr>
          <w:ilvl w:val="0"/>
          <w:numId w:val="17"/>
        </w:numPr>
        <w:tabs>
          <w:tab w:val="left" w:pos="567"/>
          <w:tab w:val="left" w:pos="1701"/>
        </w:tabs>
        <w:snapToGrid w:val="0"/>
        <w:spacing w:after="0" w:line="240" w:lineRule="auto"/>
        <w:ind w:left="-210" w:firstLineChars="0" w:firstLine="420"/>
        <w:jc w:val="left"/>
        <w:rPr>
          <w:rFonts w:ascii="宋体" w:hAnsi="宋体" w:cs="宋体" w:hint="eastAsia"/>
          <w:sz w:val="24"/>
        </w:rPr>
      </w:pPr>
      <w:r w:rsidRPr="00987C28">
        <w:rPr>
          <w:rFonts w:ascii="宋体" w:hAnsi="宋体" w:cs="宋体" w:hint="eastAsia"/>
          <w:sz w:val="24"/>
        </w:rPr>
        <w:t>硬件运行状况：对上述设备清单中所列的设备，定期进行现场健康检查。</w:t>
      </w:r>
    </w:p>
    <w:p w14:paraId="7ACAF753" w14:textId="77777777" w:rsidR="00F5397E" w:rsidRPr="00987C28" w:rsidRDefault="00F5397E" w:rsidP="00F5397E">
      <w:pPr>
        <w:pStyle w:val="af1"/>
        <w:widowControl w:val="0"/>
        <w:numPr>
          <w:ilvl w:val="0"/>
          <w:numId w:val="17"/>
        </w:numPr>
        <w:tabs>
          <w:tab w:val="left" w:pos="567"/>
          <w:tab w:val="left" w:pos="1701"/>
        </w:tabs>
        <w:snapToGrid w:val="0"/>
        <w:spacing w:after="0" w:line="240" w:lineRule="auto"/>
        <w:ind w:left="-210" w:firstLineChars="0" w:firstLine="420"/>
        <w:jc w:val="left"/>
        <w:rPr>
          <w:rFonts w:ascii="宋体" w:hAnsi="宋体" w:cs="宋体" w:hint="eastAsia"/>
          <w:sz w:val="24"/>
        </w:rPr>
      </w:pPr>
      <w:r w:rsidRPr="00987C28">
        <w:rPr>
          <w:rFonts w:ascii="宋体" w:hAnsi="宋体" w:cs="宋体" w:hint="eastAsia"/>
          <w:sz w:val="24"/>
        </w:rPr>
        <w:t>资源使用情况：每天两次对资源专网相关业务系统的健康运行状态检查（包括业务系统的资源及性能监控；存储系统状态检查，根据用户存储系统相关程序执行。）</w:t>
      </w:r>
    </w:p>
    <w:p w14:paraId="577F376B" w14:textId="77777777" w:rsidR="00F5397E" w:rsidRPr="00987C28" w:rsidRDefault="00F5397E" w:rsidP="00F5397E">
      <w:pPr>
        <w:pStyle w:val="af1"/>
        <w:widowControl w:val="0"/>
        <w:numPr>
          <w:ilvl w:val="0"/>
          <w:numId w:val="17"/>
        </w:numPr>
        <w:tabs>
          <w:tab w:val="left" w:pos="567"/>
          <w:tab w:val="left" w:pos="1701"/>
        </w:tabs>
        <w:snapToGrid w:val="0"/>
        <w:spacing w:after="0" w:line="240" w:lineRule="auto"/>
        <w:ind w:left="-210" w:firstLineChars="0" w:firstLine="420"/>
        <w:jc w:val="left"/>
        <w:rPr>
          <w:rFonts w:ascii="宋体" w:hAnsi="宋体" w:cs="宋体" w:hint="eastAsia"/>
          <w:sz w:val="24"/>
        </w:rPr>
      </w:pPr>
      <w:r w:rsidRPr="00987C28">
        <w:rPr>
          <w:rFonts w:ascii="宋体" w:hAnsi="宋体" w:cs="宋体" w:hint="eastAsia"/>
          <w:sz w:val="24"/>
        </w:rPr>
        <w:t>日志分析：每天周一次对服务器日志、安全设备日志、网络设备日志、业务系统日志进行调查和分析提出相应的优化及安全加固建议，并以报告形式提交给招标人，每季度一次。</w:t>
      </w:r>
    </w:p>
    <w:p w14:paraId="467DDEE9" w14:textId="77777777" w:rsidR="00F5397E" w:rsidRPr="00987C28" w:rsidRDefault="00F5397E" w:rsidP="00F5397E">
      <w:pPr>
        <w:snapToGrid w:val="0"/>
        <w:ind w:firstLine="420"/>
        <w:rPr>
          <w:rFonts w:ascii="宋体" w:eastAsia="宋体" w:hAnsi="宋体" w:cs="宋体" w:hint="eastAsia"/>
          <w:sz w:val="24"/>
          <w:szCs w:val="24"/>
          <w:lang w:val="zh-CN"/>
        </w:rPr>
      </w:pPr>
      <w:r w:rsidRPr="00987C28">
        <w:rPr>
          <w:rFonts w:ascii="宋体" w:eastAsia="宋体" w:hAnsi="宋体" w:cs="宋体" w:hint="eastAsia"/>
          <w:sz w:val="24"/>
          <w:szCs w:val="24"/>
          <w:lang w:val="zh-CN"/>
        </w:rPr>
        <w:t>（</w:t>
      </w:r>
      <w:r w:rsidRPr="00987C28">
        <w:rPr>
          <w:rFonts w:ascii="宋体" w:eastAsia="宋体" w:hAnsi="宋体" w:cs="宋体" w:hint="eastAsia"/>
          <w:sz w:val="24"/>
          <w:szCs w:val="24"/>
        </w:rPr>
        <w:t>3</w:t>
      </w:r>
      <w:r w:rsidRPr="00987C28">
        <w:rPr>
          <w:rFonts w:ascii="宋体" w:eastAsia="宋体" w:hAnsi="宋体" w:cs="宋体" w:hint="eastAsia"/>
          <w:sz w:val="24"/>
          <w:szCs w:val="24"/>
          <w:lang w:val="zh-CN"/>
        </w:rPr>
        <w:t>）升级，如BUG修补文件、病毒库、策略库、新版本的主机软件，以及该软件配套的文档资料。</w:t>
      </w:r>
    </w:p>
    <w:p w14:paraId="65DD5EB8" w14:textId="77777777" w:rsidR="00F5397E" w:rsidRPr="00987C28" w:rsidRDefault="00F5397E" w:rsidP="00F5397E">
      <w:pPr>
        <w:snapToGrid w:val="0"/>
        <w:ind w:firstLine="420"/>
        <w:rPr>
          <w:rFonts w:ascii="宋体" w:eastAsia="宋体" w:hAnsi="宋体" w:cs="宋体" w:hint="eastAsia"/>
          <w:sz w:val="24"/>
          <w:szCs w:val="24"/>
          <w:lang w:val="zh-CN"/>
        </w:rPr>
      </w:pPr>
      <w:r w:rsidRPr="00987C28">
        <w:rPr>
          <w:rFonts w:ascii="宋体" w:eastAsia="宋体" w:hAnsi="宋体" w:cs="宋体" w:hint="eastAsia"/>
          <w:sz w:val="24"/>
          <w:szCs w:val="24"/>
          <w:lang w:val="zh-CN"/>
        </w:rPr>
        <w:t>（</w:t>
      </w:r>
      <w:r w:rsidRPr="00987C28">
        <w:rPr>
          <w:rFonts w:ascii="宋体" w:eastAsia="宋体" w:hAnsi="宋体" w:cs="宋体" w:hint="eastAsia"/>
          <w:sz w:val="24"/>
          <w:szCs w:val="24"/>
        </w:rPr>
        <w:t>4</w:t>
      </w:r>
      <w:r w:rsidRPr="00987C28">
        <w:rPr>
          <w:rFonts w:ascii="宋体" w:eastAsia="宋体" w:hAnsi="宋体" w:cs="宋体" w:hint="eastAsia"/>
          <w:sz w:val="24"/>
          <w:szCs w:val="24"/>
          <w:lang w:val="zh-CN"/>
        </w:rPr>
        <w:t>）服务情况报告。每季度向用户方提交服务情况总结报告，对维护服务情况进行总结，提出优化改进建议，工作安排等；</w:t>
      </w:r>
    </w:p>
    <w:p w14:paraId="78879D05" w14:textId="77777777" w:rsidR="00F5397E" w:rsidRPr="00987C28" w:rsidRDefault="00F5397E" w:rsidP="00F5397E">
      <w:pPr>
        <w:snapToGrid w:val="0"/>
        <w:ind w:firstLine="420"/>
        <w:rPr>
          <w:rFonts w:ascii="宋体" w:eastAsia="宋体" w:hAnsi="宋体" w:cs="宋体" w:hint="eastAsia"/>
          <w:sz w:val="24"/>
          <w:szCs w:val="24"/>
          <w:lang w:val="zh-CN"/>
        </w:rPr>
      </w:pPr>
      <w:r w:rsidRPr="00987C28">
        <w:rPr>
          <w:rFonts w:ascii="宋体" w:eastAsia="宋体" w:hAnsi="宋体" w:cs="宋体" w:hint="eastAsia"/>
          <w:sz w:val="24"/>
          <w:szCs w:val="24"/>
          <w:lang w:val="zh-CN"/>
        </w:rPr>
        <w:t>（</w:t>
      </w:r>
      <w:r w:rsidRPr="00987C28">
        <w:rPr>
          <w:rFonts w:ascii="宋体" w:eastAsia="宋体" w:hAnsi="宋体" w:cs="宋体" w:hint="eastAsia"/>
          <w:sz w:val="24"/>
          <w:szCs w:val="24"/>
        </w:rPr>
        <w:t>5</w:t>
      </w:r>
      <w:r w:rsidRPr="00987C28">
        <w:rPr>
          <w:rFonts w:ascii="宋体" w:eastAsia="宋体" w:hAnsi="宋体" w:cs="宋体" w:hint="eastAsia"/>
          <w:sz w:val="24"/>
          <w:szCs w:val="24"/>
          <w:lang w:val="zh-CN"/>
        </w:rPr>
        <w:t>）故障分析报告。在提供故障现场处理服务后，提交《现场技术服务报告》，经用户方签字确认，如有未解决故障，提交最终解决时间和技术方案，同时每周报告解决的进展情况；</w:t>
      </w:r>
    </w:p>
    <w:p w14:paraId="059FC367" w14:textId="77777777" w:rsidR="00F5397E" w:rsidRPr="00987C28" w:rsidRDefault="00F5397E" w:rsidP="00F5397E">
      <w:pPr>
        <w:snapToGrid w:val="0"/>
        <w:ind w:firstLine="420"/>
        <w:rPr>
          <w:rFonts w:ascii="宋体" w:eastAsia="宋体" w:hAnsi="宋体" w:cs="宋体" w:hint="eastAsia"/>
          <w:sz w:val="24"/>
          <w:szCs w:val="24"/>
          <w:lang w:val="zh-CN"/>
        </w:rPr>
      </w:pPr>
      <w:r w:rsidRPr="00987C28">
        <w:rPr>
          <w:rFonts w:ascii="宋体" w:eastAsia="宋体" w:hAnsi="宋体" w:cs="宋体" w:hint="eastAsia"/>
          <w:sz w:val="24"/>
          <w:szCs w:val="24"/>
          <w:lang w:val="zh-CN"/>
        </w:rPr>
        <w:lastRenderedPageBreak/>
        <w:t>（</w:t>
      </w:r>
      <w:r w:rsidRPr="00987C28">
        <w:rPr>
          <w:rFonts w:ascii="宋体" w:eastAsia="宋体" w:hAnsi="宋体" w:cs="宋体" w:hint="eastAsia"/>
          <w:sz w:val="24"/>
          <w:szCs w:val="24"/>
        </w:rPr>
        <w:t>6</w:t>
      </w:r>
      <w:r w:rsidRPr="00987C28">
        <w:rPr>
          <w:rFonts w:ascii="宋体" w:eastAsia="宋体" w:hAnsi="宋体" w:cs="宋体" w:hint="eastAsia"/>
          <w:sz w:val="24"/>
          <w:szCs w:val="24"/>
          <w:lang w:val="zh-CN"/>
        </w:rPr>
        <w:t>）建立设备维护技术档案。根据每次故障维修报告和预防性维护报告建立技术文案资料库，详细记录设备的型号、序列号、故障时间、故障类型、维护方法、维护质量、预防措施及维护时间和维护人员等信息；</w:t>
      </w:r>
    </w:p>
    <w:p w14:paraId="5D180030" w14:textId="77777777" w:rsidR="00F5397E" w:rsidRPr="00987C28" w:rsidRDefault="00F5397E" w:rsidP="00F5397E">
      <w:pPr>
        <w:snapToGrid w:val="0"/>
        <w:ind w:firstLine="420"/>
        <w:rPr>
          <w:rFonts w:ascii="宋体" w:eastAsia="宋体" w:hAnsi="宋体" w:cs="宋体" w:hint="eastAsia"/>
          <w:sz w:val="24"/>
          <w:szCs w:val="24"/>
          <w:lang w:val="zh-CN"/>
        </w:rPr>
      </w:pPr>
      <w:r w:rsidRPr="00987C28">
        <w:rPr>
          <w:rFonts w:ascii="宋体" w:eastAsia="宋体" w:hAnsi="宋体" w:cs="宋体" w:hint="eastAsia"/>
          <w:sz w:val="24"/>
          <w:szCs w:val="24"/>
          <w:lang w:val="zh-CN"/>
        </w:rPr>
        <w:t>（</w:t>
      </w:r>
      <w:r w:rsidRPr="00987C28">
        <w:rPr>
          <w:rFonts w:ascii="宋体" w:eastAsia="宋体" w:hAnsi="宋体" w:cs="宋体" w:hint="eastAsia"/>
          <w:sz w:val="24"/>
          <w:szCs w:val="24"/>
        </w:rPr>
        <w:t>7</w:t>
      </w:r>
      <w:r w:rsidRPr="00987C28">
        <w:rPr>
          <w:rFonts w:ascii="宋体" w:eastAsia="宋体" w:hAnsi="宋体" w:cs="宋体" w:hint="eastAsia"/>
          <w:sz w:val="24"/>
          <w:szCs w:val="24"/>
          <w:lang w:val="zh-CN"/>
        </w:rPr>
        <w:t>）维护报告。完成维护后，提交例行维护报告，以备相关工作人员了解设备运行和维护情况。</w:t>
      </w:r>
    </w:p>
    <w:p w14:paraId="7CCC0CFF" w14:textId="77777777" w:rsidR="00F5397E" w:rsidRPr="00987C28" w:rsidRDefault="00F5397E" w:rsidP="00F5397E">
      <w:pPr>
        <w:snapToGrid w:val="0"/>
        <w:ind w:firstLine="420"/>
        <w:rPr>
          <w:rFonts w:ascii="宋体" w:eastAsia="宋体" w:hAnsi="宋体" w:cs="宋体" w:hint="eastAsia"/>
          <w:sz w:val="24"/>
          <w:szCs w:val="24"/>
          <w:lang w:val="zh-CN"/>
        </w:rPr>
      </w:pPr>
      <w:r w:rsidRPr="00987C28">
        <w:rPr>
          <w:rFonts w:ascii="宋体" w:eastAsia="宋体" w:hAnsi="宋体" w:cs="宋体" w:hint="eastAsia"/>
          <w:sz w:val="24"/>
          <w:szCs w:val="24"/>
          <w:lang w:val="zh-CN"/>
        </w:rPr>
        <w:t>（</w:t>
      </w:r>
      <w:r w:rsidRPr="00987C28">
        <w:rPr>
          <w:rFonts w:ascii="宋体" w:eastAsia="宋体" w:hAnsi="宋体" w:cs="宋体" w:hint="eastAsia"/>
          <w:sz w:val="24"/>
          <w:szCs w:val="24"/>
        </w:rPr>
        <w:t>8</w:t>
      </w:r>
      <w:r w:rsidRPr="00987C28">
        <w:rPr>
          <w:rFonts w:ascii="宋体" w:eastAsia="宋体" w:hAnsi="宋体" w:cs="宋体" w:hint="eastAsia"/>
          <w:sz w:val="24"/>
          <w:szCs w:val="24"/>
          <w:lang w:val="zh-CN"/>
        </w:rPr>
        <w:t>）合同期结束总结。中标人在合同期届满后，应将合同期内的维护报告、相关日志等资料提交给用户方。</w:t>
      </w:r>
    </w:p>
    <w:p w14:paraId="568CD80A" w14:textId="7D19FA49" w:rsidR="00F5397E" w:rsidRPr="00987C28" w:rsidRDefault="00F5397E" w:rsidP="00F5397E">
      <w:pPr>
        <w:snapToGrid w:val="0"/>
        <w:ind w:firstLine="422"/>
        <w:rPr>
          <w:rFonts w:ascii="宋体" w:eastAsia="宋体" w:hAnsi="宋体" w:cs="宋体" w:hint="eastAsia"/>
          <w:b/>
          <w:bCs/>
          <w:sz w:val="24"/>
          <w:szCs w:val="24"/>
        </w:rPr>
      </w:pPr>
      <w:r w:rsidRPr="00987C28">
        <w:rPr>
          <w:rFonts w:ascii="宋体" w:eastAsia="宋体" w:hAnsi="宋体" w:cs="宋体" w:hint="eastAsia"/>
          <w:b/>
          <w:bCs/>
          <w:sz w:val="24"/>
          <w:szCs w:val="24"/>
        </w:rPr>
        <w:t>（</w:t>
      </w:r>
      <w:r w:rsidR="00145A75" w:rsidRPr="00987C28">
        <w:rPr>
          <w:rFonts w:ascii="宋体" w:eastAsia="宋体" w:hAnsi="宋体" w:cs="宋体" w:hint="eastAsia"/>
          <w:b/>
          <w:bCs/>
          <w:sz w:val="24"/>
          <w:szCs w:val="24"/>
        </w:rPr>
        <w:t>9</w:t>
      </w:r>
      <w:r w:rsidRPr="00987C28">
        <w:rPr>
          <w:rFonts w:ascii="宋体" w:eastAsia="宋体" w:hAnsi="宋体" w:cs="宋体" w:hint="eastAsia"/>
          <w:b/>
          <w:bCs/>
          <w:sz w:val="24"/>
          <w:szCs w:val="24"/>
        </w:rPr>
        <w:t>）提供知识传递服务</w:t>
      </w:r>
    </w:p>
    <w:p w14:paraId="7448DCC8" w14:textId="77777777" w:rsidR="00F5397E" w:rsidRPr="00987C28" w:rsidRDefault="00F5397E" w:rsidP="00F5397E">
      <w:pPr>
        <w:snapToGrid w:val="0"/>
        <w:ind w:firstLine="422"/>
        <w:rPr>
          <w:rFonts w:ascii="宋体" w:eastAsia="宋体" w:hAnsi="宋体" w:cs="宋体" w:hint="eastAsia"/>
          <w:b/>
          <w:bCs/>
          <w:sz w:val="24"/>
          <w:szCs w:val="24"/>
        </w:rPr>
      </w:pPr>
      <w:r w:rsidRPr="00987C28">
        <w:rPr>
          <w:rFonts w:ascii="宋体" w:eastAsia="宋体" w:hAnsi="宋体" w:cs="宋体" w:hint="eastAsia"/>
          <w:b/>
          <w:bCs/>
          <w:sz w:val="24"/>
          <w:szCs w:val="24"/>
        </w:rPr>
        <w:t>服务内容：</w:t>
      </w:r>
    </w:p>
    <w:p w14:paraId="2A4AED1A" w14:textId="77777777" w:rsidR="00F5397E" w:rsidRPr="00987C28" w:rsidRDefault="00F5397E" w:rsidP="00F5397E">
      <w:pPr>
        <w:widowControl/>
        <w:numPr>
          <w:ilvl w:val="0"/>
          <w:numId w:val="18"/>
        </w:numPr>
        <w:snapToGrid w:val="0"/>
        <w:rPr>
          <w:rFonts w:ascii="宋体" w:eastAsia="宋体" w:hAnsi="宋体" w:cs="宋体" w:hint="eastAsia"/>
          <w:b/>
          <w:bCs/>
          <w:sz w:val="24"/>
          <w:szCs w:val="24"/>
        </w:rPr>
      </w:pPr>
      <w:r w:rsidRPr="00987C28">
        <w:rPr>
          <w:rFonts w:ascii="宋体" w:eastAsia="宋体" w:hAnsi="宋体" w:cs="宋体" w:hint="eastAsia"/>
          <w:b/>
          <w:bCs/>
          <w:sz w:val="24"/>
          <w:szCs w:val="24"/>
        </w:rPr>
        <w:t>现场培训：为了提高我方排除故障的能力，驻场工程师在处理现在故障时，为用户讲解故障原因及日常注意事项。</w:t>
      </w:r>
    </w:p>
    <w:p w14:paraId="1776CF72" w14:textId="77777777" w:rsidR="00F5397E" w:rsidRPr="00987C28" w:rsidRDefault="00F5397E" w:rsidP="00F5397E">
      <w:pPr>
        <w:widowControl/>
        <w:numPr>
          <w:ilvl w:val="0"/>
          <w:numId w:val="18"/>
        </w:numPr>
        <w:snapToGrid w:val="0"/>
        <w:rPr>
          <w:rFonts w:ascii="宋体" w:eastAsia="宋体" w:hAnsi="宋体" w:cs="宋体" w:hint="eastAsia"/>
          <w:b/>
          <w:bCs/>
          <w:sz w:val="24"/>
          <w:szCs w:val="24"/>
        </w:rPr>
      </w:pPr>
      <w:r w:rsidRPr="00987C28">
        <w:rPr>
          <w:rFonts w:ascii="宋体" w:eastAsia="宋体" w:hAnsi="宋体" w:cs="宋体" w:hint="eastAsia"/>
          <w:b/>
          <w:bCs/>
          <w:sz w:val="24"/>
          <w:szCs w:val="24"/>
        </w:rPr>
        <w:t>驻场工程师培训：为了提高驻场工程师桌面设备管理和维护能力，供应商应定期对驻场工程师做技术培训，加强工程师技术实力，提高工作效率及服务水平。</w:t>
      </w:r>
    </w:p>
    <w:p w14:paraId="44010974" w14:textId="77777777" w:rsidR="00F5397E" w:rsidRPr="00987C28" w:rsidRDefault="00F5397E" w:rsidP="00F5397E">
      <w:pPr>
        <w:widowControl/>
        <w:numPr>
          <w:ilvl w:val="0"/>
          <w:numId w:val="18"/>
        </w:numPr>
        <w:snapToGrid w:val="0"/>
        <w:rPr>
          <w:rFonts w:ascii="宋体" w:eastAsia="宋体" w:hAnsi="宋体" w:cs="宋体" w:hint="eastAsia"/>
          <w:b/>
          <w:bCs/>
          <w:sz w:val="24"/>
          <w:szCs w:val="24"/>
        </w:rPr>
      </w:pPr>
      <w:r w:rsidRPr="00987C28">
        <w:rPr>
          <w:rFonts w:ascii="宋体" w:eastAsia="宋体" w:hAnsi="宋体" w:cs="宋体" w:hint="eastAsia"/>
          <w:b/>
          <w:bCs/>
          <w:sz w:val="24"/>
          <w:szCs w:val="24"/>
        </w:rPr>
        <w:t>根据甲方需求，每年提供1-2场公司内部现场培训。</w:t>
      </w:r>
    </w:p>
    <w:p w14:paraId="76D47417" w14:textId="2E87F0BF" w:rsidR="00F5397E" w:rsidRPr="00987C28" w:rsidRDefault="0034053A" w:rsidP="00F5397E">
      <w:pPr>
        <w:snapToGrid w:val="0"/>
        <w:ind w:firstLine="422"/>
        <w:rPr>
          <w:rFonts w:ascii="宋体" w:eastAsia="宋体" w:hAnsi="宋体" w:cs="宋体" w:hint="eastAsia"/>
          <w:b/>
          <w:bCs/>
          <w:sz w:val="24"/>
          <w:szCs w:val="24"/>
        </w:rPr>
      </w:pPr>
      <w:r w:rsidRPr="00987C28">
        <w:rPr>
          <w:rFonts w:ascii="宋体" w:eastAsia="宋体" w:hAnsi="宋体" w:cs="宋体" w:hint="eastAsia"/>
          <w:b/>
          <w:bCs/>
          <w:sz w:val="24"/>
          <w:szCs w:val="24"/>
        </w:rPr>
        <w:t>2.</w:t>
      </w:r>
      <w:r w:rsidR="00F5397E" w:rsidRPr="00987C28">
        <w:rPr>
          <w:rFonts w:ascii="宋体" w:eastAsia="宋体" w:hAnsi="宋体" w:cs="宋体" w:hint="eastAsia"/>
          <w:b/>
          <w:bCs/>
          <w:sz w:val="24"/>
          <w:szCs w:val="24"/>
        </w:rPr>
        <w:t>3 故障维修服务</w:t>
      </w:r>
    </w:p>
    <w:p w14:paraId="4F768519" w14:textId="77777777" w:rsidR="00F5397E" w:rsidRPr="00987C28" w:rsidRDefault="00F5397E" w:rsidP="00F5397E">
      <w:pPr>
        <w:snapToGrid w:val="0"/>
        <w:ind w:firstLine="420"/>
        <w:rPr>
          <w:rFonts w:ascii="宋体" w:eastAsia="宋体" w:hAnsi="宋体" w:cs="宋体" w:hint="eastAsia"/>
          <w:sz w:val="24"/>
          <w:szCs w:val="24"/>
        </w:rPr>
      </w:pPr>
      <w:r w:rsidRPr="00987C28">
        <w:rPr>
          <w:rFonts w:ascii="宋体" w:eastAsia="宋体" w:hAnsi="宋体" w:cs="宋体" w:hint="eastAsia"/>
          <w:sz w:val="24"/>
          <w:szCs w:val="24"/>
        </w:rPr>
        <w:t xml:space="preserve">免费提供现场更换故障设备服务，并负责坏件返厂维修等事宜。 </w:t>
      </w:r>
    </w:p>
    <w:p w14:paraId="10DCFBE8" w14:textId="1697A147" w:rsidR="00F5397E" w:rsidRPr="00987C28" w:rsidRDefault="0034053A" w:rsidP="00F5397E">
      <w:pPr>
        <w:snapToGrid w:val="0"/>
        <w:ind w:firstLine="422"/>
        <w:rPr>
          <w:rFonts w:ascii="宋体" w:eastAsia="宋体" w:hAnsi="宋体" w:cs="宋体" w:hint="eastAsia"/>
          <w:b/>
          <w:bCs/>
          <w:sz w:val="24"/>
          <w:szCs w:val="24"/>
        </w:rPr>
      </w:pPr>
      <w:r w:rsidRPr="00987C28">
        <w:rPr>
          <w:rFonts w:ascii="宋体" w:eastAsia="宋体" w:hAnsi="宋体" w:cs="宋体" w:hint="eastAsia"/>
          <w:b/>
          <w:bCs/>
          <w:sz w:val="24"/>
          <w:szCs w:val="24"/>
        </w:rPr>
        <w:t>2</w:t>
      </w:r>
      <w:r w:rsidR="00F5397E" w:rsidRPr="00987C28">
        <w:rPr>
          <w:rFonts w:ascii="宋体" w:eastAsia="宋体" w:hAnsi="宋体" w:cs="宋体" w:hint="eastAsia"/>
          <w:b/>
          <w:bCs/>
          <w:sz w:val="24"/>
          <w:szCs w:val="24"/>
        </w:rPr>
        <w:t>.4 巡检服务</w:t>
      </w:r>
    </w:p>
    <w:p w14:paraId="08B8B55F" w14:textId="77777777" w:rsidR="00F5397E" w:rsidRPr="00987C28" w:rsidRDefault="00F5397E" w:rsidP="00F5397E">
      <w:pPr>
        <w:snapToGrid w:val="0"/>
        <w:ind w:firstLine="420"/>
        <w:rPr>
          <w:rFonts w:ascii="宋体" w:eastAsia="宋体" w:hAnsi="宋体" w:cs="宋体" w:hint="eastAsia"/>
          <w:sz w:val="24"/>
          <w:szCs w:val="24"/>
        </w:rPr>
      </w:pPr>
      <w:r w:rsidRPr="00987C28">
        <w:rPr>
          <w:rFonts w:ascii="宋体" w:eastAsia="宋体" w:hAnsi="宋体" w:cs="宋体" w:hint="eastAsia"/>
          <w:sz w:val="24"/>
          <w:szCs w:val="24"/>
        </w:rPr>
        <w:t>投标人定期对招标人</w:t>
      </w:r>
      <w:proofErr w:type="gramStart"/>
      <w:r w:rsidRPr="00987C28">
        <w:rPr>
          <w:rFonts w:ascii="宋体" w:eastAsia="宋体" w:hAnsi="宋体" w:cs="宋体" w:hint="eastAsia"/>
          <w:sz w:val="24"/>
          <w:szCs w:val="24"/>
        </w:rPr>
        <w:t>列入维保清单</w:t>
      </w:r>
      <w:proofErr w:type="gramEnd"/>
      <w:r w:rsidRPr="00987C28">
        <w:rPr>
          <w:rFonts w:ascii="宋体" w:eastAsia="宋体" w:hAnsi="宋体" w:cs="宋体" w:hint="eastAsia"/>
          <w:sz w:val="24"/>
          <w:szCs w:val="24"/>
        </w:rPr>
        <w:t xml:space="preserve">的所有设备和系统进行现场巡检。 </w:t>
      </w:r>
    </w:p>
    <w:p w14:paraId="3112B8EE" w14:textId="3AF283DF" w:rsidR="00F5397E" w:rsidRPr="00987C28" w:rsidRDefault="0034053A" w:rsidP="00F5397E">
      <w:pPr>
        <w:snapToGrid w:val="0"/>
        <w:ind w:firstLine="422"/>
        <w:rPr>
          <w:rFonts w:ascii="宋体" w:eastAsia="宋体" w:hAnsi="宋体" w:cs="宋体" w:hint="eastAsia"/>
          <w:b/>
          <w:bCs/>
          <w:sz w:val="24"/>
          <w:szCs w:val="24"/>
        </w:rPr>
      </w:pPr>
      <w:r w:rsidRPr="00987C28">
        <w:rPr>
          <w:rFonts w:ascii="宋体" w:eastAsia="宋体" w:hAnsi="宋体" w:cs="宋体" w:hint="eastAsia"/>
          <w:b/>
          <w:bCs/>
          <w:sz w:val="24"/>
          <w:szCs w:val="24"/>
        </w:rPr>
        <w:t>2</w:t>
      </w:r>
      <w:r w:rsidR="00F5397E" w:rsidRPr="00987C28">
        <w:rPr>
          <w:rFonts w:ascii="宋体" w:eastAsia="宋体" w:hAnsi="宋体" w:cs="宋体" w:hint="eastAsia"/>
          <w:b/>
          <w:bCs/>
          <w:sz w:val="24"/>
          <w:szCs w:val="24"/>
        </w:rPr>
        <w:t>.5 系统升级服务</w:t>
      </w:r>
    </w:p>
    <w:p w14:paraId="364D5DE0" w14:textId="77777777" w:rsidR="00F5397E" w:rsidRPr="00987C28" w:rsidRDefault="00F5397E" w:rsidP="00F5397E">
      <w:pPr>
        <w:snapToGrid w:val="0"/>
        <w:ind w:firstLine="420"/>
        <w:rPr>
          <w:rFonts w:ascii="宋体" w:eastAsia="宋体" w:hAnsi="宋体" w:cs="宋体" w:hint="eastAsia"/>
          <w:sz w:val="24"/>
          <w:szCs w:val="24"/>
        </w:rPr>
      </w:pPr>
      <w:r w:rsidRPr="00987C28">
        <w:rPr>
          <w:rFonts w:ascii="宋体" w:eastAsia="宋体" w:hAnsi="宋体" w:cs="宋体" w:hint="eastAsia"/>
          <w:sz w:val="24"/>
          <w:szCs w:val="24"/>
        </w:rPr>
        <w:t>在服务期限内投标人应及时提供系统软硬件升级的信息，并对系统软硬件升级提供现场技术支持服务。</w:t>
      </w:r>
      <w:proofErr w:type="gramStart"/>
      <w:r w:rsidRPr="00987C28">
        <w:rPr>
          <w:rFonts w:ascii="宋体" w:eastAsia="宋体" w:hAnsi="宋体" w:cs="宋体" w:hint="eastAsia"/>
          <w:sz w:val="24"/>
          <w:szCs w:val="24"/>
        </w:rPr>
        <w:t>对于维保清单</w:t>
      </w:r>
      <w:proofErr w:type="gramEnd"/>
      <w:r w:rsidRPr="00987C28">
        <w:rPr>
          <w:rFonts w:ascii="宋体" w:eastAsia="宋体" w:hAnsi="宋体" w:cs="宋体" w:hint="eastAsia"/>
          <w:sz w:val="24"/>
          <w:szCs w:val="24"/>
        </w:rPr>
        <w:t>所列软硬件在使用中出现任何故障和问题，中标方应给予解决，无法解决的需提供软硬件原厂支持服务。</w:t>
      </w:r>
    </w:p>
    <w:p w14:paraId="511724EE" w14:textId="69734905" w:rsidR="00F5397E" w:rsidRPr="00987C28" w:rsidRDefault="0034053A" w:rsidP="00F5397E">
      <w:pPr>
        <w:snapToGrid w:val="0"/>
        <w:ind w:firstLine="422"/>
        <w:rPr>
          <w:rFonts w:ascii="宋体" w:eastAsia="宋体" w:hAnsi="宋体" w:cs="宋体" w:hint="eastAsia"/>
          <w:b/>
          <w:bCs/>
          <w:sz w:val="24"/>
          <w:szCs w:val="24"/>
        </w:rPr>
      </w:pPr>
      <w:r w:rsidRPr="00987C28">
        <w:rPr>
          <w:rFonts w:ascii="宋体" w:eastAsia="宋体" w:hAnsi="宋体" w:cs="宋体" w:hint="eastAsia"/>
          <w:b/>
          <w:bCs/>
          <w:sz w:val="24"/>
          <w:szCs w:val="24"/>
        </w:rPr>
        <w:t>2.</w:t>
      </w:r>
      <w:r w:rsidR="00F5397E" w:rsidRPr="00987C28">
        <w:rPr>
          <w:rFonts w:ascii="宋体" w:eastAsia="宋体" w:hAnsi="宋体" w:cs="宋体" w:hint="eastAsia"/>
          <w:b/>
          <w:bCs/>
          <w:sz w:val="24"/>
          <w:szCs w:val="24"/>
        </w:rPr>
        <w:t>6 系统优化服务</w:t>
      </w:r>
    </w:p>
    <w:p w14:paraId="7FF08E08" w14:textId="77777777" w:rsidR="00F5397E" w:rsidRDefault="00F5397E" w:rsidP="00F5397E">
      <w:pPr>
        <w:snapToGrid w:val="0"/>
        <w:ind w:firstLine="420"/>
        <w:rPr>
          <w:rFonts w:ascii="宋体" w:eastAsia="宋体" w:hAnsi="宋体" w:cs="宋体"/>
          <w:sz w:val="24"/>
          <w:szCs w:val="24"/>
        </w:rPr>
      </w:pPr>
      <w:r w:rsidRPr="00987C28">
        <w:rPr>
          <w:rFonts w:ascii="宋体" w:eastAsia="宋体" w:hAnsi="宋体" w:cs="宋体" w:hint="eastAsia"/>
          <w:sz w:val="24"/>
          <w:szCs w:val="24"/>
        </w:rPr>
        <w:t>投标人需协助制定针对机房基础设施系统切实可行的冗余方案及故障应急方案和详细、具体的实施步骤。确保在设备故障时，生产业务能在最短时间内恢复正常。</w:t>
      </w:r>
    </w:p>
    <w:p w14:paraId="1982693F" w14:textId="1D41279F" w:rsidR="00493B5A" w:rsidRPr="00072D8D" w:rsidRDefault="00493B5A" w:rsidP="00072D8D">
      <w:pPr>
        <w:snapToGrid w:val="0"/>
        <w:ind w:firstLine="422"/>
        <w:rPr>
          <w:rFonts w:ascii="宋体" w:eastAsia="宋体" w:hAnsi="宋体" w:cs="宋体" w:hint="eastAsia"/>
          <w:b/>
          <w:bCs/>
          <w:sz w:val="24"/>
          <w:szCs w:val="24"/>
        </w:rPr>
      </w:pPr>
      <w:r w:rsidRPr="00072D8D">
        <w:rPr>
          <w:rFonts w:ascii="宋体" w:eastAsia="宋体" w:hAnsi="宋体" w:cs="宋体" w:hint="eastAsia"/>
          <w:b/>
          <w:bCs/>
          <w:sz w:val="24"/>
          <w:szCs w:val="24"/>
        </w:rPr>
        <w:t xml:space="preserve">2.7 </w:t>
      </w:r>
      <w:r w:rsidR="00072D8D">
        <w:rPr>
          <w:rFonts w:ascii="宋体" w:eastAsia="宋体" w:hAnsi="宋体" w:cs="宋体" w:hint="eastAsia"/>
          <w:b/>
          <w:bCs/>
          <w:sz w:val="24"/>
          <w:szCs w:val="24"/>
        </w:rPr>
        <w:t>服务范围</w:t>
      </w:r>
    </w:p>
    <w:p w14:paraId="182C39B8" w14:textId="02B0AB00" w:rsidR="00493B5A" w:rsidRPr="00987C28" w:rsidRDefault="00493B5A" w:rsidP="00F5397E">
      <w:pPr>
        <w:snapToGrid w:val="0"/>
        <w:ind w:firstLine="420"/>
        <w:rPr>
          <w:rFonts w:ascii="宋体" w:eastAsia="宋体" w:hAnsi="宋体" w:cs="宋体" w:hint="eastAsia"/>
          <w:sz w:val="24"/>
          <w:szCs w:val="24"/>
        </w:rPr>
      </w:pPr>
      <w:r w:rsidRPr="00493B5A">
        <w:rPr>
          <w:rFonts w:ascii="宋体" w:eastAsia="宋体" w:hAnsi="宋体" w:cs="宋体"/>
          <w:sz w:val="24"/>
          <w:szCs w:val="24"/>
        </w:rPr>
        <w:t>采用“全包式”运维模式，服务范围覆盖集团总部大楼及所有下属分支机构的全部信息化基础设施与系统。无论现有或在服务期内新增的智能化子系统、硬件设备（含网络、安防、音视频、楼宇自控等）、终端设备及各类应用软件，均自动纳入本项目运维范畴，供应商</w:t>
      </w:r>
      <w:r w:rsidR="00072D8D">
        <w:rPr>
          <w:rFonts w:ascii="宋体" w:eastAsia="宋体" w:hAnsi="宋体" w:cs="宋体" w:hint="eastAsia"/>
          <w:sz w:val="24"/>
          <w:szCs w:val="24"/>
        </w:rPr>
        <w:t>人员</w:t>
      </w:r>
      <w:r w:rsidRPr="00493B5A">
        <w:rPr>
          <w:rFonts w:ascii="宋体" w:eastAsia="宋体" w:hAnsi="宋体" w:cs="宋体"/>
          <w:sz w:val="24"/>
          <w:szCs w:val="24"/>
        </w:rPr>
        <w:t>不得以“未列明”或“新增”为由拒绝提供服务。</w:t>
      </w:r>
    </w:p>
    <w:p w14:paraId="4A85C55D" w14:textId="49F5CBCF" w:rsidR="00F5397E" w:rsidRPr="00987C28" w:rsidRDefault="0034053A" w:rsidP="00F5397E">
      <w:pPr>
        <w:snapToGrid w:val="0"/>
        <w:ind w:firstLine="422"/>
        <w:rPr>
          <w:rFonts w:ascii="宋体" w:eastAsia="宋体" w:hAnsi="宋体" w:cs="宋体" w:hint="eastAsia"/>
          <w:b/>
          <w:bCs/>
          <w:sz w:val="24"/>
          <w:szCs w:val="24"/>
        </w:rPr>
      </w:pPr>
      <w:r w:rsidRPr="00987C28">
        <w:rPr>
          <w:rFonts w:ascii="宋体" w:eastAsia="宋体" w:hAnsi="宋体" w:cs="宋体" w:hint="eastAsia"/>
          <w:b/>
          <w:bCs/>
          <w:sz w:val="24"/>
          <w:szCs w:val="24"/>
        </w:rPr>
        <w:t>2.</w:t>
      </w:r>
      <w:r w:rsidR="00493B5A">
        <w:rPr>
          <w:rFonts w:ascii="宋体" w:eastAsia="宋体" w:hAnsi="宋体" w:cs="宋体" w:hint="eastAsia"/>
          <w:b/>
          <w:bCs/>
          <w:sz w:val="24"/>
          <w:szCs w:val="24"/>
        </w:rPr>
        <w:t>8</w:t>
      </w:r>
      <w:r w:rsidR="00F5397E" w:rsidRPr="00987C28">
        <w:rPr>
          <w:rFonts w:ascii="宋体" w:eastAsia="宋体" w:hAnsi="宋体" w:cs="宋体" w:hint="eastAsia"/>
          <w:b/>
          <w:bCs/>
          <w:sz w:val="24"/>
          <w:szCs w:val="24"/>
        </w:rPr>
        <w:t xml:space="preserve"> 应急演练</w:t>
      </w:r>
    </w:p>
    <w:p w14:paraId="08F14F63" w14:textId="77777777" w:rsidR="00F5397E" w:rsidRPr="00987C28" w:rsidRDefault="00F5397E" w:rsidP="00F5397E">
      <w:pPr>
        <w:snapToGrid w:val="0"/>
        <w:ind w:firstLine="420"/>
        <w:rPr>
          <w:rFonts w:ascii="宋体" w:eastAsia="宋体" w:hAnsi="宋体" w:cs="宋体" w:hint="eastAsia"/>
          <w:sz w:val="24"/>
          <w:szCs w:val="24"/>
        </w:rPr>
      </w:pPr>
      <w:r w:rsidRPr="00987C28">
        <w:rPr>
          <w:rFonts w:ascii="宋体" w:eastAsia="宋体" w:hAnsi="宋体" w:cs="宋体" w:hint="eastAsia"/>
          <w:sz w:val="24"/>
          <w:szCs w:val="24"/>
        </w:rPr>
        <w:t>针对主要硬件、软件及系统故障的应急演练。</w:t>
      </w:r>
    </w:p>
    <w:p w14:paraId="2C7F5132" w14:textId="7BF94B88" w:rsidR="00F5397E" w:rsidRPr="00987C28" w:rsidRDefault="0034053A" w:rsidP="00F5397E">
      <w:pPr>
        <w:snapToGrid w:val="0"/>
        <w:ind w:firstLine="422"/>
        <w:rPr>
          <w:rFonts w:ascii="宋体" w:eastAsia="宋体" w:hAnsi="宋体" w:cs="宋体" w:hint="eastAsia"/>
          <w:b/>
          <w:bCs/>
          <w:sz w:val="24"/>
          <w:szCs w:val="24"/>
        </w:rPr>
      </w:pPr>
      <w:r w:rsidRPr="00987C28">
        <w:rPr>
          <w:rFonts w:ascii="宋体" w:eastAsia="宋体" w:hAnsi="宋体" w:cs="宋体" w:hint="eastAsia"/>
          <w:b/>
          <w:bCs/>
          <w:sz w:val="24"/>
          <w:szCs w:val="24"/>
        </w:rPr>
        <w:t>2.</w:t>
      </w:r>
      <w:r w:rsidR="00493B5A">
        <w:rPr>
          <w:rFonts w:ascii="宋体" w:eastAsia="宋体" w:hAnsi="宋体" w:cs="宋体" w:hint="eastAsia"/>
          <w:b/>
          <w:bCs/>
          <w:sz w:val="24"/>
          <w:szCs w:val="24"/>
        </w:rPr>
        <w:t>9</w:t>
      </w:r>
      <w:r w:rsidR="00F5397E" w:rsidRPr="00987C28">
        <w:rPr>
          <w:rFonts w:ascii="宋体" w:eastAsia="宋体" w:hAnsi="宋体" w:cs="宋体" w:hint="eastAsia"/>
          <w:b/>
          <w:bCs/>
          <w:sz w:val="24"/>
          <w:szCs w:val="24"/>
        </w:rPr>
        <w:t xml:space="preserve"> 响应时间要求</w:t>
      </w:r>
    </w:p>
    <w:tbl>
      <w:tblPr>
        <w:tblW w:w="8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13"/>
        <w:gridCol w:w="652"/>
        <w:gridCol w:w="3544"/>
        <w:gridCol w:w="3508"/>
      </w:tblGrid>
      <w:tr w:rsidR="00F5397E" w:rsidRPr="00987C28" w14:paraId="1BFE4AB4" w14:textId="77777777" w:rsidTr="00DF138B">
        <w:trPr>
          <w:trHeight w:val="314"/>
          <w:jc w:val="center"/>
        </w:trPr>
        <w:tc>
          <w:tcPr>
            <w:tcW w:w="613" w:type="dxa"/>
            <w:tcBorders>
              <w:top w:val="single" w:sz="4" w:space="0" w:color="auto"/>
              <w:left w:val="single" w:sz="4" w:space="0" w:color="auto"/>
              <w:bottom w:val="single" w:sz="4" w:space="0" w:color="auto"/>
              <w:right w:val="single" w:sz="4" w:space="0" w:color="auto"/>
            </w:tcBorders>
            <w:vAlign w:val="center"/>
          </w:tcPr>
          <w:p w14:paraId="2B5AC8E7" w14:textId="77777777" w:rsidR="00F5397E" w:rsidRPr="00987C28" w:rsidRDefault="00F5397E" w:rsidP="00DF138B">
            <w:pPr>
              <w:snapToGrid w:val="0"/>
              <w:jc w:val="center"/>
              <w:rPr>
                <w:rFonts w:ascii="宋体" w:eastAsia="宋体" w:hAnsi="宋体" w:hint="eastAsia"/>
                <w:b/>
                <w:kern w:val="24"/>
                <w:sz w:val="24"/>
                <w:szCs w:val="24"/>
              </w:rPr>
            </w:pPr>
            <w:r w:rsidRPr="00987C28">
              <w:rPr>
                <w:rFonts w:ascii="宋体" w:eastAsia="宋体" w:hAnsi="宋体" w:hint="eastAsia"/>
                <w:b/>
                <w:kern w:val="24"/>
                <w:sz w:val="24"/>
                <w:szCs w:val="24"/>
              </w:rPr>
              <w:t>序号</w:t>
            </w:r>
          </w:p>
        </w:tc>
        <w:tc>
          <w:tcPr>
            <w:tcW w:w="652" w:type="dxa"/>
            <w:tcBorders>
              <w:top w:val="single" w:sz="4" w:space="0" w:color="auto"/>
              <w:left w:val="single" w:sz="4" w:space="0" w:color="auto"/>
              <w:bottom w:val="single" w:sz="4" w:space="0" w:color="auto"/>
              <w:right w:val="single" w:sz="4" w:space="0" w:color="auto"/>
            </w:tcBorders>
            <w:vAlign w:val="center"/>
          </w:tcPr>
          <w:p w14:paraId="54DA024F" w14:textId="77777777" w:rsidR="00F5397E" w:rsidRPr="00987C28" w:rsidRDefault="00F5397E" w:rsidP="00DF138B">
            <w:pPr>
              <w:snapToGrid w:val="0"/>
              <w:jc w:val="center"/>
              <w:rPr>
                <w:rFonts w:ascii="宋体" w:eastAsia="宋体" w:hAnsi="宋体" w:hint="eastAsia"/>
                <w:b/>
                <w:kern w:val="24"/>
                <w:sz w:val="24"/>
                <w:szCs w:val="24"/>
              </w:rPr>
            </w:pPr>
            <w:r w:rsidRPr="00987C28">
              <w:rPr>
                <w:rFonts w:ascii="宋体" w:eastAsia="宋体" w:hAnsi="宋体" w:hint="eastAsia"/>
                <w:b/>
                <w:kern w:val="24"/>
                <w:sz w:val="24"/>
                <w:szCs w:val="24"/>
              </w:rPr>
              <w:t>级别</w:t>
            </w:r>
          </w:p>
        </w:tc>
        <w:tc>
          <w:tcPr>
            <w:tcW w:w="3544" w:type="dxa"/>
            <w:tcBorders>
              <w:top w:val="single" w:sz="4" w:space="0" w:color="auto"/>
              <w:left w:val="single" w:sz="4" w:space="0" w:color="auto"/>
              <w:bottom w:val="single" w:sz="4" w:space="0" w:color="auto"/>
              <w:right w:val="single" w:sz="4" w:space="0" w:color="auto"/>
            </w:tcBorders>
            <w:vAlign w:val="center"/>
          </w:tcPr>
          <w:p w14:paraId="4A9779F9" w14:textId="77777777" w:rsidR="00F5397E" w:rsidRPr="00987C28" w:rsidRDefault="00F5397E" w:rsidP="00DF138B">
            <w:pPr>
              <w:snapToGrid w:val="0"/>
              <w:jc w:val="center"/>
              <w:rPr>
                <w:rFonts w:ascii="宋体" w:eastAsia="宋体" w:hAnsi="宋体" w:hint="eastAsia"/>
                <w:b/>
                <w:kern w:val="24"/>
                <w:sz w:val="24"/>
                <w:szCs w:val="24"/>
              </w:rPr>
            </w:pPr>
            <w:r w:rsidRPr="00987C28">
              <w:rPr>
                <w:rFonts w:ascii="宋体" w:eastAsia="宋体" w:hAnsi="宋体" w:hint="eastAsia"/>
                <w:b/>
                <w:kern w:val="24"/>
                <w:sz w:val="24"/>
                <w:szCs w:val="24"/>
              </w:rPr>
              <w:t>故障内容</w:t>
            </w:r>
          </w:p>
        </w:tc>
        <w:tc>
          <w:tcPr>
            <w:tcW w:w="3508" w:type="dxa"/>
            <w:tcBorders>
              <w:top w:val="single" w:sz="4" w:space="0" w:color="auto"/>
              <w:left w:val="single" w:sz="4" w:space="0" w:color="auto"/>
              <w:bottom w:val="single" w:sz="4" w:space="0" w:color="auto"/>
              <w:right w:val="single" w:sz="4" w:space="0" w:color="auto"/>
            </w:tcBorders>
            <w:vAlign w:val="center"/>
          </w:tcPr>
          <w:p w14:paraId="302F272A" w14:textId="77777777" w:rsidR="00F5397E" w:rsidRPr="00987C28" w:rsidRDefault="00F5397E" w:rsidP="00DF138B">
            <w:pPr>
              <w:snapToGrid w:val="0"/>
              <w:jc w:val="center"/>
              <w:rPr>
                <w:rFonts w:ascii="宋体" w:eastAsia="宋体" w:hAnsi="宋体" w:hint="eastAsia"/>
                <w:b/>
                <w:kern w:val="24"/>
                <w:sz w:val="24"/>
                <w:szCs w:val="24"/>
              </w:rPr>
            </w:pPr>
            <w:r w:rsidRPr="00987C28">
              <w:rPr>
                <w:rFonts w:ascii="宋体" w:eastAsia="宋体" w:hAnsi="宋体" w:hint="eastAsia"/>
                <w:b/>
                <w:kern w:val="24"/>
                <w:sz w:val="24"/>
                <w:szCs w:val="24"/>
              </w:rPr>
              <w:t>响应时间</w:t>
            </w:r>
          </w:p>
        </w:tc>
      </w:tr>
      <w:tr w:rsidR="00F5397E" w:rsidRPr="00987C28" w14:paraId="77D9A6E2" w14:textId="77777777" w:rsidTr="00DF138B">
        <w:trPr>
          <w:trHeight w:val="637"/>
          <w:jc w:val="center"/>
        </w:trPr>
        <w:tc>
          <w:tcPr>
            <w:tcW w:w="613" w:type="dxa"/>
            <w:tcBorders>
              <w:top w:val="single" w:sz="4" w:space="0" w:color="auto"/>
              <w:left w:val="single" w:sz="4" w:space="0" w:color="auto"/>
              <w:bottom w:val="single" w:sz="4" w:space="0" w:color="auto"/>
              <w:right w:val="single" w:sz="4" w:space="0" w:color="auto"/>
            </w:tcBorders>
            <w:vAlign w:val="center"/>
          </w:tcPr>
          <w:p w14:paraId="0584AA12" w14:textId="77777777" w:rsidR="00F5397E" w:rsidRPr="00987C28" w:rsidRDefault="00F5397E" w:rsidP="00DF138B">
            <w:pPr>
              <w:pStyle w:val="11"/>
              <w:tabs>
                <w:tab w:val="left" w:pos="851"/>
              </w:tabs>
              <w:snapToGrid w:val="0"/>
              <w:spacing w:beforeLines="0" w:after="0" w:line="240" w:lineRule="auto"/>
              <w:ind w:left="0" w:firstLineChars="0" w:firstLine="0"/>
              <w:jc w:val="center"/>
              <w:rPr>
                <w:rFonts w:ascii="宋体" w:eastAsia="宋体" w:hAnsi="宋体" w:hint="eastAsia"/>
                <w:kern w:val="28"/>
              </w:rPr>
            </w:pPr>
            <w:r w:rsidRPr="00987C28">
              <w:rPr>
                <w:rFonts w:ascii="宋体" w:eastAsia="宋体" w:hAnsi="宋体" w:hint="eastAsia"/>
                <w:kern w:val="28"/>
              </w:rPr>
              <w:t>1</w:t>
            </w:r>
          </w:p>
        </w:tc>
        <w:tc>
          <w:tcPr>
            <w:tcW w:w="652" w:type="dxa"/>
            <w:tcBorders>
              <w:top w:val="single" w:sz="4" w:space="0" w:color="auto"/>
              <w:left w:val="single" w:sz="4" w:space="0" w:color="auto"/>
              <w:bottom w:val="single" w:sz="4" w:space="0" w:color="auto"/>
              <w:right w:val="single" w:sz="4" w:space="0" w:color="auto"/>
            </w:tcBorders>
            <w:vAlign w:val="center"/>
          </w:tcPr>
          <w:p w14:paraId="4D7D1D60" w14:textId="77777777" w:rsidR="00F5397E" w:rsidRPr="00987C28" w:rsidRDefault="00F5397E" w:rsidP="00DF138B">
            <w:pPr>
              <w:snapToGrid w:val="0"/>
              <w:jc w:val="center"/>
              <w:rPr>
                <w:rFonts w:ascii="宋体" w:eastAsia="宋体" w:hAnsi="宋体" w:hint="eastAsia"/>
                <w:kern w:val="24"/>
                <w:sz w:val="24"/>
                <w:szCs w:val="24"/>
              </w:rPr>
            </w:pPr>
            <w:r w:rsidRPr="00987C28">
              <w:rPr>
                <w:rFonts w:ascii="宋体" w:eastAsia="宋体" w:hAnsi="宋体" w:hint="eastAsia"/>
                <w:kern w:val="24"/>
                <w:sz w:val="24"/>
                <w:szCs w:val="24"/>
              </w:rPr>
              <w:t>Ⅰ</w:t>
            </w:r>
          </w:p>
        </w:tc>
        <w:tc>
          <w:tcPr>
            <w:tcW w:w="3544" w:type="dxa"/>
            <w:tcBorders>
              <w:top w:val="single" w:sz="4" w:space="0" w:color="auto"/>
              <w:left w:val="single" w:sz="4" w:space="0" w:color="auto"/>
              <w:bottom w:val="single" w:sz="4" w:space="0" w:color="auto"/>
              <w:right w:val="single" w:sz="4" w:space="0" w:color="auto"/>
            </w:tcBorders>
            <w:vAlign w:val="center"/>
          </w:tcPr>
          <w:p w14:paraId="53DCC57D" w14:textId="77777777" w:rsidR="00F5397E" w:rsidRPr="00987C28" w:rsidRDefault="00F5397E" w:rsidP="00DF138B">
            <w:pPr>
              <w:snapToGrid w:val="0"/>
              <w:jc w:val="center"/>
              <w:rPr>
                <w:rFonts w:ascii="宋体" w:eastAsia="宋体" w:hAnsi="宋体" w:hint="eastAsia"/>
                <w:kern w:val="24"/>
                <w:sz w:val="24"/>
                <w:szCs w:val="24"/>
              </w:rPr>
            </w:pPr>
            <w:r w:rsidRPr="00987C28">
              <w:rPr>
                <w:rFonts w:ascii="宋体" w:eastAsia="宋体" w:hAnsi="宋体" w:hint="eastAsia"/>
                <w:kern w:val="24"/>
                <w:sz w:val="24"/>
                <w:szCs w:val="24"/>
              </w:rPr>
              <w:t>系统故障，系统停止运行</w:t>
            </w:r>
            <w:r w:rsidRPr="00987C28">
              <w:rPr>
                <w:rFonts w:ascii="宋体" w:eastAsia="宋体" w:hAnsi="宋体" w:hint="eastAsia"/>
                <w:sz w:val="24"/>
                <w:szCs w:val="24"/>
              </w:rPr>
              <w:t>或服务中断，导致设备的基本功能不能实现</w:t>
            </w:r>
          </w:p>
        </w:tc>
        <w:tc>
          <w:tcPr>
            <w:tcW w:w="3508" w:type="dxa"/>
            <w:tcBorders>
              <w:top w:val="single" w:sz="4" w:space="0" w:color="auto"/>
              <w:left w:val="single" w:sz="4" w:space="0" w:color="auto"/>
              <w:bottom w:val="single" w:sz="4" w:space="0" w:color="auto"/>
              <w:right w:val="single" w:sz="4" w:space="0" w:color="auto"/>
            </w:tcBorders>
            <w:vAlign w:val="center"/>
          </w:tcPr>
          <w:p w14:paraId="57912F8A" w14:textId="77777777" w:rsidR="00F5397E" w:rsidRPr="00987C28" w:rsidRDefault="00F5397E" w:rsidP="00DF138B">
            <w:pPr>
              <w:snapToGrid w:val="0"/>
              <w:jc w:val="center"/>
              <w:rPr>
                <w:rFonts w:ascii="宋体" w:eastAsia="宋体" w:hAnsi="宋体" w:hint="eastAsia"/>
                <w:kern w:val="24"/>
                <w:sz w:val="24"/>
                <w:szCs w:val="24"/>
              </w:rPr>
            </w:pPr>
            <w:r w:rsidRPr="00987C28">
              <w:rPr>
                <w:rFonts w:ascii="宋体" w:eastAsia="宋体" w:hAnsi="宋体"/>
                <w:kern w:val="24"/>
                <w:sz w:val="24"/>
                <w:szCs w:val="24"/>
              </w:rPr>
              <w:t>7×24</w:t>
            </w:r>
            <w:r w:rsidRPr="00987C28">
              <w:rPr>
                <w:rFonts w:ascii="宋体" w:eastAsia="宋体" w:hAnsi="宋体" w:hint="eastAsia"/>
                <w:kern w:val="24"/>
                <w:sz w:val="24"/>
                <w:szCs w:val="24"/>
              </w:rPr>
              <w:t>小时响应，立即到达现场。</w:t>
            </w:r>
          </w:p>
        </w:tc>
      </w:tr>
      <w:tr w:rsidR="00F5397E" w:rsidRPr="00987C28" w14:paraId="16F391BF" w14:textId="77777777" w:rsidTr="00DF138B">
        <w:trPr>
          <w:trHeight w:val="637"/>
          <w:jc w:val="center"/>
        </w:trPr>
        <w:tc>
          <w:tcPr>
            <w:tcW w:w="613" w:type="dxa"/>
            <w:tcBorders>
              <w:top w:val="single" w:sz="4" w:space="0" w:color="auto"/>
              <w:left w:val="single" w:sz="4" w:space="0" w:color="auto"/>
              <w:bottom w:val="single" w:sz="4" w:space="0" w:color="auto"/>
              <w:right w:val="single" w:sz="4" w:space="0" w:color="auto"/>
            </w:tcBorders>
            <w:vAlign w:val="center"/>
          </w:tcPr>
          <w:p w14:paraId="73E41F90" w14:textId="77777777" w:rsidR="00F5397E" w:rsidRPr="00987C28" w:rsidRDefault="00F5397E" w:rsidP="00DF138B">
            <w:pPr>
              <w:pStyle w:val="11"/>
              <w:tabs>
                <w:tab w:val="left" w:pos="851"/>
              </w:tabs>
              <w:snapToGrid w:val="0"/>
              <w:spacing w:beforeLines="0" w:after="0" w:line="240" w:lineRule="auto"/>
              <w:ind w:left="0" w:firstLineChars="0" w:firstLine="0"/>
              <w:jc w:val="center"/>
              <w:rPr>
                <w:rFonts w:ascii="宋体" w:eastAsia="宋体" w:hAnsi="宋体" w:hint="eastAsia"/>
                <w:kern w:val="28"/>
              </w:rPr>
            </w:pPr>
            <w:r w:rsidRPr="00987C28">
              <w:rPr>
                <w:rFonts w:ascii="宋体" w:eastAsia="宋体" w:hAnsi="宋体" w:hint="eastAsia"/>
                <w:kern w:val="28"/>
              </w:rPr>
              <w:t>2</w:t>
            </w:r>
          </w:p>
        </w:tc>
        <w:tc>
          <w:tcPr>
            <w:tcW w:w="652" w:type="dxa"/>
            <w:tcBorders>
              <w:top w:val="single" w:sz="4" w:space="0" w:color="auto"/>
              <w:left w:val="single" w:sz="4" w:space="0" w:color="auto"/>
              <w:bottom w:val="single" w:sz="4" w:space="0" w:color="auto"/>
              <w:right w:val="single" w:sz="4" w:space="0" w:color="auto"/>
            </w:tcBorders>
            <w:vAlign w:val="center"/>
          </w:tcPr>
          <w:p w14:paraId="119BD412" w14:textId="77777777" w:rsidR="00F5397E" w:rsidRPr="00987C28" w:rsidRDefault="00F5397E" w:rsidP="00DF138B">
            <w:pPr>
              <w:snapToGrid w:val="0"/>
              <w:jc w:val="center"/>
              <w:rPr>
                <w:rFonts w:ascii="宋体" w:eastAsia="宋体" w:hAnsi="宋体" w:hint="eastAsia"/>
                <w:kern w:val="24"/>
                <w:sz w:val="24"/>
                <w:szCs w:val="24"/>
              </w:rPr>
            </w:pPr>
            <w:r w:rsidRPr="00987C28">
              <w:rPr>
                <w:rFonts w:ascii="宋体" w:eastAsia="宋体" w:hAnsi="宋体" w:hint="eastAsia"/>
                <w:kern w:val="24"/>
                <w:sz w:val="24"/>
                <w:szCs w:val="24"/>
              </w:rPr>
              <w:t>Ⅱ</w:t>
            </w:r>
          </w:p>
        </w:tc>
        <w:tc>
          <w:tcPr>
            <w:tcW w:w="3544" w:type="dxa"/>
            <w:tcBorders>
              <w:top w:val="single" w:sz="4" w:space="0" w:color="auto"/>
              <w:left w:val="single" w:sz="4" w:space="0" w:color="auto"/>
              <w:bottom w:val="single" w:sz="4" w:space="0" w:color="auto"/>
              <w:right w:val="single" w:sz="4" w:space="0" w:color="auto"/>
            </w:tcBorders>
            <w:vAlign w:val="center"/>
          </w:tcPr>
          <w:p w14:paraId="22237AA7" w14:textId="77777777" w:rsidR="00F5397E" w:rsidRPr="00987C28" w:rsidRDefault="00F5397E" w:rsidP="00DF138B">
            <w:pPr>
              <w:snapToGrid w:val="0"/>
              <w:jc w:val="center"/>
              <w:rPr>
                <w:rFonts w:ascii="宋体" w:eastAsia="宋体" w:hAnsi="宋体" w:hint="eastAsia"/>
                <w:kern w:val="24"/>
                <w:sz w:val="24"/>
                <w:szCs w:val="24"/>
              </w:rPr>
            </w:pPr>
            <w:r w:rsidRPr="00987C28">
              <w:rPr>
                <w:rFonts w:ascii="宋体" w:eastAsia="宋体" w:hAnsi="宋体" w:hint="eastAsia"/>
                <w:kern w:val="24"/>
                <w:sz w:val="24"/>
                <w:szCs w:val="24"/>
              </w:rPr>
              <w:t>出现部分设备坏，系统正常运行</w:t>
            </w:r>
          </w:p>
        </w:tc>
        <w:tc>
          <w:tcPr>
            <w:tcW w:w="3508" w:type="dxa"/>
            <w:tcBorders>
              <w:top w:val="single" w:sz="4" w:space="0" w:color="auto"/>
              <w:left w:val="single" w:sz="4" w:space="0" w:color="auto"/>
              <w:bottom w:val="single" w:sz="4" w:space="0" w:color="auto"/>
              <w:right w:val="single" w:sz="4" w:space="0" w:color="auto"/>
            </w:tcBorders>
            <w:vAlign w:val="center"/>
          </w:tcPr>
          <w:p w14:paraId="4625106A" w14:textId="77777777" w:rsidR="00F5397E" w:rsidRPr="00987C28" w:rsidRDefault="00F5397E" w:rsidP="00DF138B">
            <w:pPr>
              <w:snapToGrid w:val="0"/>
              <w:jc w:val="center"/>
              <w:rPr>
                <w:rFonts w:ascii="宋体" w:eastAsia="宋体" w:hAnsi="宋体" w:hint="eastAsia"/>
                <w:kern w:val="24"/>
                <w:sz w:val="24"/>
                <w:szCs w:val="24"/>
              </w:rPr>
            </w:pPr>
            <w:r w:rsidRPr="00987C28">
              <w:rPr>
                <w:rFonts w:ascii="宋体" w:eastAsia="宋体" w:hAnsi="宋体"/>
                <w:kern w:val="24"/>
                <w:sz w:val="24"/>
                <w:szCs w:val="24"/>
              </w:rPr>
              <w:t>7×24</w:t>
            </w:r>
            <w:r w:rsidRPr="00987C28">
              <w:rPr>
                <w:rFonts w:ascii="宋体" w:eastAsia="宋体" w:hAnsi="宋体" w:hint="eastAsia"/>
                <w:kern w:val="24"/>
                <w:sz w:val="24"/>
                <w:szCs w:val="24"/>
              </w:rPr>
              <w:t>小时响应，</w:t>
            </w:r>
            <w:r w:rsidRPr="00987C28">
              <w:rPr>
                <w:rFonts w:ascii="宋体" w:eastAsia="宋体" w:hAnsi="宋体"/>
                <w:kern w:val="24"/>
                <w:sz w:val="24"/>
                <w:szCs w:val="24"/>
              </w:rPr>
              <w:t>2</w:t>
            </w:r>
            <w:r w:rsidRPr="00987C28">
              <w:rPr>
                <w:rFonts w:ascii="宋体" w:eastAsia="宋体" w:hAnsi="宋体" w:hint="eastAsia"/>
                <w:kern w:val="24"/>
                <w:sz w:val="24"/>
                <w:szCs w:val="24"/>
              </w:rPr>
              <w:t>小时内到达现场。</w:t>
            </w:r>
          </w:p>
        </w:tc>
      </w:tr>
      <w:tr w:rsidR="00F5397E" w:rsidRPr="00987C28" w14:paraId="522710AA" w14:textId="77777777" w:rsidTr="00DF138B">
        <w:trPr>
          <w:trHeight w:val="314"/>
          <w:jc w:val="center"/>
        </w:trPr>
        <w:tc>
          <w:tcPr>
            <w:tcW w:w="613" w:type="dxa"/>
            <w:tcBorders>
              <w:top w:val="single" w:sz="4" w:space="0" w:color="auto"/>
              <w:left w:val="single" w:sz="4" w:space="0" w:color="auto"/>
              <w:bottom w:val="single" w:sz="4" w:space="0" w:color="auto"/>
              <w:right w:val="single" w:sz="4" w:space="0" w:color="auto"/>
            </w:tcBorders>
            <w:vAlign w:val="center"/>
          </w:tcPr>
          <w:p w14:paraId="192AFAB2" w14:textId="77777777" w:rsidR="00F5397E" w:rsidRPr="00987C28" w:rsidRDefault="00F5397E" w:rsidP="00DF138B">
            <w:pPr>
              <w:pStyle w:val="11"/>
              <w:tabs>
                <w:tab w:val="left" w:pos="851"/>
              </w:tabs>
              <w:snapToGrid w:val="0"/>
              <w:spacing w:beforeLines="0" w:after="0" w:line="240" w:lineRule="auto"/>
              <w:ind w:left="0" w:firstLineChars="0" w:firstLine="0"/>
              <w:jc w:val="center"/>
              <w:rPr>
                <w:rFonts w:ascii="宋体" w:eastAsia="宋体" w:hAnsi="宋体" w:hint="eastAsia"/>
                <w:kern w:val="28"/>
              </w:rPr>
            </w:pPr>
            <w:r w:rsidRPr="00987C28">
              <w:rPr>
                <w:rFonts w:ascii="宋体" w:eastAsia="宋体" w:hAnsi="宋体" w:hint="eastAsia"/>
                <w:kern w:val="28"/>
              </w:rPr>
              <w:t>3</w:t>
            </w:r>
          </w:p>
        </w:tc>
        <w:tc>
          <w:tcPr>
            <w:tcW w:w="652" w:type="dxa"/>
            <w:tcBorders>
              <w:top w:val="single" w:sz="4" w:space="0" w:color="auto"/>
              <w:left w:val="single" w:sz="4" w:space="0" w:color="auto"/>
              <w:bottom w:val="single" w:sz="4" w:space="0" w:color="auto"/>
              <w:right w:val="single" w:sz="4" w:space="0" w:color="auto"/>
            </w:tcBorders>
            <w:vAlign w:val="center"/>
          </w:tcPr>
          <w:p w14:paraId="20E03BE2" w14:textId="77777777" w:rsidR="00F5397E" w:rsidRPr="00987C28" w:rsidRDefault="00F5397E" w:rsidP="00DF138B">
            <w:pPr>
              <w:snapToGrid w:val="0"/>
              <w:jc w:val="center"/>
              <w:rPr>
                <w:rFonts w:ascii="宋体" w:eastAsia="宋体" w:hAnsi="宋体" w:hint="eastAsia"/>
                <w:kern w:val="24"/>
                <w:sz w:val="24"/>
                <w:szCs w:val="24"/>
              </w:rPr>
            </w:pPr>
            <w:r w:rsidRPr="00987C28">
              <w:rPr>
                <w:rFonts w:ascii="宋体" w:eastAsia="宋体" w:hAnsi="宋体" w:hint="eastAsia"/>
                <w:kern w:val="24"/>
                <w:sz w:val="24"/>
                <w:szCs w:val="24"/>
              </w:rPr>
              <w:t>Ⅲ</w:t>
            </w:r>
          </w:p>
        </w:tc>
        <w:tc>
          <w:tcPr>
            <w:tcW w:w="3544" w:type="dxa"/>
            <w:tcBorders>
              <w:top w:val="single" w:sz="4" w:space="0" w:color="auto"/>
              <w:left w:val="single" w:sz="4" w:space="0" w:color="auto"/>
              <w:bottom w:val="single" w:sz="4" w:space="0" w:color="auto"/>
              <w:right w:val="single" w:sz="4" w:space="0" w:color="auto"/>
            </w:tcBorders>
            <w:vAlign w:val="center"/>
          </w:tcPr>
          <w:p w14:paraId="55660FF0" w14:textId="77777777" w:rsidR="00F5397E" w:rsidRPr="00987C28" w:rsidRDefault="00F5397E" w:rsidP="00DF138B">
            <w:pPr>
              <w:snapToGrid w:val="0"/>
              <w:jc w:val="center"/>
              <w:rPr>
                <w:rFonts w:ascii="宋体" w:eastAsia="宋体" w:hAnsi="宋体" w:hint="eastAsia"/>
                <w:kern w:val="24"/>
                <w:sz w:val="24"/>
                <w:szCs w:val="24"/>
              </w:rPr>
            </w:pPr>
            <w:r w:rsidRPr="00987C28">
              <w:rPr>
                <w:rFonts w:ascii="宋体" w:eastAsia="宋体" w:hAnsi="宋体" w:hint="eastAsia"/>
                <w:kern w:val="24"/>
                <w:sz w:val="24"/>
                <w:szCs w:val="24"/>
              </w:rPr>
              <w:t>系统出现警告，不影响系统运行</w:t>
            </w:r>
          </w:p>
        </w:tc>
        <w:tc>
          <w:tcPr>
            <w:tcW w:w="3508" w:type="dxa"/>
            <w:tcBorders>
              <w:top w:val="single" w:sz="4" w:space="0" w:color="auto"/>
              <w:left w:val="single" w:sz="4" w:space="0" w:color="auto"/>
              <w:bottom w:val="single" w:sz="4" w:space="0" w:color="auto"/>
              <w:right w:val="single" w:sz="4" w:space="0" w:color="auto"/>
            </w:tcBorders>
            <w:vAlign w:val="center"/>
          </w:tcPr>
          <w:p w14:paraId="477E44ED" w14:textId="77777777" w:rsidR="00F5397E" w:rsidRPr="00987C28" w:rsidRDefault="00F5397E" w:rsidP="00DF138B">
            <w:pPr>
              <w:snapToGrid w:val="0"/>
              <w:jc w:val="center"/>
              <w:rPr>
                <w:rFonts w:ascii="宋体" w:eastAsia="宋体" w:hAnsi="宋体" w:hint="eastAsia"/>
                <w:kern w:val="24"/>
                <w:sz w:val="24"/>
                <w:szCs w:val="24"/>
              </w:rPr>
            </w:pPr>
            <w:r w:rsidRPr="00987C28">
              <w:rPr>
                <w:rFonts w:ascii="宋体" w:eastAsia="宋体" w:hAnsi="宋体"/>
                <w:kern w:val="24"/>
                <w:sz w:val="24"/>
                <w:szCs w:val="24"/>
              </w:rPr>
              <w:t>7×24</w:t>
            </w:r>
            <w:r w:rsidRPr="00987C28">
              <w:rPr>
                <w:rFonts w:ascii="宋体" w:eastAsia="宋体" w:hAnsi="宋体" w:hint="eastAsia"/>
                <w:kern w:val="24"/>
                <w:sz w:val="24"/>
                <w:szCs w:val="24"/>
              </w:rPr>
              <w:t>小时响应，</w:t>
            </w:r>
            <w:r w:rsidRPr="00987C28">
              <w:rPr>
                <w:rFonts w:ascii="宋体" w:eastAsia="宋体" w:hAnsi="宋体"/>
                <w:kern w:val="24"/>
                <w:sz w:val="24"/>
                <w:szCs w:val="24"/>
              </w:rPr>
              <w:t>4</w:t>
            </w:r>
            <w:r w:rsidRPr="00987C28">
              <w:rPr>
                <w:rFonts w:ascii="宋体" w:eastAsia="宋体" w:hAnsi="宋体" w:hint="eastAsia"/>
                <w:kern w:val="24"/>
                <w:sz w:val="24"/>
                <w:szCs w:val="24"/>
              </w:rPr>
              <w:t>小时内到达现场。</w:t>
            </w:r>
          </w:p>
        </w:tc>
      </w:tr>
    </w:tbl>
    <w:p w14:paraId="3DBF3CE9" w14:textId="77777777" w:rsidR="00F5397E" w:rsidRPr="00987C28" w:rsidRDefault="00F5397E" w:rsidP="00F933B3">
      <w:pPr>
        <w:spacing w:line="360" w:lineRule="auto"/>
        <w:rPr>
          <w:rFonts w:ascii="宋体" w:eastAsia="宋体" w:hAnsi="宋体" w:cs="仿宋_GB2312" w:hint="eastAsia"/>
          <w:sz w:val="24"/>
          <w:szCs w:val="24"/>
        </w:rPr>
      </w:pPr>
    </w:p>
    <w:p w14:paraId="1B78B95E" w14:textId="3D28A45D" w:rsidR="00E9269D" w:rsidRPr="00987C28" w:rsidRDefault="00E9269D" w:rsidP="00E9269D">
      <w:pPr>
        <w:spacing w:line="360" w:lineRule="auto"/>
        <w:rPr>
          <w:rFonts w:ascii="宋体" w:eastAsia="宋体" w:hAnsi="宋体" w:cs="仿宋_GB2312" w:hint="eastAsia"/>
          <w:b/>
          <w:bCs/>
          <w:sz w:val="24"/>
          <w:szCs w:val="24"/>
        </w:rPr>
      </w:pPr>
      <w:r w:rsidRPr="00987C28">
        <w:rPr>
          <w:rFonts w:ascii="宋体" w:eastAsia="宋体" w:hAnsi="宋体" w:cs="仿宋_GB2312" w:hint="eastAsia"/>
          <w:b/>
          <w:bCs/>
          <w:sz w:val="24"/>
          <w:szCs w:val="24"/>
        </w:rPr>
        <w:t>岗位</w:t>
      </w:r>
      <w:r>
        <w:rPr>
          <w:rFonts w:ascii="宋体" w:eastAsia="宋体" w:hAnsi="宋体" w:cs="仿宋_GB2312" w:hint="eastAsia"/>
          <w:b/>
          <w:bCs/>
          <w:sz w:val="24"/>
          <w:szCs w:val="24"/>
        </w:rPr>
        <w:t>7</w:t>
      </w:r>
      <w:r w:rsidRPr="00987C28">
        <w:rPr>
          <w:rFonts w:ascii="宋体" w:eastAsia="宋体" w:hAnsi="宋体" w:cs="仿宋_GB2312" w:hint="eastAsia"/>
          <w:b/>
          <w:bCs/>
          <w:sz w:val="24"/>
          <w:szCs w:val="24"/>
        </w:rPr>
        <w:t>.数据库运维人员</w:t>
      </w:r>
    </w:p>
    <w:p w14:paraId="016C02E6" w14:textId="77777777" w:rsidR="00E9269D" w:rsidRPr="00987C28" w:rsidRDefault="00E9269D" w:rsidP="00E9269D">
      <w:pPr>
        <w:spacing w:line="360" w:lineRule="auto"/>
        <w:rPr>
          <w:rFonts w:ascii="宋体" w:eastAsia="宋体" w:hAnsi="宋体" w:cs="仿宋_GB2312" w:hint="eastAsia"/>
          <w:sz w:val="24"/>
          <w:szCs w:val="24"/>
        </w:rPr>
      </w:pPr>
      <w:r w:rsidRPr="00987C28">
        <w:rPr>
          <w:rFonts w:ascii="宋体" w:eastAsia="宋体" w:hAnsi="宋体" w:cs="仿宋_GB2312" w:hint="eastAsia"/>
          <w:sz w:val="24"/>
          <w:szCs w:val="24"/>
        </w:rPr>
        <w:t>（一）人员要求：</w:t>
      </w:r>
    </w:p>
    <w:p w14:paraId="27B7EA6D" w14:textId="77777777" w:rsidR="00E9269D" w:rsidRPr="00987C28" w:rsidRDefault="00E9269D" w:rsidP="003B5DA8">
      <w:pPr>
        <w:tabs>
          <w:tab w:val="left" w:pos="426"/>
        </w:tabs>
        <w:rPr>
          <w:rFonts w:ascii="宋体" w:eastAsia="宋体" w:hAnsi="宋体" w:cs="宋体" w:hint="eastAsia"/>
          <w:color w:val="000000"/>
          <w:sz w:val="24"/>
          <w:szCs w:val="24"/>
        </w:rPr>
      </w:pPr>
      <w:r w:rsidRPr="00987C28">
        <w:rPr>
          <w:rFonts w:ascii="宋体" w:eastAsia="宋体" w:hAnsi="宋体" w:cs="宋体" w:hint="eastAsia"/>
          <w:color w:val="000000"/>
          <w:sz w:val="24"/>
          <w:szCs w:val="24"/>
        </w:rPr>
        <w:t>成交供应商需安排常驻交易集团办公场所</w:t>
      </w:r>
      <w:r w:rsidRPr="00987C28">
        <w:rPr>
          <w:rFonts w:ascii="宋体" w:eastAsia="宋体" w:hAnsi="宋体" w:cs="宋体" w:hint="eastAsia"/>
          <w:b/>
          <w:bCs/>
          <w:color w:val="000000"/>
          <w:sz w:val="24"/>
          <w:szCs w:val="24"/>
        </w:rPr>
        <w:t>数据库运</w:t>
      </w:r>
      <w:proofErr w:type="gramStart"/>
      <w:r w:rsidRPr="00987C28">
        <w:rPr>
          <w:rFonts w:ascii="宋体" w:eastAsia="宋体" w:hAnsi="宋体" w:cs="宋体" w:hint="eastAsia"/>
          <w:b/>
          <w:bCs/>
          <w:color w:val="000000"/>
          <w:sz w:val="24"/>
          <w:szCs w:val="24"/>
        </w:rPr>
        <w:t>维人员</w:t>
      </w:r>
      <w:proofErr w:type="gramEnd"/>
      <w:r w:rsidRPr="00987C28">
        <w:rPr>
          <w:rFonts w:ascii="宋体" w:eastAsia="宋体" w:hAnsi="宋体" w:cs="宋体" w:hint="eastAsia"/>
          <w:b/>
          <w:bCs/>
          <w:color w:val="000000"/>
          <w:sz w:val="24"/>
          <w:szCs w:val="24"/>
        </w:rPr>
        <w:t>1人</w:t>
      </w:r>
      <w:r w:rsidRPr="00987C28">
        <w:rPr>
          <w:rFonts w:ascii="宋体" w:eastAsia="宋体" w:hAnsi="宋体" w:cs="宋体" w:hint="eastAsia"/>
          <w:color w:val="000000"/>
          <w:sz w:val="24"/>
          <w:szCs w:val="24"/>
        </w:rPr>
        <w:t>，要求5年以上数据库维护工作经验，熟悉Oracle\SQL Server\MySQL\PostgreSQL等主流数据库高可用、运维监控、性能调优、容灾备份、数据安全等内容，具有MySQL OCP证书；为采购人提供各类数据库运</w:t>
      </w:r>
      <w:proofErr w:type="gramStart"/>
      <w:r w:rsidRPr="00987C28">
        <w:rPr>
          <w:rFonts w:ascii="宋体" w:eastAsia="宋体" w:hAnsi="宋体" w:cs="宋体" w:hint="eastAsia"/>
          <w:color w:val="000000"/>
          <w:sz w:val="24"/>
          <w:szCs w:val="24"/>
        </w:rPr>
        <w:t>维管理</w:t>
      </w:r>
      <w:proofErr w:type="gramEnd"/>
      <w:r w:rsidRPr="00987C28">
        <w:rPr>
          <w:rFonts w:ascii="宋体" w:eastAsia="宋体" w:hAnsi="宋体" w:cs="宋体" w:hint="eastAsia"/>
          <w:color w:val="000000"/>
          <w:sz w:val="24"/>
          <w:szCs w:val="24"/>
        </w:rPr>
        <w:t>服务，及时解决数据库运行故障，保证生产数据库高效稳定运行，同时确保数据的安全；发生重大紧急情况时，根据采购人要求提供7*24小时服务。</w:t>
      </w:r>
    </w:p>
    <w:p w14:paraId="55A92C44" w14:textId="77777777" w:rsidR="00E9269D" w:rsidRPr="00987C28" w:rsidRDefault="00E9269D" w:rsidP="00E9269D">
      <w:pPr>
        <w:spacing w:line="360" w:lineRule="auto"/>
        <w:rPr>
          <w:rFonts w:ascii="宋体" w:eastAsia="宋体" w:hAnsi="宋体" w:cs="仿宋_GB2312" w:hint="eastAsia"/>
          <w:sz w:val="24"/>
          <w:szCs w:val="24"/>
        </w:rPr>
      </w:pPr>
    </w:p>
    <w:p w14:paraId="56141BC9" w14:textId="77777777" w:rsidR="00E9269D" w:rsidRPr="00987C28" w:rsidRDefault="00E9269D" w:rsidP="00E9269D">
      <w:pPr>
        <w:spacing w:line="360" w:lineRule="auto"/>
        <w:rPr>
          <w:rFonts w:ascii="宋体" w:eastAsia="宋体" w:hAnsi="宋体" w:cs="仿宋_GB2312" w:hint="eastAsia"/>
          <w:sz w:val="24"/>
          <w:szCs w:val="24"/>
        </w:rPr>
      </w:pPr>
      <w:r w:rsidRPr="00987C28">
        <w:rPr>
          <w:rFonts w:ascii="宋体" w:eastAsia="宋体" w:hAnsi="宋体" w:cs="仿宋_GB2312" w:hint="eastAsia"/>
          <w:sz w:val="24"/>
          <w:szCs w:val="24"/>
        </w:rPr>
        <w:t>（二）服务要求：</w:t>
      </w:r>
    </w:p>
    <w:p w14:paraId="5C7ABF8A" w14:textId="1E565899" w:rsidR="00E9269D" w:rsidRPr="00987C28" w:rsidRDefault="00E9269D" w:rsidP="00E9269D">
      <w:pPr>
        <w:textAlignment w:val="center"/>
        <w:rPr>
          <w:rStyle w:val="font51"/>
          <w:rFonts w:ascii="宋体" w:eastAsia="宋体" w:hAnsi="宋体" w:hint="default"/>
          <w:lang w:bidi="ar"/>
        </w:rPr>
      </w:pPr>
      <w:r w:rsidRPr="00987C28">
        <w:rPr>
          <w:rStyle w:val="font31"/>
          <w:rFonts w:ascii="宋体" w:eastAsia="宋体" w:hAnsi="宋体" w:hint="default"/>
          <w:sz w:val="24"/>
          <w:szCs w:val="24"/>
          <w:lang w:bidi="ar"/>
        </w:rPr>
        <w:t>1</w:t>
      </w:r>
      <w:r>
        <w:rPr>
          <w:rStyle w:val="font31"/>
          <w:rFonts w:ascii="宋体" w:eastAsia="宋体" w:hAnsi="宋体" w:hint="default"/>
          <w:sz w:val="24"/>
          <w:szCs w:val="24"/>
          <w:lang w:bidi="ar"/>
        </w:rPr>
        <w:t>．</w:t>
      </w:r>
      <w:r w:rsidRPr="00987C28">
        <w:rPr>
          <w:rStyle w:val="font31"/>
          <w:rFonts w:ascii="宋体" w:eastAsia="宋体" w:hAnsi="宋体" w:hint="default"/>
          <w:sz w:val="24"/>
          <w:szCs w:val="24"/>
          <w:lang w:bidi="ar"/>
        </w:rPr>
        <w:t xml:space="preserve">服务描述 </w:t>
      </w:r>
    </w:p>
    <w:p w14:paraId="6C1302F2" w14:textId="77777777" w:rsidR="00E9269D" w:rsidRPr="00987C28" w:rsidRDefault="00E9269D" w:rsidP="00E9269D">
      <w:pPr>
        <w:spacing w:line="360" w:lineRule="auto"/>
        <w:rPr>
          <w:rStyle w:val="font41"/>
          <w:rFonts w:ascii="宋体" w:eastAsia="宋体" w:hAnsi="宋体" w:hint="default"/>
          <w:lang w:bidi="ar"/>
        </w:rPr>
      </w:pPr>
      <w:r w:rsidRPr="00987C28">
        <w:rPr>
          <w:rStyle w:val="font41"/>
          <w:rFonts w:ascii="宋体" w:eastAsia="宋体" w:hAnsi="宋体" w:hint="default"/>
          <w:lang w:bidi="ar"/>
        </w:rPr>
        <w:t>从数据库登陆、访问控制、运维脱敏、数据防篡改、工单系统、运维审计等方面全方位支持数据库安全运维管理， 提供数据库实例以及支持AIX\HPUX\Linux\Windows 等市场主流操作系统的运</w:t>
      </w:r>
      <w:proofErr w:type="gramStart"/>
      <w:r w:rsidRPr="00987C28">
        <w:rPr>
          <w:rStyle w:val="font41"/>
          <w:rFonts w:ascii="宋体" w:eastAsia="宋体" w:hAnsi="宋体" w:hint="default"/>
          <w:lang w:bidi="ar"/>
        </w:rPr>
        <w:t>维管理</w:t>
      </w:r>
      <w:proofErr w:type="gramEnd"/>
      <w:r w:rsidRPr="00987C28">
        <w:rPr>
          <w:rStyle w:val="font41"/>
          <w:rFonts w:ascii="宋体" w:eastAsia="宋体" w:hAnsi="宋体" w:hint="default"/>
          <w:lang w:bidi="ar"/>
        </w:rPr>
        <w:t>服务。</w:t>
      </w:r>
    </w:p>
    <w:p w14:paraId="3064FABF" w14:textId="01CD3EA2" w:rsidR="00E9269D" w:rsidRPr="00987C28" w:rsidRDefault="00E9269D" w:rsidP="00E9269D">
      <w:pPr>
        <w:textAlignment w:val="center"/>
        <w:rPr>
          <w:rStyle w:val="font31"/>
          <w:rFonts w:ascii="宋体" w:eastAsia="宋体" w:hAnsi="宋体" w:hint="default"/>
          <w:sz w:val="24"/>
          <w:szCs w:val="24"/>
          <w:lang w:bidi="ar"/>
        </w:rPr>
      </w:pPr>
      <w:r w:rsidRPr="00987C28">
        <w:rPr>
          <w:rStyle w:val="font31"/>
          <w:rFonts w:ascii="宋体" w:eastAsia="宋体" w:hAnsi="宋体" w:hint="default"/>
          <w:sz w:val="24"/>
          <w:szCs w:val="24"/>
          <w:lang w:bidi="ar"/>
        </w:rPr>
        <w:t>2</w:t>
      </w:r>
      <w:r>
        <w:rPr>
          <w:rStyle w:val="font31"/>
          <w:rFonts w:ascii="宋体" w:eastAsia="宋体" w:hAnsi="宋体" w:hint="default"/>
          <w:sz w:val="24"/>
          <w:szCs w:val="24"/>
          <w:lang w:bidi="ar"/>
        </w:rPr>
        <w:t>．</w:t>
      </w:r>
      <w:r w:rsidRPr="00987C28">
        <w:rPr>
          <w:rStyle w:val="font31"/>
          <w:rFonts w:ascii="宋体" w:eastAsia="宋体" w:hAnsi="宋体" w:hint="default"/>
          <w:sz w:val="24"/>
          <w:szCs w:val="24"/>
          <w:lang w:bidi="ar"/>
        </w:rPr>
        <w:t xml:space="preserve">服务要求 </w:t>
      </w:r>
    </w:p>
    <w:p w14:paraId="2CF43C8B" w14:textId="27B266A4" w:rsidR="00E9269D" w:rsidRPr="00987C28" w:rsidRDefault="00E9269D" w:rsidP="00E9269D">
      <w:pPr>
        <w:textAlignment w:val="center"/>
        <w:rPr>
          <w:rStyle w:val="font41"/>
          <w:rFonts w:ascii="宋体" w:eastAsia="宋体" w:hAnsi="宋体" w:hint="default"/>
          <w:lang w:bidi="ar"/>
        </w:rPr>
      </w:pPr>
      <w:r w:rsidRPr="00987C28">
        <w:rPr>
          <w:rStyle w:val="font41"/>
          <w:rFonts w:ascii="宋体" w:eastAsia="宋体" w:hAnsi="宋体" w:hint="default"/>
          <w:lang w:bidi="ar"/>
        </w:rPr>
        <w:t>2.1提供分权管理服务：将核心数据进行分类分级，将同类数据进行归类，形成资产集合，再将资产集合的访问授权分配给不同角色的人员；同时，为避免运</w:t>
      </w:r>
      <w:proofErr w:type="gramStart"/>
      <w:r w:rsidRPr="00987C28">
        <w:rPr>
          <w:rStyle w:val="font41"/>
          <w:rFonts w:ascii="宋体" w:eastAsia="宋体" w:hAnsi="宋体" w:hint="default"/>
          <w:lang w:bidi="ar"/>
        </w:rPr>
        <w:t>维过程</w:t>
      </w:r>
      <w:proofErr w:type="gramEnd"/>
      <w:r w:rsidRPr="00987C28">
        <w:rPr>
          <w:rStyle w:val="font41"/>
          <w:rFonts w:ascii="宋体" w:eastAsia="宋体" w:hAnsi="宋体" w:hint="default"/>
          <w:lang w:bidi="ar"/>
        </w:rPr>
        <w:t>中涉及的敏感数据泄露，数据库中的特权账户（DBA 运维人员）避免接触敏感数据，并与敏感数据相隔离。</w:t>
      </w:r>
    </w:p>
    <w:p w14:paraId="30C35B17" w14:textId="7C3B97F8" w:rsidR="00E9269D" w:rsidRPr="00987C28" w:rsidRDefault="00E9269D" w:rsidP="00E9269D">
      <w:pPr>
        <w:textAlignment w:val="center"/>
        <w:rPr>
          <w:rStyle w:val="font41"/>
          <w:rFonts w:ascii="宋体" w:eastAsia="宋体" w:hAnsi="宋体" w:hint="default"/>
          <w:lang w:bidi="ar"/>
        </w:rPr>
      </w:pPr>
      <w:r w:rsidRPr="00987C28">
        <w:rPr>
          <w:rStyle w:val="font41"/>
          <w:rFonts w:ascii="宋体" w:eastAsia="宋体" w:hAnsi="宋体" w:hint="default"/>
          <w:lang w:bidi="ar"/>
        </w:rPr>
        <w:t>2.2通过工具登陆进行控制，达到未受认证运</w:t>
      </w:r>
      <w:proofErr w:type="gramStart"/>
      <w:r w:rsidRPr="00987C28">
        <w:rPr>
          <w:rStyle w:val="font41"/>
          <w:rFonts w:ascii="宋体" w:eastAsia="宋体" w:hAnsi="宋体" w:hint="default"/>
          <w:lang w:bidi="ar"/>
        </w:rPr>
        <w:t>维工具</w:t>
      </w:r>
      <w:proofErr w:type="gramEnd"/>
      <w:r w:rsidRPr="00987C28">
        <w:rPr>
          <w:rStyle w:val="font41"/>
          <w:rFonts w:ascii="宋体" w:eastAsia="宋体" w:hAnsi="宋体" w:hint="default"/>
          <w:lang w:bidi="ar"/>
        </w:rPr>
        <w:t>拒绝登陆数据库，而受认证运</w:t>
      </w:r>
      <w:proofErr w:type="gramStart"/>
      <w:r w:rsidRPr="00987C28">
        <w:rPr>
          <w:rStyle w:val="font41"/>
          <w:rFonts w:ascii="宋体" w:eastAsia="宋体" w:hAnsi="宋体" w:hint="default"/>
          <w:lang w:bidi="ar"/>
        </w:rPr>
        <w:t>维工具</w:t>
      </w:r>
      <w:proofErr w:type="gramEnd"/>
      <w:r w:rsidRPr="00987C28">
        <w:rPr>
          <w:rStyle w:val="font41"/>
          <w:rFonts w:ascii="宋体" w:eastAsia="宋体" w:hAnsi="宋体" w:hint="default"/>
          <w:lang w:bidi="ar"/>
        </w:rPr>
        <w:t>允许登陆数据库；运维脱敏：根据脱敏策略开展用户身份、敏感数据对象以及脱敏规则实施脱敏。</w:t>
      </w:r>
    </w:p>
    <w:p w14:paraId="518A5CD8" w14:textId="1E3FDAFA" w:rsidR="00E9269D" w:rsidRPr="00987C28" w:rsidRDefault="00E9269D" w:rsidP="00E9269D">
      <w:pPr>
        <w:textAlignment w:val="center"/>
        <w:rPr>
          <w:rStyle w:val="font41"/>
          <w:rFonts w:ascii="宋体" w:eastAsia="宋体" w:hAnsi="宋体" w:hint="default"/>
          <w:lang w:bidi="ar"/>
        </w:rPr>
      </w:pPr>
      <w:r w:rsidRPr="00987C28">
        <w:rPr>
          <w:rStyle w:val="font41"/>
          <w:rFonts w:ascii="宋体" w:eastAsia="宋体" w:hAnsi="宋体" w:hint="default"/>
          <w:lang w:bidi="ar"/>
        </w:rPr>
        <w:t>2.3通过 DML 语句控制命令类型、表格或用户、响应行为等进行访问控制；对 DDL/DCL 操作访问控制数据</w:t>
      </w:r>
      <w:proofErr w:type="gramStart"/>
      <w:r w:rsidRPr="00987C28">
        <w:rPr>
          <w:rStyle w:val="font41"/>
          <w:rFonts w:ascii="宋体" w:eastAsia="宋体" w:hAnsi="宋体" w:hint="default"/>
          <w:lang w:bidi="ar"/>
        </w:rPr>
        <w:t>库系统</w:t>
      </w:r>
      <w:proofErr w:type="gramEnd"/>
      <w:r w:rsidRPr="00987C28">
        <w:rPr>
          <w:rStyle w:val="font41"/>
          <w:rFonts w:ascii="宋体" w:eastAsia="宋体" w:hAnsi="宋体" w:hint="default"/>
          <w:lang w:bidi="ar"/>
        </w:rPr>
        <w:t>权限、数据库对象权限、数据库代码，防止被删库等。</w:t>
      </w:r>
    </w:p>
    <w:p w14:paraId="44189BFE" w14:textId="7BB25DF9" w:rsidR="00E9269D" w:rsidRPr="00987C28" w:rsidRDefault="00E9269D" w:rsidP="00E9269D">
      <w:pPr>
        <w:textAlignment w:val="center"/>
        <w:rPr>
          <w:rStyle w:val="font41"/>
          <w:rFonts w:ascii="宋体" w:eastAsia="宋体" w:hAnsi="宋体" w:hint="default"/>
          <w:lang w:bidi="ar"/>
        </w:rPr>
      </w:pPr>
      <w:r w:rsidRPr="00987C28">
        <w:rPr>
          <w:rStyle w:val="font41"/>
          <w:rFonts w:ascii="宋体" w:eastAsia="宋体" w:hAnsi="宋体" w:hint="default"/>
          <w:lang w:bidi="ar"/>
        </w:rPr>
        <w:t>2.4通过数据库运</w:t>
      </w:r>
      <w:proofErr w:type="gramStart"/>
      <w:r w:rsidRPr="00987C28">
        <w:rPr>
          <w:rStyle w:val="font41"/>
          <w:rFonts w:ascii="宋体" w:eastAsia="宋体" w:hAnsi="宋体" w:hint="default"/>
          <w:lang w:bidi="ar"/>
        </w:rPr>
        <w:t>维工具免密</w:t>
      </w:r>
      <w:proofErr w:type="gramEnd"/>
      <w:r w:rsidRPr="00987C28">
        <w:rPr>
          <w:rStyle w:val="font41"/>
          <w:rFonts w:ascii="宋体" w:eastAsia="宋体" w:hAnsi="宋体" w:hint="default"/>
          <w:lang w:bidi="ar"/>
        </w:rPr>
        <w:t xml:space="preserve">登录，当数据库管理人员通过 Toad 或 </w:t>
      </w:r>
      <w:proofErr w:type="spellStart"/>
      <w:r w:rsidRPr="00987C28">
        <w:rPr>
          <w:rStyle w:val="font41"/>
          <w:rFonts w:ascii="宋体" w:eastAsia="宋体" w:hAnsi="宋体" w:hint="default"/>
          <w:lang w:bidi="ar"/>
        </w:rPr>
        <w:t>sql</w:t>
      </w:r>
      <w:proofErr w:type="spellEnd"/>
      <w:r w:rsidRPr="00987C28">
        <w:rPr>
          <w:rStyle w:val="font41"/>
          <w:rFonts w:ascii="宋体" w:eastAsia="宋体" w:hAnsi="宋体" w:hint="default"/>
          <w:lang w:bidi="ar"/>
        </w:rPr>
        <w:t xml:space="preserve"> developer 等工具登录运维数据库时，通过数据库账号与数字证书的绑定，数据库管理员需要在运维PC 端插入持有数字证书的 U-key 或安装软证书，并通过登陆数据库运维管理系统的安全客户端进行口令及证书认证，让数据库运维管理员在使用数据库运</w:t>
      </w:r>
      <w:proofErr w:type="gramStart"/>
      <w:r w:rsidRPr="00987C28">
        <w:rPr>
          <w:rStyle w:val="font41"/>
          <w:rFonts w:ascii="宋体" w:eastAsia="宋体" w:hAnsi="宋体" w:hint="default"/>
          <w:lang w:bidi="ar"/>
        </w:rPr>
        <w:t>维工具</w:t>
      </w:r>
      <w:proofErr w:type="gramEnd"/>
      <w:r w:rsidRPr="00987C28">
        <w:rPr>
          <w:rStyle w:val="font41"/>
          <w:rFonts w:ascii="宋体" w:eastAsia="宋体" w:hAnsi="宋体" w:hint="default"/>
          <w:lang w:bidi="ar"/>
        </w:rPr>
        <w:t>中无需输入数据库用户名密码即可登录已授权访问的数据库，避免运维数据库用户和密码泄露，保障账号安全。</w:t>
      </w:r>
    </w:p>
    <w:p w14:paraId="7F252AB9" w14:textId="2A268E88" w:rsidR="00E9269D" w:rsidRPr="00987C28" w:rsidRDefault="00E9269D" w:rsidP="00E9269D">
      <w:pPr>
        <w:textAlignment w:val="center"/>
        <w:rPr>
          <w:rStyle w:val="font41"/>
          <w:rFonts w:ascii="宋体" w:eastAsia="宋体" w:hAnsi="宋体" w:hint="default"/>
          <w:lang w:bidi="ar"/>
        </w:rPr>
      </w:pPr>
      <w:r w:rsidRPr="00987C28">
        <w:rPr>
          <w:rStyle w:val="font41"/>
          <w:rFonts w:ascii="宋体" w:eastAsia="宋体" w:hAnsi="宋体" w:hint="default"/>
          <w:lang w:bidi="ar"/>
        </w:rPr>
        <w:t>2.5通过在数据库服务器上安装安全代理插件，对于通过SQL 管理工具直连数据库的违规连接行为进行准入控制，防止非法人员绕过安全系统，直接对数据库进行访问。</w:t>
      </w:r>
    </w:p>
    <w:p w14:paraId="4FE4F809" w14:textId="6611AF0A" w:rsidR="00E9269D" w:rsidRPr="00987C28" w:rsidRDefault="00E9269D" w:rsidP="00E9269D">
      <w:pPr>
        <w:spacing w:line="360" w:lineRule="auto"/>
        <w:rPr>
          <w:rStyle w:val="font41"/>
          <w:rFonts w:ascii="宋体" w:eastAsia="宋体" w:hAnsi="宋体" w:hint="default"/>
          <w:lang w:bidi="ar"/>
        </w:rPr>
      </w:pPr>
      <w:r w:rsidRPr="00987C28">
        <w:rPr>
          <w:rStyle w:val="font41"/>
          <w:rFonts w:ascii="宋体" w:eastAsia="宋体" w:hAnsi="宋体" w:hint="default"/>
          <w:lang w:bidi="ar"/>
        </w:rPr>
        <w:t>2.6提供识别真实应用及 SQL 管理工具 md5 特征，防止假冒应用及假冒 SQL 管理工具违规访问数据库。</w:t>
      </w:r>
    </w:p>
    <w:p w14:paraId="4B90D0D6" w14:textId="77777777" w:rsidR="001F1D57" w:rsidRPr="00E9269D" w:rsidRDefault="001F1D57" w:rsidP="00907895">
      <w:pPr>
        <w:spacing w:line="360" w:lineRule="auto"/>
        <w:rPr>
          <w:rStyle w:val="font41"/>
          <w:rFonts w:ascii="宋体" w:eastAsia="宋体" w:hAnsi="宋体" w:hint="default"/>
          <w:lang w:bidi="ar"/>
        </w:rPr>
      </w:pPr>
    </w:p>
    <w:p w14:paraId="1171EDA2" w14:textId="712F6801" w:rsidR="001F1D57" w:rsidRPr="00987C28" w:rsidRDefault="007E1BE5" w:rsidP="00907895">
      <w:pPr>
        <w:spacing w:line="360" w:lineRule="auto"/>
        <w:rPr>
          <w:rFonts w:cs="仿宋_GB2312" w:hint="eastAsia"/>
          <w:b/>
          <w:bCs/>
        </w:rPr>
      </w:pPr>
      <w:r w:rsidRPr="00987C28">
        <w:rPr>
          <w:rFonts w:cs="仿宋_GB2312"/>
          <w:b/>
          <w:bCs/>
        </w:rPr>
        <w:t>三、</w:t>
      </w:r>
      <w:r w:rsidR="001F1D57" w:rsidRPr="00987C28">
        <w:rPr>
          <w:rFonts w:cs="仿宋_GB2312"/>
          <w:b/>
          <w:bCs/>
        </w:rPr>
        <w:t>项目通性要求</w:t>
      </w:r>
    </w:p>
    <w:p w14:paraId="78501AAE" w14:textId="46DAC938" w:rsidR="001F1D57" w:rsidRPr="00987C28" w:rsidRDefault="00E80DF8" w:rsidP="001F1D57">
      <w:pPr>
        <w:spacing w:line="360" w:lineRule="auto"/>
        <w:ind w:firstLineChars="200" w:firstLine="480"/>
        <w:rPr>
          <w:rFonts w:ascii="宋体" w:eastAsia="宋体" w:hAnsi="宋体" w:cs="仿宋_GB2312" w:hint="eastAsia"/>
          <w:sz w:val="24"/>
          <w:szCs w:val="24"/>
        </w:rPr>
      </w:pPr>
      <w:r>
        <w:rPr>
          <w:rFonts w:ascii="宋体" w:eastAsia="宋体" w:hAnsi="宋体" w:cs="仿宋_GB2312" w:hint="eastAsia"/>
          <w:sz w:val="24"/>
          <w:szCs w:val="24"/>
        </w:rPr>
        <w:lastRenderedPageBreak/>
        <w:t>1.</w:t>
      </w:r>
      <w:r w:rsidR="001F1D57" w:rsidRPr="00987C28">
        <w:rPr>
          <w:rFonts w:ascii="宋体" w:eastAsia="宋体" w:hAnsi="宋体" w:cs="仿宋_GB2312" w:hint="eastAsia"/>
          <w:sz w:val="24"/>
          <w:szCs w:val="24"/>
        </w:rPr>
        <w:t>中标人派驻本项目驻场服务人员应满足</w:t>
      </w:r>
      <w:r w:rsidR="004A0B9A">
        <w:rPr>
          <w:rFonts w:ascii="宋体" w:eastAsia="宋体" w:hAnsi="宋体" w:cs="仿宋_GB2312" w:hint="eastAsia"/>
          <w:sz w:val="24"/>
          <w:szCs w:val="24"/>
        </w:rPr>
        <w:t>岗位</w:t>
      </w:r>
      <w:r w:rsidR="001F1D57" w:rsidRPr="00987C28">
        <w:rPr>
          <w:rFonts w:ascii="宋体" w:eastAsia="宋体" w:hAnsi="宋体" w:cs="仿宋_GB2312" w:hint="eastAsia"/>
          <w:sz w:val="24"/>
          <w:szCs w:val="24"/>
        </w:rPr>
        <w:t>专业技术水平、安全保密等工作要求（需签订《运维安全责任书》、《保密承诺函》）。</w:t>
      </w:r>
    </w:p>
    <w:p w14:paraId="341C821E" w14:textId="39A1E2EF" w:rsidR="001F1D57" w:rsidRPr="00987C28" w:rsidRDefault="00E80DF8" w:rsidP="001F1D57">
      <w:pPr>
        <w:spacing w:line="360" w:lineRule="auto"/>
        <w:ind w:firstLineChars="200" w:firstLine="480"/>
        <w:rPr>
          <w:rFonts w:ascii="宋体" w:eastAsia="宋体" w:hAnsi="宋体" w:cs="仿宋_GB2312" w:hint="eastAsia"/>
          <w:sz w:val="24"/>
          <w:szCs w:val="24"/>
        </w:rPr>
      </w:pPr>
      <w:r>
        <w:rPr>
          <w:rFonts w:ascii="宋体" w:eastAsia="宋体" w:hAnsi="宋体" w:cs="仿宋_GB2312" w:hint="eastAsia"/>
          <w:sz w:val="24"/>
          <w:szCs w:val="24"/>
        </w:rPr>
        <w:t>2.</w:t>
      </w:r>
      <w:r w:rsidR="001F1D57" w:rsidRPr="00987C28">
        <w:rPr>
          <w:rFonts w:ascii="宋体" w:eastAsia="宋体" w:hAnsi="宋体" w:cs="仿宋_GB2312" w:hint="eastAsia"/>
          <w:sz w:val="24"/>
          <w:szCs w:val="24"/>
        </w:rPr>
        <w:t>无法满足采购人对服务能力要求的驻场人员，采购人有权要求中标人更换具备服务能力的驻场人员，人员更新不得影响运维服务工作质量和效果。</w:t>
      </w:r>
    </w:p>
    <w:p w14:paraId="61A14BDB" w14:textId="4A935A68" w:rsidR="007D22BF" w:rsidRPr="007D22BF" w:rsidRDefault="00E80DF8" w:rsidP="004A0B9A">
      <w:pPr>
        <w:spacing w:line="560" w:lineRule="exact"/>
        <w:ind w:firstLineChars="200" w:firstLine="480"/>
        <w:rPr>
          <w:rFonts w:ascii="宋体" w:eastAsia="宋体" w:hAnsi="宋体" w:cs="仿宋_GB2312" w:hint="eastAsia"/>
          <w:sz w:val="24"/>
          <w:szCs w:val="24"/>
        </w:rPr>
      </w:pPr>
      <w:r>
        <w:rPr>
          <w:rFonts w:ascii="宋体" w:eastAsia="宋体" w:hAnsi="宋体" w:cs="仿宋_GB2312" w:hint="eastAsia"/>
          <w:sz w:val="24"/>
          <w:szCs w:val="24"/>
        </w:rPr>
        <w:t>3.</w:t>
      </w:r>
      <w:r w:rsidR="001F1D57" w:rsidRPr="00987C28">
        <w:rPr>
          <w:rFonts w:ascii="宋体" w:eastAsia="宋体" w:hAnsi="宋体" w:cs="仿宋_GB2312" w:hint="eastAsia"/>
          <w:sz w:val="24"/>
          <w:szCs w:val="24"/>
        </w:rPr>
        <w:t>驻场服务的人员，需严格遵守并服从采购人的相关管理规定和工作安排，面对问题时，能够第一时间发现问题的原因，给出合理的解决方案，并协调相关的人员对问题进行处理；工作期间不得擅自离开采购人的工作场所，若确需离开的，中标人应提前通知并征得采购人同意，中标人</w:t>
      </w:r>
      <w:proofErr w:type="gramStart"/>
      <w:r w:rsidR="001F1D57" w:rsidRPr="00987C28">
        <w:rPr>
          <w:rFonts w:ascii="宋体" w:eastAsia="宋体" w:hAnsi="宋体" w:cs="仿宋_GB2312" w:hint="eastAsia"/>
          <w:sz w:val="24"/>
          <w:szCs w:val="24"/>
        </w:rPr>
        <w:t>同时暂派其他</w:t>
      </w:r>
      <w:proofErr w:type="gramEnd"/>
      <w:r w:rsidR="001F1D57" w:rsidRPr="00987C28">
        <w:rPr>
          <w:rFonts w:ascii="宋体" w:eastAsia="宋体" w:hAnsi="宋体" w:cs="仿宋_GB2312" w:hint="eastAsia"/>
          <w:sz w:val="24"/>
          <w:szCs w:val="24"/>
        </w:rPr>
        <w:t>支撑服务人员顶替工作；未经采购人同意情况下，中标人不得以任何理由抽调所派的现场服务的人员从事与本项目无关的其它工作；所有现场服务的人员能根据采购人工作需要进行</w:t>
      </w:r>
      <w:r w:rsidR="00CB2E51" w:rsidRPr="00E95138">
        <w:rPr>
          <w:rFonts w:ascii="宋体" w:eastAsia="宋体" w:hAnsi="宋体" w:cs="仿宋_GB2312" w:hint="eastAsia"/>
          <w:b/>
          <w:bCs/>
          <w:sz w:val="24"/>
          <w:szCs w:val="24"/>
        </w:rPr>
        <w:t>临时</w:t>
      </w:r>
      <w:r w:rsidR="001F1D57" w:rsidRPr="00E95138">
        <w:rPr>
          <w:rFonts w:ascii="宋体" w:eastAsia="宋体" w:hAnsi="宋体" w:cs="仿宋_GB2312" w:hint="eastAsia"/>
          <w:b/>
          <w:bCs/>
          <w:sz w:val="24"/>
          <w:szCs w:val="24"/>
        </w:rPr>
        <w:t>加班</w:t>
      </w:r>
      <w:r w:rsidR="00CB2E51" w:rsidRPr="00E95138">
        <w:rPr>
          <w:rFonts w:ascii="宋体" w:eastAsia="宋体" w:hAnsi="宋体" w:cs="仿宋_GB2312" w:hint="eastAsia"/>
          <w:b/>
          <w:bCs/>
          <w:sz w:val="24"/>
          <w:szCs w:val="24"/>
        </w:rPr>
        <w:t>、节假日值班、突发</w:t>
      </w:r>
      <w:r w:rsidR="001F1D57" w:rsidRPr="00E95138">
        <w:rPr>
          <w:rFonts w:ascii="宋体" w:eastAsia="宋体" w:hAnsi="宋体" w:cs="仿宋_GB2312" w:hint="eastAsia"/>
          <w:b/>
          <w:bCs/>
          <w:sz w:val="24"/>
          <w:szCs w:val="24"/>
        </w:rPr>
        <w:t>应急保障</w:t>
      </w:r>
      <w:r w:rsidR="001F1D57" w:rsidRPr="00987C28">
        <w:rPr>
          <w:rFonts w:ascii="宋体" w:eastAsia="宋体" w:hAnsi="宋体" w:cs="仿宋_GB2312" w:hint="eastAsia"/>
          <w:sz w:val="24"/>
          <w:szCs w:val="24"/>
        </w:rPr>
        <w:t>等特殊情况，现场服务的人员的订餐、用餐费用由中标人完全承担；所有现场服务的人员如在非工作时间内进入采购人的办公场所，需事先征得采购人同意。</w:t>
      </w:r>
    </w:p>
    <w:sectPr w:rsidR="007D22BF" w:rsidRPr="007D22BF" w:rsidSect="00E6499A">
      <w:pgSz w:w="11906" w:h="16838"/>
      <w:pgMar w:top="1440" w:right="1797" w:bottom="1440" w:left="1797"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E6E21" w14:textId="77777777" w:rsidR="00A1491F" w:rsidRDefault="00A1491F" w:rsidP="003C55A4">
      <w:pPr>
        <w:rPr>
          <w:rFonts w:hint="eastAsia"/>
        </w:rPr>
      </w:pPr>
      <w:r>
        <w:separator/>
      </w:r>
    </w:p>
  </w:endnote>
  <w:endnote w:type="continuationSeparator" w:id="0">
    <w:p w14:paraId="524F718C" w14:textId="77777777" w:rsidR="00A1491F" w:rsidRDefault="00A1491F" w:rsidP="003C55A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CD615" w14:textId="77777777" w:rsidR="00A1491F" w:rsidRDefault="00A1491F" w:rsidP="003C55A4">
      <w:pPr>
        <w:rPr>
          <w:rFonts w:hint="eastAsia"/>
        </w:rPr>
      </w:pPr>
      <w:r>
        <w:separator/>
      </w:r>
    </w:p>
  </w:footnote>
  <w:footnote w:type="continuationSeparator" w:id="0">
    <w:p w14:paraId="133EF6C9" w14:textId="77777777" w:rsidR="00A1491F" w:rsidRDefault="00A1491F" w:rsidP="003C55A4">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98EA3E"/>
    <w:multiLevelType w:val="singleLevel"/>
    <w:tmpl w:val="8598EA3E"/>
    <w:lvl w:ilvl="0">
      <w:start w:val="1"/>
      <w:numFmt w:val="bullet"/>
      <w:lvlText w:val=""/>
      <w:lvlJc w:val="left"/>
      <w:pPr>
        <w:ind w:left="420" w:hanging="420"/>
      </w:pPr>
      <w:rPr>
        <w:rFonts w:ascii="Wingdings" w:hAnsi="Wingdings" w:hint="default"/>
      </w:rPr>
    </w:lvl>
  </w:abstractNum>
  <w:abstractNum w:abstractNumId="1" w15:restartNumberingAfterBreak="0">
    <w:nsid w:val="9F76B1AE"/>
    <w:multiLevelType w:val="singleLevel"/>
    <w:tmpl w:val="9F76B1AE"/>
    <w:lvl w:ilvl="0">
      <w:start w:val="1"/>
      <w:numFmt w:val="bullet"/>
      <w:lvlText w:val=""/>
      <w:lvlJc w:val="left"/>
      <w:pPr>
        <w:tabs>
          <w:tab w:val="left" w:pos="420"/>
        </w:tabs>
        <w:ind w:left="840" w:hanging="420"/>
      </w:pPr>
      <w:rPr>
        <w:rFonts w:ascii="Wingdings" w:hAnsi="Wingdings" w:hint="default"/>
      </w:rPr>
    </w:lvl>
  </w:abstractNum>
  <w:abstractNum w:abstractNumId="2" w15:restartNumberingAfterBreak="0">
    <w:nsid w:val="BF374479"/>
    <w:multiLevelType w:val="singleLevel"/>
    <w:tmpl w:val="BF374479"/>
    <w:lvl w:ilvl="0">
      <w:start w:val="1"/>
      <w:numFmt w:val="decimal"/>
      <w:suff w:val="space"/>
      <w:lvlText w:val="%1、"/>
      <w:lvlJc w:val="left"/>
    </w:lvl>
  </w:abstractNum>
  <w:abstractNum w:abstractNumId="3" w15:restartNumberingAfterBreak="0">
    <w:nsid w:val="C9FB601A"/>
    <w:multiLevelType w:val="multilevel"/>
    <w:tmpl w:val="C9FB601A"/>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 w15:restartNumberingAfterBreak="0">
    <w:nsid w:val="CF3B24DD"/>
    <w:multiLevelType w:val="singleLevel"/>
    <w:tmpl w:val="CF3B24DD"/>
    <w:lvl w:ilvl="0">
      <w:start w:val="1"/>
      <w:numFmt w:val="bullet"/>
      <w:lvlText w:val=""/>
      <w:lvlJc w:val="left"/>
      <w:pPr>
        <w:ind w:left="420" w:hanging="420"/>
      </w:pPr>
      <w:rPr>
        <w:rFonts w:ascii="Wingdings" w:hAnsi="Wingdings" w:hint="default"/>
      </w:rPr>
    </w:lvl>
  </w:abstractNum>
  <w:abstractNum w:abstractNumId="5" w15:restartNumberingAfterBreak="0">
    <w:nsid w:val="CF671FA7"/>
    <w:multiLevelType w:val="singleLevel"/>
    <w:tmpl w:val="CF671FA7"/>
    <w:lvl w:ilvl="0">
      <w:start w:val="1"/>
      <w:numFmt w:val="bullet"/>
      <w:lvlText w:val=""/>
      <w:lvlJc w:val="left"/>
      <w:pPr>
        <w:tabs>
          <w:tab w:val="left" w:pos="420"/>
        </w:tabs>
        <w:ind w:left="840" w:hanging="420"/>
      </w:pPr>
      <w:rPr>
        <w:rFonts w:ascii="Wingdings" w:hAnsi="Wingdings" w:hint="default"/>
        <w:sz w:val="32"/>
        <w:szCs w:val="32"/>
      </w:rPr>
    </w:lvl>
  </w:abstractNum>
  <w:abstractNum w:abstractNumId="6" w15:restartNumberingAfterBreak="0">
    <w:nsid w:val="D9A36626"/>
    <w:multiLevelType w:val="singleLevel"/>
    <w:tmpl w:val="D9A36626"/>
    <w:lvl w:ilvl="0">
      <w:start w:val="1"/>
      <w:numFmt w:val="decimal"/>
      <w:lvlText w:val="(%1)"/>
      <w:lvlJc w:val="left"/>
      <w:pPr>
        <w:ind w:left="425" w:hanging="425"/>
      </w:pPr>
      <w:rPr>
        <w:rFonts w:ascii="宋体" w:eastAsia="宋体" w:hAnsi="宋体" w:cs="仿宋" w:hint="default"/>
        <w:sz w:val="21"/>
        <w:szCs w:val="21"/>
      </w:rPr>
    </w:lvl>
  </w:abstractNum>
  <w:abstractNum w:abstractNumId="7" w15:restartNumberingAfterBreak="0">
    <w:nsid w:val="F0720AC8"/>
    <w:multiLevelType w:val="singleLevel"/>
    <w:tmpl w:val="F0720AC8"/>
    <w:lvl w:ilvl="0">
      <w:start w:val="1"/>
      <w:numFmt w:val="bullet"/>
      <w:lvlText w:val=""/>
      <w:lvlJc w:val="left"/>
      <w:pPr>
        <w:tabs>
          <w:tab w:val="left" w:pos="420"/>
        </w:tabs>
        <w:ind w:left="840" w:hanging="420"/>
      </w:pPr>
      <w:rPr>
        <w:rFonts w:ascii="Wingdings" w:hAnsi="Wingdings" w:hint="default"/>
      </w:rPr>
    </w:lvl>
  </w:abstractNum>
  <w:abstractNum w:abstractNumId="8" w15:restartNumberingAfterBreak="0">
    <w:nsid w:val="F7BE8B20"/>
    <w:multiLevelType w:val="singleLevel"/>
    <w:tmpl w:val="F7BE8B20"/>
    <w:lvl w:ilvl="0">
      <w:start w:val="1"/>
      <w:numFmt w:val="chineseCounting"/>
      <w:suff w:val="nothing"/>
      <w:lvlText w:val="（%1）"/>
      <w:lvlJc w:val="left"/>
      <w:pPr>
        <w:ind w:left="0" w:firstLine="420"/>
      </w:pPr>
      <w:rPr>
        <w:rFonts w:hint="eastAsia"/>
      </w:rPr>
    </w:lvl>
  </w:abstractNum>
  <w:abstractNum w:abstractNumId="9" w15:restartNumberingAfterBreak="0">
    <w:nsid w:val="F8C7A80D"/>
    <w:multiLevelType w:val="singleLevel"/>
    <w:tmpl w:val="F8C7A80D"/>
    <w:lvl w:ilvl="0">
      <w:start w:val="1"/>
      <w:numFmt w:val="bullet"/>
      <w:lvlText w:val=""/>
      <w:lvlJc w:val="left"/>
      <w:pPr>
        <w:ind w:left="420" w:hanging="420"/>
      </w:pPr>
      <w:rPr>
        <w:rFonts w:ascii="Wingdings" w:hAnsi="Wingdings" w:hint="default"/>
      </w:rPr>
    </w:lvl>
  </w:abstractNum>
  <w:abstractNum w:abstractNumId="10" w15:restartNumberingAfterBreak="0">
    <w:nsid w:val="FAFF8527"/>
    <w:multiLevelType w:val="singleLevel"/>
    <w:tmpl w:val="FAFF8527"/>
    <w:lvl w:ilvl="0">
      <w:start w:val="1"/>
      <w:numFmt w:val="decimal"/>
      <w:lvlText w:val="%1)"/>
      <w:lvlJc w:val="left"/>
      <w:pPr>
        <w:ind w:left="425" w:hanging="425"/>
      </w:pPr>
      <w:rPr>
        <w:rFonts w:hint="default"/>
        <w:b w:val="0"/>
        <w:bCs w:val="0"/>
      </w:rPr>
    </w:lvl>
  </w:abstractNum>
  <w:abstractNum w:abstractNumId="11" w15:restartNumberingAfterBreak="0">
    <w:nsid w:val="FFAE6F15"/>
    <w:multiLevelType w:val="singleLevel"/>
    <w:tmpl w:val="FFAE6F15"/>
    <w:lvl w:ilvl="0">
      <w:start w:val="1"/>
      <w:numFmt w:val="bullet"/>
      <w:lvlText w:val=""/>
      <w:lvlJc w:val="left"/>
      <w:pPr>
        <w:tabs>
          <w:tab w:val="left" w:pos="420"/>
        </w:tabs>
        <w:ind w:left="840" w:hanging="420"/>
      </w:pPr>
      <w:rPr>
        <w:rFonts w:ascii="Wingdings" w:hAnsi="Wingdings" w:hint="default"/>
      </w:rPr>
    </w:lvl>
  </w:abstractNum>
  <w:abstractNum w:abstractNumId="12" w15:restartNumberingAfterBreak="0">
    <w:nsid w:val="FFEDFCA1"/>
    <w:multiLevelType w:val="singleLevel"/>
    <w:tmpl w:val="FFEDFCA1"/>
    <w:lvl w:ilvl="0">
      <w:start w:val="1"/>
      <w:numFmt w:val="bullet"/>
      <w:lvlText w:val=""/>
      <w:lvlJc w:val="left"/>
      <w:pPr>
        <w:ind w:left="420" w:hanging="420"/>
      </w:pPr>
      <w:rPr>
        <w:rFonts w:ascii="Wingdings" w:hAnsi="Wingdings" w:hint="default"/>
        <w:sz w:val="32"/>
        <w:szCs w:val="32"/>
      </w:rPr>
    </w:lvl>
  </w:abstractNum>
  <w:abstractNum w:abstractNumId="13" w15:restartNumberingAfterBreak="0">
    <w:nsid w:val="35BCDC19"/>
    <w:multiLevelType w:val="singleLevel"/>
    <w:tmpl w:val="35BCDC19"/>
    <w:lvl w:ilvl="0">
      <w:start w:val="1"/>
      <w:numFmt w:val="bullet"/>
      <w:lvlText w:val=""/>
      <w:lvlJc w:val="left"/>
      <w:pPr>
        <w:tabs>
          <w:tab w:val="left" w:pos="420"/>
        </w:tabs>
        <w:ind w:left="840" w:hanging="420"/>
      </w:pPr>
      <w:rPr>
        <w:rFonts w:ascii="Wingdings" w:hAnsi="Wingdings" w:hint="default"/>
      </w:rPr>
    </w:lvl>
  </w:abstractNum>
  <w:abstractNum w:abstractNumId="14" w15:restartNumberingAfterBreak="0">
    <w:nsid w:val="5264202A"/>
    <w:multiLevelType w:val="multilevel"/>
    <w:tmpl w:val="5264202A"/>
    <w:lvl w:ilvl="0">
      <w:start w:val="1"/>
      <w:numFmt w:val="bullet"/>
      <w:lvlText w:val=""/>
      <w:lvlJc w:val="left"/>
      <w:pPr>
        <w:tabs>
          <w:tab w:val="left" w:pos="-420"/>
        </w:tabs>
        <w:ind w:left="1470" w:hanging="420"/>
      </w:pPr>
      <w:rPr>
        <w:rFonts w:ascii="Wingdings" w:hAnsi="Wingdings" w:hint="default"/>
      </w:rPr>
    </w:lvl>
    <w:lvl w:ilvl="1">
      <w:start w:val="1"/>
      <w:numFmt w:val="bullet"/>
      <w:lvlText w:val=""/>
      <w:lvlJc w:val="left"/>
      <w:pPr>
        <w:tabs>
          <w:tab w:val="left" w:pos="-420"/>
        </w:tabs>
        <w:ind w:left="1890" w:hanging="420"/>
      </w:pPr>
      <w:rPr>
        <w:rFonts w:ascii="Wingdings" w:hAnsi="Wingdings" w:hint="default"/>
      </w:rPr>
    </w:lvl>
    <w:lvl w:ilvl="2">
      <w:start w:val="1"/>
      <w:numFmt w:val="bullet"/>
      <w:lvlText w:val=""/>
      <w:lvlJc w:val="left"/>
      <w:pPr>
        <w:tabs>
          <w:tab w:val="left" w:pos="-420"/>
        </w:tabs>
        <w:ind w:left="2310" w:hanging="420"/>
      </w:pPr>
      <w:rPr>
        <w:rFonts w:ascii="Wingdings" w:hAnsi="Wingdings" w:hint="default"/>
      </w:rPr>
    </w:lvl>
    <w:lvl w:ilvl="3">
      <w:start w:val="1"/>
      <w:numFmt w:val="bullet"/>
      <w:lvlText w:val=""/>
      <w:lvlJc w:val="left"/>
      <w:pPr>
        <w:tabs>
          <w:tab w:val="left" w:pos="-420"/>
        </w:tabs>
        <w:ind w:left="2730" w:hanging="420"/>
      </w:pPr>
      <w:rPr>
        <w:rFonts w:ascii="Wingdings" w:hAnsi="Wingdings" w:hint="default"/>
      </w:rPr>
    </w:lvl>
    <w:lvl w:ilvl="4">
      <w:start w:val="1"/>
      <w:numFmt w:val="bullet"/>
      <w:lvlText w:val=""/>
      <w:lvlJc w:val="left"/>
      <w:pPr>
        <w:tabs>
          <w:tab w:val="left" w:pos="-420"/>
        </w:tabs>
        <w:ind w:left="3150" w:hanging="420"/>
      </w:pPr>
      <w:rPr>
        <w:rFonts w:ascii="Wingdings" w:hAnsi="Wingdings" w:hint="default"/>
      </w:rPr>
    </w:lvl>
    <w:lvl w:ilvl="5">
      <w:start w:val="1"/>
      <w:numFmt w:val="bullet"/>
      <w:lvlText w:val=""/>
      <w:lvlJc w:val="left"/>
      <w:pPr>
        <w:tabs>
          <w:tab w:val="left" w:pos="-420"/>
        </w:tabs>
        <w:ind w:left="3570" w:hanging="420"/>
      </w:pPr>
      <w:rPr>
        <w:rFonts w:ascii="Wingdings" w:hAnsi="Wingdings" w:hint="default"/>
      </w:rPr>
    </w:lvl>
    <w:lvl w:ilvl="6">
      <w:start w:val="1"/>
      <w:numFmt w:val="bullet"/>
      <w:lvlText w:val=""/>
      <w:lvlJc w:val="left"/>
      <w:pPr>
        <w:tabs>
          <w:tab w:val="left" w:pos="-420"/>
        </w:tabs>
        <w:ind w:left="3990" w:hanging="420"/>
      </w:pPr>
      <w:rPr>
        <w:rFonts w:ascii="Wingdings" w:hAnsi="Wingdings" w:hint="default"/>
      </w:rPr>
    </w:lvl>
    <w:lvl w:ilvl="7">
      <w:start w:val="1"/>
      <w:numFmt w:val="bullet"/>
      <w:lvlText w:val=""/>
      <w:lvlJc w:val="left"/>
      <w:pPr>
        <w:tabs>
          <w:tab w:val="left" w:pos="-420"/>
        </w:tabs>
        <w:ind w:left="4410" w:hanging="420"/>
      </w:pPr>
      <w:rPr>
        <w:rFonts w:ascii="Wingdings" w:hAnsi="Wingdings" w:hint="default"/>
      </w:rPr>
    </w:lvl>
    <w:lvl w:ilvl="8">
      <w:start w:val="1"/>
      <w:numFmt w:val="bullet"/>
      <w:lvlText w:val=""/>
      <w:lvlJc w:val="left"/>
      <w:pPr>
        <w:tabs>
          <w:tab w:val="left" w:pos="-420"/>
        </w:tabs>
        <w:ind w:left="4830" w:hanging="420"/>
      </w:pPr>
      <w:rPr>
        <w:rFonts w:ascii="Wingdings" w:hAnsi="Wingdings" w:hint="default"/>
      </w:rPr>
    </w:lvl>
  </w:abstractNum>
  <w:abstractNum w:abstractNumId="15" w15:restartNumberingAfterBreak="0">
    <w:nsid w:val="77F668AF"/>
    <w:multiLevelType w:val="singleLevel"/>
    <w:tmpl w:val="77F668AF"/>
    <w:lvl w:ilvl="0">
      <w:start w:val="1"/>
      <w:numFmt w:val="bullet"/>
      <w:lvlText w:val=""/>
      <w:lvlJc w:val="left"/>
      <w:pPr>
        <w:tabs>
          <w:tab w:val="left" w:pos="420"/>
        </w:tabs>
        <w:ind w:left="840" w:hanging="420"/>
      </w:pPr>
      <w:rPr>
        <w:rFonts w:ascii="Wingdings" w:hAnsi="Wingdings" w:hint="default"/>
      </w:rPr>
    </w:lvl>
  </w:abstractNum>
  <w:abstractNum w:abstractNumId="16" w15:restartNumberingAfterBreak="0">
    <w:nsid w:val="780C28EC"/>
    <w:multiLevelType w:val="singleLevel"/>
    <w:tmpl w:val="780C28EC"/>
    <w:lvl w:ilvl="0">
      <w:start w:val="1"/>
      <w:numFmt w:val="decimalEnclosedCircleChinese"/>
      <w:suff w:val="nothing"/>
      <w:lvlText w:val="%1　"/>
      <w:lvlJc w:val="left"/>
      <w:pPr>
        <w:ind w:left="0" w:firstLine="400"/>
      </w:pPr>
      <w:rPr>
        <w:rFonts w:hint="eastAsia"/>
      </w:rPr>
    </w:lvl>
  </w:abstractNum>
  <w:abstractNum w:abstractNumId="17" w15:restartNumberingAfterBreak="0">
    <w:nsid w:val="7FEAE4BB"/>
    <w:multiLevelType w:val="singleLevel"/>
    <w:tmpl w:val="7FEAE4BB"/>
    <w:lvl w:ilvl="0">
      <w:start w:val="1"/>
      <w:numFmt w:val="decimal"/>
      <w:lvlText w:val="%1)"/>
      <w:lvlJc w:val="left"/>
      <w:pPr>
        <w:ind w:left="425" w:hanging="425"/>
      </w:pPr>
      <w:rPr>
        <w:rFonts w:hint="default"/>
        <w:b/>
        <w:bCs/>
      </w:rPr>
    </w:lvl>
  </w:abstractNum>
  <w:num w:numId="1" w16cid:durableId="377512276">
    <w:abstractNumId w:val="8"/>
  </w:num>
  <w:num w:numId="2" w16cid:durableId="131824429">
    <w:abstractNumId w:val="6"/>
  </w:num>
  <w:num w:numId="3" w16cid:durableId="915895083">
    <w:abstractNumId w:val="4"/>
  </w:num>
  <w:num w:numId="4" w16cid:durableId="389426448">
    <w:abstractNumId w:val="12"/>
  </w:num>
  <w:num w:numId="5" w16cid:durableId="605424241">
    <w:abstractNumId w:val="7"/>
  </w:num>
  <w:num w:numId="6" w16cid:durableId="1949968355">
    <w:abstractNumId w:val="3"/>
  </w:num>
  <w:num w:numId="7" w16cid:durableId="1144270813">
    <w:abstractNumId w:val="17"/>
  </w:num>
  <w:num w:numId="8" w16cid:durableId="2033845119">
    <w:abstractNumId w:val="5"/>
  </w:num>
  <w:num w:numId="9" w16cid:durableId="2140880552">
    <w:abstractNumId w:val="15"/>
  </w:num>
  <w:num w:numId="10" w16cid:durableId="1353989396">
    <w:abstractNumId w:val="11"/>
  </w:num>
  <w:num w:numId="11" w16cid:durableId="1505853237">
    <w:abstractNumId w:val="13"/>
  </w:num>
  <w:num w:numId="12" w16cid:durableId="1017803896">
    <w:abstractNumId w:val="1"/>
  </w:num>
  <w:num w:numId="13" w16cid:durableId="510797894">
    <w:abstractNumId w:val="10"/>
  </w:num>
  <w:num w:numId="14" w16cid:durableId="1757021834">
    <w:abstractNumId w:val="2"/>
  </w:num>
  <w:num w:numId="15" w16cid:durableId="217516028">
    <w:abstractNumId w:val="9"/>
  </w:num>
  <w:num w:numId="16" w16cid:durableId="1941789873">
    <w:abstractNumId w:val="16"/>
  </w:num>
  <w:num w:numId="17" w16cid:durableId="1762410315">
    <w:abstractNumId w:val="14"/>
  </w:num>
  <w:num w:numId="18" w16cid:durableId="302581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882"/>
    <w:rsid w:val="00072D8D"/>
    <w:rsid w:val="000A1A44"/>
    <w:rsid w:val="000A50C9"/>
    <w:rsid w:val="00145A75"/>
    <w:rsid w:val="00155F75"/>
    <w:rsid w:val="00161BF8"/>
    <w:rsid w:val="001F1D57"/>
    <w:rsid w:val="0022106F"/>
    <w:rsid w:val="00262FF4"/>
    <w:rsid w:val="0034053A"/>
    <w:rsid w:val="00363439"/>
    <w:rsid w:val="00386D7C"/>
    <w:rsid w:val="003A5230"/>
    <w:rsid w:val="003B08A4"/>
    <w:rsid w:val="003B40E5"/>
    <w:rsid w:val="003B5DA8"/>
    <w:rsid w:val="003C55A4"/>
    <w:rsid w:val="0040081B"/>
    <w:rsid w:val="004460B4"/>
    <w:rsid w:val="0044621F"/>
    <w:rsid w:val="004725FC"/>
    <w:rsid w:val="00493B5A"/>
    <w:rsid w:val="004A0B9A"/>
    <w:rsid w:val="004A2882"/>
    <w:rsid w:val="004D4F82"/>
    <w:rsid w:val="004F703B"/>
    <w:rsid w:val="005263BC"/>
    <w:rsid w:val="00530A46"/>
    <w:rsid w:val="00551B3E"/>
    <w:rsid w:val="00563DF1"/>
    <w:rsid w:val="006013A8"/>
    <w:rsid w:val="006070AC"/>
    <w:rsid w:val="00660C8C"/>
    <w:rsid w:val="00674EE8"/>
    <w:rsid w:val="00697983"/>
    <w:rsid w:val="00706EF8"/>
    <w:rsid w:val="00757E0B"/>
    <w:rsid w:val="00797490"/>
    <w:rsid w:val="007A40F4"/>
    <w:rsid w:val="007D22BF"/>
    <w:rsid w:val="007E1BE5"/>
    <w:rsid w:val="007E4334"/>
    <w:rsid w:val="00823B94"/>
    <w:rsid w:val="00897E2C"/>
    <w:rsid w:val="00907015"/>
    <w:rsid w:val="00907895"/>
    <w:rsid w:val="00917421"/>
    <w:rsid w:val="0097436E"/>
    <w:rsid w:val="00987C28"/>
    <w:rsid w:val="009913FD"/>
    <w:rsid w:val="00A05E36"/>
    <w:rsid w:val="00A07592"/>
    <w:rsid w:val="00A1491F"/>
    <w:rsid w:val="00AC765A"/>
    <w:rsid w:val="00B0107A"/>
    <w:rsid w:val="00B1285D"/>
    <w:rsid w:val="00B248F6"/>
    <w:rsid w:val="00B30914"/>
    <w:rsid w:val="00BF714A"/>
    <w:rsid w:val="00C902B6"/>
    <w:rsid w:val="00CB2E51"/>
    <w:rsid w:val="00CE0A28"/>
    <w:rsid w:val="00D40B29"/>
    <w:rsid w:val="00D45905"/>
    <w:rsid w:val="00D80303"/>
    <w:rsid w:val="00DD347C"/>
    <w:rsid w:val="00DD604B"/>
    <w:rsid w:val="00E44555"/>
    <w:rsid w:val="00E6499A"/>
    <w:rsid w:val="00E67EA8"/>
    <w:rsid w:val="00E80DF8"/>
    <w:rsid w:val="00E9269D"/>
    <w:rsid w:val="00E95138"/>
    <w:rsid w:val="00EF2234"/>
    <w:rsid w:val="00F23F58"/>
    <w:rsid w:val="00F5397E"/>
    <w:rsid w:val="00F55E05"/>
    <w:rsid w:val="00F67364"/>
    <w:rsid w:val="00F933B3"/>
    <w:rsid w:val="00FC0B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D5B22"/>
  <w15:chartTrackingRefBased/>
  <w15:docId w15:val="{D8FF92AF-733A-4932-AC2A-ED6039C2B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A2882"/>
    <w:pPr>
      <w:keepNext/>
      <w:keepLines/>
      <w:spacing w:before="480" w:after="80"/>
      <w:outlineLvl w:val="0"/>
    </w:pPr>
    <w:rPr>
      <w:rFonts w:asciiTheme="majorHAnsi" w:eastAsiaTheme="majorEastAsia" w:hAnsiTheme="majorHAnsi" w:cstheme="majorBidi"/>
      <w:color w:val="2E74B5" w:themeColor="accent1" w:themeShade="BF"/>
      <w:sz w:val="48"/>
      <w:szCs w:val="48"/>
    </w:rPr>
  </w:style>
  <w:style w:type="paragraph" w:styleId="2">
    <w:name w:val="heading 2"/>
    <w:basedOn w:val="a"/>
    <w:next w:val="a"/>
    <w:link w:val="20"/>
    <w:unhideWhenUsed/>
    <w:qFormat/>
    <w:rsid w:val="004A2882"/>
    <w:pPr>
      <w:keepNext/>
      <w:keepLines/>
      <w:spacing w:before="160" w:after="80"/>
      <w:outlineLvl w:val="1"/>
    </w:pPr>
    <w:rPr>
      <w:rFonts w:asciiTheme="majorHAnsi" w:eastAsiaTheme="majorEastAsia" w:hAnsiTheme="majorHAnsi" w:cstheme="majorBidi"/>
      <w:color w:val="2E74B5" w:themeColor="accent1" w:themeShade="BF"/>
      <w:sz w:val="40"/>
      <w:szCs w:val="40"/>
    </w:rPr>
  </w:style>
  <w:style w:type="paragraph" w:styleId="3">
    <w:name w:val="heading 3"/>
    <w:basedOn w:val="a"/>
    <w:next w:val="a"/>
    <w:link w:val="30"/>
    <w:uiPriority w:val="9"/>
    <w:semiHidden/>
    <w:unhideWhenUsed/>
    <w:qFormat/>
    <w:rsid w:val="004A2882"/>
    <w:pPr>
      <w:keepNext/>
      <w:keepLines/>
      <w:spacing w:before="160" w:after="80"/>
      <w:outlineLvl w:val="2"/>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iPriority w:val="9"/>
    <w:semiHidden/>
    <w:unhideWhenUsed/>
    <w:qFormat/>
    <w:rsid w:val="004A2882"/>
    <w:pPr>
      <w:keepNext/>
      <w:keepLines/>
      <w:spacing w:before="80" w:after="40"/>
      <w:outlineLvl w:val="3"/>
    </w:pPr>
    <w:rPr>
      <w:rFonts w:cstheme="majorBidi"/>
      <w:color w:val="2E74B5" w:themeColor="accent1" w:themeShade="BF"/>
      <w:sz w:val="28"/>
      <w:szCs w:val="28"/>
    </w:rPr>
  </w:style>
  <w:style w:type="paragraph" w:styleId="5">
    <w:name w:val="heading 5"/>
    <w:basedOn w:val="a"/>
    <w:next w:val="a"/>
    <w:link w:val="50"/>
    <w:uiPriority w:val="9"/>
    <w:semiHidden/>
    <w:unhideWhenUsed/>
    <w:qFormat/>
    <w:rsid w:val="004A2882"/>
    <w:pPr>
      <w:keepNext/>
      <w:keepLines/>
      <w:spacing w:before="80" w:after="40"/>
      <w:outlineLvl w:val="4"/>
    </w:pPr>
    <w:rPr>
      <w:rFonts w:cstheme="majorBidi"/>
      <w:color w:val="2E74B5" w:themeColor="accent1" w:themeShade="BF"/>
      <w:sz w:val="24"/>
      <w:szCs w:val="24"/>
    </w:rPr>
  </w:style>
  <w:style w:type="paragraph" w:styleId="6">
    <w:name w:val="heading 6"/>
    <w:basedOn w:val="a"/>
    <w:next w:val="a"/>
    <w:link w:val="60"/>
    <w:uiPriority w:val="9"/>
    <w:semiHidden/>
    <w:unhideWhenUsed/>
    <w:qFormat/>
    <w:rsid w:val="004A2882"/>
    <w:pPr>
      <w:keepNext/>
      <w:keepLines/>
      <w:spacing w:before="40"/>
      <w:outlineLvl w:val="5"/>
    </w:pPr>
    <w:rPr>
      <w:rFonts w:cstheme="majorBidi"/>
      <w:b/>
      <w:bCs/>
      <w:color w:val="2E74B5" w:themeColor="accent1" w:themeShade="BF"/>
    </w:rPr>
  </w:style>
  <w:style w:type="paragraph" w:styleId="7">
    <w:name w:val="heading 7"/>
    <w:basedOn w:val="a"/>
    <w:next w:val="a"/>
    <w:link w:val="70"/>
    <w:uiPriority w:val="9"/>
    <w:semiHidden/>
    <w:unhideWhenUsed/>
    <w:qFormat/>
    <w:rsid w:val="004A2882"/>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4A2882"/>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4A2882"/>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A2882"/>
    <w:rPr>
      <w:rFonts w:asciiTheme="majorHAnsi" w:eastAsiaTheme="majorEastAsia" w:hAnsiTheme="majorHAnsi" w:cstheme="majorBidi"/>
      <w:color w:val="2E74B5" w:themeColor="accent1" w:themeShade="BF"/>
      <w:sz w:val="48"/>
      <w:szCs w:val="48"/>
    </w:rPr>
  </w:style>
  <w:style w:type="character" w:customStyle="1" w:styleId="20">
    <w:name w:val="标题 2 字符"/>
    <w:basedOn w:val="a0"/>
    <w:link w:val="2"/>
    <w:qFormat/>
    <w:rsid w:val="004A2882"/>
    <w:rPr>
      <w:rFonts w:asciiTheme="majorHAnsi" w:eastAsiaTheme="majorEastAsia" w:hAnsiTheme="majorHAnsi" w:cstheme="majorBidi"/>
      <w:color w:val="2E74B5" w:themeColor="accent1" w:themeShade="BF"/>
      <w:sz w:val="40"/>
      <w:szCs w:val="40"/>
    </w:rPr>
  </w:style>
  <w:style w:type="character" w:customStyle="1" w:styleId="30">
    <w:name w:val="标题 3 字符"/>
    <w:basedOn w:val="a0"/>
    <w:link w:val="3"/>
    <w:uiPriority w:val="9"/>
    <w:semiHidden/>
    <w:rsid w:val="004A2882"/>
    <w:rPr>
      <w:rFonts w:asciiTheme="majorHAnsi" w:eastAsiaTheme="majorEastAsia" w:hAnsiTheme="majorHAnsi" w:cstheme="majorBidi"/>
      <w:color w:val="2E74B5" w:themeColor="accent1" w:themeShade="BF"/>
      <w:sz w:val="32"/>
      <w:szCs w:val="32"/>
    </w:rPr>
  </w:style>
  <w:style w:type="character" w:customStyle="1" w:styleId="40">
    <w:name w:val="标题 4 字符"/>
    <w:basedOn w:val="a0"/>
    <w:link w:val="4"/>
    <w:uiPriority w:val="9"/>
    <w:semiHidden/>
    <w:rsid w:val="004A2882"/>
    <w:rPr>
      <w:rFonts w:cstheme="majorBidi"/>
      <w:color w:val="2E74B5" w:themeColor="accent1" w:themeShade="BF"/>
      <w:sz w:val="28"/>
      <w:szCs w:val="28"/>
    </w:rPr>
  </w:style>
  <w:style w:type="character" w:customStyle="1" w:styleId="50">
    <w:name w:val="标题 5 字符"/>
    <w:basedOn w:val="a0"/>
    <w:link w:val="5"/>
    <w:uiPriority w:val="9"/>
    <w:semiHidden/>
    <w:rsid w:val="004A2882"/>
    <w:rPr>
      <w:rFonts w:cstheme="majorBidi"/>
      <w:color w:val="2E74B5" w:themeColor="accent1" w:themeShade="BF"/>
      <w:sz w:val="24"/>
      <w:szCs w:val="24"/>
    </w:rPr>
  </w:style>
  <w:style w:type="character" w:customStyle="1" w:styleId="60">
    <w:name w:val="标题 6 字符"/>
    <w:basedOn w:val="a0"/>
    <w:link w:val="6"/>
    <w:uiPriority w:val="9"/>
    <w:semiHidden/>
    <w:rsid w:val="004A2882"/>
    <w:rPr>
      <w:rFonts w:cstheme="majorBidi"/>
      <w:b/>
      <w:bCs/>
      <w:color w:val="2E74B5" w:themeColor="accent1" w:themeShade="BF"/>
    </w:rPr>
  </w:style>
  <w:style w:type="character" w:customStyle="1" w:styleId="70">
    <w:name w:val="标题 7 字符"/>
    <w:basedOn w:val="a0"/>
    <w:link w:val="7"/>
    <w:uiPriority w:val="9"/>
    <w:semiHidden/>
    <w:rsid w:val="004A2882"/>
    <w:rPr>
      <w:rFonts w:cstheme="majorBidi"/>
      <w:b/>
      <w:bCs/>
      <w:color w:val="595959" w:themeColor="text1" w:themeTint="A6"/>
    </w:rPr>
  </w:style>
  <w:style w:type="character" w:customStyle="1" w:styleId="80">
    <w:name w:val="标题 8 字符"/>
    <w:basedOn w:val="a0"/>
    <w:link w:val="8"/>
    <w:uiPriority w:val="9"/>
    <w:semiHidden/>
    <w:rsid w:val="004A2882"/>
    <w:rPr>
      <w:rFonts w:cstheme="majorBidi"/>
      <w:color w:val="595959" w:themeColor="text1" w:themeTint="A6"/>
    </w:rPr>
  </w:style>
  <w:style w:type="character" w:customStyle="1" w:styleId="90">
    <w:name w:val="标题 9 字符"/>
    <w:basedOn w:val="a0"/>
    <w:link w:val="9"/>
    <w:uiPriority w:val="9"/>
    <w:semiHidden/>
    <w:rsid w:val="004A2882"/>
    <w:rPr>
      <w:rFonts w:eastAsiaTheme="majorEastAsia" w:cstheme="majorBidi"/>
      <w:color w:val="595959" w:themeColor="text1" w:themeTint="A6"/>
    </w:rPr>
  </w:style>
  <w:style w:type="paragraph" w:styleId="a3">
    <w:name w:val="Title"/>
    <w:basedOn w:val="a"/>
    <w:next w:val="a"/>
    <w:link w:val="a4"/>
    <w:uiPriority w:val="10"/>
    <w:qFormat/>
    <w:rsid w:val="004A288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A28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A28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A288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A2882"/>
    <w:pPr>
      <w:spacing w:before="160" w:after="160"/>
      <w:jc w:val="center"/>
    </w:pPr>
    <w:rPr>
      <w:i/>
      <w:iCs/>
      <w:color w:val="404040" w:themeColor="text1" w:themeTint="BF"/>
    </w:rPr>
  </w:style>
  <w:style w:type="character" w:customStyle="1" w:styleId="a8">
    <w:name w:val="引用 字符"/>
    <w:basedOn w:val="a0"/>
    <w:link w:val="a7"/>
    <w:uiPriority w:val="29"/>
    <w:rsid w:val="004A2882"/>
    <w:rPr>
      <w:i/>
      <w:iCs/>
      <w:color w:val="404040" w:themeColor="text1" w:themeTint="BF"/>
    </w:rPr>
  </w:style>
  <w:style w:type="paragraph" w:styleId="a9">
    <w:name w:val="List Paragraph"/>
    <w:basedOn w:val="a"/>
    <w:uiPriority w:val="34"/>
    <w:qFormat/>
    <w:rsid w:val="004A2882"/>
    <w:pPr>
      <w:ind w:left="720"/>
      <w:contextualSpacing/>
    </w:pPr>
  </w:style>
  <w:style w:type="character" w:styleId="aa">
    <w:name w:val="Intense Emphasis"/>
    <w:basedOn w:val="a0"/>
    <w:uiPriority w:val="21"/>
    <w:qFormat/>
    <w:rsid w:val="004A2882"/>
    <w:rPr>
      <w:i/>
      <w:iCs/>
      <w:color w:val="2E74B5" w:themeColor="accent1" w:themeShade="BF"/>
    </w:rPr>
  </w:style>
  <w:style w:type="paragraph" w:styleId="ab">
    <w:name w:val="Intense Quote"/>
    <w:basedOn w:val="a"/>
    <w:next w:val="a"/>
    <w:link w:val="ac"/>
    <w:uiPriority w:val="30"/>
    <w:qFormat/>
    <w:rsid w:val="004A288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明显引用 字符"/>
    <w:basedOn w:val="a0"/>
    <w:link w:val="ab"/>
    <w:uiPriority w:val="30"/>
    <w:rsid w:val="004A2882"/>
    <w:rPr>
      <w:i/>
      <w:iCs/>
      <w:color w:val="2E74B5" w:themeColor="accent1" w:themeShade="BF"/>
    </w:rPr>
  </w:style>
  <w:style w:type="character" w:styleId="ad">
    <w:name w:val="Intense Reference"/>
    <w:basedOn w:val="a0"/>
    <w:uiPriority w:val="32"/>
    <w:qFormat/>
    <w:rsid w:val="004A2882"/>
    <w:rPr>
      <w:b/>
      <w:bCs/>
      <w:smallCaps/>
      <w:color w:val="2E74B5" w:themeColor="accent1" w:themeShade="BF"/>
      <w:spacing w:val="5"/>
    </w:rPr>
  </w:style>
  <w:style w:type="table" w:styleId="ae">
    <w:name w:val="Table Grid"/>
    <w:basedOn w:val="a1"/>
    <w:uiPriority w:val="39"/>
    <w:rsid w:val="004A2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99"/>
    <w:semiHidden/>
    <w:unhideWhenUsed/>
    <w:rsid w:val="0044621F"/>
    <w:pPr>
      <w:spacing w:after="120"/>
    </w:pPr>
  </w:style>
  <w:style w:type="character" w:customStyle="1" w:styleId="af0">
    <w:name w:val="正文文本 字符"/>
    <w:basedOn w:val="a0"/>
    <w:link w:val="af"/>
    <w:uiPriority w:val="99"/>
    <w:semiHidden/>
    <w:rsid w:val="0044621F"/>
  </w:style>
  <w:style w:type="paragraph" w:styleId="af1">
    <w:name w:val="Body Text First Indent"/>
    <w:basedOn w:val="af"/>
    <w:link w:val="af2"/>
    <w:qFormat/>
    <w:rsid w:val="0044621F"/>
    <w:pPr>
      <w:widowControl/>
      <w:spacing w:line="360" w:lineRule="auto"/>
      <w:ind w:firstLineChars="100" w:firstLine="420"/>
    </w:pPr>
    <w:rPr>
      <w:rFonts w:ascii="Times New Roman" w:eastAsia="宋体" w:hAnsi="Times New Roman" w:cs="Times New Roman"/>
      <w:szCs w:val="24"/>
    </w:rPr>
  </w:style>
  <w:style w:type="character" w:customStyle="1" w:styleId="af2">
    <w:name w:val="正文文本首行缩进 字符"/>
    <w:basedOn w:val="af0"/>
    <w:link w:val="af1"/>
    <w:qFormat/>
    <w:rsid w:val="0044621F"/>
    <w:rPr>
      <w:rFonts w:ascii="Times New Roman" w:eastAsia="宋体" w:hAnsi="Times New Roman" w:cs="Times New Roman"/>
      <w:szCs w:val="24"/>
    </w:rPr>
  </w:style>
  <w:style w:type="paragraph" w:styleId="af3">
    <w:name w:val="Normal Indent"/>
    <w:basedOn w:val="a"/>
    <w:next w:val="a"/>
    <w:link w:val="af4"/>
    <w:qFormat/>
    <w:rsid w:val="0044621F"/>
    <w:pPr>
      <w:widowControl/>
      <w:spacing w:line="360" w:lineRule="auto"/>
      <w:ind w:firstLineChars="200" w:firstLine="200"/>
    </w:pPr>
    <w:rPr>
      <w:rFonts w:ascii="Times New Roman" w:eastAsia="宋体" w:hAnsi="Times New Roman" w:cs="Times New Roman"/>
      <w:szCs w:val="24"/>
    </w:rPr>
  </w:style>
  <w:style w:type="character" w:customStyle="1" w:styleId="af4">
    <w:name w:val="正文缩进 字符"/>
    <w:link w:val="af3"/>
    <w:qFormat/>
    <w:rsid w:val="0044621F"/>
    <w:rPr>
      <w:rFonts w:ascii="Times New Roman" w:eastAsia="宋体" w:hAnsi="Times New Roman" w:cs="Times New Roman"/>
      <w:szCs w:val="24"/>
    </w:rPr>
  </w:style>
  <w:style w:type="paragraph" w:styleId="af5">
    <w:name w:val="header"/>
    <w:basedOn w:val="a"/>
    <w:link w:val="af6"/>
    <w:uiPriority w:val="99"/>
    <w:unhideWhenUsed/>
    <w:rsid w:val="003C55A4"/>
    <w:pPr>
      <w:tabs>
        <w:tab w:val="center" w:pos="4153"/>
        <w:tab w:val="right" w:pos="8306"/>
      </w:tabs>
      <w:snapToGrid w:val="0"/>
      <w:jc w:val="center"/>
    </w:pPr>
    <w:rPr>
      <w:sz w:val="18"/>
      <w:szCs w:val="18"/>
    </w:rPr>
  </w:style>
  <w:style w:type="character" w:customStyle="1" w:styleId="af6">
    <w:name w:val="页眉 字符"/>
    <w:basedOn w:val="a0"/>
    <w:link w:val="af5"/>
    <w:uiPriority w:val="99"/>
    <w:rsid w:val="003C55A4"/>
    <w:rPr>
      <w:sz w:val="18"/>
      <w:szCs w:val="18"/>
    </w:rPr>
  </w:style>
  <w:style w:type="paragraph" w:styleId="af7">
    <w:name w:val="footer"/>
    <w:basedOn w:val="a"/>
    <w:link w:val="af8"/>
    <w:uiPriority w:val="99"/>
    <w:unhideWhenUsed/>
    <w:rsid w:val="003C55A4"/>
    <w:pPr>
      <w:tabs>
        <w:tab w:val="center" w:pos="4153"/>
        <w:tab w:val="right" w:pos="8306"/>
      </w:tabs>
      <w:snapToGrid w:val="0"/>
      <w:jc w:val="left"/>
    </w:pPr>
    <w:rPr>
      <w:sz w:val="18"/>
      <w:szCs w:val="18"/>
    </w:rPr>
  </w:style>
  <w:style w:type="character" w:customStyle="1" w:styleId="af8">
    <w:name w:val="页脚 字符"/>
    <w:basedOn w:val="a0"/>
    <w:link w:val="af7"/>
    <w:uiPriority w:val="99"/>
    <w:rsid w:val="003C55A4"/>
    <w:rPr>
      <w:sz w:val="18"/>
      <w:szCs w:val="18"/>
    </w:rPr>
  </w:style>
  <w:style w:type="paragraph" w:customStyle="1" w:styleId="11">
    <w:name w:val="列出段落1"/>
    <w:basedOn w:val="a"/>
    <w:qFormat/>
    <w:rsid w:val="00F5397E"/>
    <w:pPr>
      <w:widowControl/>
      <w:spacing w:beforeLines="50" w:after="156" w:line="240" w:lineRule="atLeast"/>
      <w:ind w:left="425" w:firstLineChars="200" w:firstLine="200"/>
    </w:pPr>
    <w:rPr>
      <w:rFonts w:ascii="Times New Roman" w:eastAsia="仿宋_GB2312" w:hAnsi="Times New Roman" w:cs="Times New Roman"/>
      <w:sz w:val="24"/>
      <w:szCs w:val="24"/>
    </w:rPr>
  </w:style>
  <w:style w:type="character" w:customStyle="1" w:styleId="font31">
    <w:name w:val="font31"/>
    <w:qFormat/>
    <w:rsid w:val="00907895"/>
    <w:rPr>
      <w:rFonts w:ascii="微软雅黑" w:eastAsia="微软雅黑" w:hAnsi="微软雅黑" w:cs="微软雅黑" w:hint="eastAsia"/>
      <w:b/>
      <w:bCs/>
      <w:color w:val="000000"/>
      <w:sz w:val="28"/>
      <w:szCs w:val="28"/>
      <w:u w:val="none"/>
    </w:rPr>
  </w:style>
  <w:style w:type="character" w:customStyle="1" w:styleId="font41">
    <w:name w:val="font41"/>
    <w:qFormat/>
    <w:rsid w:val="00907895"/>
    <w:rPr>
      <w:rFonts w:ascii="微软雅黑" w:eastAsia="微软雅黑" w:hAnsi="微软雅黑" w:cs="微软雅黑" w:hint="eastAsia"/>
      <w:color w:val="000000"/>
      <w:sz w:val="24"/>
      <w:szCs w:val="24"/>
      <w:u w:val="none"/>
    </w:rPr>
  </w:style>
  <w:style w:type="character" w:customStyle="1" w:styleId="font51">
    <w:name w:val="font51"/>
    <w:qFormat/>
    <w:rsid w:val="00907895"/>
    <w:rPr>
      <w:rFonts w:ascii="微软雅黑" w:eastAsia="微软雅黑" w:hAnsi="微软雅黑" w:cs="微软雅黑" w:hint="eastAsia"/>
      <w:b/>
      <w:bCs/>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10</Pages>
  <Words>1315</Words>
  <Characters>7500</Characters>
  <Application>Microsoft Office Word</Application>
  <DocSecurity>0</DocSecurity>
  <Lines>62</Lines>
  <Paragraphs>17</Paragraphs>
  <ScaleCrop>false</ScaleCrop>
  <Company/>
  <LinksUpToDate>false</LinksUpToDate>
  <CharactersWithSpaces>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chilan he</dc:creator>
  <cp:keywords/>
  <dc:description/>
  <cp:lastModifiedBy>chilan he</cp:lastModifiedBy>
  <cp:revision>23</cp:revision>
  <dcterms:created xsi:type="dcterms:W3CDTF">2026-03-31T07:46:00Z</dcterms:created>
  <dcterms:modified xsi:type="dcterms:W3CDTF">2026-04-02T11:51:00Z</dcterms:modified>
</cp:coreProperties>
</file>