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BF1A">
      <w:pPr>
        <w:widowControl/>
        <w:spacing w:line="560" w:lineRule="exact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附件2</w:t>
      </w:r>
    </w:p>
    <w:p w14:paraId="2368C419">
      <w:pPr>
        <w:spacing w:line="560" w:lineRule="exact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新桥东先进制造产业园一号园区</w:t>
      </w:r>
    </w:p>
    <w:p w14:paraId="14D026BB">
      <w:pPr>
        <w:spacing w:line="560" w:lineRule="exact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公文小标宋" w:eastAsia="方正小标宋简体" w:cs="方正小标宋简体"/>
          <w:bCs/>
          <w:color w:val="000000"/>
          <w:sz w:val="44"/>
          <w:szCs w:val="44"/>
        </w:rPr>
        <w:t>变配电系统专项技术服务</w:t>
      </w: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报价函</w:t>
      </w:r>
    </w:p>
    <w:p w14:paraId="1A03C642">
      <w:pPr>
        <w:spacing w:line="560" w:lineRule="exact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</w:p>
    <w:p w14:paraId="00F74E55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致：深圳市宝实置业有限公司</w:t>
      </w:r>
    </w:p>
    <w:p w14:paraId="7B2D1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根据贵公司“新桥东先进制造产业园一号园区变配电系统专项技术服务”询价函的相关要求，结合我方实际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情况</w:t>
      </w:r>
      <w:r>
        <w:rPr>
          <w:rFonts w:ascii="仿宋_GB2312" w:hAnsi="仿宋_GB2312" w:eastAsia="仿宋_GB2312" w:cs="仿宋_GB2312"/>
          <w:bCs/>
          <w:sz w:val="32"/>
          <w:szCs w:val="32"/>
        </w:rPr>
        <w:t>，我方愿以含税总价人民币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>元（大写：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ascii="仿宋_GB2312" w:hAnsi="仿宋_GB2312" w:eastAsia="仿宋_GB2312" w:cs="仿宋_GB2312"/>
          <w:bCs/>
          <w:sz w:val="32"/>
          <w:szCs w:val="32"/>
        </w:rPr>
        <w:t>整）提供本次变配电系统专项技术服务。</w:t>
      </w:r>
    </w:p>
    <w:p w14:paraId="4AED7B89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我们承诺如下，并承担相应的法律责任：</w:t>
      </w:r>
    </w:p>
    <w:p w14:paraId="65ABD41C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报价明细表</w:t>
      </w:r>
    </w:p>
    <w:p w14:paraId="5A2B5D5C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9"/>
        <w:tblpPr w:leftFromText="180" w:rightFromText="180" w:vertAnchor="text" w:horzAnchor="margin" w:tblpX="86" w:tblpY="115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025"/>
        <w:gridCol w:w="2466"/>
      </w:tblGrid>
      <w:tr w14:paraId="1D75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7" w:type="dxa"/>
            <w:vAlign w:val="center"/>
          </w:tcPr>
          <w:p w14:paraId="5172951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025" w:type="dxa"/>
            <w:vAlign w:val="center"/>
          </w:tcPr>
          <w:p w14:paraId="3575109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服务事项</w:t>
            </w:r>
          </w:p>
        </w:tc>
        <w:tc>
          <w:tcPr>
            <w:tcW w:w="2466" w:type="dxa"/>
            <w:vAlign w:val="center"/>
          </w:tcPr>
          <w:p w14:paraId="23FB429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含税费用小计（元/项）</w:t>
            </w:r>
          </w:p>
        </w:tc>
      </w:tr>
      <w:tr w14:paraId="23D7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87" w:type="dxa"/>
            <w:vAlign w:val="center"/>
          </w:tcPr>
          <w:p w14:paraId="2260B80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25" w:type="dxa"/>
            <w:vAlign w:val="center"/>
          </w:tcPr>
          <w:p w14:paraId="378BDC8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hAnsi="宋体" w:cs="仿宋_GB2312"/>
                <w:color w:val="000000"/>
                <w:sz w:val="22"/>
                <w:szCs w:val="22"/>
              </w:rPr>
              <w:t>一号园变配电系统</w:t>
            </w:r>
            <w:r>
              <w:rPr>
                <w:rFonts w:hint="eastAsia" w:ascii="宋体" w:hAnsi="宋体" w:cs="仿宋_GB2312"/>
                <w:color w:val="000000"/>
                <w:sz w:val="22"/>
                <w:szCs w:val="22"/>
              </w:rPr>
              <w:t>安全专项</w:t>
            </w:r>
            <w:r>
              <w:rPr>
                <w:rFonts w:ascii="宋体" w:hAnsi="宋体" w:cs="仿宋_GB2312"/>
                <w:color w:val="000000"/>
                <w:sz w:val="22"/>
                <w:szCs w:val="22"/>
              </w:rPr>
              <w:t>查验、检测、报告编制</w:t>
            </w:r>
            <w:r>
              <w:rPr>
                <w:rFonts w:hint="eastAsia" w:ascii="宋体" w:hAnsi="宋体" w:cs="仿宋_GB2312"/>
                <w:color w:val="000000"/>
                <w:sz w:val="22"/>
                <w:szCs w:val="22"/>
              </w:rPr>
              <w:t>及梳理近两年的电费数据服务。</w:t>
            </w:r>
          </w:p>
        </w:tc>
        <w:tc>
          <w:tcPr>
            <w:tcW w:w="2466" w:type="dxa"/>
            <w:vAlign w:val="center"/>
          </w:tcPr>
          <w:p w14:paraId="72984D2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638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912" w:type="dxa"/>
            <w:gridSpan w:val="2"/>
            <w:vAlign w:val="center"/>
          </w:tcPr>
          <w:p w14:paraId="098D797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含税费用总计（元）</w:t>
            </w:r>
          </w:p>
        </w:tc>
        <w:tc>
          <w:tcPr>
            <w:tcW w:w="2466" w:type="dxa"/>
            <w:vAlign w:val="center"/>
          </w:tcPr>
          <w:p w14:paraId="4B0A579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 w14:paraId="1DC9A85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0288415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z w:val="32"/>
          <w:szCs w:val="32"/>
        </w:rPr>
        <w:t>报价为全包含税价，包含人员、试验设备、检测耗材、报告编制、人员保险、现场安全防护、售后答疑等全部费用。</w:t>
      </w:r>
    </w:p>
    <w:p w14:paraId="47B3790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ascii="仿宋_GB2312" w:hAnsi="仿宋_GB2312" w:eastAsia="仿宋_GB2312" w:cs="仿宋_GB2312"/>
          <w:sz w:val="32"/>
          <w:szCs w:val="32"/>
        </w:rPr>
        <w:t>报价为含税价。</w:t>
      </w:r>
    </w:p>
    <w:p w14:paraId="63A606C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三、此次报价仅作为项目前期公开询价，与最终标的无关。</w:t>
      </w:r>
      <w:bookmarkStart w:id="0" w:name="_GoBack"/>
      <w:bookmarkEnd w:id="0"/>
    </w:p>
    <w:p w14:paraId="7FC4565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D4ABA7">
      <w:pPr>
        <w:pStyle w:val="3"/>
        <w:spacing w:line="560" w:lineRule="exact"/>
        <w:ind w:firstLine="0"/>
        <w:rPr>
          <w:rFonts w:hint="eastAsia" w:ascii="仿宋_GB2312" w:hAnsi="仿宋" w:eastAsia="仿宋_GB2312"/>
          <w:sz w:val="30"/>
          <w:szCs w:val="30"/>
        </w:rPr>
      </w:pPr>
    </w:p>
    <w:p w14:paraId="53A4F4A1">
      <w:pPr>
        <w:pStyle w:val="3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报价单位（公章）：</w:t>
      </w:r>
    </w:p>
    <w:p w14:paraId="11691904">
      <w:pPr>
        <w:pStyle w:val="3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单位地址：</w:t>
      </w:r>
    </w:p>
    <w:p w14:paraId="334BBF13"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联系人：</w:t>
      </w:r>
    </w:p>
    <w:p w14:paraId="1B06465E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联系方式：</w:t>
      </w:r>
    </w:p>
    <w:p w14:paraId="2DD30F2B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日期：    年  月  日</w:t>
      </w:r>
    </w:p>
    <w:p w14:paraId="37391A1A"/>
    <w:sectPr>
      <w:pgSz w:w="11906" w:h="16838"/>
      <w:pgMar w:top="2098" w:right="1797" w:bottom="19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297A972-0FC1-42C3-9C09-EC7759B31F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B1FBB6-1411-43D5-8075-6EE6879C7FF0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42EE14F4-3AC1-490D-BDFA-E1DCD7ADC1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26EFAF-9344-47CB-98BD-658BA428E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WQ2NzNkNjEzN2NiYzRiMDc3MTE5MmE3MTZkNzkifQ=="/>
  </w:docVars>
  <w:rsids>
    <w:rsidRoot w:val="383F05C9"/>
    <w:rsid w:val="00036FFE"/>
    <w:rsid w:val="0008099C"/>
    <w:rsid w:val="0009279E"/>
    <w:rsid w:val="00095820"/>
    <w:rsid w:val="000A7B66"/>
    <w:rsid w:val="000B12D5"/>
    <w:rsid w:val="000C41CA"/>
    <w:rsid w:val="000E43DF"/>
    <w:rsid w:val="000F006A"/>
    <w:rsid w:val="00137B29"/>
    <w:rsid w:val="00170CA1"/>
    <w:rsid w:val="001763A2"/>
    <w:rsid w:val="00186FC2"/>
    <w:rsid w:val="001B7422"/>
    <w:rsid w:val="001C68FC"/>
    <w:rsid w:val="00230B73"/>
    <w:rsid w:val="00232563"/>
    <w:rsid w:val="002449FA"/>
    <w:rsid w:val="00261DEF"/>
    <w:rsid w:val="00281A26"/>
    <w:rsid w:val="002C3B1D"/>
    <w:rsid w:val="00313E69"/>
    <w:rsid w:val="00326D1E"/>
    <w:rsid w:val="00330CB4"/>
    <w:rsid w:val="00370855"/>
    <w:rsid w:val="003854CF"/>
    <w:rsid w:val="00396480"/>
    <w:rsid w:val="003B6E88"/>
    <w:rsid w:val="003B737E"/>
    <w:rsid w:val="003F0CC9"/>
    <w:rsid w:val="00417B8E"/>
    <w:rsid w:val="004227EF"/>
    <w:rsid w:val="00433D67"/>
    <w:rsid w:val="00442BC0"/>
    <w:rsid w:val="004B6883"/>
    <w:rsid w:val="004F56AE"/>
    <w:rsid w:val="0050202B"/>
    <w:rsid w:val="00522DD6"/>
    <w:rsid w:val="00535705"/>
    <w:rsid w:val="00555953"/>
    <w:rsid w:val="005604A5"/>
    <w:rsid w:val="00582453"/>
    <w:rsid w:val="005A68C0"/>
    <w:rsid w:val="005B3DFC"/>
    <w:rsid w:val="005E3206"/>
    <w:rsid w:val="005F03E5"/>
    <w:rsid w:val="006374F3"/>
    <w:rsid w:val="00646999"/>
    <w:rsid w:val="00657C55"/>
    <w:rsid w:val="00674619"/>
    <w:rsid w:val="006756BF"/>
    <w:rsid w:val="00681E0D"/>
    <w:rsid w:val="006E69AC"/>
    <w:rsid w:val="0070040D"/>
    <w:rsid w:val="00712EA1"/>
    <w:rsid w:val="007407F1"/>
    <w:rsid w:val="00744327"/>
    <w:rsid w:val="00756288"/>
    <w:rsid w:val="00763E38"/>
    <w:rsid w:val="007816D5"/>
    <w:rsid w:val="00783FEA"/>
    <w:rsid w:val="007A5534"/>
    <w:rsid w:val="007A5C09"/>
    <w:rsid w:val="007E4A74"/>
    <w:rsid w:val="007F1424"/>
    <w:rsid w:val="007F3338"/>
    <w:rsid w:val="0080778D"/>
    <w:rsid w:val="00810833"/>
    <w:rsid w:val="00836566"/>
    <w:rsid w:val="00836BB8"/>
    <w:rsid w:val="00883B97"/>
    <w:rsid w:val="008A1726"/>
    <w:rsid w:val="008E57C2"/>
    <w:rsid w:val="008F342E"/>
    <w:rsid w:val="008F53D7"/>
    <w:rsid w:val="009154CF"/>
    <w:rsid w:val="00916AB4"/>
    <w:rsid w:val="00931220"/>
    <w:rsid w:val="00936BAE"/>
    <w:rsid w:val="009806EB"/>
    <w:rsid w:val="009A6973"/>
    <w:rsid w:val="009B5575"/>
    <w:rsid w:val="009B7ACA"/>
    <w:rsid w:val="00A24340"/>
    <w:rsid w:val="00A301CE"/>
    <w:rsid w:val="00A559B0"/>
    <w:rsid w:val="00A64EC5"/>
    <w:rsid w:val="00A90613"/>
    <w:rsid w:val="00AE7E36"/>
    <w:rsid w:val="00B12E58"/>
    <w:rsid w:val="00B14AE0"/>
    <w:rsid w:val="00B367EB"/>
    <w:rsid w:val="00B37CD1"/>
    <w:rsid w:val="00B41CAD"/>
    <w:rsid w:val="00B67700"/>
    <w:rsid w:val="00B81FF9"/>
    <w:rsid w:val="00B861B5"/>
    <w:rsid w:val="00BA280F"/>
    <w:rsid w:val="00BA5171"/>
    <w:rsid w:val="00BC3AA4"/>
    <w:rsid w:val="00BF009A"/>
    <w:rsid w:val="00C44B4B"/>
    <w:rsid w:val="00C54789"/>
    <w:rsid w:val="00C63572"/>
    <w:rsid w:val="00C66F86"/>
    <w:rsid w:val="00C76C44"/>
    <w:rsid w:val="00C800FE"/>
    <w:rsid w:val="00C85775"/>
    <w:rsid w:val="00C873DC"/>
    <w:rsid w:val="00C90308"/>
    <w:rsid w:val="00CB05C3"/>
    <w:rsid w:val="00CD1D8E"/>
    <w:rsid w:val="00CD20DA"/>
    <w:rsid w:val="00CD5365"/>
    <w:rsid w:val="00CE098C"/>
    <w:rsid w:val="00D01381"/>
    <w:rsid w:val="00D02710"/>
    <w:rsid w:val="00D1246E"/>
    <w:rsid w:val="00D1268C"/>
    <w:rsid w:val="00D74D86"/>
    <w:rsid w:val="00D7750C"/>
    <w:rsid w:val="00DA239A"/>
    <w:rsid w:val="00DB3ED4"/>
    <w:rsid w:val="00DC418D"/>
    <w:rsid w:val="00DC458F"/>
    <w:rsid w:val="00DC4DF8"/>
    <w:rsid w:val="00DD7656"/>
    <w:rsid w:val="00E161B4"/>
    <w:rsid w:val="00E972F8"/>
    <w:rsid w:val="00EE6D73"/>
    <w:rsid w:val="00EE79C9"/>
    <w:rsid w:val="00F119E7"/>
    <w:rsid w:val="00F1302C"/>
    <w:rsid w:val="00F13FB7"/>
    <w:rsid w:val="00F52459"/>
    <w:rsid w:val="00F741DD"/>
    <w:rsid w:val="00F901B4"/>
    <w:rsid w:val="03E873F5"/>
    <w:rsid w:val="04EC1E6B"/>
    <w:rsid w:val="09180556"/>
    <w:rsid w:val="0EC543CB"/>
    <w:rsid w:val="12F6327D"/>
    <w:rsid w:val="137343EB"/>
    <w:rsid w:val="1E326C77"/>
    <w:rsid w:val="20474347"/>
    <w:rsid w:val="287F0A33"/>
    <w:rsid w:val="2B184787"/>
    <w:rsid w:val="2DC1195E"/>
    <w:rsid w:val="2DE557B7"/>
    <w:rsid w:val="30E77DEA"/>
    <w:rsid w:val="330D6720"/>
    <w:rsid w:val="353F212F"/>
    <w:rsid w:val="36996550"/>
    <w:rsid w:val="383F05C9"/>
    <w:rsid w:val="3DBC4FE5"/>
    <w:rsid w:val="43D678F2"/>
    <w:rsid w:val="44C541BD"/>
    <w:rsid w:val="471F6E4D"/>
    <w:rsid w:val="47B60FFC"/>
    <w:rsid w:val="54A44812"/>
    <w:rsid w:val="58431AFD"/>
    <w:rsid w:val="5CEB532B"/>
    <w:rsid w:val="5FC01D8E"/>
    <w:rsid w:val="76E44495"/>
    <w:rsid w:val="79FA0DF1"/>
    <w:rsid w:val="7DA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ind w:firstLine="200" w:firstLineChars="200"/>
      <w:jc w:val="left"/>
      <w:outlineLvl w:val="0"/>
    </w:pPr>
    <w:rPr>
      <w:rFonts w:ascii="Times New Roman" w:hAnsi="Times New Roman"/>
      <w:b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13">
    <w:name w:val="页眉 字符"/>
    <w:basedOn w:val="10"/>
    <w:link w:val="7"/>
    <w:qFormat/>
    <w:uiPriority w:val="0"/>
    <w:rPr>
      <w:rFonts w:ascii="Calibri" w:hAnsi="Calibri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="Calibri" w:hAnsi="Calibri"/>
      <w:sz w:val="18"/>
      <w:szCs w:val="18"/>
    </w:rPr>
  </w:style>
  <w:style w:type="character" w:customStyle="1" w:styleId="15">
    <w:name w:val="批注文字 字符"/>
    <w:basedOn w:val="10"/>
    <w:link w:val="4"/>
    <w:semiHidden/>
    <w:qFormat/>
    <w:uiPriority w:val="0"/>
    <w:rPr>
      <w:rFonts w:ascii="Calibri" w:hAnsi="Calibri"/>
    </w:rPr>
  </w:style>
  <w:style w:type="character" w:customStyle="1" w:styleId="16">
    <w:name w:val="批注主题 字符"/>
    <w:basedOn w:val="15"/>
    <w:link w:val="8"/>
    <w:semiHidden/>
    <w:qFormat/>
    <w:uiPriority w:val="0"/>
    <w:rPr>
      <w:rFonts w:ascii="Calibri" w:hAnsi="Calibri"/>
      <w:b/>
      <w:bCs/>
    </w:rPr>
  </w:style>
  <w:style w:type="character" w:customStyle="1" w:styleId="17">
    <w:name w:val="批注框文本 字符"/>
    <w:basedOn w:val="10"/>
    <w:link w:val="5"/>
    <w:semiHidden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526</Characters>
  <Lines>5</Lines>
  <Paragraphs>1</Paragraphs>
  <TotalTime>0</TotalTime>
  <ScaleCrop>false</ScaleCrop>
  <LinksUpToDate>false</LinksUpToDate>
  <CharactersWithSpaces>537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2020-03-27T06:49:00Z</dcterms:created>
  <dc:creator>zuor</dc:creator>
  <cp:lastModifiedBy>25049</cp:lastModifiedBy>
  <dcterms:modified xsi:type="dcterms:W3CDTF">2026-06-26T08:32:35Z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D0C3E54A638749808062B086BC5E73CD_13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