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CBE59">
      <w:pPr>
        <w:jc w:val="center"/>
        <w:rPr>
          <w:rFonts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深圳交易集团有限公司意向供应商登记表</w:t>
      </w:r>
    </w:p>
    <w:p w14:paraId="0A5F4CCE">
      <w:pPr>
        <w:pStyle w:val="2"/>
      </w:pPr>
    </w:p>
    <w:tbl>
      <w:tblPr>
        <w:tblStyle w:val="10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02"/>
        <w:gridCol w:w="7438"/>
      </w:tblGrid>
      <w:tr w14:paraId="23797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0" w:type="dxa"/>
            <w:gridSpan w:val="3"/>
          </w:tcPr>
          <w:p w14:paraId="0512209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</w:rPr>
              <w:t>意向供应商登记</w:t>
            </w:r>
          </w:p>
        </w:tc>
      </w:tr>
      <w:tr w14:paraId="49D4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22" w:type="dxa"/>
            <w:gridSpan w:val="2"/>
          </w:tcPr>
          <w:p w14:paraId="06A647B3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类别</w:t>
            </w:r>
          </w:p>
        </w:tc>
        <w:tc>
          <w:tcPr>
            <w:tcW w:w="7438" w:type="dxa"/>
          </w:tcPr>
          <w:p w14:paraId="34194E0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填写内容说明</w:t>
            </w:r>
          </w:p>
        </w:tc>
      </w:tr>
      <w:tr w14:paraId="49EA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vAlign w:val="center"/>
          </w:tcPr>
          <w:p w14:paraId="7279C130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1</w:t>
            </w:r>
          </w:p>
        </w:tc>
        <w:tc>
          <w:tcPr>
            <w:tcW w:w="802" w:type="dxa"/>
            <w:vAlign w:val="center"/>
          </w:tcPr>
          <w:p w14:paraId="43F531C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公司简介</w:t>
            </w:r>
          </w:p>
        </w:tc>
        <w:tc>
          <w:tcPr>
            <w:tcW w:w="7438" w:type="dxa"/>
          </w:tcPr>
          <w:p w14:paraId="30840D31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包含且不限于：</w:t>
            </w:r>
          </w:p>
          <w:p w14:paraId="54FADF79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公司名称</w:t>
            </w:r>
          </w:p>
          <w:p w14:paraId="375C1A85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成立时间</w:t>
            </w:r>
          </w:p>
          <w:p w14:paraId="637239EE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注册资本</w:t>
            </w:r>
          </w:p>
          <w:p w14:paraId="68D4D902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联系方式</w:t>
            </w:r>
          </w:p>
          <w:p w14:paraId="2078809C">
            <w:pPr>
              <w:pStyle w:val="12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  <w:t>……</w:t>
            </w:r>
          </w:p>
        </w:tc>
      </w:tr>
      <w:tr w14:paraId="3DD71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420" w:type="dxa"/>
            <w:vAlign w:val="center"/>
          </w:tcPr>
          <w:p w14:paraId="4B195B3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2</w:t>
            </w:r>
          </w:p>
        </w:tc>
        <w:tc>
          <w:tcPr>
            <w:tcW w:w="802" w:type="dxa"/>
            <w:vAlign w:val="center"/>
          </w:tcPr>
          <w:p w14:paraId="26CE635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业务范围</w:t>
            </w:r>
          </w:p>
        </w:tc>
        <w:tc>
          <w:tcPr>
            <w:tcW w:w="7438" w:type="dxa"/>
          </w:tcPr>
          <w:p w14:paraId="56C4F5B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5D1243EB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0C4663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99114C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248A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420" w:type="dxa"/>
            <w:vAlign w:val="center"/>
          </w:tcPr>
          <w:p w14:paraId="7EE2FF2D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3</w:t>
            </w:r>
          </w:p>
        </w:tc>
        <w:tc>
          <w:tcPr>
            <w:tcW w:w="802" w:type="dxa"/>
            <w:vAlign w:val="center"/>
          </w:tcPr>
          <w:p w14:paraId="656465D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公司优势</w:t>
            </w:r>
          </w:p>
        </w:tc>
        <w:tc>
          <w:tcPr>
            <w:tcW w:w="7438" w:type="dxa"/>
          </w:tcPr>
          <w:p w14:paraId="0C2A876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在本项目中具有的优势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。</w:t>
            </w:r>
          </w:p>
          <w:p w14:paraId="7EE6A153">
            <w:pPr>
              <w:pStyle w:val="12"/>
              <w:ind w:left="0" w:leftChars="0" w:firstLine="0" w:firstLineChars="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13C2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</w:trPr>
        <w:tc>
          <w:tcPr>
            <w:tcW w:w="420" w:type="dxa"/>
            <w:vAlign w:val="center"/>
          </w:tcPr>
          <w:p w14:paraId="7C8E26E9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4</w:t>
            </w:r>
          </w:p>
        </w:tc>
        <w:tc>
          <w:tcPr>
            <w:tcW w:w="802" w:type="dxa"/>
            <w:vAlign w:val="center"/>
          </w:tcPr>
          <w:p w14:paraId="7477A1D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相关案例介绍</w:t>
            </w:r>
          </w:p>
        </w:tc>
        <w:tc>
          <w:tcPr>
            <w:tcW w:w="7438" w:type="dxa"/>
          </w:tcPr>
          <w:p w14:paraId="10A5F0DE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实施过同类项目案例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。</w:t>
            </w:r>
          </w:p>
          <w:p w14:paraId="15FD006B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1E0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420" w:type="dxa"/>
            <w:vAlign w:val="center"/>
          </w:tcPr>
          <w:p w14:paraId="37471176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5</w:t>
            </w:r>
          </w:p>
        </w:tc>
        <w:tc>
          <w:tcPr>
            <w:tcW w:w="802" w:type="dxa"/>
            <w:vAlign w:val="center"/>
          </w:tcPr>
          <w:p w14:paraId="3C75AA78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</w:rPr>
              <w:t>备注</w:t>
            </w:r>
          </w:p>
        </w:tc>
        <w:tc>
          <w:tcPr>
            <w:tcW w:w="7438" w:type="dxa"/>
          </w:tcPr>
          <w:p w14:paraId="091985D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其他需要说明情况（含意见、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建议</w:t>
            </w:r>
            <w:bookmarkStart w:id="0" w:name="_GoBack"/>
            <w:bookmarkEnd w:id="0"/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等）。</w:t>
            </w:r>
          </w:p>
          <w:p w14:paraId="332FCD64"/>
          <w:p w14:paraId="4BE731B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7F6B491D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</w:tbl>
    <w:p w14:paraId="030938DB">
      <w:pPr>
        <w:pStyle w:val="5"/>
        <w:numPr>
          <w:ilvl w:val="1"/>
          <w:numId w:val="0"/>
        </w:num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DB5BCA"/>
    <w:multiLevelType w:val="multilevel"/>
    <w:tmpl w:val="2BDB5BCA"/>
    <w:lvl w:ilvl="0" w:tentative="0">
      <w:start w:val="1"/>
      <w:numFmt w:val="decimal"/>
      <w:pStyle w:val="3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5"/>
      <w:lvlText w:val="%1.%2.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0" w:firstLine="0"/>
      </w:pPr>
      <w:rPr>
        <w:i w:val="0"/>
        <w:iCs/>
      </w:rPr>
    </w:lvl>
    <w:lvl w:ilvl="3" w:tentative="0">
      <w:start w:val="1"/>
      <w:numFmt w:val="decimal"/>
      <w:lvlText w:val="%1.%2.%3.%4."/>
      <w:lvlJc w:val="left"/>
      <w:pPr>
        <w:ind w:left="0" w:firstLine="0"/>
      </w:pPr>
      <w:rPr>
        <w:rFonts w:hint="eastAsia"/>
        <w:i w:val="0"/>
        <w:iCs/>
      </w:rPr>
    </w:lvl>
    <w:lvl w:ilvl="4" w:tentative="0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MTdmZjUyMzIxNzg4ZWRkYmQ2ZDlhZjQyNjA1YTAifQ=="/>
    <w:docVar w:name="KSO_WPS_MARK_KEY" w:val="4168aa1f-2081-4be4-8227-9b1504075219"/>
  </w:docVars>
  <w:rsids>
    <w:rsidRoot w:val="00B82EC3"/>
    <w:rsid w:val="0002368F"/>
    <w:rsid w:val="00090F1F"/>
    <w:rsid w:val="00143B3D"/>
    <w:rsid w:val="001E6830"/>
    <w:rsid w:val="003D4F96"/>
    <w:rsid w:val="005C0722"/>
    <w:rsid w:val="00714393"/>
    <w:rsid w:val="009A5929"/>
    <w:rsid w:val="009B656A"/>
    <w:rsid w:val="00A33597"/>
    <w:rsid w:val="00B06E28"/>
    <w:rsid w:val="00B82EC3"/>
    <w:rsid w:val="00BD3752"/>
    <w:rsid w:val="00E97EB1"/>
    <w:rsid w:val="00EB3BE3"/>
    <w:rsid w:val="00FF51AF"/>
    <w:rsid w:val="01E57368"/>
    <w:rsid w:val="04185410"/>
    <w:rsid w:val="046643CE"/>
    <w:rsid w:val="04696E01"/>
    <w:rsid w:val="06790123"/>
    <w:rsid w:val="072B201A"/>
    <w:rsid w:val="075E1961"/>
    <w:rsid w:val="082D0BC5"/>
    <w:rsid w:val="08D631A4"/>
    <w:rsid w:val="093A3360"/>
    <w:rsid w:val="0946032A"/>
    <w:rsid w:val="0A1C6B2D"/>
    <w:rsid w:val="0BE1300C"/>
    <w:rsid w:val="0E001548"/>
    <w:rsid w:val="0E1B4801"/>
    <w:rsid w:val="0E3177FA"/>
    <w:rsid w:val="0F136F00"/>
    <w:rsid w:val="101D4CCF"/>
    <w:rsid w:val="109B71AD"/>
    <w:rsid w:val="11853BCD"/>
    <w:rsid w:val="11E93343"/>
    <w:rsid w:val="12DD7DAF"/>
    <w:rsid w:val="13E16543"/>
    <w:rsid w:val="13E96481"/>
    <w:rsid w:val="141A2ADF"/>
    <w:rsid w:val="14AD11DB"/>
    <w:rsid w:val="15400323"/>
    <w:rsid w:val="1542409B"/>
    <w:rsid w:val="16D4029B"/>
    <w:rsid w:val="178F79B5"/>
    <w:rsid w:val="17A4103D"/>
    <w:rsid w:val="17E75E45"/>
    <w:rsid w:val="17E838C7"/>
    <w:rsid w:val="199E2218"/>
    <w:rsid w:val="19FB335D"/>
    <w:rsid w:val="1A6A09AA"/>
    <w:rsid w:val="1B137620"/>
    <w:rsid w:val="1B820A31"/>
    <w:rsid w:val="1CA76EDA"/>
    <w:rsid w:val="202B245F"/>
    <w:rsid w:val="213F5933"/>
    <w:rsid w:val="21555156"/>
    <w:rsid w:val="21E40288"/>
    <w:rsid w:val="22B8599C"/>
    <w:rsid w:val="22C73E32"/>
    <w:rsid w:val="22DD18A7"/>
    <w:rsid w:val="23445482"/>
    <w:rsid w:val="23D36806"/>
    <w:rsid w:val="241C63FF"/>
    <w:rsid w:val="24AC5839"/>
    <w:rsid w:val="24B009BC"/>
    <w:rsid w:val="25E57D2E"/>
    <w:rsid w:val="2613738E"/>
    <w:rsid w:val="263316E6"/>
    <w:rsid w:val="2685203A"/>
    <w:rsid w:val="26D46B1D"/>
    <w:rsid w:val="27C76682"/>
    <w:rsid w:val="27DD6975"/>
    <w:rsid w:val="287B6958"/>
    <w:rsid w:val="28D40936"/>
    <w:rsid w:val="28F241B5"/>
    <w:rsid w:val="29003BF9"/>
    <w:rsid w:val="29BD4D5C"/>
    <w:rsid w:val="2BB53EAC"/>
    <w:rsid w:val="2C5A7AC4"/>
    <w:rsid w:val="2D031F0A"/>
    <w:rsid w:val="2DA82D26"/>
    <w:rsid w:val="2EBA484A"/>
    <w:rsid w:val="2ECB6A58"/>
    <w:rsid w:val="31B9528D"/>
    <w:rsid w:val="31BB2DB3"/>
    <w:rsid w:val="32722F5B"/>
    <w:rsid w:val="346F2C34"/>
    <w:rsid w:val="34BB131C"/>
    <w:rsid w:val="35066A3B"/>
    <w:rsid w:val="354B444E"/>
    <w:rsid w:val="35B75F88"/>
    <w:rsid w:val="35D61BDE"/>
    <w:rsid w:val="36176A26"/>
    <w:rsid w:val="38EC0A6F"/>
    <w:rsid w:val="39810D86"/>
    <w:rsid w:val="39E44E71"/>
    <w:rsid w:val="3A1514CF"/>
    <w:rsid w:val="3A850402"/>
    <w:rsid w:val="3B00415A"/>
    <w:rsid w:val="3C97441D"/>
    <w:rsid w:val="3CB15833"/>
    <w:rsid w:val="3D4D2D2E"/>
    <w:rsid w:val="3E9926CE"/>
    <w:rsid w:val="3EF43B41"/>
    <w:rsid w:val="3F4A5777"/>
    <w:rsid w:val="3FBB7017"/>
    <w:rsid w:val="3FC5312E"/>
    <w:rsid w:val="402617AA"/>
    <w:rsid w:val="417A7DBD"/>
    <w:rsid w:val="43C33D49"/>
    <w:rsid w:val="43F87989"/>
    <w:rsid w:val="44224F14"/>
    <w:rsid w:val="449B569E"/>
    <w:rsid w:val="4712301E"/>
    <w:rsid w:val="496F29A9"/>
    <w:rsid w:val="49883FFC"/>
    <w:rsid w:val="4B0B6702"/>
    <w:rsid w:val="4B842FE3"/>
    <w:rsid w:val="4C26537C"/>
    <w:rsid w:val="4C2F4672"/>
    <w:rsid w:val="4D551EB6"/>
    <w:rsid w:val="4D77007F"/>
    <w:rsid w:val="4D786721"/>
    <w:rsid w:val="4F1415A4"/>
    <w:rsid w:val="4F692614"/>
    <w:rsid w:val="50094341"/>
    <w:rsid w:val="50884351"/>
    <w:rsid w:val="519136D9"/>
    <w:rsid w:val="51DD084C"/>
    <w:rsid w:val="53006501"/>
    <w:rsid w:val="55264138"/>
    <w:rsid w:val="555E38D2"/>
    <w:rsid w:val="56686758"/>
    <w:rsid w:val="57763155"/>
    <w:rsid w:val="580F5357"/>
    <w:rsid w:val="58117322"/>
    <w:rsid w:val="595546A8"/>
    <w:rsid w:val="5CE24971"/>
    <w:rsid w:val="5D532C7E"/>
    <w:rsid w:val="600C5134"/>
    <w:rsid w:val="605D5FA7"/>
    <w:rsid w:val="61614E76"/>
    <w:rsid w:val="61BF7DEE"/>
    <w:rsid w:val="61C80A51"/>
    <w:rsid w:val="634520EC"/>
    <w:rsid w:val="64AF414A"/>
    <w:rsid w:val="66D1294E"/>
    <w:rsid w:val="67235013"/>
    <w:rsid w:val="6A8E65B0"/>
    <w:rsid w:val="6B182A49"/>
    <w:rsid w:val="6B792AAC"/>
    <w:rsid w:val="6BF6440D"/>
    <w:rsid w:val="6C105BE5"/>
    <w:rsid w:val="6CDB02CF"/>
    <w:rsid w:val="6FA17EB3"/>
    <w:rsid w:val="6FCA62DC"/>
    <w:rsid w:val="70EF4296"/>
    <w:rsid w:val="712F5493"/>
    <w:rsid w:val="71481054"/>
    <w:rsid w:val="721076E3"/>
    <w:rsid w:val="72CA76C6"/>
    <w:rsid w:val="7383644E"/>
    <w:rsid w:val="75B50E95"/>
    <w:rsid w:val="767023E0"/>
    <w:rsid w:val="77A95CDF"/>
    <w:rsid w:val="7899684C"/>
    <w:rsid w:val="79AE27CB"/>
    <w:rsid w:val="7A871BE3"/>
    <w:rsid w:val="7A8A3B55"/>
    <w:rsid w:val="7CCE42DC"/>
    <w:rsid w:val="7D2B2901"/>
    <w:rsid w:val="7D99109C"/>
    <w:rsid w:val="7E9A1DC5"/>
    <w:rsid w:val="7EA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pageBreakBefore/>
      <w:numPr>
        <w:ilvl w:val="0"/>
        <w:numId w:val="1"/>
      </w:numPr>
      <w:tabs>
        <w:tab w:val="left" w:pos="709"/>
      </w:tabs>
      <w:spacing w:line="360" w:lineRule="auto"/>
      <w:outlineLvl w:val="0"/>
    </w:pPr>
    <w:rPr>
      <w:rFonts w:ascii="宋体" w:hAnsi="宋体" w:eastAsia="宋体"/>
      <w:b/>
      <w:bCs/>
      <w:kern w:val="44"/>
      <w:sz w:val="32"/>
      <w:szCs w:val="44"/>
    </w:rPr>
  </w:style>
  <w:style w:type="paragraph" w:styleId="5">
    <w:name w:val="heading 2"/>
    <w:basedOn w:val="1"/>
    <w:next w:val="4"/>
    <w:unhideWhenUsed/>
    <w:qFormat/>
    <w:uiPriority w:val="0"/>
    <w:pPr>
      <w:keepNext/>
      <w:keepLines/>
      <w:numPr>
        <w:ilvl w:val="1"/>
        <w:numId w:val="1"/>
      </w:numPr>
      <w:tabs>
        <w:tab w:val="left" w:pos="1134"/>
      </w:tabs>
      <w:spacing w:line="360" w:lineRule="auto"/>
      <w:outlineLvl w:val="1"/>
    </w:pPr>
    <w:rPr>
      <w:rFonts w:ascii="宋体" w:hAnsi="宋体" w:eastAsia="宋体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customStyle="1" w:styleId="4">
    <w:name w:val="标书正文"/>
    <w:basedOn w:val="1"/>
    <w:qFormat/>
    <w:uiPriority w:val="0"/>
    <w:pPr>
      <w:ind w:firstLine="200" w:firstLineChars="200"/>
      <w:contextualSpacing/>
    </w:pPr>
    <w:rPr>
      <w:rFonts w:ascii="宋体" w:hAnsi="宋体" w:eastAsia="宋体" w:cs="Arial"/>
      <w:sz w:val="32"/>
      <w:szCs w:val="21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customStyle="1" w:styleId="13">
    <w:name w:val="Body text|2"/>
    <w:basedOn w:val="1"/>
    <w:qFormat/>
    <w:uiPriority w:val="0"/>
    <w:pPr>
      <w:spacing w:line="413" w:lineRule="auto"/>
      <w:ind w:firstLine="400"/>
    </w:pPr>
    <w:rPr>
      <w:rFonts w:ascii="宋体" w:hAnsi="宋体" w:eastAsia="宋体" w:cs="宋体"/>
      <w:lang w:val="zh-TW" w:eastAsia="zh-TW" w:bidi="zh-TW"/>
    </w:rPr>
  </w:style>
  <w:style w:type="character" w:customStyle="1" w:styleId="14">
    <w:name w:val="页眉 字符"/>
    <w:basedOn w:val="11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118</Characters>
  <Lines>1</Lines>
  <Paragraphs>1</Paragraphs>
  <TotalTime>0</TotalTime>
  <ScaleCrop>false</ScaleCrop>
  <LinksUpToDate>false</LinksUpToDate>
  <CharactersWithSpaces>118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2021-08-23T02:59:00Z</dcterms:created>
  <dc:creator>bzg</dc:creator>
  <cp:lastModifiedBy>包治国</cp:lastModifiedBy>
  <dcterms:modified xsi:type="dcterms:W3CDTF">2025-11-06T08:34:05Z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AABFEDB4D6F6454F95AC8287225540AF</vt:lpwstr>
  </property>
  <property fmtid="{D5CDD505-2E9C-101B-9397-08002B2CF9AE}" pid="4" name="KSOTemplateDocerSaveRecord">
    <vt:lpwstr>eyJoZGlkIjoiN2RlODU1MjhkZjU1NDM2NDc4OGZhZmY5MmE3Zjk5ZjYiLCJ1c2VySWQiOiIxNDc4ODMwODU5In0=</vt:lpwstr>
  </property>
</Properties>
</file>