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黑体" w:hAnsi="黑体" w:eastAsia="黑体" w:cs="黑体"/>
          <w:i w:val="0"/>
          <w:iCs w:val="0"/>
          <w:caps w:val="0"/>
          <w:color w:val="333333"/>
          <w:spacing w:val="0"/>
          <w:sz w:val="32"/>
          <w:szCs w:val="32"/>
          <w:shd w:val="clear" w:fill="FFFFFF"/>
          <w:lang w:val="en-US" w:eastAsia="zh-CN"/>
        </w:rPr>
      </w:pPr>
      <w:r>
        <w:rPr>
          <w:rFonts w:hint="eastAsia" w:ascii="黑体" w:hAnsi="黑体" w:eastAsia="黑体" w:cs="黑体"/>
          <w:i w:val="0"/>
          <w:iCs w:val="0"/>
          <w:caps w:val="0"/>
          <w:color w:val="333333"/>
          <w:spacing w:val="0"/>
          <w:sz w:val="32"/>
          <w:szCs w:val="32"/>
          <w:shd w:val="clear" w:fill="FFFFFF"/>
          <w:lang w:val="en-US" w:eastAsia="zh-CN"/>
        </w:rPr>
        <w:t>附件3</w:t>
      </w:r>
    </w:p>
    <w:p>
      <w:pPr>
        <w:pStyle w:val="6"/>
        <w:keepNext w:val="0"/>
        <w:keepLines w:val="0"/>
        <w:pageBreakBefore w:val="0"/>
        <w:widowControl w:val="0"/>
        <w:kinsoku/>
        <w:wordWrap/>
        <w:overflowPunct/>
        <w:topLinePunct w:val="0"/>
        <w:autoSpaceDE/>
        <w:autoSpaceDN/>
        <w:bidi w:val="0"/>
        <w:adjustRightInd/>
        <w:snapToGrid/>
        <w:spacing w:line="520" w:lineRule="exact"/>
        <w:ind w:left="0" w:leftChars="0"/>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承诺函</w:t>
      </w:r>
    </w:p>
    <w:bookmarkEnd w:id="0"/>
    <w:p>
      <w:pPr>
        <w:pStyle w:val="6"/>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hAnsi="宋体" w:eastAsiaTheme="minorEastAsia"/>
          <w:bCs/>
          <w:sz w:val="24"/>
          <w:szCs w:val="24"/>
          <w:u w:val="none"/>
          <w:lang w:val="en-US" w:eastAsia="zh-CN"/>
        </w:rPr>
      </w:pPr>
      <w:r>
        <w:rPr>
          <w:rFonts w:hint="eastAsia" w:hAnsi="宋体"/>
          <w:sz w:val="24"/>
          <w:szCs w:val="24"/>
          <w:u w:val="none"/>
          <w:lang w:val="en-US" w:eastAsia="zh-CN"/>
        </w:rPr>
        <w:t>深圳市龙岗区投资控股集团有限公司：</w:t>
      </w:r>
    </w:p>
    <w:p>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hAnsi="宋体"/>
          <w:bCs/>
          <w:sz w:val="24"/>
          <w:szCs w:val="24"/>
        </w:rPr>
      </w:pPr>
      <w:r>
        <w:rPr>
          <w:rFonts w:hint="eastAsia" w:hAnsi="宋体"/>
          <w:bCs/>
          <w:sz w:val="24"/>
          <w:szCs w:val="24"/>
        </w:rPr>
        <w:t>关于参与贵</w:t>
      </w:r>
      <w:r>
        <w:rPr>
          <w:rFonts w:hint="eastAsia" w:hAnsi="宋体"/>
          <w:bCs/>
          <w:sz w:val="24"/>
          <w:szCs w:val="24"/>
          <w:lang w:val="en-US" w:eastAsia="zh-CN"/>
        </w:rPr>
        <w:t>司</w:t>
      </w:r>
      <w:r>
        <w:rPr>
          <w:rFonts w:hint="eastAsia" w:hAnsi="宋体"/>
          <w:bCs/>
          <w:sz w:val="24"/>
          <w:szCs w:val="24"/>
        </w:rPr>
        <w:t>公务用车采购项目的投标</w:t>
      </w:r>
      <w:r>
        <w:rPr>
          <w:rFonts w:hint="eastAsia" w:hAnsi="宋体"/>
          <w:bCs/>
          <w:sz w:val="24"/>
          <w:szCs w:val="24"/>
          <w:lang w:eastAsia="zh-CN"/>
        </w:rPr>
        <w:t>，</w:t>
      </w:r>
      <w:r>
        <w:rPr>
          <w:rFonts w:hint="eastAsia" w:hAnsi="宋体"/>
          <w:b/>
          <w:bCs w:val="0"/>
          <w:sz w:val="24"/>
          <w:szCs w:val="24"/>
          <w:lang w:eastAsia="zh-CN"/>
        </w:rPr>
        <w:t>[投标人全称]</w:t>
      </w:r>
      <w:r>
        <w:rPr>
          <w:rFonts w:hint="eastAsia" w:hAnsi="宋体"/>
          <w:bCs/>
          <w:sz w:val="24"/>
          <w:szCs w:val="24"/>
          <w:lang w:eastAsia="zh-CN"/>
        </w:rPr>
        <w:t>，</w:t>
      </w:r>
      <w:r>
        <w:rPr>
          <w:rFonts w:hint="eastAsia" w:hAnsi="宋体"/>
          <w:b/>
          <w:bCs w:val="0"/>
          <w:sz w:val="24"/>
          <w:szCs w:val="24"/>
          <w:lang w:eastAsia="zh-CN"/>
        </w:rPr>
        <w:t>[统一社会信用代码]</w:t>
      </w:r>
      <w:r>
        <w:rPr>
          <w:rFonts w:hint="eastAsia" w:hAnsi="宋体"/>
          <w:bCs/>
          <w:sz w:val="24"/>
          <w:szCs w:val="24"/>
          <w:lang w:eastAsia="zh-CN"/>
        </w:rPr>
        <w:t>，</w:t>
      </w:r>
      <w:r>
        <w:rPr>
          <w:rFonts w:hint="eastAsia" w:hAnsi="宋体"/>
          <w:bCs/>
          <w:sz w:val="24"/>
          <w:szCs w:val="24"/>
        </w:rPr>
        <w:t>完全接受</w:t>
      </w:r>
      <w:r>
        <w:rPr>
          <w:rFonts w:hint="eastAsia" w:hAnsi="宋体"/>
          <w:bCs/>
          <w:sz w:val="24"/>
          <w:szCs w:val="24"/>
          <w:lang w:val="en-US" w:eastAsia="zh-CN"/>
        </w:rPr>
        <w:t>贵司</w:t>
      </w:r>
      <w:r>
        <w:rPr>
          <w:rFonts w:hint="eastAsia" w:hAnsi="宋体"/>
          <w:b w:val="0"/>
          <w:bCs/>
          <w:sz w:val="24"/>
          <w:szCs w:val="24"/>
          <w:u w:val="none"/>
          <w:lang w:val="en-US" w:eastAsia="zh-CN"/>
        </w:rPr>
        <w:t>采购公告</w:t>
      </w:r>
      <w:r>
        <w:rPr>
          <w:rFonts w:hint="eastAsia" w:hAnsi="宋体"/>
          <w:bCs/>
          <w:sz w:val="24"/>
          <w:szCs w:val="24"/>
          <w:lang w:val="en-US" w:eastAsia="zh-CN"/>
        </w:rPr>
        <w:t>的</w:t>
      </w:r>
      <w:r>
        <w:rPr>
          <w:rFonts w:hint="eastAsia" w:hAnsi="宋体"/>
          <w:bCs/>
          <w:sz w:val="24"/>
          <w:szCs w:val="24"/>
        </w:rPr>
        <w:t>所有内容</w:t>
      </w:r>
      <w:r>
        <w:rPr>
          <w:rFonts w:hint="eastAsia" w:hAnsi="宋体"/>
          <w:bCs/>
          <w:sz w:val="24"/>
          <w:szCs w:val="24"/>
          <w:lang w:val="en-US" w:eastAsia="zh-CN"/>
        </w:rPr>
        <w:t>及要求</w:t>
      </w:r>
      <w:r>
        <w:rPr>
          <w:rFonts w:hint="eastAsia" w:hAnsi="宋体"/>
          <w:bCs/>
          <w:sz w:val="24"/>
          <w:szCs w:val="24"/>
        </w:rPr>
        <w:t>，</w:t>
      </w:r>
      <w:r>
        <w:rPr>
          <w:rFonts w:hint="eastAsia" w:hAnsi="宋体"/>
          <w:bCs/>
          <w:sz w:val="24"/>
          <w:szCs w:val="24"/>
          <w:lang w:val="en-US" w:eastAsia="zh-CN"/>
        </w:rPr>
        <w:t>并在</w:t>
      </w:r>
      <w:r>
        <w:rPr>
          <w:rFonts w:hint="eastAsia" w:hAnsi="宋体"/>
          <w:bCs/>
          <w:sz w:val="24"/>
          <w:szCs w:val="24"/>
        </w:rPr>
        <w:t>此</w:t>
      </w:r>
      <w:r>
        <w:rPr>
          <w:rFonts w:hint="eastAsia" w:hAnsi="宋体"/>
          <w:bCs/>
          <w:sz w:val="24"/>
          <w:szCs w:val="24"/>
          <w:lang w:val="en-US" w:eastAsia="zh-CN"/>
        </w:rPr>
        <w:t>郑重</w:t>
      </w:r>
      <w:r>
        <w:rPr>
          <w:rFonts w:hint="eastAsia" w:hAnsi="宋体"/>
          <w:bCs/>
          <w:sz w:val="24"/>
          <w:szCs w:val="24"/>
        </w:rPr>
        <w:t>承诺如下：</w:t>
      </w:r>
    </w:p>
    <w:p>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sz w:val="24"/>
          <w:szCs w:val="24"/>
        </w:rPr>
      </w:pPr>
      <w:r>
        <w:rPr>
          <w:rFonts w:hint="eastAsia"/>
          <w:sz w:val="24"/>
          <w:szCs w:val="24"/>
        </w:rPr>
        <w:t>一、我司确认本次投标为独立投标，非任何形式的联合体或联合体成员参与。我司将独立承担本次投标的全部责任和义务，并确保投标文件的真实性、准确性和完整性。</w:t>
      </w:r>
    </w:p>
    <w:p>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sz w:val="24"/>
          <w:szCs w:val="24"/>
        </w:rPr>
      </w:pPr>
      <w:r>
        <w:rPr>
          <w:rFonts w:hint="eastAsia"/>
          <w:sz w:val="24"/>
          <w:szCs w:val="24"/>
        </w:rPr>
        <w:t>二、我司承诺本次投标报价包括但不限于供应产品从出厂至贵司指定地点的运输费、服务费、检测费、人工费、管理费、安装费、税金以及所有可能发生的合理费用。中标后，我司不会以任何理由增加额外费用，确保采购单位无需承担任何额外成本。</w:t>
      </w:r>
    </w:p>
    <w:p>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sz w:val="24"/>
          <w:szCs w:val="24"/>
        </w:rPr>
      </w:pPr>
      <w:r>
        <w:rPr>
          <w:rFonts w:hint="eastAsia"/>
          <w:sz w:val="24"/>
          <w:szCs w:val="24"/>
        </w:rPr>
        <w:t>三、我司承诺在合同执行过程中，将提供优质、高效的服务，包括但不限于售前咨询、产品交付、安装调试、技术培训及售后服务等。我们将设立专门的服务团队，确保响应迅速、服务周到，以满足贵司的各项需求。</w:t>
      </w:r>
    </w:p>
    <w:p>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sz w:val="24"/>
          <w:szCs w:val="24"/>
        </w:rPr>
      </w:pPr>
      <w:r>
        <w:rPr>
          <w:rFonts w:hint="eastAsia"/>
          <w:sz w:val="24"/>
          <w:szCs w:val="24"/>
        </w:rPr>
        <w:t>四、我司保证所提供的商品质量符合国家相关标准、行业标准及本次采购项目的具体要求，且车辆均为全新、未使用过的产品。我司同意接受贵司或其指定的第三方机构进行的全面验收，确保车辆性能、配置、质量等符合合同约定及采购单位要求。若验收不合格，我司将无条件退换货，并承担由此产生的一切费用和责任。</w:t>
      </w:r>
    </w:p>
    <w:p>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sz w:val="24"/>
          <w:szCs w:val="24"/>
        </w:rPr>
      </w:pPr>
      <w:r>
        <w:rPr>
          <w:rFonts w:hint="eastAsia"/>
          <w:sz w:val="24"/>
          <w:szCs w:val="24"/>
        </w:rPr>
        <w:t>五、我司承诺中标后将严格按照合同约定履行义务，不将本项目进行转包或违法分包。所有工作将由我司直接完成，确保项目实施的连续性和质量可控性。</w:t>
      </w:r>
    </w:p>
    <w:p>
      <w:pPr>
        <w:pStyle w:val="5"/>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sz w:val="24"/>
          <w:szCs w:val="24"/>
        </w:rPr>
      </w:pPr>
      <w:r>
        <w:rPr>
          <w:rFonts w:hint="eastAsia"/>
          <w:sz w:val="24"/>
          <w:szCs w:val="24"/>
        </w:rPr>
        <w:t>六、我司接受贵司对我司履约情况的监督和评价。若在履约过程中，经贵单位考核认定我司存在违约行为或履约考核不合格，我司将视为单方面违约，并自愿接受解除合同、赔偿损失等一切法律后果。</w:t>
      </w:r>
    </w:p>
    <w:p>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Ansi="宋体"/>
          <w:bCs/>
          <w:sz w:val="24"/>
          <w:szCs w:val="24"/>
        </w:rPr>
      </w:pPr>
      <w:r>
        <w:rPr>
          <w:rFonts w:hint="eastAsia"/>
          <w:sz w:val="24"/>
          <w:szCs w:val="24"/>
        </w:rPr>
        <w:t>七、我司承诺在参与本次投标及后续合同执行过程中，严格遵守国家法律法规、政策规定及贵司的各项要求。若我司存在任何违法违规行为，包括但不限于提供虚假材料、串通投标、恶意竞争等，我司愿意接受贵司及有关部门依法依规进行的处理，包括但不限于取消投标资格、中标资格、解除合同、追究法律责任等。</w:t>
      </w:r>
    </w:p>
    <w:p>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eastAsia" w:hAnsi="宋体"/>
          <w:bCs/>
          <w:sz w:val="24"/>
          <w:szCs w:val="24"/>
        </w:rPr>
      </w:pPr>
    </w:p>
    <w:p>
      <w:pPr>
        <w:keepNext w:val="0"/>
        <w:keepLines w:val="0"/>
        <w:pageBreakBefore w:val="0"/>
        <w:widowControl w:val="0"/>
        <w:kinsoku/>
        <w:wordWrap/>
        <w:overflowPunct/>
        <w:topLinePunct w:val="0"/>
        <w:autoSpaceDE/>
        <w:autoSpaceDN/>
        <w:bidi w:val="0"/>
        <w:adjustRightInd/>
        <w:snapToGrid/>
        <w:spacing w:line="400" w:lineRule="exact"/>
        <w:ind w:left="0" w:leftChars="0" w:firstLine="3600" w:firstLineChars="1500"/>
        <w:textAlignment w:val="auto"/>
        <w:rPr>
          <w:rFonts w:hint="eastAsia" w:ascii="宋体" w:hAnsi="宋体"/>
          <w:bCs/>
          <w:kern w:val="2"/>
          <w:sz w:val="24"/>
          <w:szCs w:val="24"/>
          <w:lang w:val="en-US" w:eastAsia="zh-CN" w:bidi="ar-SA"/>
        </w:rPr>
      </w:pPr>
      <w:r>
        <w:rPr>
          <w:rFonts w:hint="eastAsia" w:ascii="宋体" w:hAnsi="宋体"/>
          <w:bCs/>
          <w:kern w:val="2"/>
          <w:sz w:val="24"/>
          <w:szCs w:val="24"/>
          <w:lang w:val="en-US" w:eastAsia="zh-CN" w:bidi="ar-SA"/>
        </w:rPr>
        <w:t>承诺单位（盖章）：</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default" w:ascii="宋体" w:hAnsi="宋体"/>
          <w:bCs/>
          <w:kern w:val="2"/>
          <w:sz w:val="24"/>
          <w:szCs w:val="24"/>
          <w:lang w:val="en-US" w:eastAsia="zh-CN" w:bidi="ar-SA"/>
        </w:rPr>
      </w:pPr>
      <w:r>
        <w:rPr>
          <w:rFonts w:hint="eastAsia" w:ascii="宋体" w:hAnsi="宋体"/>
          <w:bCs/>
          <w:kern w:val="2"/>
          <w:sz w:val="24"/>
          <w:szCs w:val="24"/>
          <w:lang w:val="en-US" w:eastAsia="zh-CN" w:bidi="ar-SA"/>
        </w:rPr>
        <w:t>法定代表人或授权委托人（签字或盖私章）：</w:t>
      </w:r>
    </w:p>
    <w:p>
      <w:pPr>
        <w:keepNext w:val="0"/>
        <w:keepLines w:val="0"/>
        <w:pageBreakBefore w:val="0"/>
        <w:widowControl w:val="0"/>
        <w:kinsoku/>
        <w:wordWrap/>
        <w:overflowPunct/>
        <w:topLinePunct w:val="0"/>
        <w:autoSpaceDE/>
        <w:autoSpaceDN/>
        <w:bidi w:val="0"/>
        <w:adjustRightInd/>
        <w:snapToGrid/>
        <w:spacing w:line="400" w:lineRule="exact"/>
        <w:textAlignment w:val="auto"/>
      </w:pPr>
      <w:r>
        <w:rPr>
          <w:rFonts w:hint="eastAsia" w:ascii="宋体" w:hAnsi="宋体"/>
          <w:bCs/>
          <w:kern w:val="2"/>
          <w:sz w:val="24"/>
          <w:szCs w:val="24"/>
          <w:lang w:val="en-US" w:eastAsia="zh-CN" w:bidi="ar-SA"/>
        </w:rPr>
        <w:t xml:space="preserve">                                      签署日期：    年    月    日</w:t>
      </w:r>
    </w:p>
    <w:p>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20" w:lineRule="exact"/>
        <w:ind w:left="0" w:leftChars="0" w:right="0" w:rightChars="0" w:firstLine="420" w:firstLineChars="200"/>
        <w:jc w:val="both"/>
        <w:textAlignment w:val="auto"/>
        <w:outlineLvl w:val="9"/>
        <w:rPr>
          <w:rFonts w:hint="default"/>
          <w:sz w:val="21"/>
          <w:szCs w:val="21"/>
          <w:lang w:val="en-US" w:eastAsia="zh-CN"/>
        </w:rPr>
      </w:pPr>
    </w:p>
    <w:sectPr>
      <w:footerReference r:id="rId3" w:type="default"/>
      <w:pgSz w:w="11906" w:h="16838"/>
      <w:pgMar w:top="2098" w:right="1531" w:bottom="1417" w:left="1531" w:header="851" w:footer="1134" w:gutter="0"/>
      <w:pgNumType w:fmt="decimal"/>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xZmZhNWVlYTc2ZThjZTY0Zjc5ODYwMmU3NmVmNjQifQ=="/>
  </w:docVars>
  <w:rsids>
    <w:rsidRoot w:val="2B72033B"/>
    <w:rsid w:val="070F49A2"/>
    <w:rsid w:val="09420417"/>
    <w:rsid w:val="13291C18"/>
    <w:rsid w:val="13F10443"/>
    <w:rsid w:val="17887D5F"/>
    <w:rsid w:val="191D5EC2"/>
    <w:rsid w:val="1FA140B4"/>
    <w:rsid w:val="260F0797"/>
    <w:rsid w:val="2AAC3290"/>
    <w:rsid w:val="2B72033B"/>
    <w:rsid w:val="30BD1950"/>
    <w:rsid w:val="3163561F"/>
    <w:rsid w:val="32483F8C"/>
    <w:rsid w:val="347174AF"/>
    <w:rsid w:val="3A231292"/>
    <w:rsid w:val="3BD145FC"/>
    <w:rsid w:val="41053AA1"/>
    <w:rsid w:val="43096278"/>
    <w:rsid w:val="46B96465"/>
    <w:rsid w:val="47856CAB"/>
    <w:rsid w:val="48C76BF4"/>
    <w:rsid w:val="49730047"/>
    <w:rsid w:val="49730AF0"/>
    <w:rsid w:val="4B031C29"/>
    <w:rsid w:val="4F094819"/>
    <w:rsid w:val="53497EC7"/>
    <w:rsid w:val="558E62B3"/>
    <w:rsid w:val="5B9E06A1"/>
    <w:rsid w:val="5D3F4D0A"/>
    <w:rsid w:val="650D74DA"/>
    <w:rsid w:val="6ACB43E9"/>
    <w:rsid w:val="6D081A6C"/>
    <w:rsid w:val="78A43380"/>
    <w:rsid w:val="793C0BCE"/>
    <w:rsid w:val="79B065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index 8"/>
    <w:basedOn w:val="1"/>
    <w:next w:val="1"/>
    <w:qFormat/>
    <w:uiPriority w:val="0"/>
    <w:pPr>
      <w:ind w:left="1400" w:leftChars="1400"/>
    </w:pPr>
  </w:style>
  <w:style w:type="paragraph" w:styleId="6">
    <w:name w:val="Plain Text"/>
    <w:basedOn w:val="1"/>
    <w:next w:val="5"/>
    <w:qFormat/>
    <w:uiPriority w:val="0"/>
    <w:rPr>
      <w:rFonts w:ascii="宋体" w:hAnsi="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2"/>
    <w:basedOn w:val="1"/>
    <w:next w:val="1"/>
    <w:qFormat/>
    <w:uiPriority w:val="0"/>
    <w:pPr>
      <w:spacing w:line="600" w:lineRule="exact"/>
      <w:ind w:firstLine="880" w:firstLineChars="200"/>
    </w:pPr>
    <w:rPr>
      <w:rFonts w:eastAsia="仿宋_GB2312"/>
      <w:sz w:val="32"/>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qFormat/>
    <w:uiPriority w:val="0"/>
    <w:rPr>
      <w:color w:val="0000FF"/>
      <w:u w:val="single"/>
    </w:rPr>
  </w:style>
  <w:style w:type="paragraph" w:customStyle="1" w:styleId="15">
    <w:name w:val="p3"/>
    <w:basedOn w:val="1"/>
    <w:qFormat/>
    <w:uiPriority w:val="0"/>
    <w:pPr>
      <w:spacing w:line="30" w:lineRule="atLeast"/>
      <w:jc w:val="center"/>
    </w:pPr>
    <w:rPr>
      <w:rFonts w:hint="eastAsia" w:ascii="宋体" w:hAnsi="宋体" w:cs="宋体"/>
      <w:kern w:val="0"/>
      <w:sz w:val="36"/>
      <w:szCs w:val="36"/>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2727</Words>
  <Characters>2836</Characters>
  <Lines>0</Lines>
  <Paragraphs>0</Paragraphs>
  <TotalTime>29</TotalTime>
  <ScaleCrop>false</ScaleCrop>
  <LinksUpToDate>false</LinksUpToDate>
  <CharactersWithSpaces>3034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2024-10-11T05:54:00Z</dcterms:created>
  <dc:creator>韵</dc:creator>
  <cp:lastModifiedBy>张帝武</cp:lastModifiedBy>
  <cp:lastPrinted>2024-10-23T01:24:00Z</cp:lastPrinted>
  <dcterms:modified xsi:type="dcterms:W3CDTF">2026-09-14T10:03:02Z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51775ADB51CD440D89913E9C8E497616</vt:lpwstr>
  </property>
</Properties>
</file>