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18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响应时间承诺函</w:t>
      </w:r>
    </w:p>
    <w:p w14:paraId="7CC8C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04DFF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深圳市龙广市场发展有限公司：</w:t>
      </w:r>
    </w:p>
    <w:p w14:paraId="12556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我单位                        （服务单位全称）郑重承诺，在接到贵方正式服务需求信息后，将严格执行以下响应时效标准：</w:t>
      </w:r>
    </w:p>
    <w:p w14:paraId="2F3AD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我单位保证在接到采购单位需求信息后，在    分钟内做出有效响应，并于      小时内抵达服务地点。</w:t>
      </w:r>
    </w:p>
    <w:p w14:paraId="34BB7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本承诺自合同签订之日起生效，若中标后无正当理由未按以上约定时限抵达项目现场，即构成根本违约，采购方有权无条件单方解除合同，并全额没收本项目投标阶段缴纳的投标保证金，本投标人无任何异议。</w:t>
      </w:r>
      <w:bookmarkStart w:id="0" w:name="_GoBack"/>
      <w:bookmarkEnd w:id="0"/>
    </w:p>
    <w:p w14:paraId="72CD9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有效期至    年    月    日</w:t>
      </w:r>
    </w:p>
    <w:p w14:paraId="3B7E4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</w:p>
    <w:p w14:paraId="6282F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</w:p>
    <w:p w14:paraId="53E9B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服务单位（盖章）：</w:t>
      </w:r>
    </w:p>
    <w:p w14:paraId="6B7C2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法定代表人签字：</w:t>
      </w:r>
    </w:p>
    <w:p w14:paraId="0E48C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日期：    年    月    日</w:t>
      </w:r>
    </w:p>
    <w:p w14:paraId="3F0CE8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54554"/>
    <w:rsid w:val="41B54554"/>
    <w:rsid w:val="591A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153</Characters>
  <Lines>0</Lines>
  <Paragraphs>0</Paragraphs>
  <TotalTime>6</TotalTime>
  <ScaleCrop>false</ScaleCrop>
  <LinksUpToDate>false</LinksUpToDate>
  <CharactersWithSpaces>211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2026-01-29T09:28:00Z</dcterms:created>
  <dc:creator>shelly</dc:creator>
  <cp:lastModifiedBy>shelly</cp:lastModifiedBy>
  <dcterms:modified xsi:type="dcterms:W3CDTF">2026-06-24T03:28:26Z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D0C7547408234C3D9B78FCEFBF517472_13</vt:lpwstr>
  </property>
  <property fmtid="{D5CDD505-2E9C-101B-9397-08002B2CF9AE}" pid="4" name="KSOTemplateDocerSaveRecord">
    <vt:lpwstr>eyJoZGlkIjoiMTdlZTczYzc0YjAyZTg5MDE5NGM1NTVhNDRiMTMyYmMiLCJ1c2VySWQiOiIyNDc1OTUwMjgifQ==</vt:lpwstr>
  </property>
</Properties>
</file>