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深圳市深汕特别合作区</w:t>
      </w:r>
      <w:r>
        <w:rPr>
          <w:rFonts w:hint="default" w:ascii="方正小标宋简体" w:hAnsi="方正小标宋简体" w:eastAsia="方正小标宋简体" w:cs="方正小标宋简体"/>
          <w:sz w:val="44"/>
          <w:szCs w:val="44"/>
          <w:lang w:val="en" w:eastAsia="zh-CN"/>
        </w:rPr>
        <w:t>组织人事局</w:t>
      </w:r>
      <w:r>
        <w:rPr>
          <w:rFonts w:hint="eastAsia" w:ascii="方正小标宋简体" w:hAnsi="方正小标宋简体" w:eastAsia="方正小标宋简体" w:cs="方正小标宋简体"/>
          <w:sz w:val="44"/>
          <w:szCs w:val="44"/>
          <w:lang w:val="en-US" w:eastAsia="zh-CN"/>
        </w:rPr>
        <w:t>2025</w:t>
      </w:r>
    </w:p>
    <w:p>
      <w:pPr>
        <w:keepNext/>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val="en-US" w:eastAsia="zh-CN"/>
        </w:rPr>
        <w:t>年</w:t>
      </w:r>
      <w:r>
        <w:rPr>
          <w:rFonts w:hint="default" w:ascii="方正小标宋简体" w:hAnsi="方正小标宋简体" w:eastAsia="方正小标宋简体" w:cs="方正小标宋简体"/>
          <w:sz w:val="44"/>
          <w:szCs w:val="44"/>
          <w:lang w:val="en" w:eastAsia="zh-CN"/>
        </w:rPr>
        <w:t>车辆租赁</w:t>
      </w:r>
      <w:r>
        <w:rPr>
          <w:rFonts w:hint="eastAsia" w:ascii="方正小标宋简体" w:hAnsi="方正小标宋简体" w:eastAsia="方正小标宋简体" w:cs="方正小标宋简体"/>
          <w:sz w:val="44"/>
          <w:szCs w:val="44"/>
          <w:lang w:eastAsia="zh-CN"/>
        </w:rPr>
        <w:t>服务项目</w:t>
      </w:r>
      <w:r>
        <w:rPr>
          <w:rFonts w:hint="default" w:ascii="方正小标宋简体" w:hAnsi="方正小标宋简体" w:eastAsia="方正小标宋简体" w:cs="方正小标宋简体"/>
          <w:color w:val="auto"/>
          <w:kern w:val="2"/>
          <w:sz w:val="44"/>
          <w:szCs w:val="22"/>
          <w:lang w:val="en-US" w:eastAsia="zh-CN" w:bidi="zh-CN"/>
        </w:rPr>
        <w:t>采购需求</w:t>
      </w:r>
    </w:p>
    <w:p>
      <w:pPr>
        <w:pStyle w:val="4"/>
        <w:keepNext/>
        <w:keepLines w:val="0"/>
        <w:pageBreakBefore w:val="0"/>
        <w:widowControl w:val="0"/>
        <w:kinsoku/>
        <w:wordWrap w:val="0"/>
        <w:overflowPunct/>
        <w:topLinePunct/>
        <w:autoSpaceDE/>
        <w:autoSpaceDN/>
        <w:bidi w:val="0"/>
        <w:adjustRightInd/>
        <w:snapToGrid/>
        <w:spacing w:line="576" w:lineRule="exact"/>
        <w:jc w:val="left"/>
        <w:textAlignment w:val="auto"/>
        <w:rPr>
          <w:rFonts w:ascii="Times New Roman" w:hAnsi="Times New Roman" w:eastAsia="黑体"/>
          <w:sz w:val="32"/>
          <w:szCs w:val="32"/>
          <w:shd w:val="clear" w:color="auto" w:fill="FFFFFF"/>
        </w:rPr>
      </w:pPr>
    </w:p>
    <w:p>
      <w:pPr>
        <w:pStyle w:val="11"/>
        <w:keepNext/>
        <w:keepLines w:val="0"/>
        <w:pageBreakBefore w:val="0"/>
        <w:widowControl w:val="0"/>
        <w:numPr>
          <w:ilvl w:val="0"/>
          <w:numId w:val="0"/>
        </w:numPr>
        <w:shd w:val="clear" w:color="auto" w:fill="FFFFFF"/>
        <w:kinsoku/>
        <w:wordWrap w:val="0"/>
        <w:overflowPunct/>
        <w:topLinePunct/>
        <w:autoSpaceDE/>
        <w:autoSpaceDN/>
        <w:bidi w:val="0"/>
        <w:adjustRightInd/>
        <w:snapToGrid/>
        <w:spacing w:before="0" w:beforeAutospacing="0" w:after="0" w:afterAutospacing="0" w:line="576" w:lineRule="exact"/>
        <w:ind w:right="0" w:rightChars="0"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
        </w:rPr>
      </w:pPr>
      <w:r>
        <w:rPr>
          <w:rFonts w:hint="eastAsia" w:ascii="黑体" w:hAnsi="黑体" w:eastAsia="黑体" w:cs="黑体"/>
          <w:kern w:val="2"/>
          <w:sz w:val="32"/>
          <w:szCs w:val="32"/>
          <w:lang w:val="en-US" w:eastAsia="zh-CN" w:bidi="ar-SA"/>
        </w:rPr>
        <w:t>一、采购项目名称：</w:t>
      </w:r>
      <w:r>
        <w:rPr>
          <w:rFonts w:hint="eastAsia" w:ascii="仿宋_GB2312" w:hAnsi="仿宋_GB2312" w:eastAsia="仿宋_GB2312" w:cs="仿宋_GB2312"/>
          <w:sz w:val="32"/>
          <w:szCs w:val="32"/>
          <w:lang w:val="en" w:eastAsia="zh-CN"/>
        </w:rPr>
        <w:t>深圳市深汕特别合作区</w:t>
      </w:r>
      <w:r>
        <w:rPr>
          <w:rFonts w:hint="default" w:ascii="仿宋_GB2312" w:hAnsi="仿宋_GB2312" w:eastAsia="仿宋_GB2312" w:cs="仿宋_GB2312"/>
          <w:sz w:val="32"/>
          <w:szCs w:val="32"/>
          <w:lang w:val="en" w:eastAsia="zh-CN"/>
        </w:rPr>
        <w:t>组织人事局</w:t>
      </w:r>
      <w:r>
        <w:rPr>
          <w:rFonts w:hint="eastAsia" w:ascii="仿宋_GB2312" w:hAnsi="仿宋_GB2312" w:eastAsia="仿宋_GB2312" w:cs="仿宋_GB2312"/>
          <w:sz w:val="32"/>
          <w:szCs w:val="32"/>
          <w:lang w:val="en" w:eastAsia="zh-CN"/>
        </w:rPr>
        <w:t>2025</w:t>
      </w:r>
      <w:r>
        <w:rPr>
          <w:rFonts w:hint="default" w:ascii="仿宋_GB2312" w:hAnsi="仿宋_GB2312" w:eastAsia="仿宋_GB2312" w:cs="仿宋_GB2312"/>
          <w:sz w:val="32"/>
          <w:szCs w:val="32"/>
          <w:lang w:val="en" w:eastAsia="zh-CN"/>
        </w:rPr>
        <w:t>年车辆租赁</w:t>
      </w:r>
      <w:r>
        <w:rPr>
          <w:rFonts w:hint="eastAsia" w:ascii="仿宋_GB2312" w:hAnsi="仿宋_GB2312" w:eastAsia="仿宋_GB2312" w:cs="仿宋_GB2312"/>
          <w:sz w:val="32"/>
          <w:szCs w:val="32"/>
          <w:lang w:val="en" w:eastAsia="zh-CN"/>
        </w:rPr>
        <w:t>服务项目</w:t>
      </w:r>
    </w:p>
    <w:p>
      <w:pPr>
        <w:spacing w:line="560" w:lineRule="exact"/>
        <w:ind w:firstLine="640" w:firstLineChars="200"/>
        <w:rPr>
          <w:rFonts w:hint="eastAsia" w:ascii="黑体" w:hAnsi="黑体" w:eastAsia="黑体" w:cs="黑体"/>
          <w:sz w:val="32"/>
          <w:szCs w:val="32"/>
          <w:lang w:val="en-US" w:eastAsia="zh-CN"/>
        </w:rPr>
      </w:pPr>
      <w:r>
        <w:rPr>
          <w:rFonts w:hint="eastAsia" w:ascii="Times New Roman" w:hAnsi="Times New Roman" w:eastAsia="黑体" w:cs="Times New Roman"/>
          <w:color w:val="auto"/>
          <w:kern w:val="0"/>
          <w:sz w:val="32"/>
          <w:szCs w:val="32"/>
          <w:shd w:val="clear" w:color="auto" w:fill="FFFFFF"/>
          <w:lang w:val="en-US" w:eastAsia="zh-CN" w:bidi="ar-SA"/>
        </w:rPr>
        <w:t>二、采购项目预算：</w:t>
      </w:r>
      <w:r>
        <w:rPr>
          <w:rFonts w:hint="eastAsia" w:ascii="仿宋_GB2312" w:hAnsi="方正仿宋_GB2312" w:eastAsia="仿宋_GB2312" w:cs="方正仿宋_GB2312"/>
          <w:color w:val="auto"/>
          <w:kern w:val="2"/>
          <w:sz w:val="32"/>
          <w:szCs w:val="32"/>
          <w:lang w:val="en-US" w:eastAsia="zh-CN" w:bidi="ar-SA"/>
        </w:rPr>
        <w:t>32.88万元</w:t>
      </w:r>
    </w:p>
    <w:p>
      <w:pPr>
        <w:keepNext/>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三、采购项目需求：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Fonts w:hint="eastAsia" w:ascii="仿宋_GB2312" w:hAnsi="Microsoft Yahei" w:eastAsia="仿宋_GB2312" w:cs="仿宋_GB2312"/>
          <w:i w:val="0"/>
          <w:caps w:val="0"/>
          <w:color w:val="000000"/>
          <w:spacing w:val="0"/>
          <w:sz w:val="31"/>
          <w:szCs w:val="31"/>
          <w:shd w:val="clear" w:color="auto" w:fill="FFFFFF"/>
        </w:rPr>
        <w:t>（一）项目概况：就车辆租赁项目进行询价，欢迎符合条件的供应商参与报价。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Fonts w:hint="eastAsia" w:ascii="仿宋_GB2312" w:hAnsi="Microsoft Yahei" w:eastAsia="仿宋_GB2312" w:cs="仿宋_GB2312"/>
          <w:i w:val="0"/>
          <w:caps w:val="0"/>
          <w:color w:val="000000"/>
          <w:spacing w:val="0"/>
          <w:sz w:val="31"/>
          <w:szCs w:val="31"/>
          <w:shd w:val="clear" w:color="auto" w:fill="FFFFFF"/>
        </w:rPr>
        <w:t>（二）项目技术要求：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Fonts w:hint="eastAsia" w:ascii="仿宋_GB2312" w:hAnsi="Microsoft Yahei" w:eastAsia="仿宋_GB2312" w:cs="仿宋_GB2312"/>
          <w:i w:val="0"/>
          <w:caps w:val="0"/>
          <w:color w:val="000000"/>
          <w:spacing w:val="0"/>
          <w:sz w:val="31"/>
          <w:szCs w:val="31"/>
          <w:shd w:val="clear" w:color="auto" w:fill="FFFFFF"/>
        </w:rPr>
        <w:t>1.服务范围：提供车辆租赁</w:t>
      </w:r>
      <w:r>
        <w:rPr>
          <w:rFonts w:hint="eastAsia" w:ascii="仿宋_GB2312" w:hAnsi="Microsoft Yahei" w:eastAsia="仿宋_GB2312" w:cs="仿宋_GB2312"/>
          <w:i w:val="0"/>
          <w:caps w:val="0"/>
          <w:color w:val="000000"/>
          <w:spacing w:val="0"/>
          <w:sz w:val="31"/>
          <w:szCs w:val="31"/>
          <w:shd w:val="clear" w:color="auto" w:fill="FFFFFF"/>
          <w:lang w:eastAsia="zh-CN"/>
        </w:rPr>
        <w:t>、维保和咨询等</w:t>
      </w:r>
      <w:r>
        <w:rPr>
          <w:rFonts w:hint="eastAsia" w:ascii="仿宋_GB2312" w:hAnsi="Microsoft Yahei" w:eastAsia="仿宋_GB2312" w:cs="仿宋_GB2312"/>
          <w:i w:val="0"/>
          <w:caps w:val="0"/>
          <w:color w:val="000000"/>
          <w:spacing w:val="0"/>
          <w:sz w:val="31"/>
          <w:szCs w:val="31"/>
          <w:shd w:val="clear" w:color="auto" w:fill="FFFFFF"/>
        </w:rPr>
        <w:t>服务。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Fonts w:hint="eastAsia" w:ascii="仿宋_GB2312" w:hAnsi="Microsoft Yahei" w:eastAsia="仿宋_GB2312" w:cs="仿宋_GB2312"/>
          <w:i w:val="0"/>
          <w:caps w:val="0"/>
          <w:color w:val="000000"/>
          <w:spacing w:val="0"/>
          <w:sz w:val="31"/>
          <w:szCs w:val="31"/>
          <w:shd w:val="clear" w:color="auto" w:fill="FFFFFF"/>
        </w:rPr>
        <w:t>2.服务要求：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Fonts w:hint="eastAsia" w:ascii="仿宋_GB2312" w:hAnsi="Microsoft Yahei" w:eastAsia="仿宋_GB2312" w:cs="仿宋_GB2312"/>
          <w:i w:val="0"/>
          <w:caps w:val="0"/>
          <w:color w:val="000000"/>
          <w:spacing w:val="0"/>
          <w:sz w:val="31"/>
          <w:szCs w:val="31"/>
          <w:shd w:val="clear" w:color="auto" w:fill="FFFFFF"/>
        </w:rPr>
        <w:t>（1）出租方</w:t>
      </w:r>
      <w:r>
        <w:rPr>
          <w:rFonts w:hint="eastAsia" w:ascii="仿宋_GB2312" w:hAnsi="Microsoft Yahei" w:eastAsia="仿宋_GB2312" w:cs="仿宋_GB2312"/>
          <w:i w:val="0"/>
          <w:caps w:val="0"/>
          <w:color w:val="000000"/>
          <w:spacing w:val="0"/>
          <w:sz w:val="31"/>
          <w:szCs w:val="31"/>
          <w:shd w:val="clear" w:color="auto" w:fill="FFFFFF"/>
          <w:lang w:eastAsia="zh-CN"/>
        </w:rPr>
        <w:t>需</w:t>
      </w:r>
      <w:r>
        <w:rPr>
          <w:rFonts w:hint="eastAsia" w:ascii="仿宋_GB2312" w:hAnsi="Microsoft Yahei" w:eastAsia="仿宋_GB2312" w:cs="仿宋_GB2312"/>
          <w:i w:val="0"/>
          <w:caps w:val="0"/>
          <w:color w:val="000000"/>
          <w:spacing w:val="0"/>
          <w:sz w:val="31"/>
          <w:szCs w:val="31"/>
          <w:shd w:val="clear" w:color="auto" w:fill="FFFFFF"/>
        </w:rPr>
        <w:t>提供</w:t>
      </w:r>
      <w:r>
        <w:rPr>
          <w:rFonts w:hint="eastAsia" w:ascii="仿宋_GB2312" w:hAnsi="Microsoft Yahei" w:eastAsia="仿宋_GB2312" w:cs="仿宋_GB2312"/>
          <w:i w:val="0"/>
          <w:caps w:val="0"/>
          <w:color w:val="000000"/>
          <w:spacing w:val="0"/>
          <w:sz w:val="31"/>
          <w:szCs w:val="31"/>
          <w:shd w:val="clear" w:color="auto" w:fill="FFFFFF"/>
          <w:lang w:val="en-US" w:eastAsia="zh-CN"/>
        </w:rPr>
        <w:t>5</w:t>
      </w:r>
      <w:r>
        <w:rPr>
          <w:rFonts w:hint="eastAsia" w:ascii="仿宋_GB2312" w:hAnsi="Microsoft Yahei" w:eastAsia="仿宋_GB2312" w:cs="仿宋_GB2312"/>
          <w:i w:val="0"/>
          <w:caps w:val="0"/>
          <w:color w:val="000000"/>
          <w:spacing w:val="0"/>
          <w:sz w:val="31"/>
          <w:szCs w:val="31"/>
          <w:shd w:val="clear" w:color="auto" w:fill="FFFFFF"/>
        </w:rPr>
        <w:t>辆车</w:t>
      </w:r>
      <w:r>
        <w:rPr>
          <w:rFonts w:hint="eastAsia" w:ascii="仿宋_GB2312" w:hAnsi="Microsoft Yahei" w:eastAsia="仿宋_GB2312" w:cs="仿宋_GB2312"/>
          <w:i w:val="0"/>
          <w:caps w:val="0"/>
          <w:color w:val="000000"/>
          <w:spacing w:val="0"/>
          <w:sz w:val="31"/>
          <w:szCs w:val="31"/>
          <w:shd w:val="clear" w:color="auto" w:fill="FFFFFF"/>
          <w:lang w:eastAsia="zh-CN"/>
        </w:rPr>
        <w:t>，车身颜色黑色优先。</w:t>
      </w:r>
      <w:r>
        <w:rPr>
          <w:rFonts w:hint="eastAsia" w:ascii="仿宋_GB2312" w:hAnsi="Microsoft Yahei" w:eastAsia="仿宋_GB2312" w:cs="仿宋_GB2312"/>
          <w:i w:val="0"/>
          <w:caps w:val="0"/>
          <w:color w:val="000000"/>
          <w:spacing w:val="0"/>
          <w:sz w:val="31"/>
          <w:szCs w:val="31"/>
          <w:shd w:val="clear" w:color="auto" w:fill="FFFFFF"/>
        </w:rPr>
        <w:t>具体车型</w:t>
      </w:r>
      <w:r>
        <w:rPr>
          <w:rFonts w:hint="eastAsia" w:ascii="仿宋_GB2312" w:hAnsi="Microsoft Yahei" w:eastAsia="仿宋_GB2312" w:cs="仿宋_GB2312"/>
          <w:i w:val="0"/>
          <w:caps w:val="0"/>
          <w:color w:val="000000"/>
          <w:spacing w:val="0"/>
          <w:sz w:val="31"/>
          <w:szCs w:val="31"/>
          <w:shd w:val="clear" w:color="auto" w:fill="FFFFFF"/>
          <w:lang w:eastAsia="zh-CN"/>
        </w:rPr>
        <w:t>要求</w:t>
      </w:r>
      <w:r>
        <w:rPr>
          <w:rFonts w:hint="eastAsia" w:ascii="仿宋_GB2312" w:hAnsi="Microsoft Yahei" w:eastAsia="仿宋_GB2312" w:cs="仿宋_GB2312"/>
          <w:i w:val="0"/>
          <w:caps w:val="0"/>
          <w:color w:val="000000"/>
          <w:spacing w:val="0"/>
          <w:sz w:val="31"/>
          <w:szCs w:val="31"/>
          <w:shd w:val="clear" w:color="auto" w:fill="FFFFFF"/>
        </w:rPr>
        <w:t>：</w:t>
      </w:r>
      <w:r>
        <w:rPr>
          <w:rFonts w:hint="eastAsia" w:ascii="仿宋_GB2312" w:hAnsi="Microsoft Yahei" w:eastAsia="仿宋_GB2312" w:cs="仿宋_GB2312"/>
          <w:i w:val="0"/>
          <w:caps w:val="0"/>
          <w:color w:val="000000"/>
          <w:spacing w:val="0"/>
          <w:sz w:val="31"/>
          <w:szCs w:val="31"/>
          <w:shd w:val="clear" w:color="auto" w:fill="FFFFFF"/>
          <w:lang w:val="en-US" w:eastAsia="zh-CN"/>
        </w:rPr>
        <w:t>7座</w:t>
      </w:r>
      <w:r>
        <w:rPr>
          <w:rFonts w:hint="default" w:ascii="仿宋_GB2312" w:hAnsi="Microsoft Yahei" w:eastAsia="仿宋_GB2312" w:cs="仿宋_GB2312"/>
          <w:i w:val="0"/>
          <w:caps w:val="0"/>
          <w:color w:val="000000"/>
          <w:spacing w:val="0"/>
          <w:sz w:val="31"/>
          <w:szCs w:val="31"/>
          <w:shd w:val="clear" w:color="auto" w:fill="FFFFFF"/>
          <w:lang w:val="en" w:eastAsia="zh-CN"/>
        </w:rPr>
        <w:t>商务车</w:t>
      </w:r>
      <w:r>
        <w:rPr>
          <w:rFonts w:hint="eastAsia" w:ascii="仿宋_GB2312" w:hAnsi="Microsoft Yahei" w:eastAsia="仿宋_GB2312" w:cs="仿宋_GB2312"/>
          <w:i w:val="0"/>
          <w:caps w:val="0"/>
          <w:color w:val="000000"/>
          <w:spacing w:val="0"/>
          <w:sz w:val="31"/>
          <w:szCs w:val="31"/>
          <w:shd w:val="clear" w:color="auto" w:fill="FFFFFF"/>
          <w:lang w:val="en-US" w:eastAsia="zh-CN"/>
        </w:rPr>
        <w:t>2</w:t>
      </w:r>
      <w:r>
        <w:rPr>
          <w:rFonts w:hint="eastAsia" w:ascii="仿宋_GB2312" w:hAnsi="Microsoft Yahei" w:eastAsia="仿宋_GB2312" w:cs="仿宋_GB2312"/>
          <w:i w:val="0"/>
          <w:caps w:val="0"/>
          <w:color w:val="000000"/>
          <w:spacing w:val="0"/>
          <w:sz w:val="31"/>
          <w:szCs w:val="31"/>
          <w:shd w:val="clear" w:color="auto" w:fill="FFFFFF"/>
        </w:rPr>
        <w:t>辆</w:t>
      </w:r>
      <w:r>
        <w:rPr>
          <w:rFonts w:hint="eastAsia" w:ascii="仿宋_GB2312" w:hAnsi="Microsoft Yahei" w:eastAsia="仿宋_GB2312" w:cs="仿宋_GB2312"/>
          <w:i w:val="0"/>
          <w:caps w:val="0"/>
          <w:color w:val="000000"/>
          <w:spacing w:val="0"/>
          <w:sz w:val="31"/>
          <w:szCs w:val="31"/>
          <w:shd w:val="clear" w:color="auto" w:fill="FFFFFF"/>
          <w:lang w:eastAsia="zh-CN"/>
        </w:rPr>
        <w:t>（裸车</w:t>
      </w:r>
      <w:r>
        <w:rPr>
          <w:rFonts w:hint="default" w:ascii="仿宋_GB2312" w:hAnsi="Microsoft Yahei" w:eastAsia="仿宋_GB2312" w:cs="仿宋_GB2312"/>
          <w:i w:val="0"/>
          <w:caps w:val="0"/>
          <w:color w:val="000000"/>
          <w:spacing w:val="0"/>
          <w:sz w:val="31"/>
          <w:szCs w:val="31"/>
          <w:shd w:val="clear" w:color="auto" w:fill="FFFFFF"/>
          <w:lang w:val="en" w:eastAsia="zh-CN"/>
        </w:rPr>
        <w:t>价格16-</w:t>
      </w:r>
      <w:r>
        <w:rPr>
          <w:rFonts w:hint="eastAsia" w:ascii="仿宋_GB2312" w:hAnsi="Microsoft Yahei" w:eastAsia="仿宋_GB2312" w:cs="仿宋_GB2312"/>
          <w:i w:val="0"/>
          <w:caps w:val="0"/>
          <w:color w:val="000000"/>
          <w:spacing w:val="0"/>
          <w:sz w:val="31"/>
          <w:szCs w:val="31"/>
          <w:shd w:val="clear" w:color="auto" w:fill="FFFFFF"/>
          <w:lang w:val="en-US" w:eastAsia="zh-CN"/>
        </w:rPr>
        <w:t>18万元，排量</w:t>
      </w:r>
      <w:r>
        <w:rPr>
          <w:rFonts w:hint="default" w:ascii="仿宋_GB2312" w:hAnsi="Microsoft Yahei" w:eastAsia="仿宋_GB2312" w:cs="仿宋_GB2312"/>
          <w:i w:val="0"/>
          <w:caps w:val="0"/>
          <w:color w:val="000000"/>
          <w:spacing w:val="0"/>
          <w:sz w:val="31"/>
          <w:szCs w:val="31"/>
          <w:shd w:val="clear" w:color="auto" w:fill="FFFFFF"/>
          <w:lang w:val="en" w:eastAsia="zh-CN"/>
        </w:rPr>
        <w:t>1.6升-</w:t>
      </w:r>
      <w:r>
        <w:rPr>
          <w:rFonts w:hint="eastAsia" w:ascii="仿宋_GB2312" w:hAnsi="Microsoft Yahei" w:eastAsia="仿宋_GB2312" w:cs="仿宋_GB2312"/>
          <w:i w:val="0"/>
          <w:caps w:val="0"/>
          <w:color w:val="000000"/>
          <w:spacing w:val="0"/>
          <w:sz w:val="31"/>
          <w:szCs w:val="31"/>
          <w:shd w:val="clear" w:color="auto" w:fill="FFFFFF"/>
          <w:lang w:val="en-US" w:eastAsia="zh-CN"/>
        </w:rPr>
        <w:t>1.8升，新能源</w:t>
      </w:r>
      <w:r>
        <w:rPr>
          <w:rFonts w:hint="default" w:ascii="仿宋_GB2312" w:hAnsi="Microsoft Yahei" w:eastAsia="仿宋_GB2312" w:cs="仿宋_GB2312"/>
          <w:i w:val="0"/>
          <w:caps w:val="0"/>
          <w:color w:val="000000"/>
          <w:spacing w:val="0"/>
          <w:sz w:val="31"/>
          <w:szCs w:val="31"/>
          <w:shd w:val="clear" w:color="auto" w:fill="FFFFFF"/>
          <w:lang w:val="en" w:eastAsia="zh-CN"/>
        </w:rPr>
        <w:t>混动</w:t>
      </w:r>
      <w:r>
        <w:rPr>
          <w:rFonts w:hint="eastAsia" w:ascii="仿宋_GB2312" w:hAnsi="Microsoft Yahei" w:eastAsia="仿宋_GB2312" w:cs="仿宋_GB2312"/>
          <w:i w:val="0"/>
          <w:caps w:val="0"/>
          <w:color w:val="000000"/>
          <w:spacing w:val="0"/>
          <w:sz w:val="31"/>
          <w:szCs w:val="31"/>
          <w:shd w:val="clear" w:color="auto" w:fill="FFFFFF"/>
          <w:lang w:val="en-US" w:eastAsia="zh-CN"/>
        </w:rPr>
        <w:t>车优先</w:t>
      </w:r>
      <w:r>
        <w:rPr>
          <w:rFonts w:hint="eastAsia" w:ascii="仿宋_GB2312" w:hAnsi="Microsoft Yahei" w:eastAsia="仿宋_GB2312" w:cs="仿宋_GB2312"/>
          <w:i w:val="0"/>
          <w:caps w:val="0"/>
          <w:color w:val="000000"/>
          <w:spacing w:val="0"/>
          <w:sz w:val="31"/>
          <w:szCs w:val="31"/>
          <w:shd w:val="clear" w:color="auto" w:fill="FFFFFF"/>
          <w:lang w:eastAsia="zh-CN"/>
        </w:rPr>
        <w:t>）；</w:t>
      </w:r>
      <w:r>
        <w:rPr>
          <w:rFonts w:hint="eastAsia" w:ascii="仿宋_GB2312" w:hAnsi="Microsoft Yahei" w:eastAsia="仿宋_GB2312" w:cs="仿宋_GB2312"/>
          <w:i w:val="0"/>
          <w:caps w:val="0"/>
          <w:color w:val="000000"/>
          <w:spacing w:val="0"/>
          <w:sz w:val="31"/>
          <w:szCs w:val="31"/>
          <w:shd w:val="clear" w:color="auto" w:fill="FFFFFF"/>
          <w:lang w:val="en-US" w:eastAsia="zh-CN"/>
        </w:rPr>
        <w:t>5座小轿车3</w:t>
      </w:r>
      <w:r>
        <w:rPr>
          <w:rFonts w:hint="eastAsia" w:ascii="仿宋_GB2312" w:hAnsi="Microsoft Yahei" w:eastAsia="仿宋_GB2312" w:cs="仿宋_GB2312"/>
          <w:i w:val="0"/>
          <w:caps w:val="0"/>
          <w:color w:val="000000"/>
          <w:spacing w:val="0"/>
          <w:sz w:val="31"/>
          <w:szCs w:val="31"/>
          <w:shd w:val="clear" w:color="auto" w:fill="FFFFFF"/>
        </w:rPr>
        <w:t>辆</w:t>
      </w:r>
      <w:r>
        <w:rPr>
          <w:rFonts w:hint="eastAsia" w:ascii="仿宋_GB2312" w:hAnsi="Microsoft Yahei" w:eastAsia="仿宋_GB2312" w:cs="仿宋_GB2312"/>
          <w:i w:val="0"/>
          <w:caps w:val="0"/>
          <w:color w:val="000000"/>
          <w:spacing w:val="0"/>
          <w:sz w:val="31"/>
          <w:szCs w:val="31"/>
          <w:shd w:val="clear" w:color="auto" w:fill="FFFFFF"/>
          <w:lang w:eastAsia="zh-CN"/>
        </w:rPr>
        <w:t>（裸车</w:t>
      </w:r>
      <w:r>
        <w:rPr>
          <w:rFonts w:hint="default" w:ascii="仿宋_GB2312" w:hAnsi="Microsoft Yahei" w:eastAsia="仿宋_GB2312" w:cs="仿宋_GB2312"/>
          <w:i w:val="0"/>
          <w:caps w:val="0"/>
          <w:color w:val="000000"/>
          <w:spacing w:val="0"/>
          <w:sz w:val="31"/>
          <w:szCs w:val="31"/>
          <w:shd w:val="clear" w:color="auto" w:fill="FFFFFF"/>
          <w:lang w:val="en" w:eastAsia="zh-CN"/>
        </w:rPr>
        <w:t>价格10-</w:t>
      </w:r>
      <w:r>
        <w:rPr>
          <w:rFonts w:hint="eastAsia" w:ascii="仿宋_GB2312" w:hAnsi="Microsoft Yahei" w:eastAsia="仿宋_GB2312" w:cs="仿宋_GB2312"/>
          <w:i w:val="0"/>
          <w:caps w:val="0"/>
          <w:color w:val="000000"/>
          <w:spacing w:val="0"/>
          <w:sz w:val="31"/>
          <w:szCs w:val="31"/>
          <w:shd w:val="clear" w:color="auto" w:fill="FFFFFF"/>
          <w:lang w:val="en-US" w:eastAsia="zh-CN"/>
        </w:rPr>
        <w:t>12万元，排量</w:t>
      </w:r>
      <w:r>
        <w:rPr>
          <w:rFonts w:hint="default" w:ascii="仿宋_GB2312" w:hAnsi="Microsoft Yahei" w:eastAsia="仿宋_GB2312" w:cs="仿宋_GB2312"/>
          <w:i w:val="0"/>
          <w:caps w:val="0"/>
          <w:color w:val="000000"/>
          <w:spacing w:val="0"/>
          <w:sz w:val="31"/>
          <w:szCs w:val="31"/>
          <w:shd w:val="clear" w:color="auto" w:fill="FFFFFF"/>
          <w:lang w:val="en" w:eastAsia="zh-CN"/>
        </w:rPr>
        <w:t>1.4-</w:t>
      </w:r>
      <w:r>
        <w:rPr>
          <w:rFonts w:hint="eastAsia" w:ascii="仿宋_GB2312" w:hAnsi="Microsoft Yahei" w:eastAsia="仿宋_GB2312" w:cs="仿宋_GB2312"/>
          <w:i w:val="0"/>
          <w:caps w:val="0"/>
          <w:color w:val="000000"/>
          <w:spacing w:val="0"/>
          <w:sz w:val="31"/>
          <w:szCs w:val="31"/>
          <w:shd w:val="clear" w:color="auto" w:fill="FFFFFF"/>
          <w:lang w:val="en-US" w:eastAsia="zh-CN"/>
        </w:rPr>
        <w:t>1.6升，新能源</w:t>
      </w:r>
      <w:r>
        <w:rPr>
          <w:rFonts w:hint="default" w:ascii="仿宋_GB2312" w:hAnsi="Microsoft Yahei" w:eastAsia="仿宋_GB2312" w:cs="仿宋_GB2312"/>
          <w:i w:val="0"/>
          <w:caps w:val="0"/>
          <w:color w:val="000000"/>
          <w:spacing w:val="0"/>
          <w:sz w:val="31"/>
          <w:szCs w:val="31"/>
          <w:shd w:val="clear" w:color="auto" w:fill="FFFFFF"/>
          <w:lang w:val="en" w:eastAsia="zh-CN"/>
        </w:rPr>
        <w:t>混动</w:t>
      </w:r>
      <w:r>
        <w:rPr>
          <w:rFonts w:hint="eastAsia" w:ascii="仿宋_GB2312" w:hAnsi="Microsoft Yahei" w:eastAsia="仿宋_GB2312" w:cs="仿宋_GB2312"/>
          <w:i w:val="0"/>
          <w:caps w:val="0"/>
          <w:color w:val="000000"/>
          <w:spacing w:val="0"/>
          <w:sz w:val="31"/>
          <w:szCs w:val="31"/>
          <w:shd w:val="clear" w:color="auto" w:fill="FFFFFF"/>
          <w:lang w:val="en-US" w:eastAsia="zh-CN"/>
        </w:rPr>
        <w:t>车优先</w:t>
      </w:r>
      <w:r>
        <w:rPr>
          <w:rFonts w:hint="eastAsia" w:ascii="仿宋_GB2312" w:hAnsi="Microsoft Yahei" w:eastAsia="仿宋_GB2312" w:cs="仿宋_GB2312"/>
          <w:i w:val="0"/>
          <w:caps w:val="0"/>
          <w:color w:val="000000"/>
          <w:spacing w:val="0"/>
          <w:sz w:val="31"/>
          <w:szCs w:val="31"/>
          <w:shd w:val="clear" w:color="auto" w:fill="FFFFFF"/>
          <w:lang w:eastAsia="zh-CN"/>
        </w:rPr>
        <w:t>）</w:t>
      </w:r>
      <w:r>
        <w:rPr>
          <w:rFonts w:hint="eastAsia" w:ascii="仿宋_GB2312" w:hAnsi="Microsoft Yahei" w:eastAsia="仿宋_GB2312" w:cs="仿宋_GB2312"/>
          <w:i w:val="0"/>
          <w:caps w:val="0"/>
          <w:color w:val="000000"/>
          <w:spacing w:val="0"/>
          <w:sz w:val="31"/>
          <w:szCs w:val="31"/>
          <w:shd w:val="clear" w:color="auto"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Fonts w:hint="eastAsia" w:ascii="仿宋_GB2312" w:hAnsi="Microsoft Yahei" w:eastAsia="仿宋_GB2312" w:cs="仿宋_GB2312"/>
          <w:i w:val="0"/>
          <w:caps w:val="0"/>
          <w:color w:val="000000"/>
          <w:spacing w:val="0"/>
          <w:sz w:val="31"/>
          <w:szCs w:val="31"/>
          <w:shd w:val="clear" w:color="auto" w:fill="FFFFFF"/>
        </w:rPr>
        <w:t>（2）车辆年限不高于</w:t>
      </w:r>
      <w:r>
        <w:rPr>
          <w:rFonts w:hint="eastAsia" w:ascii="仿宋_GB2312" w:hAnsi="Microsoft Yahei" w:eastAsia="仿宋_GB2312" w:cs="仿宋_GB2312"/>
          <w:i w:val="0"/>
          <w:caps w:val="0"/>
          <w:color w:val="000000"/>
          <w:spacing w:val="0"/>
          <w:sz w:val="31"/>
          <w:szCs w:val="31"/>
          <w:shd w:val="clear" w:color="auto" w:fill="FFFFFF"/>
          <w:lang w:val="en-US" w:eastAsia="zh-CN"/>
        </w:rPr>
        <w:t>1</w:t>
      </w:r>
      <w:r>
        <w:rPr>
          <w:rFonts w:hint="eastAsia" w:ascii="仿宋_GB2312" w:hAnsi="Microsoft Yahei" w:eastAsia="仿宋_GB2312" w:cs="仿宋_GB2312"/>
          <w:i w:val="0"/>
          <w:caps w:val="0"/>
          <w:color w:val="000000"/>
          <w:spacing w:val="0"/>
          <w:sz w:val="31"/>
          <w:szCs w:val="31"/>
          <w:shd w:val="clear" w:color="auto" w:fill="FFFFFF"/>
        </w:rPr>
        <w:t>年，车辆公里数不超过</w:t>
      </w:r>
      <w:r>
        <w:rPr>
          <w:rFonts w:hint="eastAsia" w:ascii="仿宋_GB2312" w:hAnsi="Microsoft Yahei" w:eastAsia="仿宋_GB2312" w:cs="仿宋_GB2312"/>
          <w:i w:val="0"/>
          <w:caps w:val="0"/>
          <w:color w:val="000000"/>
          <w:spacing w:val="0"/>
          <w:sz w:val="31"/>
          <w:szCs w:val="31"/>
          <w:shd w:val="clear" w:color="auto" w:fill="FFFFFF"/>
          <w:lang w:val="en-US" w:eastAsia="zh-CN"/>
        </w:rPr>
        <w:t>2</w:t>
      </w:r>
      <w:r>
        <w:rPr>
          <w:rFonts w:hint="eastAsia" w:ascii="仿宋_GB2312" w:hAnsi="Microsoft Yahei" w:eastAsia="仿宋_GB2312" w:cs="仿宋_GB2312"/>
          <w:i w:val="0"/>
          <w:caps w:val="0"/>
          <w:color w:val="000000"/>
          <w:spacing w:val="0"/>
          <w:sz w:val="31"/>
          <w:szCs w:val="31"/>
          <w:shd w:val="clear" w:color="auto" w:fill="FFFFFF"/>
        </w:rPr>
        <w:t>万公里</w:t>
      </w:r>
      <w:r>
        <w:rPr>
          <w:rFonts w:hint="eastAsia" w:ascii="仿宋_GB2312" w:hAnsi="Microsoft Yahei" w:eastAsia="仿宋_GB2312" w:cs="仿宋_GB2312"/>
          <w:i w:val="0"/>
          <w:caps w:val="0"/>
          <w:color w:val="000000"/>
          <w:spacing w:val="0"/>
          <w:sz w:val="31"/>
          <w:szCs w:val="31"/>
          <w:shd w:val="clear" w:color="auto" w:fill="FFFFFF"/>
          <w:lang w:val="en-US" w:eastAsia="zh-CN"/>
        </w:rPr>
        <w:t>,需粤B牌</w:t>
      </w:r>
      <w:r>
        <w:rPr>
          <w:rFonts w:hint="eastAsia" w:ascii="仿宋_GB2312" w:hAnsi="Microsoft Yahei" w:eastAsia="仿宋_GB2312" w:cs="仿宋_GB2312"/>
          <w:i w:val="0"/>
          <w:caps w:val="0"/>
          <w:color w:val="000000"/>
          <w:spacing w:val="0"/>
          <w:sz w:val="31"/>
          <w:szCs w:val="31"/>
          <w:shd w:val="clear" w:color="auto"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Fonts w:hint="eastAsia" w:ascii="仿宋_GB2312" w:hAnsi="Microsoft Yahei" w:eastAsia="仿宋_GB2312" w:cs="仿宋_GB2312"/>
          <w:i w:val="0"/>
          <w:caps w:val="0"/>
          <w:color w:val="000000"/>
          <w:spacing w:val="0"/>
          <w:sz w:val="31"/>
          <w:szCs w:val="31"/>
          <w:shd w:val="clear" w:color="auto" w:fill="FFFFFF"/>
        </w:rPr>
        <w:t>（3）车辆状况要求：车辆车况良好、无重大事故、无车辆违章、车辆空调等设施良好无异味，符合安全行驶有关规定要求；出租方必须保证提供的车辆手续完备、证件及各种备件齐全。无违章、违法、及法律纠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Fonts w:hint="eastAsia" w:ascii="仿宋_GB2312" w:hAnsi="Microsoft Yahei" w:eastAsia="仿宋_GB2312" w:cs="仿宋_GB2312"/>
          <w:i w:val="0"/>
          <w:caps w:val="0"/>
          <w:color w:val="000000"/>
          <w:spacing w:val="0"/>
          <w:sz w:val="31"/>
          <w:szCs w:val="31"/>
          <w:shd w:val="clear" w:color="auto" w:fill="FFFFFF"/>
        </w:rPr>
        <w:t>（4）租赁期内：出租方负责缴纳车辆的各种保险费及税费，包括商业险、交强险、车船税、全程盗抢险、车辆损失险、车辆划痕险、玻璃单独璃碎险、</w:t>
      </w:r>
      <w:r>
        <w:rPr>
          <w:rFonts w:hint="eastAsia" w:ascii="仿宋_GB2312" w:hAnsi="仿宋_GB2312" w:eastAsia="仿宋_GB2312" w:cs="仿宋_GB2312"/>
          <w:i w:val="0"/>
          <w:caps w:val="0"/>
          <w:color w:val="000000"/>
          <w:spacing w:val="0"/>
          <w:sz w:val="32"/>
          <w:szCs w:val="32"/>
          <w:shd w:val="clear" w:color="auto" w:fill="FFFFFF"/>
        </w:rPr>
        <w:t>第三者责任险（保额≥人民币</w:t>
      </w:r>
      <w:r>
        <w:rPr>
          <w:rFonts w:hint="eastAsia" w:ascii="仿宋_GB2312" w:hAnsi="仿宋_GB2312" w:eastAsia="仿宋_GB2312" w:cs="仿宋_GB2312"/>
          <w:i w:val="0"/>
          <w:caps w:val="0"/>
          <w:color w:val="000000"/>
          <w:spacing w:val="0"/>
          <w:sz w:val="32"/>
          <w:szCs w:val="32"/>
          <w:shd w:val="clear" w:color="auto" w:fill="FFFFFF"/>
          <w:lang w:val="en-US" w:eastAsia="zh-CN"/>
        </w:rPr>
        <w:t>3</w:t>
      </w:r>
      <w:r>
        <w:rPr>
          <w:rFonts w:hint="eastAsia" w:ascii="仿宋_GB2312" w:hAnsi="仿宋_GB2312" w:eastAsia="仿宋_GB2312" w:cs="仿宋_GB2312"/>
          <w:i w:val="0"/>
          <w:caps w:val="0"/>
          <w:color w:val="000000"/>
          <w:spacing w:val="0"/>
          <w:sz w:val="32"/>
          <w:szCs w:val="32"/>
          <w:shd w:val="clear" w:color="auto" w:fill="FFFFFF"/>
        </w:rPr>
        <w:t>00万元）、100%车辆损失险、客运承运人责任险10万/座等不计免赔险种</w:t>
      </w:r>
      <w:r>
        <w:rPr>
          <w:rFonts w:hint="eastAsia" w:ascii="仿宋_GB2312" w:hAnsi="Microsoft Yahei" w:eastAsia="仿宋_GB2312" w:cs="仿宋_GB2312"/>
          <w:i w:val="0"/>
          <w:caps w:val="0"/>
          <w:color w:val="000000"/>
          <w:spacing w:val="0"/>
          <w:sz w:val="31"/>
          <w:szCs w:val="31"/>
          <w:shd w:val="clear" w:color="auto" w:fill="FFFFFF"/>
        </w:rPr>
        <w:t>附加险。</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Fonts w:hint="eastAsia" w:ascii="仿宋_GB2312" w:hAnsi="Microsoft Yahei" w:eastAsia="仿宋_GB2312" w:cs="仿宋_GB2312"/>
          <w:i w:val="0"/>
          <w:caps w:val="0"/>
          <w:color w:val="000000"/>
          <w:spacing w:val="0"/>
          <w:sz w:val="31"/>
          <w:szCs w:val="31"/>
          <w:shd w:val="clear" w:color="auto" w:fill="FFFFFF"/>
        </w:rPr>
        <w:t>（5）出租方需按照甲方的要求，安装GPS定位、图喷公务用车标识，行车记录仪等设备。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Fonts w:hint="eastAsia" w:ascii="仿宋_GB2312" w:hAnsi="Microsoft Yahei" w:eastAsia="仿宋_GB2312" w:cs="仿宋_GB2312"/>
          <w:i w:val="0"/>
          <w:caps w:val="0"/>
          <w:color w:val="000000"/>
          <w:spacing w:val="0"/>
          <w:sz w:val="31"/>
          <w:szCs w:val="31"/>
          <w:shd w:val="clear" w:color="auto" w:fill="FFFFFF"/>
        </w:rPr>
        <w:t>（6）如遇特殊情况，</w:t>
      </w:r>
      <w:r>
        <w:rPr>
          <w:rFonts w:hint="default" w:ascii="仿宋_GB2312" w:hAnsi="Microsoft Yahei" w:eastAsia="仿宋_GB2312" w:cs="仿宋_GB2312"/>
          <w:i w:val="0"/>
          <w:caps w:val="0"/>
          <w:color w:val="000000"/>
          <w:spacing w:val="0"/>
          <w:sz w:val="31"/>
          <w:szCs w:val="31"/>
          <w:shd w:val="clear" w:color="auto" w:fill="FFFFFF"/>
          <w:lang w:val="en"/>
        </w:rPr>
        <w:t>经与甲方协商同意后，</w:t>
      </w:r>
      <w:r>
        <w:rPr>
          <w:rFonts w:hint="eastAsia" w:ascii="仿宋_GB2312" w:hAnsi="Microsoft Yahei" w:eastAsia="仿宋_GB2312" w:cs="仿宋_GB2312"/>
          <w:i w:val="0"/>
          <w:caps w:val="0"/>
          <w:color w:val="000000"/>
          <w:spacing w:val="0"/>
          <w:sz w:val="31"/>
          <w:szCs w:val="31"/>
          <w:shd w:val="clear" w:color="auto" w:fill="FFFFFF"/>
        </w:rPr>
        <w:t>可替换同等租赁费用同</w:t>
      </w:r>
      <w:r>
        <w:rPr>
          <w:rFonts w:hint="default" w:ascii="仿宋_GB2312" w:hAnsi="Microsoft Yahei" w:eastAsia="仿宋_GB2312" w:cs="仿宋_GB2312"/>
          <w:i w:val="0"/>
          <w:caps w:val="0"/>
          <w:color w:val="000000"/>
          <w:spacing w:val="0"/>
          <w:sz w:val="31"/>
          <w:szCs w:val="31"/>
          <w:shd w:val="clear" w:color="auto" w:fill="FFFFFF"/>
          <w:lang w:val="en"/>
        </w:rPr>
        <w:t>类</w:t>
      </w:r>
      <w:r>
        <w:rPr>
          <w:rFonts w:hint="eastAsia" w:ascii="仿宋_GB2312" w:hAnsi="Microsoft Yahei" w:eastAsia="仿宋_GB2312" w:cs="仿宋_GB2312"/>
          <w:i w:val="0"/>
          <w:caps w:val="0"/>
          <w:color w:val="000000"/>
          <w:spacing w:val="0"/>
          <w:sz w:val="31"/>
          <w:szCs w:val="31"/>
          <w:shd w:val="clear" w:color="auto" w:fill="FFFFFF"/>
        </w:rPr>
        <w:t>型车辆等。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Fonts w:hint="eastAsia" w:ascii="仿宋_GB2312" w:hAnsi="Microsoft Yahei" w:eastAsia="仿宋_GB2312" w:cs="仿宋_GB2312"/>
          <w:i w:val="0"/>
          <w:caps w:val="0"/>
          <w:color w:val="000000"/>
          <w:spacing w:val="0"/>
          <w:sz w:val="31"/>
          <w:szCs w:val="31"/>
          <w:shd w:val="clear" w:color="auto" w:fill="FFFFFF"/>
        </w:rPr>
        <w:t>（7）所有租赁车辆需最迟在2025年3月31日前到位交付我方使用。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Fonts w:hint="eastAsia" w:ascii="仿宋_GB2312" w:hAnsi="Microsoft Yahei" w:eastAsia="仿宋_GB2312" w:cs="仿宋_GB2312"/>
          <w:i w:val="0"/>
          <w:caps w:val="0"/>
          <w:color w:val="000000"/>
          <w:spacing w:val="0"/>
          <w:sz w:val="31"/>
          <w:szCs w:val="31"/>
          <w:shd w:val="clear" w:color="auto" w:fill="FFFFFF"/>
        </w:rPr>
        <w:t>（三）项目商务要求：</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2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Microsoft Yahei" w:eastAsia="仿宋_GB2312" w:cs="仿宋_GB2312"/>
          <w:i w:val="0"/>
          <w:caps w:val="0"/>
          <w:color w:val="000000"/>
          <w:spacing w:val="0"/>
          <w:sz w:val="31"/>
          <w:szCs w:val="31"/>
          <w:shd w:val="clear" w:color="auto" w:fill="FFFFFF"/>
        </w:rPr>
        <w:t>1.服务期限：</w:t>
      </w:r>
      <w:r>
        <w:rPr>
          <w:rFonts w:hint="eastAsia" w:ascii="仿宋_GB2312" w:hAnsi="仿宋_GB2312" w:eastAsia="仿宋_GB2312" w:cs="仿宋_GB2312"/>
          <w:i w:val="0"/>
          <w:caps w:val="0"/>
          <w:color w:val="000000"/>
          <w:spacing w:val="0"/>
          <w:sz w:val="32"/>
          <w:szCs w:val="32"/>
          <w:shd w:val="clear" w:color="auto" w:fill="FFFFFF"/>
        </w:rPr>
        <w:t>自合同签订之日起12个月，服务类提供一年的服务期。服务终止时间以实际签订的服务合同约定时间为准。该项目为长期服务项目，如经采购单位验收，服务质量优秀，采购单位可以根据实际情况延长合同期限，双方续签服务合同，合同签订最长不超过36个月。</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20" w:firstLineChars="200"/>
        <w:jc w:val="both"/>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
        </w:rPr>
      </w:pPr>
      <w:r>
        <w:rPr>
          <w:rFonts w:hint="eastAsia" w:ascii="仿宋_GB2312" w:hAnsi="Microsoft Yahei" w:eastAsia="仿宋_GB2312" w:cs="仿宋_GB2312"/>
          <w:i w:val="0"/>
          <w:caps w:val="0"/>
          <w:color w:val="000000"/>
          <w:spacing w:val="0"/>
          <w:sz w:val="31"/>
          <w:szCs w:val="31"/>
          <w:shd w:val="clear" w:color="auto" w:fill="FFFFFF"/>
        </w:rPr>
        <w:t>2.付款方式：按合同约定付款方式付款</w:t>
      </w:r>
      <w:r>
        <w:rPr>
          <w:rFonts w:hint="eastAsia" w:ascii="仿宋_GB2312" w:hAnsi="Microsoft Yahei" w:eastAsia="仿宋_GB2312" w:cs="仿宋_GB2312"/>
          <w:i w:val="0"/>
          <w:caps w:val="0"/>
          <w:color w:val="000000"/>
          <w:spacing w:val="0"/>
          <w:sz w:val="31"/>
          <w:szCs w:val="31"/>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按照完成服务工作进度和工作量，双方合同协商。服务费付款进度按深汕合作区财政局有关规定执行，因财政审批程序等非甲方原因导致延期付款的，甲方不承担违约责任。</w:t>
      </w:r>
    </w:p>
    <w:p>
      <w:pPr>
        <w:keepNext/>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四、供应商资格要求：</w:t>
      </w:r>
    </w:p>
    <w:p>
      <w:pPr>
        <w:pStyle w:val="11"/>
        <w:keepNext/>
        <w:keepLines w:val="0"/>
        <w:pageBreakBefore w:val="0"/>
        <w:widowControl w:val="0"/>
        <w:numPr>
          <w:ilvl w:val="0"/>
          <w:numId w:val="0"/>
        </w:numPr>
        <w:shd w:val="clear" w:color="auto" w:fill="FFFFFF"/>
        <w:kinsoku/>
        <w:wordWrap w:val="0"/>
        <w:overflowPunct/>
        <w:topLinePunct/>
        <w:autoSpaceDE/>
        <w:autoSpaceDN/>
        <w:bidi w:val="0"/>
        <w:adjustRightInd/>
        <w:snapToGrid/>
        <w:spacing w:before="0" w:beforeAutospacing="0" w:after="0" w:afterAutospacing="0" w:line="576" w:lineRule="exact"/>
        <w:ind w:right="0" w:rightChars="0" w:firstLine="640" w:firstLineChars="200"/>
        <w:jc w:val="left"/>
        <w:textAlignment w:val="auto"/>
        <w:rPr>
          <w:rFonts w:hint="eastAsia" w:ascii="仿宋_GB2312" w:hAnsi="仿宋_GB2312" w:eastAsia="仿宋_GB2312" w:cs="仿宋_GB2312"/>
          <w:b/>
          <w:bCs/>
          <w:color w:val="000000"/>
          <w:kern w:val="0"/>
          <w:sz w:val="32"/>
          <w:szCs w:val="32"/>
          <w:highlight w:val="none"/>
          <w:shd w:val="clear" w:color="auto" w:fill="FFFFFF"/>
          <w:lang w:val="en-US" w:eastAsia="zh-CN" w:bidi="ar"/>
        </w:rPr>
      </w:pPr>
      <w:r>
        <w:rPr>
          <w:rFonts w:hint="eastAsia" w:ascii="仿宋_GB2312" w:hAnsi="仿宋_GB2312" w:eastAsia="仿宋_GB2312" w:cs="仿宋_GB2312"/>
          <w:color w:val="000000"/>
          <w:kern w:val="0"/>
          <w:sz w:val="32"/>
          <w:szCs w:val="32"/>
          <w:highlight w:val="none"/>
          <w:shd w:val="clear" w:color="auto" w:fill="FFFFFF"/>
          <w:lang w:val="en-US" w:eastAsia="zh-CN" w:bidi="ar"/>
        </w:rPr>
        <w:t>1.具有独立法人资格或具有独立承担民事责任的能力的其它组织</w:t>
      </w:r>
      <w:r>
        <w:rPr>
          <w:rFonts w:hint="eastAsia" w:ascii="仿宋_GB2312" w:hAnsi="仿宋_GB2312" w:eastAsia="仿宋_GB2312" w:cs="仿宋_GB2312"/>
          <w:b/>
          <w:bCs/>
          <w:color w:val="000000"/>
          <w:kern w:val="0"/>
          <w:sz w:val="32"/>
          <w:szCs w:val="32"/>
          <w:highlight w:val="none"/>
          <w:shd w:val="clear" w:color="auto" w:fill="FFFFFF"/>
          <w:lang w:val="en-US" w:eastAsia="zh-CN" w:bidi="ar"/>
        </w:rPr>
        <w:t>（提供营业执照或事业单位法人证等法人证明扫描件，原件备查）</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w:t>
      </w:r>
    </w:p>
    <w:p>
      <w:pPr>
        <w:pStyle w:val="11"/>
        <w:keepNext/>
        <w:keepLines w:val="0"/>
        <w:pageBreakBefore w:val="0"/>
        <w:widowControl w:val="0"/>
        <w:numPr>
          <w:ilvl w:val="0"/>
          <w:numId w:val="0"/>
        </w:numPr>
        <w:shd w:val="clear" w:color="auto" w:fill="FFFFFF"/>
        <w:kinsoku/>
        <w:wordWrap w:val="0"/>
        <w:overflowPunct/>
        <w:topLinePunct/>
        <w:autoSpaceDE/>
        <w:autoSpaceDN/>
        <w:bidi w:val="0"/>
        <w:adjustRightInd/>
        <w:snapToGrid/>
        <w:spacing w:before="0" w:beforeAutospacing="0" w:after="0" w:afterAutospacing="0" w:line="576" w:lineRule="exact"/>
        <w:ind w:right="0" w:rightChars="0"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
        </w:rPr>
      </w:pPr>
      <w:r>
        <w:rPr>
          <w:rFonts w:hint="eastAsia" w:ascii="仿宋_GB2312" w:hAnsi="仿宋_GB2312" w:eastAsia="仿宋_GB2312" w:cs="仿宋_GB2312"/>
          <w:color w:val="000000"/>
          <w:kern w:val="0"/>
          <w:sz w:val="32"/>
          <w:szCs w:val="32"/>
          <w:highlight w:val="none"/>
          <w:shd w:val="clear" w:color="auto" w:fill="FFFFFF"/>
          <w:lang w:val="en-US" w:eastAsia="zh-CN" w:bidi="ar"/>
        </w:rPr>
        <w:t>2.参与本项目投标的供应商应在深圳政府采购自行采购系统https://trade.szggzy.com/ggzy/center/#/login主体库中完成注册</w:t>
      </w:r>
      <w:r>
        <w:rPr>
          <w:rFonts w:hint="eastAsia" w:ascii="仿宋_GB2312" w:hAnsi="仿宋_GB2312" w:eastAsia="仿宋_GB2312" w:cs="仿宋_GB2312"/>
          <w:b/>
          <w:bCs/>
          <w:color w:val="000000"/>
          <w:kern w:val="0"/>
          <w:sz w:val="32"/>
          <w:szCs w:val="32"/>
          <w:highlight w:val="none"/>
          <w:shd w:val="clear" w:color="auto" w:fill="FFFFFF"/>
          <w:lang w:val="en-US" w:eastAsia="zh-CN" w:bidi="ar"/>
        </w:rPr>
        <w:t>（提供注册信息截图证明）</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w:t>
      </w:r>
    </w:p>
    <w:p>
      <w:pPr>
        <w:pStyle w:val="11"/>
        <w:keepNext/>
        <w:keepLines w:val="0"/>
        <w:pageBreakBefore w:val="0"/>
        <w:widowControl w:val="0"/>
        <w:numPr>
          <w:ilvl w:val="0"/>
          <w:numId w:val="0"/>
        </w:numPr>
        <w:shd w:val="clear" w:color="auto" w:fill="FFFFFF"/>
        <w:kinsoku/>
        <w:wordWrap w:val="0"/>
        <w:overflowPunct/>
        <w:topLinePunct/>
        <w:autoSpaceDE/>
        <w:autoSpaceDN/>
        <w:bidi w:val="0"/>
        <w:adjustRightInd/>
        <w:snapToGrid/>
        <w:spacing w:before="0" w:beforeAutospacing="0" w:after="0" w:afterAutospacing="0" w:line="576" w:lineRule="exact"/>
        <w:ind w:right="0" w:rightChars="0"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
        </w:rPr>
      </w:pPr>
      <w:r>
        <w:rPr>
          <w:rFonts w:hint="eastAsia" w:ascii="仿宋_GB2312" w:hAnsi="仿宋_GB2312" w:eastAsia="仿宋_GB2312" w:cs="仿宋_GB2312"/>
          <w:color w:val="000000"/>
          <w:kern w:val="0"/>
          <w:sz w:val="32"/>
          <w:szCs w:val="32"/>
          <w:highlight w:val="none"/>
          <w:shd w:val="clear" w:color="auto" w:fill="FFFFFF"/>
          <w:lang w:val="en-US" w:eastAsia="zh-CN" w:bidi="ar"/>
        </w:rPr>
        <w:t>3.本项目不接受联合体投标。</w:t>
      </w:r>
    </w:p>
    <w:p>
      <w:pPr>
        <w:pStyle w:val="11"/>
        <w:keepNext/>
        <w:keepLines w:val="0"/>
        <w:pageBreakBefore w:val="0"/>
        <w:widowControl w:val="0"/>
        <w:numPr>
          <w:ilvl w:val="0"/>
          <w:numId w:val="0"/>
        </w:numPr>
        <w:shd w:val="clear" w:color="auto" w:fill="FFFFFF"/>
        <w:kinsoku/>
        <w:wordWrap w:val="0"/>
        <w:overflowPunct/>
        <w:topLinePunct/>
        <w:autoSpaceDE/>
        <w:autoSpaceDN/>
        <w:bidi w:val="0"/>
        <w:adjustRightInd/>
        <w:snapToGrid/>
        <w:spacing w:before="0" w:beforeAutospacing="0" w:after="0" w:afterAutospacing="0" w:line="576" w:lineRule="exact"/>
        <w:ind w:right="0" w:rightChars="0"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
        </w:rPr>
      </w:pPr>
      <w:r>
        <w:rPr>
          <w:rFonts w:hint="eastAsia" w:ascii="仿宋_GB2312" w:hAnsi="仿宋_GB2312" w:eastAsia="仿宋_GB2312" w:cs="仿宋_GB2312"/>
          <w:color w:val="000000"/>
          <w:kern w:val="0"/>
          <w:sz w:val="32"/>
          <w:szCs w:val="32"/>
          <w:highlight w:val="none"/>
          <w:shd w:val="clear" w:color="auto" w:fill="FFFFFF"/>
          <w:lang w:val="en-US" w:eastAsia="zh-CN" w:bidi="ar"/>
        </w:rPr>
        <w:t>4.参与本项目投标前三年内，在经营活动中无重大违法记录。</w:t>
      </w:r>
    </w:p>
    <w:p>
      <w:pPr>
        <w:pStyle w:val="11"/>
        <w:keepNext/>
        <w:keepLines w:val="0"/>
        <w:pageBreakBefore w:val="0"/>
        <w:widowControl w:val="0"/>
        <w:numPr>
          <w:ilvl w:val="0"/>
          <w:numId w:val="0"/>
        </w:numPr>
        <w:shd w:val="clear" w:color="auto" w:fill="FFFFFF"/>
        <w:kinsoku/>
        <w:wordWrap w:val="0"/>
        <w:overflowPunct/>
        <w:topLinePunct/>
        <w:autoSpaceDE/>
        <w:autoSpaceDN/>
        <w:bidi w:val="0"/>
        <w:adjustRightInd/>
        <w:snapToGrid/>
        <w:spacing w:before="0" w:beforeAutospacing="0" w:after="0" w:afterAutospacing="0" w:line="576" w:lineRule="exact"/>
        <w:ind w:right="0" w:rightChars="0"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
        </w:rPr>
      </w:pPr>
      <w:r>
        <w:rPr>
          <w:rFonts w:hint="eastAsia" w:ascii="仿宋_GB2312" w:hAnsi="仿宋_GB2312" w:eastAsia="仿宋_GB2312" w:cs="仿宋_GB2312"/>
          <w:color w:val="000000"/>
          <w:kern w:val="0"/>
          <w:sz w:val="32"/>
          <w:szCs w:val="32"/>
          <w:highlight w:val="none"/>
          <w:shd w:val="clear" w:color="auto" w:fill="FFFFFF"/>
          <w:lang w:val="en-US" w:eastAsia="zh-CN" w:bidi="ar"/>
        </w:rPr>
        <w:t>5.参与本项目政府采购活动时不存在被有关部门禁止参与政府采购活动且在有效期内的情况。</w:t>
      </w:r>
    </w:p>
    <w:p>
      <w:pPr>
        <w:pStyle w:val="11"/>
        <w:keepNext/>
        <w:keepLines w:val="0"/>
        <w:pageBreakBefore w:val="0"/>
        <w:widowControl w:val="0"/>
        <w:numPr>
          <w:ilvl w:val="0"/>
          <w:numId w:val="0"/>
        </w:numPr>
        <w:shd w:val="clear" w:color="auto" w:fill="FFFFFF"/>
        <w:kinsoku/>
        <w:wordWrap w:val="0"/>
        <w:overflowPunct/>
        <w:topLinePunct/>
        <w:autoSpaceDE/>
        <w:autoSpaceDN/>
        <w:bidi w:val="0"/>
        <w:adjustRightInd/>
        <w:snapToGrid/>
        <w:spacing w:before="0" w:beforeAutospacing="0" w:after="0" w:afterAutospacing="0" w:line="576" w:lineRule="exact"/>
        <w:ind w:right="0" w:rightChars="0"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
        </w:rPr>
      </w:pPr>
      <w:r>
        <w:rPr>
          <w:rFonts w:hint="eastAsia" w:ascii="仿宋_GB2312" w:hAnsi="仿宋_GB2312" w:eastAsia="仿宋_GB2312" w:cs="仿宋_GB2312"/>
          <w:color w:val="000000"/>
          <w:kern w:val="0"/>
          <w:sz w:val="32"/>
          <w:szCs w:val="32"/>
          <w:highlight w:val="none"/>
          <w:shd w:val="clear" w:color="auto" w:fill="FFFFFF"/>
          <w:lang w:val="en-US" w:eastAsia="zh-CN" w:bidi="ar"/>
        </w:rPr>
        <w:t>6.具备《中华人民共和国政府采购法》第二十二条第一款的条件。</w:t>
      </w:r>
    </w:p>
    <w:p>
      <w:pPr>
        <w:pStyle w:val="11"/>
        <w:keepNext/>
        <w:keepLines w:val="0"/>
        <w:pageBreakBefore w:val="0"/>
        <w:widowControl w:val="0"/>
        <w:numPr>
          <w:ilvl w:val="0"/>
          <w:numId w:val="0"/>
        </w:numPr>
        <w:shd w:val="clear" w:color="auto" w:fill="FFFFFF"/>
        <w:kinsoku/>
        <w:wordWrap w:val="0"/>
        <w:overflowPunct/>
        <w:topLinePunct/>
        <w:autoSpaceDE/>
        <w:autoSpaceDN/>
        <w:bidi w:val="0"/>
        <w:adjustRightInd/>
        <w:snapToGrid/>
        <w:spacing w:before="0" w:beforeAutospacing="0" w:after="0" w:afterAutospacing="0" w:line="576" w:lineRule="exact"/>
        <w:ind w:right="0" w:rightChars="0"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
        </w:rPr>
      </w:pPr>
      <w:r>
        <w:rPr>
          <w:rFonts w:hint="eastAsia" w:ascii="仿宋_GB2312" w:hAnsi="仿宋_GB2312" w:eastAsia="仿宋_GB2312" w:cs="仿宋_GB2312"/>
          <w:color w:val="000000"/>
          <w:kern w:val="0"/>
          <w:sz w:val="32"/>
          <w:szCs w:val="32"/>
          <w:highlight w:val="none"/>
          <w:shd w:val="clear" w:color="auto" w:fill="FFFFFF"/>
          <w:lang w:val="en-US" w:eastAsia="zh-CN" w:bidi="ar"/>
        </w:rPr>
        <w:t>7.未被列入失信被执行人、重大税收违法案件当事人名单、政府采购严重违法失信行为记录名单。</w:t>
      </w:r>
    </w:p>
    <w:p>
      <w:pPr>
        <w:pStyle w:val="11"/>
        <w:keepNext/>
        <w:keepLines w:val="0"/>
        <w:pageBreakBefore w:val="0"/>
        <w:widowControl w:val="0"/>
        <w:numPr>
          <w:ilvl w:val="0"/>
          <w:numId w:val="0"/>
        </w:numPr>
        <w:shd w:val="clear" w:color="auto" w:fill="FFFFFF"/>
        <w:kinsoku/>
        <w:wordWrap w:val="0"/>
        <w:overflowPunct/>
        <w:topLinePunct/>
        <w:autoSpaceDE/>
        <w:autoSpaceDN/>
        <w:bidi w:val="0"/>
        <w:adjustRightInd/>
        <w:snapToGrid/>
        <w:spacing w:before="0" w:beforeAutospacing="0" w:after="0" w:afterAutospacing="0" w:line="576" w:lineRule="exact"/>
        <w:ind w:right="0" w:rightChars="0"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
        </w:rPr>
      </w:pPr>
      <w:r>
        <w:rPr>
          <w:rFonts w:hint="eastAsia" w:ascii="仿宋_GB2312" w:hAnsi="仿宋_GB2312" w:eastAsia="仿宋_GB2312" w:cs="仿宋_GB2312"/>
          <w:color w:val="000000"/>
          <w:kern w:val="0"/>
          <w:sz w:val="32"/>
          <w:szCs w:val="32"/>
          <w:highlight w:val="none"/>
          <w:shd w:val="clear" w:color="auto" w:fill="FFFFFF"/>
          <w:lang w:val="en-US" w:eastAsia="zh-CN" w:bidi="ar"/>
        </w:rPr>
        <w:t xml:space="preserve">【注：“信用中国”“中国政府采购网”以及“深圳市政府采购监管网”为供应商信用信息的查询渠道。】 </w:t>
      </w:r>
    </w:p>
    <w:p>
      <w:pPr>
        <w:keepNext/>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五、采购项目需要落实的政府采购政策：</w:t>
      </w:r>
    </w:p>
    <w:p>
      <w:pPr>
        <w:pStyle w:val="11"/>
        <w:keepNext/>
        <w:keepLines w:val="0"/>
        <w:pageBreakBefore w:val="0"/>
        <w:widowControl w:val="0"/>
        <w:numPr>
          <w:ilvl w:val="0"/>
          <w:numId w:val="0"/>
        </w:numPr>
        <w:shd w:val="clear" w:color="auto" w:fill="FFFFFF"/>
        <w:kinsoku/>
        <w:wordWrap w:val="0"/>
        <w:overflowPunct/>
        <w:topLinePunct/>
        <w:autoSpaceDE/>
        <w:autoSpaceDN/>
        <w:bidi w:val="0"/>
        <w:adjustRightInd/>
        <w:snapToGrid/>
        <w:spacing w:before="0" w:beforeAutospacing="0" w:after="0" w:afterAutospacing="0" w:line="576" w:lineRule="exact"/>
        <w:ind w:right="0" w:rightChars="0"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
        </w:rPr>
      </w:pPr>
      <w:r>
        <w:rPr>
          <w:rFonts w:hint="eastAsia" w:ascii="仿宋_GB2312" w:hAnsi="仿宋_GB2312" w:eastAsia="仿宋_GB2312" w:cs="仿宋_GB2312"/>
          <w:color w:val="000000"/>
          <w:kern w:val="0"/>
          <w:sz w:val="32"/>
          <w:szCs w:val="32"/>
          <w:highlight w:val="none"/>
          <w:shd w:val="clear" w:color="auto" w:fill="FFFFFF"/>
          <w:lang w:val="en-US" w:eastAsia="zh-CN" w:bidi="ar"/>
        </w:rPr>
        <w:t>按《政府采购促进中小企业发展管理办法》（财库〔2020〕46号）、《财政部 司法部关于政府采购支持监狱企业发展有关问题的通知》（财库〔2014〕68号）和《三部门联合发布关于促进残疾人就业政府采购政策的通知》（财库〔2017〕141号）的有关规定执行。</w:t>
      </w:r>
    </w:p>
    <w:p>
      <w:pPr>
        <w:keepNext/>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六、重要提示：</w:t>
      </w:r>
    </w:p>
    <w:p>
      <w:pPr>
        <w:pStyle w:val="11"/>
        <w:keepNext/>
        <w:keepLines w:val="0"/>
        <w:pageBreakBefore w:val="0"/>
        <w:widowControl w:val="0"/>
        <w:numPr>
          <w:ilvl w:val="0"/>
          <w:numId w:val="0"/>
        </w:numPr>
        <w:shd w:val="clear" w:color="auto" w:fill="FFFFFF"/>
        <w:kinsoku/>
        <w:wordWrap w:val="0"/>
        <w:overflowPunct/>
        <w:topLinePunct/>
        <w:autoSpaceDE/>
        <w:autoSpaceDN/>
        <w:bidi w:val="0"/>
        <w:adjustRightInd/>
        <w:snapToGrid/>
        <w:spacing w:before="0" w:beforeAutospacing="0" w:after="0" w:afterAutospacing="0" w:line="576" w:lineRule="exact"/>
        <w:ind w:right="0" w:rightChars="0" w:firstLine="640" w:firstLineChars="200"/>
        <w:jc w:val="left"/>
        <w:textAlignment w:val="auto"/>
        <w:rPr>
          <w:rFonts w:hint="default" w:ascii="仿宋_GB2312" w:hAnsi="仿宋_GB2312" w:eastAsia="仿宋_GB2312" w:cs="仿宋_GB2312"/>
          <w:color w:val="000000"/>
          <w:kern w:val="0"/>
          <w:sz w:val="32"/>
          <w:szCs w:val="32"/>
          <w:highlight w:val="none"/>
          <w:shd w:val="clear" w:color="auto" w:fill="FFFFFF"/>
          <w:lang w:val="en-US" w:eastAsia="zh-CN" w:bidi="ar"/>
        </w:rPr>
      </w:pPr>
      <w:r>
        <w:rPr>
          <w:rFonts w:hint="default" w:ascii="仿宋_GB2312" w:hAnsi="仿宋_GB2312" w:eastAsia="仿宋_GB2312" w:cs="仿宋_GB2312"/>
          <w:color w:val="000000"/>
          <w:kern w:val="0"/>
          <w:sz w:val="32"/>
          <w:szCs w:val="32"/>
          <w:highlight w:val="none"/>
          <w:shd w:val="clear" w:color="auto" w:fill="FFFFFF"/>
          <w:lang w:val="en-US" w:eastAsia="zh-CN" w:bidi="ar"/>
        </w:rPr>
        <w:t>1.报价单内容按照统一模板填写（详看附件）</w:t>
      </w:r>
      <w:r>
        <w:rPr>
          <w:rFonts w:hint="eastAsia" w:ascii="仿宋_GB2312" w:hAnsi="仿宋_GB2312" w:eastAsia="仿宋_GB2312" w:cs="仿宋_GB2312"/>
          <w:color w:val="000000"/>
          <w:kern w:val="0"/>
          <w:sz w:val="32"/>
          <w:szCs w:val="32"/>
          <w:highlight w:val="none"/>
          <w:shd w:val="clear" w:color="auto" w:fill="FFFFFF"/>
          <w:lang w:val="en-US" w:eastAsia="zh-CN" w:bidi="ar"/>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0"/>
          <w:sz w:val="32"/>
          <w:szCs w:val="32"/>
          <w:highlight w:val="none"/>
          <w:shd w:val="clear" w:color="auto" w:fill="FFFFFF"/>
          <w:lang w:val="en-US" w:eastAsia="zh-CN" w:bidi="ar"/>
        </w:rPr>
      </w:pPr>
      <w:r>
        <w:rPr>
          <w:rFonts w:hint="eastAsia" w:ascii="仿宋_GB2312" w:hAnsi="仿宋_GB2312" w:eastAsia="仿宋_GB2312" w:cs="仿宋_GB2312"/>
          <w:color w:val="000000"/>
          <w:kern w:val="0"/>
          <w:sz w:val="32"/>
          <w:szCs w:val="32"/>
          <w:highlight w:val="none"/>
          <w:shd w:val="clear" w:color="auto" w:fill="FFFFFF"/>
          <w:lang w:val="en-US" w:eastAsia="zh-CN" w:bidi="ar"/>
        </w:rPr>
        <w:t>2.</w:t>
      </w:r>
      <w:r>
        <w:rPr>
          <w:rFonts w:hint="default" w:ascii="仿宋_GB2312" w:hAnsi="仿宋_GB2312" w:eastAsia="仿宋_GB2312" w:cs="仿宋_GB2312"/>
          <w:color w:val="000000"/>
          <w:sz w:val="32"/>
          <w:szCs w:val="32"/>
          <w:lang w:val="en-US" w:eastAsia="zh-CN"/>
        </w:rPr>
        <w:t>本项目拟采用</w:t>
      </w:r>
      <w:r>
        <w:rPr>
          <w:rFonts w:hint="eastAsia" w:ascii="仿宋_GB2312" w:hAnsi="仿宋_GB2312" w:eastAsia="仿宋_GB2312" w:cs="仿宋_GB2312"/>
          <w:b/>
          <w:bCs/>
          <w:color w:val="000000"/>
          <w:sz w:val="32"/>
          <w:szCs w:val="32"/>
          <w:lang w:val="en-US" w:eastAsia="zh-CN"/>
        </w:rPr>
        <w:t>最低价</w:t>
      </w:r>
      <w:r>
        <w:rPr>
          <w:rFonts w:hint="default" w:ascii="仿宋_GB2312" w:hAnsi="仿宋_GB2312" w:eastAsia="仿宋_GB2312" w:cs="仿宋_GB2312"/>
          <w:b/>
          <w:bCs/>
          <w:color w:val="000000"/>
          <w:sz w:val="32"/>
          <w:szCs w:val="32"/>
          <w:lang w:val="en-US" w:eastAsia="zh-CN"/>
        </w:rPr>
        <w:t>法</w:t>
      </w:r>
      <w:r>
        <w:rPr>
          <w:rFonts w:hint="default" w:ascii="仿宋_GB2312" w:hAnsi="仿宋_GB2312" w:eastAsia="仿宋_GB2312" w:cs="仿宋_GB2312"/>
          <w:color w:val="000000"/>
          <w:sz w:val="32"/>
          <w:szCs w:val="32"/>
          <w:lang w:val="en-US" w:eastAsia="zh-CN"/>
        </w:rPr>
        <w:t>进行评审，请响应供应商按</w:t>
      </w:r>
      <w:r>
        <w:rPr>
          <w:rFonts w:hint="eastAsia" w:ascii="仿宋_GB2312" w:hAnsi="仿宋_GB2312" w:eastAsia="仿宋_GB2312" w:cs="仿宋_GB2312"/>
          <w:color w:val="000000"/>
          <w:sz w:val="32"/>
          <w:szCs w:val="32"/>
          <w:lang w:val="en-US" w:eastAsia="zh-CN"/>
        </w:rPr>
        <w:t>照</w:t>
      </w:r>
      <w:r>
        <w:rPr>
          <w:rFonts w:hint="default" w:ascii="仿宋_GB2312" w:hAnsi="仿宋_GB2312" w:eastAsia="仿宋_GB2312" w:cs="仿宋_GB2312"/>
          <w:color w:val="000000"/>
          <w:sz w:val="32"/>
          <w:szCs w:val="32"/>
          <w:lang w:val="en-US" w:eastAsia="zh-CN"/>
        </w:rPr>
        <w:t>要求投递</w:t>
      </w:r>
      <w:r>
        <w:rPr>
          <w:rFonts w:hint="eastAsia" w:ascii="仿宋_GB2312" w:hAnsi="仿宋_GB2312" w:eastAsia="仿宋_GB2312" w:cs="仿宋_GB2312"/>
          <w:color w:val="000000"/>
          <w:sz w:val="32"/>
          <w:szCs w:val="32"/>
          <w:lang w:val="en-US" w:eastAsia="zh-CN"/>
        </w:rPr>
        <w:t>报价</w:t>
      </w:r>
      <w:r>
        <w:rPr>
          <w:rFonts w:hint="default" w:ascii="仿宋_GB2312" w:hAnsi="仿宋_GB2312" w:eastAsia="仿宋_GB2312" w:cs="仿宋_GB2312"/>
          <w:color w:val="000000"/>
          <w:sz w:val="32"/>
          <w:szCs w:val="32"/>
          <w:lang w:val="en-US" w:eastAsia="zh-CN"/>
        </w:rPr>
        <w:t>文件。</w:t>
      </w:r>
    </w:p>
    <w:p>
      <w:pPr>
        <w:pStyle w:val="11"/>
        <w:keepNext/>
        <w:keepLines w:val="0"/>
        <w:pageBreakBefore w:val="0"/>
        <w:widowControl w:val="0"/>
        <w:numPr>
          <w:ilvl w:val="0"/>
          <w:numId w:val="0"/>
        </w:numPr>
        <w:shd w:val="clear" w:color="auto" w:fill="FFFFFF"/>
        <w:kinsoku/>
        <w:wordWrap w:val="0"/>
        <w:overflowPunct/>
        <w:topLinePunct/>
        <w:autoSpaceDE/>
        <w:autoSpaceDN/>
        <w:bidi w:val="0"/>
        <w:adjustRightInd/>
        <w:snapToGrid/>
        <w:spacing w:before="0" w:beforeAutospacing="0" w:after="0" w:afterAutospacing="0" w:line="576" w:lineRule="exact"/>
        <w:ind w:right="0" w:rightChars="0" w:firstLine="640" w:firstLineChars="200"/>
        <w:jc w:val="left"/>
        <w:textAlignment w:val="auto"/>
        <w:rPr>
          <w:rFonts w:hint="default" w:ascii="仿宋_GB2312" w:hAnsi="仿宋_GB2312" w:eastAsia="仿宋_GB2312" w:cs="仿宋_GB2312"/>
          <w:color w:val="000000"/>
          <w:kern w:val="0"/>
          <w:sz w:val="32"/>
          <w:szCs w:val="32"/>
          <w:highlight w:val="none"/>
          <w:shd w:val="clear" w:color="auto" w:fill="FFFFFF"/>
          <w:lang w:val="en-US" w:eastAsia="zh-CN" w:bidi="ar"/>
        </w:rPr>
      </w:pPr>
      <w:r>
        <w:rPr>
          <w:rFonts w:hint="default" w:ascii="仿宋_GB2312" w:hAnsi="仿宋_GB2312" w:eastAsia="仿宋_GB2312" w:cs="仿宋_GB2312"/>
          <w:color w:val="000000"/>
          <w:kern w:val="0"/>
          <w:sz w:val="32"/>
          <w:szCs w:val="32"/>
          <w:highlight w:val="none"/>
          <w:shd w:val="clear" w:color="auto" w:fill="FFFFFF"/>
          <w:lang w:val="en-US" w:eastAsia="zh-CN" w:bidi="ar"/>
        </w:rPr>
        <w:t>3.本公告期限</w:t>
      </w:r>
      <w:r>
        <w:rPr>
          <w:rFonts w:hint="eastAsia" w:ascii="仿宋_GB2312" w:hAnsi="仿宋_GB2312" w:eastAsia="仿宋_GB2312" w:cs="仿宋_GB2312"/>
          <w:color w:val="000000"/>
          <w:kern w:val="0"/>
          <w:sz w:val="32"/>
          <w:szCs w:val="32"/>
          <w:highlight w:val="none"/>
          <w:shd w:val="clear" w:color="auto" w:fill="FFFFFF"/>
          <w:lang w:val="en-US" w:eastAsia="zh-CN" w:bidi="ar"/>
        </w:rPr>
        <w:t>：</w:t>
      </w:r>
      <w:r>
        <w:rPr>
          <w:rFonts w:hint="default" w:ascii="仿宋_GB2312" w:hAnsi="仿宋_GB2312" w:eastAsia="仿宋_GB2312" w:cs="仿宋_GB2312"/>
          <w:color w:val="000000"/>
          <w:kern w:val="0"/>
          <w:sz w:val="32"/>
          <w:szCs w:val="32"/>
          <w:highlight w:val="none"/>
          <w:shd w:val="clear" w:color="auto" w:fill="FFFFFF"/>
          <w:lang w:val="en-US" w:eastAsia="zh-CN" w:bidi="ar"/>
        </w:rPr>
        <w:t>符合资格的供应商应当在202</w:t>
      </w:r>
      <w:r>
        <w:rPr>
          <w:rFonts w:hint="eastAsia" w:ascii="仿宋_GB2312" w:hAnsi="仿宋_GB2312" w:eastAsia="仿宋_GB2312" w:cs="仿宋_GB2312"/>
          <w:color w:val="000000"/>
          <w:kern w:val="0"/>
          <w:sz w:val="32"/>
          <w:szCs w:val="32"/>
          <w:highlight w:val="none"/>
          <w:shd w:val="clear" w:color="auto" w:fill="FFFFFF"/>
          <w:lang w:val="en-US" w:eastAsia="zh-CN" w:bidi="ar"/>
        </w:rPr>
        <w:t>5</w:t>
      </w:r>
      <w:r>
        <w:rPr>
          <w:rFonts w:hint="default" w:ascii="仿宋_GB2312" w:hAnsi="仿宋_GB2312" w:eastAsia="仿宋_GB2312" w:cs="仿宋_GB2312"/>
          <w:color w:val="000000"/>
          <w:kern w:val="0"/>
          <w:sz w:val="32"/>
          <w:szCs w:val="32"/>
          <w:highlight w:val="none"/>
          <w:shd w:val="clear" w:color="auto" w:fill="FFFFFF"/>
          <w:lang w:val="en-US" w:eastAsia="zh-CN" w:bidi="ar"/>
        </w:rPr>
        <w:t>年</w:t>
      </w:r>
      <w:r>
        <w:rPr>
          <w:rFonts w:hint="eastAsia" w:ascii="仿宋_GB2312" w:hAnsi="仿宋_GB2312" w:eastAsia="仿宋_GB2312" w:cs="仿宋_GB2312"/>
          <w:color w:val="000000"/>
          <w:kern w:val="0"/>
          <w:sz w:val="32"/>
          <w:szCs w:val="32"/>
          <w:highlight w:val="none"/>
          <w:shd w:val="clear" w:color="auto" w:fill="FFFFFF"/>
          <w:lang w:val="en-US" w:eastAsia="zh-CN" w:bidi="ar"/>
        </w:rPr>
        <w:t>3</w:t>
      </w:r>
      <w:r>
        <w:rPr>
          <w:rFonts w:hint="default" w:ascii="仿宋_GB2312" w:hAnsi="仿宋_GB2312" w:eastAsia="仿宋_GB2312" w:cs="仿宋_GB2312"/>
          <w:color w:val="000000"/>
          <w:kern w:val="0"/>
          <w:sz w:val="32"/>
          <w:szCs w:val="32"/>
          <w:highlight w:val="none"/>
          <w:shd w:val="clear" w:color="auto" w:fill="FFFFFF"/>
          <w:lang w:val="en-US" w:eastAsia="zh-CN" w:bidi="ar"/>
        </w:rPr>
        <w:t>月</w:t>
      </w:r>
      <w:r>
        <w:rPr>
          <w:rFonts w:hint="eastAsia" w:ascii="仿宋_GB2312" w:hAnsi="仿宋_GB2312" w:eastAsia="仿宋_GB2312" w:cs="仿宋_GB2312"/>
          <w:color w:val="000000"/>
          <w:kern w:val="0"/>
          <w:sz w:val="32"/>
          <w:szCs w:val="32"/>
          <w:highlight w:val="none"/>
          <w:shd w:val="clear" w:color="auto" w:fill="FFFFFF"/>
          <w:lang w:val="en-US" w:eastAsia="zh-CN" w:bidi="ar"/>
        </w:rPr>
        <w:t>19</w:t>
      </w:r>
      <w:r>
        <w:rPr>
          <w:rFonts w:hint="default" w:ascii="仿宋_GB2312" w:hAnsi="仿宋_GB2312" w:eastAsia="仿宋_GB2312" w:cs="仿宋_GB2312"/>
          <w:color w:val="000000"/>
          <w:kern w:val="0"/>
          <w:sz w:val="32"/>
          <w:szCs w:val="32"/>
          <w:highlight w:val="none"/>
          <w:shd w:val="clear" w:color="auto" w:fill="FFFFFF"/>
          <w:lang w:val="en-US" w:eastAsia="zh-CN" w:bidi="ar"/>
        </w:rPr>
        <w:t>日</w:t>
      </w:r>
      <w:r>
        <w:rPr>
          <w:rFonts w:hint="eastAsia" w:ascii="仿宋_GB2312" w:hAnsi="仿宋_GB2312" w:eastAsia="仿宋_GB2312" w:cs="仿宋_GB2312"/>
          <w:color w:val="000000"/>
          <w:kern w:val="0"/>
          <w:sz w:val="32"/>
          <w:szCs w:val="32"/>
          <w:highlight w:val="none"/>
          <w:shd w:val="clear" w:color="auto" w:fill="FFFFFF"/>
          <w:lang w:val="en-US" w:eastAsia="zh-CN" w:bidi="ar"/>
        </w:rPr>
        <w:t>10</w:t>
      </w:r>
      <w:r>
        <w:rPr>
          <w:rFonts w:hint="default" w:ascii="仿宋_GB2312" w:hAnsi="仿宋_GB2312" w:eastAsia="仿宋_GB2312" w:cs="仿宋_GB2312"/>
          <w:color w:val="000000"/>
          <w:kern w:val="0"/>
          <w:sz w:val="32"/>
          <w:szCs w:val="32"/>
          <w:highlight w:val="none"/>
          <w:shd w:val="clear" w:color="auto" w:fill="FFFFFF"/>
          <w:lang w:val="en-US" w:eastAsia="zh-CN" w:bidi="ar"/>
        </w:rPr>
        <w:t>：</w:t>
      </w:r>
      <w:r>
        <w:rPr>
          <w:rFonts w:hint="eastAsia" w:ascii="仿宋_GB2312" w:hAnsi="仿宋_GB2312" w:eastAsia="仿宋_GB2312" w:cs="仿宋_GB2312"/>
          <w:color w:val="000000"/>
          <w:kern w:val="0"/>
          <w:sz w:val="32"/>
          <w:szCs w:val="32"/>
          <w:highlight w:val="none"/>
          <w:shd w:val="clear" w:color="auto" w:fill="FFFFFF"/>
          <w:lang w:val="en-US" w:eastAsia="zh-CN" w:bidi="ar"/>
        </w:rPr>
        <w:t>3</w:t>
      </w:r>
      <w:r>
        <w:rPr>
          <w:rFonts w:hint="default" w:ascii="仿宋_GB2312" w:hAnsi="仿宋_GB2312" w:eastAsia="仿宋_GB2312" w:cs="仿宋_GB2312"/>
          <w:color w:val="000000"/>
          <w:kern w:val="0"/>
          <w:sz w:val="32"/>
          <w:szCs w:val="32"/>
          <w:highlight w:val="none"/>
          <w:shd w:val="clear" w:color="auto" w:fill="FFFFFF"/>
          <w:lang w:val="en-US" w:eastAsia="zh-CN" w:bidi="ar"/>
        </w:rPr>
        <w:t>0至</w:t>
      </w:r>
      <w:r>
        <w:rPr>
          <w:rFonts w:hint="eastAsia" w:ascii="仿宋_GB2312" w:hAnsi="仿宋_GB2312" w:eastAsia="仿宋_GB2312" w:cs="仿宋_GB2312"/>
          <w:color w:val="000000"/>
          <w:kern w:val="0"/>
          <w:sz w:val="32"/>
          <w:szCs w:val="32"/>
          <w:highlight w:val="none"/>
          <w:shd w:val="clear" w:color="auto" w:fill="FFFFFF"/>
          <w:lang w:val="en-US" w:eastAsia="zh-CN" w:bidi="ar"/>
        </w:rPr>
        <w:t>2</w:t>
      </w:r>
      <w:r>
        <w:rPr>
          <w:rFonts w:hint="default" w:ascii="仿宋_GB2312" w:hAnsi="仿宋_GB2312" w:eastAsia="仿宋_GB2312" w:cs="仿宋_GB2312"/>
          <w:color w:val="000000"/>
          <w:kern w:val="0"/>
          <w:sz w:val="32"/>
          <w:szCs w:val="32"/>
          <w:highlight w:val="none"/>
          <w:shd w:val="clear" w:color="auto" w:fill="FFFFFF"/>
          <w:lang w:val="en-US" w:eastAsia="zh-CN" w:bidi="ar"/>
        </w:rPr>
        <w:t>025年</w:t>
      </w:r>
      <w:r>
        <w:rPr>
          <w:rFonts w:hint="eastAsia" w:ascii="仿宋_GB2312" w:hAnsi="仿宋_GB2312" w:eastAsia="仿宋_GB2312" w:cs="仿宋_GB2312"/>
          <w:color w:val="000000"/>
          <w:kern w:val="0"/>
          <w:sz w:val="32"/>
          <w:szCs w:val="32"/>
          <w:highlight w:val="none"/>
          <w:shd w:val="clear" w:color="auto" w:fill="FFFFFF"/>
          <w:lang w:val="en-US" w:eastAsia="zh-CN" w:bidi="ar"/>
        </w:rPr>
        <w:t>3</w:t>
      </w:r>
      <w:r>
        <w:rPr>
          <w:rFonts w:hint="default" w:ascii="仿宋_GB2312" w:hAnsi="仿宋_GB2312" w:eastAsia="仿宋_GB2312" w:cs="仿宋_GB2312"/>
          <w:color w:val="000000"/>
          <w:kern w:val="0"/>
          <w:sz w:val="32"/>
          <w:szCs w:val="32"/>
          <w:highlight w:val="none"/>
          <w:shd w:val="clear" w:color="auto" w:fill="FFFFFF"/>
          <w:lang w:val="en-US" w:eastAsia="zh-CN" w:bidi="ar"/>
        </w:rPr>
        <w:t>月</w:t>
      </w:r>
      <w:r>
        <w:rPr>
          <w:rFonts w:hint="eastAsia" w:ascii="仿宋_GB2312" w:hAnsi="仿宋_GB2312" w:eastAsia="仿宋_GB2312" w:cs="仿宋_GB2312"/>
          <w:color w:val="000000"/>
          <w:kern w:val="0"/>
          <w:sz w:val="32"/>
          <w:szCs w:val="32"/>
          <w:highlight w:val="none"/>
          <w:shd w:val="clear" w:color="auto" w:fill="FFFFFF"/>
          <w:lang w:val="en-US" w:eastAsia="zh-CN" w:bidi="ar"/>
        </w:rPr>
        <w:t>21</w:t>
      </w:r>
      <w:r>
        <w:rPr>
          <w:rFonts w:hint="default" w:ascii="仿宋_GB2312" w:hAnsi="仿宋_GB2312" w:eastAsia="仿宋_GB2312" w:cs="仿宋_GB2312"/>
          <w:color w:val="000000"/>
          <w:kern w:val="0"/>
          <w:sz w:val="32"/>
          <w:szCs w:val="32"/>
          <w:highlight w:val="none"/>
          <w:shd w:val="clear" w:color="auto" w:fill="FFFFFF"/>
          <w:lang w:val="en-US" w:eastAsia="zh-CN" w:bidi="ar"/>
        </w:rPr>
        <w:t>日18：00期间将报价单及营业执照发送至以下邮箱：深汕特别合作区</w:t>
      </w:r>
      <w:r>
        <w:rPr>
          <w:rFonts w:hint="eastAsia" w:ascii="仿宋_GB2312" w:hAnsi="仿宋_GB2312" w:eastAsia="仿宋_GB2312" w:cs="仿宋_GB2312"/>
          <w:color w:val="000000"/>
          <w:kern w:val="0"/>
          <w:sz w:val="32"/>
          <w:szCs w:val="32"/>
          <w:highlight w:val="none"/>
          <w:shd w:val="clear" w:color="auto" w:fill="FFFFFF"/>
          <w:lang w:val="en-US" w:eastAsia="zh-CN" w:bidi="ar"/>
        </w:rPr>
        <w:t>组织人事局办公室</w:t>
      </w:r>
      <w:r>
        <w:rPr>
          <w:rFonts w:hint="default" w:ascii="仿宋_GB2312" w:hAnsi="仿宋_GB2312" w:eastAsia="仿宋_GB2312" w:cs="仿宋_GB2312"/>
          <w:color w:val="000000"/>
          <w:kern w:val="0"/>
          <w:sz w:val="32"/>
          <w:szCs w:val="32"/>
          <w:highlight w:val="none"/>
          <w:shd w:val="clear" w:color="auto" w:fill="FFFFFF"/>
          <w:lang w:val="en-US" w:eastAsia="zh-CN" w:bidi="ar"/>
        </w:rPr>
        <w:t>：</w:t>
      </w:r>
      <w:r>
        <w:rPr>
          <w:rFonts w:hint="eastAsia" w:ascii="仿宋_GB2312" w:hAnsi="仿宋_GB2312" w:eastAsia="仿宋_GB2312" w:cs="仿宋_GB2312"/>
          <w:color w:val="000000"/>
          <w:sz w:val="32"/>
          <w:szCs w:val="32"/>
          <w:shd w:val="clear" w:color="auto" w:fill="FFFFFF"/>
        </w:rPr>
        <w:t>ssdjqt@163.com</w:t>
      </w:r>
      <w:r>
        <w:rPr>
          <w:rFonts w:hint="default" w:ascii="仿宋_GB2312" w:hAnsi="仿宋_GB2312" w:eastAsia="仿宋_GB2312" w:cs="仿宋_GB2312"/>
          <w:color w:val="000000"/>
          <w:kern w:val="0"/>
          <w:sz w:val="32"/>
          <w:szCs w:val="32"/>
          <w:highlight w:val="none"/>
          <w:shd w:val="clear" w:color="auto" w:fill="FFFFFF"/>
          <w:lang w:val="en-US" w:eastAsia="zh-CN" w:bidi="ar"/>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kern w:val="0"/>
          <w:sz w:val="32"/>
          <w:szCs w:val="32"/>
          <w:highlight w:val="none"/>
          <w:shd w:val="clear" w:color="auto" w:fill="FFFFFF"/>
          <w:lang w:val="en-US" w:eastAsia="zh-CN" w:bidi="ar"/>
        </w:rPr>
      </w:pPr>
      <w:r>
        <w:rPr>
          <w:rFonts w:hint="default" w:ascii="仿宋_GB2312" w:hAnsi="仿宋_GB2312" w:eastAsia="仿宋_GB2312" w:cs="仿宋_GB2312"/>
          <w:color w:val="000000"/>
          <w:kern w:val="0"/>
          <w:sz w:val="32"/>
          <w:szCs w:val="32"/>
          <w:highlight w:val="none"/>
          <w:shd w:val="clear" w:color="auto" w:fill="FFFFFF"/>
          <w:lang w:val="en-US" w:eastAsia="zh-CN" w:bidi="ar"/>
        </w:rPr>
        <w:t>4.本询价公告及本项目招标文件所涉及的时间一律为</w:t>
      </w:r>
      <w:bookmarkStart w:id="1" w:name="_GoBack"/>
      <w:bookmarkEnd w:id="1"/>
      <w:r>
        <w:rPr>
          <w:rFonts w:hint="default" w:ascii="仿宋_GB2312" w:hAnsi="仿宋_GB2312" w:eastAsia="仿宋_GB2312" w:cs="仿宋_GB2312"/>
          <w:color w:val="000000"/>
          <w:kern w:val="0"/>
          <w:sz w:val="32"/>
          <w:szCs w:val="32"/>
          <w:highlight w:val="none"/>
          <w:shd w:val="clear" w:color="auto" w:fill="FFFFFF"/>
          <w:lang w:val="en-US" w:eastAsia="zh-CN" w:bidi="ar"/>
        </w:rPr>
        <w:t>北京时间。报价单位有义务在询价期间</w:t>
      </w:r>
      <w:r>
        <w:rPr>
          <w:rFonts w:hint="default" w:ascii="仿宋_GB2312" w:hAnsi="仿宋_GB2312" w:eastAsia="仿宋_GB2312" w:cs="仿宋_GB2312"/>
          <w:color w:val="000000"/>
          <w:sz w:val="32"/>
          <w:szCs w:val="32"/>
          <w:lang w:val="en-US" w:eastAsia="zh-CN"/>
        </w:rPr>
        <w:t>浏览深圳公共资源交易公共服务平台https://www.szggzy.com/static/index.html，在深圳公共资源交易公共服务平台公布的与本项目有关的信息视为已送达各报价人。</w:t>
      </w:r>
    </w:p>
    <w:p>
      <w:pPr>
        <w:pStyle w:val="11"/>
        <w:keepNext/>
        <w:keepLines w:val="0"/>
        <w:pageBreakBefore w:val="0"/>
        <w:widowControl w:val="0"/>
        <w:numPr>
          <w:ilvl w:val="0"/>
          <w:numId w:val="0"/>
        </w:numPr>
        <w:shd w:val="clear" w:color="auto" w:fill="FFFFFF"/>
        <w:kinsoku/>
        <w:wordWrap w:val="0"/>
        <w:overflowPunct/>
        <w:topLinePunct/>
        <w:autoSpaceDE/>
        <w:autoSpaceDN/>
        <w:bidi w:val="0"/>
        <w:adjustRightInd/>
        <w:snapToGrid/>
        <w:spacing w:before="0" w:beforeAutospacing="0" w:after="0" w:afterAutospacing="0" w:line="576" w:lineRule="exact"/>
        <w:ind w:right="0" w:rightChars="0" w:firstLine="640" w:firstLineChars="200"/>
        <w:jc w:val="left"/>
        <w:textAlignment w:val="auto"/>
        <w:rPr>
          <w:rFonts w:hint="default" w:ascii="仿宋_GB2312" w:hAnsi="仿宋_GB2312" w:eastAsia="仿宋_GB2312" w:cs="仿宋_GB2312"/>
          <w:color w:val="000000"/>
          <w:kern w:val="0"/>
          <w:sz w:val="32"/>
          <w:szCs w:val="32"/>
          <w:highlight w:val="none"/>
          <w:shd w:val="clear" w:color="auto" w:fill="FFFFFF"/>
          <w:lang w:val="en-US" w:eastAsia="zh-CN" w:bidi="ar"/>
        </w:rPr>
      </w:pPr>
      <w:r>
        <w:rPr>
          <w:rFonts w:hint="default" w:ascii="仿宋_GB2312" w:hAnsi="仿宋_GB2312" w:eastAsia="仿宋_GB2312" w:cs="仿宋_GB2312"/>
          <w:color w:val="000000"/>
          <w:kern w:val="0"/>
          <w:sz w:val="32"/>
          <w:szCs w:val="32"/>
          <w:highlight w:val="none"/>
          <w:shd w:val="clear" w:color="auto" w:fill="FFFFFF"/>
          <w:lang w:val="en-US" w:eastAsia="zh-CN" w:bidi="ar"/>
        </w:rPr>
        <w:t>5.</w:t>
      </w:r>
      <w:r>
        <w:rPr>
          <w:rFonts w:hint="eastAsia" w:ascii="仿宋_GB2312" w:hAnsi="仿宋_GB2312" w:eastAsia="仿宋_GB2312" w:cs="仿宋_GB2312"/>
          <w:color w:val="000000"/>
          <w:kern w:val="0"/>
          <w:sz w:val="32"/>
          <w:szCs w:val="32"/>
          <w:highlight w:val="none"/>
          <w:shd w:val="clear" w:color="auto" w:fill="FFFFFF"/>
          <w:lang w:val="en-US" w:eastAsia="zh-CN" w:bidi="ar"/>
        </w:rPr>
        <w:t>采购人</w:t>
      </w:r>
      <w:r>
        <w:rPr>
          <w:rFonts w:hint="default" w:ascii="仿宋_GB2312" w:hAnsi="仿宋_GB2312" w:eastAsia="仿宋_GB2312" w:cs="仿宋_GB2312"/>
          <w:color w:val="000000"/>
          <w:kern w:val="0"/>
          <w:sz w:val="32"/>
          <w:szCs w:val="32"/>
          <w:highlight w:val="none"/>
          <w:shd w:val="clear" w:color="auto" w:fill="FFFFFF"/>
          <w:lang w:val="en-US" w:eastAsia="zh-CN" w:bidi="ar"/>
        </w:rPr>
        <w:t>或采购主管部门有权免费使用供应商提供的报价信息，供应商提供报价属于自愿行为，供应商因报价行为产生的相关法律纠纷，由供应商自行负责。</w:t>
      </w:r>
    </w:p>
    <w:p>
      <w:pPr>
        <w:keepNext/>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七、联系方式</w:t>
      </w:r>
    </w:p>
    <w:p>
      <w:pPr>
        <w:pStyle w:val="11"/>
        <w:keepNext/>
        <w:keepLines w:val="0"/>
        <w:pageBreakBefore w:val="0"/>
        <w:widowControl w:val="0"/>
        <w:numPr>
          <w:ilvl w:val="0"/>
          <w:numId w:val="0"/>
        </w:numPr>
        <w:shd w:val="clear" w:color="auto" w:fill="FFFFFF"/>
        <w:kinsoku/>
        <w:wordWrap w:val="0"/>
        <w:overflowPunct/>
        <w:topLinePunct/>
        <w:autoSpaceDE/>
        <w:autoSpaceDN/>
        <w:bidi w:val="0"/>
        <w:adjustRightInd/>
        <w:snapToGrid/>
        <w:spacing w:before="0" w:beforeAutospacing="0" w:after="0" w:afterAutospacing="0" w:line="576" w:lineRule="exact"/>
        <w:ind w:right="0" w:rightChars="0" w:firstLine="640" w:firstLineChars="200"/>
        <w:jc w:val="left"/>
        <w:textAlignment w:val="auto"/>
        <w:rPr>
          <w:rFonts w:hint="default" w:ascii="仿宋_GB2312" w:hAnsi="仿宋_GB2312" w:eastAsia="仿宋_GB2312" w:cs="仿宋_GB2312"/>
          <w:color w:val="000000"/>
          <w:kern w:val="0"/>
          <w:sz w:val="32"/>
          <w:szCs w:val="32"/>
          <w:highlight w:val="none"/>
          <w:shd w:val="clear" w:color="auto" w:fill="FFFFFF"/>
          <w:lang w:val="en-US" w:eastAsia="zh-CN" w:bidi="ar"/>
        </w:rPr>
      </w:pPr>
      <w:r>
        <w:rPr>
          <w:rFonts w:hint="default" w:ascii="仿宋_GB2312" w:hAnsi="仿宋_GB2312" w:eastAsia="仿宋_GB2312" w:cs="仿宋_GB2312"/>
          <w:color w:val="000000"/>
          <w:kern w:val="0"/>
          <w:sz w:val="32"/>
          <w:szCs w:val="32"/>
          <w:highlight w:val="none"/>
          <w:shd w:val="clear" w:color="auto" w:fill="FFFFFF"/>
          <w:lang w:val="en-US" w:eastAsia="zh-CN" w:bidi="ar"/>
        </w:rPr>
        <w:t>采购单位：深圳市深汕特别合作区组织人事局</w:t>
      </w:r>
    </w:p>
    <w:p>
      <w:pPr>
        <w:pStyle w:val="11"/>
        <w:keepNext/>
        <w:keepLines w:val="0"/>
        <w:pageBreakBefore w:val="0"/>
        <w:widowControl w:val="0"/>
        <w:numPr>
          <w:ilvl w:val="0"/>
          <w:numId w:val="0"/>
        </w:numPr>
        <w:shd w:val="clear" w:color="auto" w:fill="FFFFFF"/>
        <w:kinsoku/>
        <w:wordWrap w:val="0"/>
        <w:overflowPunct/>
        <w:topLinePunct/>
        <w:autoSpaceDE/>
        <w:autoSpaceDN/>
        <w:bidi w:val="0"/>
        <w:adjustRightInd/>
        <w:snapToGrid/>
        <w:spacing w:before="0" w:beforeAutospacing="0" w:after="0" w:afterAutospacing="0" w:line="576" w:lineRule="exact"/>
        <w:ind w:right="0" w:rightChars="0" w:firstLine="640" w:firstLineChars="200"/>
        <w:jc w:val="left"/>
        <w:textAlignment w:val="auto"/>
        <w:rPr>
          <w:rFonts w:hint="default" w:ascii="仿宋_GB2312" w:hAnsi="仿宋_GB2312" w:eastAsia="仿宋_GB2312" w:cs="仿宋_GB2312"/>
          <w:color w:val="000000"/>
          <w:kern w:val="0"/>
          <w:sz w:val="32"/>
          <w:szCs w:val="32"/>
          <w:highlight w:val="none"/>
          <w:shd w:val="clear" w:color="auto" w:fill="FFFFFF"/>
          <w:lang w:val="en-US" w:eastAsia="zh-CN" w:bidi="ar"/>
        </w:rPr>
      </w:pPr>
      <w:r>
        <w:rPr>
          <w:rFonts w:hint="default" w:ascii="仿宋_GB2312" w:hAnsi="仿宋_GB2312" w:eastAsia="仿宋_GB2312" w:cs="仿宋_GB2312"/>
          <w:color w:val="000000"/>
          <w:kern w:val="0"/>
          <w:sz w:val="32"/>
          <w:szCs w:val="32"/>
          <w:highlight w:val="none"/>
          <w:shd w:val="clear" w:color="auto" w:fill="FFFFFF"/>
          <w:lang w:val="en-US" w:eastAsia="zh-CN" w:bidi="ar"/>
        </w:rPr>
        <w:t>详细地址：广东省汕尾市海丰县鹅埠镇深汕特别合作区管委会政和楼1栋402</w:t>
      </w:r>
    </w:p>
    <w:p>
      <w:pPr>
        <w:pStyle w:val="11"/>
        <w:keepNext/>
        <w:keepLines w:val="0"/>
        <w:pageBreakBefore w:val="0"/>
        <w:widowControl w:val="0"/>
        <w:numPr>
          <w:ilvl w:val="0"/>
          <w:numId w:val="0"/>
        </w:numPr>
        <w:shd w:val="clear" w:color="auto" w:fill="FFFFFF"/>
        <w:kinsoku/>
        <w:wordWrap w:val="0"/>
        <w:overflowPunct/>
        <w:topLinePunct/>
        <w:autoSpaceDE/>
        <w:autoSpaceDN/>
        <w:bidi w:val="0"/>
        <w:adjustRightInd/>
        <w:snapToGrid/>
        <w:spacing w:before="0" w:beforeAutospacing="0" w:after="0" w:afterAutospacing="0" w:line="576" w:lineRule="exact"/>
        <w:ind w:right="0" w:rightChars="0" w:firstLine="640" w:firstLineChars="200"/>
        <w:jc w:val="left"/>
        <w:textAlignment w:val="auto"/>
        <w:rPr>
          <w:rFonts w:hint="default" w:ascii="仿宋_GB2312" w:hAnsi="仿宋_GB2312" w:eastAsia="仿宋_GB2312" w:cs="仿宋_GB2312"/>
          <w:color w:val="000000"/>
          <w:kern w:val="0"/>
          <w:sz w:val="32"/>
          <w:szCs w:val="32"/>
          <w:highlight w:val="none"/>
          <w:shd w:val="clear" w:color="auto" w:fill="FFFFFF"/>
          <w:lang w:val="en-US" w:eastAsia="zh-CN" w:bidi="ar"/>
        </w:rPr>
      </w:pPr>
      <w:r>
        <w:rPr>
          <w:rFonts w:hint="default" w:ascii="仿宋_GB2312" w:hAnsi="仿宋_GB2312" w:eastAsia="仿宋_GB2312" w:cs="仿宋_GB2312"/>
          <w:color w:val="000000"/>
          <w:kern w:val="0"/>
          <w:sz w:val="32"/>
          <w:szCs w:val="32"/>
          <w:highlight w:val="none"/>
          <w:shd w:val="clear" w:color="auto" w:fill="FFFFFF"/>
          <w:lang w:val="en-US" w:eastAsia="zh-CN" w:bidi="ar"/>
        </w:rPr>
        <w:t>项目联系人：</w:t>
      </w:r>
      <w:r>
        <w:rPr>
          <w:rFonts w:hint="eastAsia" w:ascii="仿宋_GB2312" w:hAnsi="仿宋_GB2312" w:eastAsia="仿宋_GB2312" w:cs="仿宋_GB2312"/>
          <w:color w:val="000000"/>
          <w:kern w:val="0"/>
          <w:sz w:val="32"/>
          <w:szCs w:val="32"/>
          <w:highlight w:val="none"/>
          <w:shd w:val="clear" w:color="auto" w:fill="FFFFFF"/>
          <w:lang w:val="en-US" w:eastAsia="zh-CN" w:bidi="ar"/>
        </w:rPr>
        <w:t>陈波工</w:t>
      </w:r>
    </w:p>
    <w:p>
      <w:pPr>
        <w:pStyle w:val="11"/>
        <w:keepNext/>
        <w:keepLines w:val="0"/>
        <w:pageBreakBefore w:val="0"/>
        <w:widowControl w:val="0"/>
        <w:numPr>
          <w:ilvl w:val="0"/>
          <w:numId w:val="0"/>
        </w:numPr>
        <w:shd w:val="clear" w:color="auto" w:fill="FFFFFF"/>
        <w:kinsoku/>
        <w:wordWrap w:val="0"/>
        <w:overflowPunct/>
        <w:topLinePunct/>
        <w:autoSpaceDE/>
        <w:autoSpaceDN/>
        <w:bidi w:val="0"/>
        <w:adjustRightInd/>
        <w:snapToGrid/>
        <w:spacing w:before="0" w:beforeAutospacing="0" w:after="0" w:afterAutospacing="0" w:line="576" w:lineRule="exact"/>
        <w:ind w:right="0" w:rightChars="0" w:firstLine="640" w:firstLineChars="200"/>
        <w:jc w:val="left"/>
        <w:textAlignment w:val="auto"/>
        <w:rPr>
          <w:rFonts w:hint="default" w:ascii="仿宋_GB2312" w:hAnsi="仿宋_GB2312" w:eastAsia="仿宋_GB2312" w:cs="仿宋_GB2312"/>
          <w:color w:val="000000"/>
          <w:kern w:val="0"/>
          <w:sz w:val="32"/>
          <w:szCs w:val="32"/>
          <w:highlight w:val="none"/>
          <w:shd w:val="clear" w:color="auto" w:fill="FFFFFF"/>
          <w:lang w:val="en-US" w:eastAsia="zh-CN" w:bidi="ar"/>
        </w:rPr>
      </w:pPr>
      <w:r>
        <w:rPr>
          <w:rFonts w:hint="default" w:ascii="仿宋_GB2312" w:hAnsi="仿宋_GB2312" w:eastAsia="仿宋_GB2312" w:cs="仿宋_GB2312"/>
          <w:color w:val="000000"/>
          <w:kern w:val="0"/>
          <w:sz w:val="32"/>
          <w:szCs w:val="32"/>
          <w:highlight w:val="none"/>
          <w:shd w:val="clear" w:color="auto" w:fill="FFFFFF"/>
          <w:lang w:val="en-US" w:eastAsia="zh-CN" w:bidi="ar"/>
        </w:rPr>
        <w:t>联系方式：0755-221005</w:t>
      </w:r>
      <w:r>
        <w:rPr>
          <w:rFonts w:hint="eastAsia" w:ascii="仿宋_GB2312" w:hAnsi="仿宋_GB2312" w:eastAsia="仿宋_GB2312" w:cs="仿宋_GB2312"/>
          <w:color w:val="000000"/>
          <w:kern w:val="0"/>
          <w:sz w:val="32"/>
          <w:szCs w:val="32"/>
          <w:highlight w:val="none"/>
          <w:shd w:val="clear" w:color="auto" w:fill="FFFFFF"/>
          <w:lang w:val="en-US" w:eastAsia="zh-CN" w:bidi="ar"/>
        </w:rPr>
        <w:t>67</w:t>
      </w:r>
    </w:p>
    <w:p>
      <w:pPr>
        <w:rPr>
          <w:rFonts w:hint="default" w:ascii="仿宋_GB2312" w:hAnsi="仿宋_GB2312" w:eastAsia="仿宋_GB2312" w:cs="仿宋_GB2312"/>
          <w:color w:val="000000"/>
          <w:kern w:val="0"/>
          <w:sz w:val="32"/>
          <w:szCs w:val="32"/>
          <w:highlight w:val="none"/>
          <w:shd w:val="clear" w:color="auto" w:fill="FFFFFF"/>
          <w:lang w:val="en-US" w:eastAsia="zh-CN" w:bidi="ar"/>
        </w:rPr>
      </w:pPr>
      <w:r>
        <w:rPr>
          <w:rFonts w:hint="default" w:ascii="仿宋_GB2312" w:hAnsi="仿宋_GB2312" w:eastAsia="仿宋_GB2312" w:cs="仿宋_GB2312"/>
          <w:color w:val="000000"/>
          <w:kern w:val="0"/>
          <w:sz w:val="32"/>
          <w:szCs w:val="32"/>
          <w:highlight w:val="none"/>
          <w:shd w:val="clear" w:color="auto" w:fill="FFFFFF"/>
          <w:lang w:val="en-US" w:eastAsia="zh-CN" w:bidi="ar"/>
        </w:rPr>
        <w:br w:type="page"/>
      </w:r>
    </w:p>
    <w:p>
      <w:pPr>
        <w:keepNext w:val="0"/>
        <w:keepLines w:val="0"/>
        <w:pageBreakBefore w:val="0"/>
        <w:widowControl/>
        <w:shd w:val="clear" w:color="auto" w:fill="FFFFFF"/>
        <w:kinsoku/>
        <w:wordWrap/>
        <w:overflowPunct/>
        <w:topLinePunct w:val="0"/>
        <w:bidi w:val="0"/>
        <w:snapToGrid/>
        <w:spacing w:line="560" w:lineRule="exact"/>
        <w:textAlignment w:val="auto"/>
        <w:rPr>
          <w:rStyle w:val="15"/>
          <w:rFonts w:hint="eastAsia" w:ascii="仿宋_GB2312" w:hAnsi="仿宋_GB2312" w:eastAsia="仿宋_GB2312" w:cs="仿宋_GB2312"/>
          <w:color w:val="000000"/>
          <w:kern w:val="0"/>
          <w:sz w:val="32"/>
          <w:szCs w:val="32"/>
          <w:highlight w:val="none"/>
          <w:shd w:val="clear" w:color="auto" w:fill="FFFFFF"/>
          <w:lang w:bidi="ar"/>
        </w:rPr>
      </w:pPr>
      <w:r>
        <w:rPr>
          <w:rStyle w:val="15"/>
          <w:rFonts w:hint="eastAsia" w:ascii="仿宋_GB2312" w:hAnsi="仿宋_GB2312" w:eastAsia="仿宋_GB2312" w:cs="仿宋_GB2312"/>
          <w:color w:val="000000"/>
          <w:kern w:val="0"/>
          <w:sz w:val="32"/>
          <w:szCs w:val="32"/>
          <w:highlight w:val="none"/>
          <w:shd w:val="clear" w:color="auto" w:fill="FFFFFF"/>
          <w:lang w:bidi="ar"/>
        </w:rPr>
        <w:t>附件：（报价单可灵活设计，模板仅供参考）</w:t>
      </w:r>
    </w:p>
    <w:p>
      <w:pPr>
        <w:widowControl/>
        <w:shd w:val="clear" w:color="auto" w:fill="FFFFFF"/>
        <w:spacing w:line="500" w:lineRule="exact"/>
        <w:rPr>
          <w:rStyle w:val="15"/>
          <w:rFonts w:hint="eastAsia" w:ascii="仿宋_GB2312" w:hAnsi="仿宋_GB2312" w:eastAsia="仿宋_GB2312" w:cs="仿宋_GB2312"/>
          <w:color w:val="000000"/>
          <w:kern w:val="0"/>
          <w:sz w:val="32"/>
          <w:szCs w:val="32"/>
          <w:highlight w:val="none"/>
          <w:shd w:val="clear" w:color="auto" w:fill="FFFFFF"/>
          <w:lang w:bidi="ar"/>
        </w:rPr>
      </w:pP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深汕特别合作区XXXX项目报价单</w:t>
      </w:r>
    </w:p>
    <w:p>
      <w:pPr>
        <w:widowControl/>
        <w:shd w:val="clear" w:color="auto" w:fill="FFFFFF"/>
        <w:spacing w:line="500" w:lineRule="exact"/>
        <w:ind w:firstLine="640" w:firstLineChars="200"/>
        <w:jc w:val="left"/>
        <w:rPr>
          <w:rFonts w:hint="eastAsia" w:ascii="仿宋_GB2312" w:hAnsi="仿宋_GB2312" w:eastAsia="仿宋_GB2312" w:cs="仿宋_GB2312"/>
          <w:color w:val="000000"/>
          <w:sz w:val="32"/>
          <w:szCs w:val="32"/>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32"/>
          <w:szCs w:val="32"/>
          <w:highlight w:val="none"/>
          <w:shd w:val="clear" w:color="auto" w:fill="FFFFFF"/>
          <w:lang w:bidi="ar"/>
        </w:rPr>
      </w:pPr>
      <w:r>
        <w:rPr>
          <w:rFonts w:hint="eastAsia" w:ascii="仿宋_GB2312" w:hAnsi="仿宋_GB2312" w:eastAsia="仿宋_GB2312" w:cs="仿宋_GB2312"/>
          <w:b/>
          <w:bCs/>
          <w:color w:val="000000"/>
          <w:kern w:val="0"/>
          <w:sz w:val="32"/>
          <w:szCs w:val="32"/>
          <w:highlight w:val="none"/>
          <w:shd w:val="clear" w:color="auto" w:fill="FFFFFF"/>
          <w:lang w:bidi="ar"/>
        </w:rPr>
        <w:t>一、报价内容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项目名称：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采购单位：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报价单位：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报价</w:t>
      </w:r>
      <w:r>
        <w:rPr>
          <w:rFonts w:hint="eastAsia" w:ascii="仿宋_GB2312" w:hAnsi="仿宋_GB2312" w:eastAsia="仿宋_GB2312" w:cs="仿宋_GB2312"/>
          <w:color w:val="000000"/>
          <w:kern w:val="0"/>
          <w:sz w:val="32"/>
          <w:szCs w:val="32"/>
          <w:highlight w:val="none"/>
          <w:shd w:val="clear" w:color="auto" w:fill="FFFFFF"/>
          <w:lang w:eastAsia="zh-CN" w:bidi="ar"/>
        </w:rPr>
        <w:t>（</w:t>
      </w:r>
      <w:r>
        <w:rPr>
          <w:rFonts w:hint="eastAsia" w:ascii="仿宋_GB2312" w:hAnsi="仿宋_GB2312" w:eastAsia="仿宋_GB2312" w:cs="仿宋_GB2312"/>
          <w:color w:val="000000"/>
          <w:kern w:val="0"/>
          <w:sz w:val="32"/>
          <w:szCs w:val="32"/>
          <w:highlight w:val="none"/>
          <w:shd w:val="clear" w:color="auto" w:fill="FFFFFF"/>
          <w:lang w:val="en-US" w:eastAsia="zh-CN" w:bidi="ar"/>
        </w:rPr>
        <w:t>总价</w:t>
      </w:r>
      <w:r>
        <w:rPr>
          <w:rFonts w:hint="eastAsia" w:ascii="仿宋_GB2312" w:hAnsi="仿宋_GB2312" w:eastAsia="仿宋_GB2312" w:cs="仿宋_GB2312"/>
          <w:color w:val="000000"/>
          <w:kern w:val="0"/>
          <w:sz w:val="32"/>
          <w:szCs w:val="32"/>
          <w:highlight w:val="none"/>
          <w:shd w:val="clear" w:color="auto" w:fill="FFFFFF"/>
          <w:lang w:eastAsia="zh-CN" w:bidi="ar"/>
        </w:rPr>
        <w:t>）</w:t>
      </w:r>
      <w:r>
        <w:rPr>
          <w:rFonts w:hint="eastAsia" w:ascii="仿宋_GB2312" w:hAnsi="仿宋_GB2312" w:eastAsia="仿宋_GB2312" w:cs="仿宋_GB2312"/>
          <w:color w:val="000000"/>
          <w:kern w:val="0"/>
          <w:sz w:val="32"/>
          <w:szCs w:val="32"/>
          <w:highlight w:val="none"/>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eastAsia="zh-CN" w:bidi="ar"/>
        </w:rPr>
      </w:pPr>
      <w:r>
        <w:rPr>
          <w:rFonts w:hint="eastAsia" w:ascii="仿宋_GB2312" w:hAnsi="仿宋_GB2312" w:eastAsia="仿宋_GB2312" w:cs="仿宋_GB2312"/>
          <w:color w:val="000000"/>
          <w:kern w:val="0"/>
          <w:sz w:val="32"/>
          <w:szCs w:val="32"/>
          <w:highlight w:val="none"/>
          <w:shd w:val="clear" w:color="auto" w:fill="FFFFFF"/>
          <w:lang w:bidi="ar"/>
        </w:rPr>
        <w:t>联系人：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电话：</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地址：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32"/>
          <w:szCs w:val="32"/>
          <w:highlight w:val="none"/>
          <w:shd w:val="clear" w:color="auto" w:fill="FFFFFF"/>
          <w:lang w:bidi="ar"/>
        </w:rPr>
      </w:pPr>
      <w:r>
        <w:rPr>
          <w:rFonts w:hint="eastAsia" w:ascii="仿宋_GB2312" w:hAnsi="仿宋_GB2312" w:eastAsia="仿宋_GB2312" w:cs="仿宋_GB2312"/>
          <w:b/>
          <w:bCs/>
          <w:color w:val="000000"/>
          <w:kern w:val="0"/>
          <w:sz w:val="32"/>
          <w:szCs w:val="32"/>
          <w:highlight w:val="none"/>
          <w:shd w:val="clear" w:color="auto" w:fill="FFFFFF"/>
          <w:lang w:bidi="ar"/>
        </w:rPr>
        <w:t>二、报价</w:t>
      </w:r>
      <w:r>
        <w:rPr>
          <w:rFonts w:hint="eastAsia" w:ascii="仿宋_GB2312" w:hAnsi="仿宋_GB2312" w:eastAsia="仿宋_GB2312" w:cs="仿宋_GB2312"/>
          <w:b/>
          <w:bCs/>
          <w:color w:val="000000"/>
          <w:kern w:val="0"/>
          <w:sz w:val="32"/>
          <w:szCs w:val="32"/>
          <w:highlight w:val="none"/>
          <w:shd w:val="clear" w:color="auto" w:fill="FFFFFF"/>
          <w:lang w:val="en-US" w:eastAsia="zh-CN" w:bidi="ar"/>
        </w:rPr>
        <w:t>明细</w:t>
      </w:r>
      <w:r>
        <w:rPr>
          <w:rFonts w:hint="eastAsia" w:ascii="仿宋_GB2312" w:hAnsi="仿宋_GB2312" w:eastAsia="仿宋_GB2312" w:cs="仿宋_GB2312"/>
          <w:b/>
          <w:bCs/>
          <w:color w:val="000000"/>
          <w:kern w:val="0"/>
          <w:sz w:val="32"/>
          <w:szCs w:val="32"/>
          <w:highlight w:val="none"/>
          <w:shd w:val="clear" w:color="auto" w:fill="FFFFFF"/>
          <w:lang w:bidi="ar"/>
        </w:rPr>
        <w:t>（此报价表内只需填写一年的项目服务费）</w:t>
      </w:r>
    </w:p>
    <w:tbl>
      <w:tblPr>
        <w:tblStyle w:val="12"/>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68"/>
        <w:gridCol w:w="1517"/>
        <w:gridCol w:w="3628"/>
        <w:gridCol w:w="20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kern w:val="0"/>
                <w:sz w:val="32"/>
                <w:szCs w:val="32"/>
                <w:highlight w:val="none"/>
                <w:lang w:bidi="ar"/>
              </w:rPr>
              <w:t>序号</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kern w:val="0"/>
                <w:sz w:val="32"/>
                <w:szCs w:val="32"/>
                <w:highlight w:val="none"/>
                <w:lang w:bidi="ar"/>
              </w:rPr>
              <w:t>服务项目</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kern w:val="0"/>
                <w:sz w:val="32"/>
                <w:szCs w:val="32"/>
                <w:highlight w:val="none"/>
                <w:lang w:bidi="ar"/>
              </w:rPr>
              <w:t>服务内容</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kern w:val="0"/>
                <w:sz w:val="32"/>
                <w:szCs w:val="32"/>
                <w:highlight w:val="none"/>
                <w:lang w:bidi="ar"/>
              </w:rPr>
              <w:t>费用（元）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highlight w:val="none"/>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highlight w:val="none"/>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2</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highlight w:val="none"/>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highlight w:val="none"/>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3</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highlight w:val="none"/>
                <w:lang w:eastAsia="zh-CN"/>
              </w:rPr>
            </w:pPr>
            <w:r>
              <w:rPr>
                <w:rFonts w:hint="eastAsia" w:ascii="仿宋_GB2312" w:hAnsi="仿宋_GB2312" w:eastAsia="仿宋_GB2312" w:cs="仿宋_GB2312"/>
                <w:color w:val="000000"/>
                <w:szCs w:val="21"/>
                <w:highlight w:val="none"/>
                <w:lang w:eastAsia="zh-CN"/>
              </w:rPr>
              <w:t>……</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highlight w:val="none"/>
                <w:lang w:eastAsia="zh-CN"/>
              </w:rPr>
            </w:pPr>
            <w:r>
              <w:rPr>
                <w:rFonts w:hint="eastAsia" w:ascii="仿宋_GB2312" w:hAnsi="仿宋_GB2312" w:eastAsia="仿宋_GB2312" w:cs="仿宋_GB2312"/>
                <w:color w:val="000000"/>
                <w:szCs w:val="21"/>
                <w:highlight w:val="none"/>
                <w:lang w:eastAsia="zh-CN"/>
              </w:rPr>
              <w:t>……</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21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b/>
                <w:bCs/>
                <w:color w:val="000000"/>
                <w:kern w:val="0"/>
                <w:sz w:val="32"/>
                <w:szCs w:val="32"/>
                <w:highlight w:val="none"/>
                <w:lang w:bidi="ar"/>
              </w:rPr>
              <w:t>合计</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含税X（大写：X X X）</w:t>
            </w:r>
          </w:p>
        </w:tc>
      </w:tr>
    </w:tbl>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b/>
          <w:bCs/>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三、具体需求响应情况</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2"/>
        <w:textAlignment w:val="auto"/>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完全满足本项目需求。</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b/>
          <w:bCs/>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四、供应商资格条件</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 xml:space="preserve"> </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 xml:space="preserve">   完全满足本项目资格要求。</w:t>
      </w:r>
    </w:p>
    <w:p>
      <w:pPr>
        <w:widowControl/>
        <w:shd w:val="clear" w:color="auto" w:fill="FFFFFF"/>
        <w:spacing w:line="500" w:lineRule="exact"/>
        <w:ind w:firstLine="640" w:firstLineChars="200"/>
        <w:jc w:val="right"/>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 xml:space="preserve">                            </w:t>
      </w:r>
    </w:p>
    <w:p>
      <w:pPr>
        <w:widowControl/>
        <w:shd w:val="clear" w:color="auto" w:fill="FFFFFF"/>
        <w:spacing w:line="500" w:lineRule="exact"/>
        <w:ind w:firstLine="640" w:firstLineChars="200"/>
        <w:jc w:val="righ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xml:space="preserve"> XXX公司（需加盖公章）</w:t>
      </w:r>
    </w:p>
    <w:p>
      <w:pPr>
        <w:widowControl/>
        <w:shd w:val="clear" w:color="auto" w:fill="FFFFFF"/>
        <w:spacing w:line="500" w:lineRule="exact"/>
        <w:ind w:firstLine="640" w:firstLineChars="200"/>
        <w:jc w:val="left"/>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 xml:space="preserve">                              20</w:t>
      </w:r>
      <w:r>
        <w:rPr>
          <w:rFonts w:hint="eastAsia" w:ascii="仿宋_GB2312" w:hAnsi="仿宋_GB2312" w:eastAsia="仿宋_GB2312" w:cs="仿宋_GB2312"/>
          <w:color w:val="000000"/>
          <w:kern w:val="0"/>
          <w:sz w:val="32"/>
          <w:szCs w:val="32"/>
          <w:highlight w:val="none"/>
          <w:shd w:val="clear" w:color="auto" w:fill="FFFFFF"/>
          <w:lang w:val="en-US" w:eastAsia="zh-CN" w:bidi="ar"/>
        </w:rPr>
        <w:t>25</w:t>
      </w:r>
      <w:r>
        <w:rPr>
          <w:rFonts w:hint="eastAsia" w:ascii="仿宋_GB2312" w:hAnsi="仿宋_GB2312" w:eastAsia="仿宋_GB2312" w:cs="仿宋_GB2312"/>
          <w:color w:val="000000"/>
          <w:kern w:val="0"/>
          <w:sz w:val="32"/>
          <w:szCs w:val="32"/>
          <w:highlight w:val="none"/>
          <w:shd w:val="clear" w:color="auto" w:fill="FFFFFF"/>
          <w:lang w:bidi="ar"/>
        </w:rPr>
        <w:t>年XX月XX日</w:t>
      </w:r>
    </w:p>
    <w:p>
      <w:pPr>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br w:type="page"/>
      </w:r>
    </w:p>
    <w:p>
      <w:pPr>
        <w:pStyle w:val="8"/>
        <w:snapToGrid w:val="0"/>
        <w:spacing w:before="0" w:after="0" w:line="240" w:lineRule="auto"/>
        <w:rPr>
          <w:rFonts w:hint="eastAsia" w:ascii="方正小标宋简体" w:hAnsi="方正小标宋简体" w:eastAsia="方正小标宋简体" w:cs="方正小标宋简体"/>
          <w:b w:val="0"/>
          <w:bCs w:val="0"/>
          <w:sz w:val="44"/>
          <w:szCs w:val="44"/>
          <w:lang w:val="en-US" w:eastAsia="zh-CN"/>
        </w:rPr>
      </w:pPr>
      <w:bookmarkStart w:id="0" w:name="Content"/>
      <w:r>
        <w:rPr>
          <w:rFonts w:hint="eastAsia" w:ascii="方正小标宋简体" w:hAnsi="方正小标宋简体" w:eastAsia="方正小标宋简体" w:cs="方正小标宋简体"/>
          <w:b w:val="0"/>
          <w:bCs w:val="0"/>
          <w:sz w:val="44"/>
          <w:szCs w:val="44"/>
          <w:lang w:val="en-US" w:eastAsia="zh-CN"/>
        </w:rPr>
        <w:t>供应商基本情况表</w:t>
      </w:r>
    </w:p>
    <w:p>
      <w:pPr>
        <w:spacing w:line="400" w:lineRule="exact"/>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3"/>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421"/>
        <w:gridCol w:w="338"/>
        <w:gridCol w:w="956"/>
        <w:gridCol w:w="629"/>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715" w:type="dxa"/>
            <w:gridSpan w:val="3"/>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829"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715" w:type="dxa"/>
            <w:gridSpan w:val="3"/>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829" w:type="dxa"/>
            <w:gridSpan w:val="2"/>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941" w:type="dxa"/>
            <w:gridSpan w:val="9"/>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435" w:type="dxa"/>
            <w:gridSpan w:val="3"/>
            <w:tcBorders>
              <w:bottom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56" w:type="dxa"/>
            <w:tcBorders>
              <w:bottom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829" w:type="dxa"/>
            <w:gridSpan w:val="2"/>
            <w:tcBorders>
              <w:bottom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43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法定代表人</w:t>
            </w:r>
            <w:r>
              <w:rPr>
                <w:rFonts w:hint="eastAsia" w:ascii="方正仿宋_GBK" w:hAnsi="方正仿宋_GBK" w:eastAsia="方正仿宋_GBK" w:cs="方正仿宋_GBK"/>
                <w:color w:val="auto"/>
                <w:sz w:val="24"/>
                <w:szCs w:val="24"/>
                <w:lang w:val="en-US" w:eastAsia="zh-CN"/>
              </w:rPr>
              <w:t>/单位负责人/主要经营负责人</w:t>
            </w: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82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43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rPr>
              <w:t>项目投标授权代表人</w:t>
            </w: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82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435" w:type="dxa"/>
            <w:gridSpan w:val="3"/>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rPr>
              <w:t>项目负责人</w:t>
            </w:r>
          </w:p>
        </w:tc>
        <w:tc>
          <w:tcPr>
            <w:tcW w:w="956" w:type="dxa"/>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829" w:type="dxa"/>
            <w:gridSpan w:val="2"/>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435" w:type="dxa"/>
            <w:gridSpan w:val="3"/>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rPr>
              <w:t>主要技术人员</w:t>
            </w:r>
          </w:p>
        </w:tc>
        <w:tc>
          <w:tcPr>
            <w:tcW w:w="956"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829"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435" w:type="dxa"/>
            <w:gridSpan w:val="3"/>
            <w:noWrap w:val="0"/>
            <w:vAlign w:val="center"/>
          </w:tcPr>
          <w:p>
            <w:pPr>
              <w:pStyle w:val="6"/>
              <w:snapToGrid w:val="0"/>
              <w:spacing w:line="400" w:lineRule="exact"/>
              <w:ind w:left="0" w:leftChars="0" w:firstLine="0" w:firstLineChars="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rPr>
              <w:t>投标文件</w:t>
            </w:r>
            <w:r>
              <w:rPr>
                <w:rFonts w:hint="eastAsia" w:ascii="方正仿宋_GBK" w:hAnsi="方正仿宋_GBK" w:eastAsia="方正仿宋_GBK" w:cs="方正仿宋_GBK"/>
                <w:color w:val="auto"/>
                <w:sz w:val="24"/>
                <w:szCs w:val="24"/>
                <w:lang w:eastAsia="zh-CN"/>
              </w:rPr>
              <w:t>编制人员</w:t>
            </w:r>
          </w:p>
        </w:tc>
        <w:tc>
          <w:tcPr>
            <w:tcW w:w="956"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829"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9"/>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941" w:type="dxa"/>
            <w:gridSpan w:val="9"/>
            <w:noWrap w:val="0"/>
            <w:vAlign w:val="center"/>
          </w:tcPr>
          <w:p>
            <w:pPr>
              <w:spacing w:line="400" w:lineRule="exact"/>
              <w:jc w:val="left"/>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6" w:type="dxa"/>
            <w:tcBorders>
              <w:bottom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097" w:type="dxa"/>
            <w:gridSpan w:val="2"/>
            <w:tcBorders>
              <w:bottom w:val="single" w:color="auto" w:sz="4" w:space="0"/>
            </w:tcBorders>
            <w:noWrap w:val="0"/>
            <w:vAlign w:val="center"/>
          </w:tcPr>
          <w:p>
            <w:pPr>
              <w:spacing w:line="400" w:lineRule="exact"/>
              <w:jc w:val="left"/>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vertAlign w:val="baseline"/>
                <w:lang w:val="en-US" w:eastAsia="zh-CN"/>
              </w:rPr>
              <w:t>关联关系类型</w:t>
            </w:r>
          </w:p>
        </w:tc>
        <w:tc>
          <w:tcPr>
            <w:tcW w:w="1923" w:type="dxa"/>
            <w:gridSpan w:val="3"/>
            <w:tcBorders>
              <w:bottom w:val="single" w:color="auto" w:sz="4" w:space="0"/>
            </w:tcBorders>
            <w:noWrap w:val="0"/>
            <w:vAlign w:val="center"/>
          </w:tcPr>
          <w:p>
            <w:pPr>
              <w:spacing w:line="400" w:lineRule="exact"/>
              <w:jc w:val="left"/>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关联主体名称</w:t>
            </w:r>
          </w:p>
        </w:tc>
        <w:tc>
          <w:tcPr>
            <w:tcW w:w="4185" w:type="dxa"/>
            <w:gridSpan w:val="3"/>
            <w:tcBorders>
              <w:bottom w:val="single" w:color="auto" w:sz="4" w:space="0"/>
            </w:tcBorders>
            <w:noWrap w:val="0"/>
            <w:vAlign w:val="center"/>
          </w:tcPr>
          <w:p>
            <w:pPr>
              <w:spacing w:line="400" w:lineRule="exact"/>
              <w:jc w:val="left"/>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09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控股股东</w:t>
            </w:r>
          </w:p>
        </w:tc>
        <w:tc>
          <w:tcPr>
            <w:tcW w:w="1923"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color w:val="auto"/>
                <w:sz w:val="24"/>
                <w:szCs w:val="24"/>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09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管理关系</w:t>
            </w:r>
          </w:p>
        </w:tc>
        <w:tc>
          <w:tcPr>
            <w:tcW w:w="1923"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color w:val="auto"/>
                <w:sz w:val="24"/>
                <w:szCs w:val="24"/>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说明：同一关联关系类型有多个主体的，应分行填写。</w:t>
            </w:r>
          </w:p>
        </w:tc>
      </w:tr>
      <w:bookmarkEnd w:id="0"/>
    </w:tbl>
    <w:p>
      <w:pPr>
        <w:pStyle w:val="2"/>
        <w:rPr>
          <w:rFonts w:hint="eastAsia"/>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公文小标宋">
    <w:altName w:val="方正小标宋_GBK"/>
    <w:panose1 w:val="02000500000000000000"/>
    <w:charset w:val="00"/>
    <w:family w:val="auto"/>
    <w:pitch w:val="default"/>
    <w:sig w:usb0="00000000" w:usb1="00000000" w:usb2="00000016" w:usb3="00000000" w:csb0="00040001" w:csb1="00000000"/>
  </w:font>
  <w:font w:name="隶书">
    <w:altName w:val="方正隶书_GBK"/>
    <w:panose1 w:val="02010509060101010101"/>
    <w:charset w:val="00"/>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2312">
    <w:altName w:val="方正仿宋_GBK"/>
    <w:panose1 w:val="020B0604020202020204"/>
    <w:charset w:val="86"/>
    <w:family w:val="auto"/>
    <w:pitch w:val="default"/>
    <w:sig w:usb0="00000000" w:usb1="00000000" w:usb2="00000012" w:usb3="00000000" w:csb0="00040001" w:csb1="00000000"/>
  </w:font>
  <w:font w:name="Microsoft Yahei">
    <w:altName w:val="URW Bookman"/>
    <w:panose1 w:val="00000000000000000000"/>
    <w:charset w:val="00"/>
    <w:family w:val="auto"/>
    <w:pitch w:val="default"/>
    <w:sig w:usb0="00000000" w:usb1="0000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小标宋_GBK">
    <w:panose1 w:val="02000000000000000000"/>
    <w:charset w:val="86"/>
    <w:family w:val="auto"/>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D796A4"/>
    <w:rsid w:val="06E730AF"/>
    <w:rsid w:val="0CCBB650"/>
    <w:rsid w:val="253EF800"/>
    <w:rsid w:val="2B7B2718"/>
    <w:rsid w:val="37E7EB0F"/>
    <w:rsid w:val="3BF59179"/>
    <w:rsid w:val="3D2FF7DC"/>
    <w:rsid w:val="3E572CC9"/>
    <w:rsid w:val="3EFF036C"/>
    <w:rsid w:val="4D8DE410"/>
    <w:rsid w:val="4F7F9B51"/>
    <w:rsid w:val="539FA0DD"/>
    <w:rsid w:val="57F9AFEE"/>
    <w:rsid w:val="59DBA71A"/>
    <w:rsid w:val="59EDE613"/>
    <w:rsid w:val="5DCE818F"/>
    <w:rsid w:val="5DFFD459"/>
    <w:rsid w:val="6BD356FD"/>
    <w:rsid w:val="6DFF32AF"/>
    <w:rsid w:val="6E75C589"/>
    <w:rsid w:val="6EA5793F"/>
    <w:rsid w:val="6F7E82E8"/>
    <w:rsid w:val="6FEBC2DA"/>
    <w:rsid w:val="6FFC4482"/>
    <w:rsid w:val="6FFF9017"/>
    <w:rsid w:val="77F39642"/>
    <w:rsid w:val="796B0225"/>
    <w:rsid w:val="79DF561E"/>
    <w:rsid w:val="79FFBB07"/>
    <w:rsid w:val="7BEF1361"/>
    <w:rsid w:val="7DAFFC8A"/>
    <w:rsid w:val="7DFAC968"/>
    <w:rsid w:val="7ECEBD42"/>
    <w:rsid w:val="7F3F4397"/>
    <w:rsid w:val="7F7BD979"/>
    <w:rsid w:val="7FA78C89"/>
    <w:rsid w:val="7FAE5576"/>
    <w:rsid w:val="7FBCC95E"/>
    <w:rsid w:val="7FD681BB"/>
    <w:rsid w:val="8F6709AA"/>
    <w:rsid w:val="A1A7F4DB"/>
    <w:rsid w:val="A5DFB478"/>
    <w:rsid w:val="AFF76522"/>
    <w:rsid w:val="BBF33AAD"/>
    <w:rsid w:val="BFF55F8A"/>
    <w:rsid w:val="CB9CC9EC"/>
    <w:rsid w:val="CFED409B"/>
    <w:rsid w:val="DCD68ECD"/>
    <w:rsid w:val="DD718956"/>
    <w:rsid w:val="DDEB622E"/>
    <w:rsid w:val="DDFF342D"/>
    <w:rsid w:val="E5E785DA"/>
    <w:rsid w:val="E63DC1C9"/>
    <w:rsid w:val="EB0F09B9"/>
    <w:rsid w:val="ED7EC234"/>
    <w:rsid w:val="EDF3FEF7"/>
    <w:rsid w:val="F1BD1DB1"/>
    <w:rsid w:val="F3E7E35A"/>
    <w:rsid w:val="F7D796A4"/>
    <w:rsid w:val="FBFFACDC"/>
    <w:rsid w:val="FCEFFA21"/>
    <w:rsid w:val="FDD9DDFA"/>
    <w:rsid w:val="FDDFAC86"/>
    <w:rsid w:val="FDEB1941"/>
    <w:rsid w:val="FE3D3E01"/>
    <w:rsid w:val="FEDF9EE6"/>
    <w:rsid w:val="FEFED68E"/>
    <w:rsid w:val="FF7A1055"/>
    <w:rsid w:val="FFBBB4D4"/>
    <w:rsid w:val="FFDE38DA"/>
    <w:rsid w:val="FFF42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jc w:val="center"/>
      <w:outlineLvl w:val="0"/>
    </w:pPr>
    <w:rPr>
      <w:rFonts w:eastAsia="黑体"/>
      <w:b/>
      <w:bCs/>
      <w:kern w:val="44"/>
      <w:sz w:val="36"/>
      <w:szCs w:val="44"/>
    </w:rPr>
  </w:style>
  <w:style w:type="paragraph" w:styleId="4">
    <w:name w:val="heading 3"/>
    <w:basedOn w:val="1"/>
    <w:next w:val="1"/>
    <w:qFormat/>
    <w:uiPriority w:val="0"/>
    <w:pPr>
      <w:keepNext/>
      <w:keepLines/>
      <w:spacing w:beforeAutospacing="0" w:afterAutospacing="0" w:line="580" w:lineRule="exact"/>
      <w:jc w:val="center"/>
      <w:outlineLvl w:val="2"/>
    </w:pPr>
    <w:rPr>
      <w:rFonts w:ascii="仿宋_GB2312" w:hAnsi="仿宋_GB2312" w:eastAsia="方正公文小标宋" w:cs="仿宋_GB2312"/>
      <w:sz w:val="44"/>
      <w:szCs w:val="22"/>
      <w:lang w:val="zh-CN" w:bidi="zh-CN"/>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5">
    <w:name w:val="index 8"/>
    <w:next w:val="1"/>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6">
    <w:name w:val="Normal Indent"/>
    <w:basedOn w:val="1"/>
    <w:next w:val="1"/>
    <w:qFormat/>
    <w:uiPriority w:val="0"/>
    <w:pPr>
      <w:ind w:firstLine="420" w:firstLineChars="200"/>
    </w:pPr>
    <w:rPr>
      <w:szCs w:val="24"/>
    </w:rPr>
  </w:style>
  <w:style w:type="paragraph" w:styleId="7">
    <w:name w:val="Body Text"/>
    <w:basedOn w:val="1"/>
    <w:next w:val="8"/>
    <w:qFormat/>
    <w:uiPriority w:val="0"/>
    <w:pPr>
      <w:spacing w:line="576" w:lineRule="exact"/>
      <w:jc w:val="center"/>
    </w:pPr>
    <w:rPr>
      <w:rFonts w:eastAsia="仿宋_GB2312"/>
      <w:sz w:val="32"/>
    </w:rPr>
  </w:style>
  <w:style w:type="paragraph" w:styleId="8">
    <w:name w:val="Title"/>
    <w:basedOn w:val="1"/>
    <w:next w:val="1"/>
    <w:qFormat/>
    <w:uiPriority w:val="0"/>
    <w:pPr>
      <w:spacing w:before="240" w:after="60"/>
      <w:jc w:val="center"/>
      <w:outlineLvl w:val="0"/>
    </w:pPr>
    <w:rPr>
      <w:rFonts w:ascii="Arial" w:hAnsi="Arial" w:eastAsia="隶书" w:cs="Arial"/>
      <w:b/>
      <w:bCs/>
      <w:sz w:val="32"/>
      <w:szCs w:val="3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rPr>
  </w:style>
  <w:style w:type="table" w:styleId="13">
    <w:name w:val="Table Grid"/>
    <w:basedOn w:val="12"/>
    <w:qFormat/>
    <w:uiPriority w:val="59"/>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2024-03-25T19:09:00Z</dcterms:created>
  <dc:creator>sszzrsjrck</dc:creator>
  <cp:lastModifiedBy>sssuper</cp:lastModifiedBy>
  <cp:lastPrinted>2025-02-21T11:40:00Z</cp:lastPrinted>
  <dcterms:modified xsi:type="dcterms:W3CDTF">2025-03-19T10:11:05Z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2245EC348A514333EEB5C767BF34D5DB</vt:lpwstr>
  </property>
</Properties>
</file>