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5E8E3F" w14:textId="77777777" w:rsidR="00F90D75" w:rsidRPr="007161D1" w:rsidRDefault="00000000" w:rsidP="003775CC">
      <w:pPr>
        <w:spacing w:after="0"/>
        <w:jc w:val="center"/>
        <w:rPr>
          <w:rFonts w:ascii="宋体" w:hAnsi="宋体" w:hint="eastAsia"/>
          <w:color w:val="000000" w:themeColor="text1"/>
          <w:szCs w:val="21"/>
        </w:rPr>
      </w:pPr>
      <w:bookmarkStart w:id="0" w:name="_Hlk137453387"/>
      <w:r w:rsidRPr="007161D1">
        <w:rPr>
          <w:rFonts w:ascii="宋体" w:eastAsia="黑体" w:hAnsi="宋体" w:hint="eastAsia"/>
          <w:b/>
          <w:bCs/>
          <w:color w:val="000000" w:themeColor="text1"/>
          <w:kern w:val="44"/>
          <w:sz w:val="28"/>
          <w:szCs w:val="44"/>
        </w:rPr>
        <w:t>特别警示条款</w:t>
      </w:r>
    </w:p>
    <w:p w14:paraId="7A83EF1C" w14:textId="77777777" w:rsidR="00F90D75" w:rsidRPr="007161D1" w:rsidRDefault="00F90D75" w:rsidP="003775CC">
      <w:pPr>
        <w:spacing w:after="0"/>
        <w:ind w:firstLineChars="200" w:firstLine="400"/>
        <w:rPr>
          <w:rFonts w:ascii="宋体" w:hAnsi="宋体" w:hint="eastAsia"/>
          <w:color w:val="000000" w:themeColor="text1"/>
          <w:sz w:val="20"/>
          <w:szCs w:val="20"/>
        </w:rPr>
      </w:pPr>
    </w:p>
    <w:p w14:paraId="3278F86A" w14:textId="77777777" w:rsidR="00F90D75" w:rsidRPr="007161D1" w:rsidRDefault="00000000" w:rsidP="003775CC">
      <w:pPr>
        <w:pBdr>
          <w:top w:val="none" w:sz="0" w:space="1" w:color="auto"/>
          <w:left w:val="none" w:sz="0" w:space="4" w:color="auto"/>
          <w:bottom w:val="none" w:sz="0" w:space="1" w:color="auto"/>
          <w:right w:val="none" w:sz="0" w:space="4" w:color="auto"/>
        </w:pBdr>
        <w:spacing w:after="0"/>
        <w:ind w:firstLineChars="200" w:firstLine="400"/>
        <w:rPr>
          <w:rFonts w:ascii="宋体" w:hAnsi="宋体" w:cs="宋体" w:hint="eastAsia"/>
          <w:b/>
          <w:bCs/>
          <w:color w:val="000000" w:themeColor="text1"/>
          <w:szCs w:val="21"/>
        </w:rPr>
      </w:pPr>
      <w:r w:rsidRPr="007161D1">
        <w:rPr>
          <w:rFonts w:ascii="宋体" w:hAnsi="宋体" w:hint="eastAsia"/>
          <w:color w:val="000000" w:themeColor="text1"/>
          <w:sz w:val="20"/>
          <w:szCs w:val="20"/>
        </w:rPr>
        <w:t>本项目为自行采购项目，参照《深圳经济特区政府采购条例》、《深圳经济特区政府采购条例实施细则》及政府采购其他法律法规，按照采购人内控制度及党组决策意见及采购人确认的招标文件要求实施，通过公开</w:t>
      </w:r>
      <w:r w:rsidRPr="007161D1">
        <w:rPr>
          <w:rFonts w:ascii="宋体" w:hAnsi="宋体"/>
          <w:color w:val="000000" w:themeColor="text1"/>
          <w:sz w:val="20"/>
          <w:szCs w:val="20"/>
        </w:rPr>
        <w:t>招标</w:t>
      </w:r>
      <w:r w:rsidRPr="007161D1">
        <w:rPr>
          <w:rFonts w:ascii="宋体" w:hAnsi="宋体" w:hint="eastAsia"/>
          <w:color w:val="000000" w:themeColor="text1"/>
          <w:sz w:val="20"/>
          <w:szCs w:val="20"/>
        </w:rPr>
        <w:t>方式确定中标供应商。供应商</w:t>
      </w:r>
      <w:r w:rsidRPr="007161D1">
        <w:rPr>
          <w:rFonts w:ascii="宋体" w:hAnsi="宋体" w:cs="宋体" w:hint="eastAsia"/>
          <w:b/>
          <w:bCs/>
          <w:color w:val="000000" w:themeColor="text1"/>
          <w:szCs w:val="21"/>
        </w:rPr>
        <w:t>不得存在以下所列禁止情形，一旦发现，将被处以记入供应商诚信档案、罚款、取消参与采购资格、吊销营业执照等处罚；构成犯罪的，依法追究刑事责任。</w:t>
      </w:r>
    </w:p>
    <w:tbl>
      <w:tblPr>
        <w:tblStyle w:val="aff3"/>
        <w:tblW w:w="8529" w:type="dxa"/>
        <w:tblLayout w:type="fixed"/>
        <w:tblLook w:val="04A0" w:firstRow="1" w:lastRow="0" w:firstColumn="1" w:lastColumn="0" w:noHBand="0" w:noVBand="1"/>
      </w:tblPr>
      <w:tblGrid>
        <w:gridCol w:w="779"/>
        <w:gridCol w:w="7750"/>
      </w:tblGrid>
      <w:tr w:rsidR="007161D1" w:rsidRPr="007161D1" w14:paraId="6ED7F72D" w14:textId="77777777">
        <w:trPr>
          <w:trHeight w:val="341"/>
        </w:trPr>
        <w:tc>
          <w:tcPr>
            <w:tcW w:w="779" w:type="dxa"/>
            <w:tcBorders>
              <w:tl2br w:val="nil"/>
              <w:tr2bl w:val="nil"/>
            </w:tcBorders>
            <w:vAlign w:val="center"/>
          </w:tcPr>
          <w:p w14:paraId="65DEBC11" w14:textId="77777777" w:rsidR="00F90D75" w:rsidRPr="007161D1" w:rsidRDefault="00000000" w:rsidP="003775CC">
            <w:pPr>
              <w:pBdr>
                <w:top w:val="none" w:sz="0" w:space="1" w:color="auto"/>
                <w:left w:val="none" w:sz="0" w:space="4" w:color="auto"/>
                <w:bottom w:val="none" w:sz="0" w:space="1" w:color="auto"/>
                <w:right w:val="none" w:sz="0" w:space="4" w:color="auto"/>
              </w:pBdr>
              <w:spacing w:after="0"/>
              <w:jc w:val="center"/>
              <w:rPr>
                <w:rFonts w:ascii="宋体" w:hAnsi="宋体" w:cs="宋体" w:hint="eastAsia"/>
                <w:color w:val="000000" w:themeColor="text1"/>
                <w:szCs w:val="21"/>
              </w:rPr>
            </w:pPr>
            <w:r w:rsidRPr="007161D1">
              <w:rPr>
                <w:rFonts w:ascii="宋体" w:hAnsi="宋体" w:cs="宋体" w:hint="eastAsia"/>
                <w:color w:val="000000" w:themeColor="text1"/>
                <w:szCs w:val="21"/>
              </w:rPr>
              <w:t>序号</w:t>
            </w:r>
          </w:p>
        </w:tc>
        <w:tc>
          <w:tcPr>
            <w:tcW w:w="7750" w:type="dxa"/>
            <w:tcBorders>
              <w:tl2br w:val="nil"/>
              <w:tr2bl w:val="nil"/>
            </w:tcBorders>
            <w:vAlign w:val="center"/>
          </w:tcPr>
          <w:p w14:paraId="2CE1D5E8" w14:textId="77777777" w:rsidR="00F90D75" w:rsidRPr="007161D1" w:rsidRDefault="00000000" w:rsidP="003775CC">
            <w:pPr>
              <w:pBdr>
                <w:top w:val="none" w:sz="0" w:space="1" w:color="auto"/>
                <w:left w:val="none" w:sz="0" w:space="4" w:color="auto"/>
                <w:bottom w:val="none" w:sz="0" w:space="1" w:color="auto"/>
                <w:right w:val="none" w:sz="0" w:space="4" w:color="auto"/>
              </w:pBdr>
              <w:spacing w:after="0"/>
              <w:jc w:val="center"/>
              <w:rPr>
                <w:rFonts w:ascii="宋体" w:hAnsi="宋体" w:cs="宋体" w:hint="eastAsia"/>
                <w:color w:val="000000" w:themeColor="text1"/>
                <w:szCs w:val="21"/>
              </w:rPr>
            </w:pPr>
            <w:r w:rsidRPr="007161D1">
              <w:rPr>
                <w:rFonts w:ascii="宋体" w:hAnsi="宋体" w:cs="宋体" w:hint="eastAsia"/>
                <w:b/>
                <w:bCs/>
                <w:color w:val="000000" w:themeColor="text1"/>
                <w:szCs w:val="21"/>
              </w:rPr>
              <w:t>供应商参与投标禁止情形</w:t>
            </w:r>
          </w:p>
        </w:tc>
      </w:tr>
      <w:tr w:rsidR="007161D1" w:rsidRPr="007161D1" w14:paraId="1CA939CA" w14:textId="77777777">
        <w:tc>
          <w:tcPr>
            <w:tcW w:w="779" w:type="dxa"/>
            <w:tcBorders>
              <w:tl2br w:val="nil"/>
              <w:tr2bl w:val="nil"/>
            </w:tcBorders>
            <w:vAlign w:val="center"/>
          </w:tcPr>
          <w:p w14:paraId="6E3267A4" w14:textId="77777777" w:rsidR="00F90D75" w:rsidRPr="007161D1" w:rsidRDefault="00000000" w:rsidP="003775CC">
            <w:pPr>
              <w:pBdr>
                <w:top w:val="none" w:sz="0" w:space="1" w:color="auto"/>
                <w:left w:val="none" w:sz="0" w:space="4" w:color="auto"/>
                <w:bottom w:val="none" w:sz="0" w:space="1" w:color="auto"/>
                <w:right w:val="none" w:sz="0" w:space="4" w:color="auto"/>
              </w:pBdr>
              <w:spacing w:after="0"/>
              <w:jc w:val="center"/>
              <w:rPr>
                <w:rFonts w:ascii="宋体" w:hAnsi="宋体" w:cs="宋体" w:hint="eastAsia"/>
                <w:color w:val="000000" w:themeColor="text1"/>
                <w:szCs w:val="21"/>
              </w:rPr>
            </w:pPr>
            <w:r w:rsidRPr="007161D1">
              <w:rPr>
                <w:rFonts w:ascii="宋体" w:hAnsi="宋体" w:cs="宋体" w:hint="eastAsia"/>
                <w:color w:val="000000" w:themeColor="text1"/>
                <w:szCs w:val="21"/>
              </w:rPr>
              <w:t>1</w:t>
            </w:r>
          </w:p>
        </w:tc>
        <w:tc>
          <w:tcPr>
            <w:tcW w:w="7750" w:type="dxa"/>
            <w:tcBorders>
              <w:tl2br w:val="nil"/>
              <w:tr2bl w:val="nil"/>
            </w:tcBorders>
            <w:vAlign w:val="center"/>
          </w:tcPr>
          <w:p w14:paraId="1EBEE6CE" w14:textId="77777777" w:rsidR="00F90D75" w:rsidRPr="007161D1" w:rsidRDefault="00000000" w:rsidP="003775CC">
            <w:pPr>
              <w:pBdr>
                <w:top w:val="none" w:sz="0" w:space="1" w:color="auto"/>
                <w:left w:val="none" w:sz="0" w:space="4" w:color="auto"/>
                <w:bottom w:val="none" w:sz="0" w:space="1" w:color="auto"/>
                <w:right w:val="none" w:sz="0" w:space="4" w:color="auto"/>
              </w:pBdr>
              <w:spacing w:after="0"/>
              <w:jc w:val="left"/>
              <w:rPr>
                <w:rFonts w:ascii="宋体" w:hAnsi="宋体" w:cs="宋体" w:hint="eastAsia"/>
                <w:color w:val="000000" w:themeColor="text1"/>
                <w:szCs w:val="21"/>
              </w:rPr>
            </w:pPr>
            <w:r w:rsidRPr="007161D1">
              <w:rPr>
                <w:rFonts w:ascii="宋体" w:hAnsi="宋体" w:cs="宋体" w:hint="eastAsia"/>
                <w:color w:val="000000" w:themeColor="text1"/>
                <w:szCs w:val="21"/>
              </w:rPr>
              <w:t>与其他投标供应商的法定代表人、主要经营负责人、投标授权代表人、项目负责人、主要技术人员为</w:t>
            </w:r>
            <w:r w:rsidRPr="007161D1">
              <w:rPr>
                <w:rFonts w:ascii="宋体" w:hAnsi="宋体" w:cs="宋体" w:hint="eastAsia"/>
                <w:b/>
                <w:bCs/>
                <w:color w:val="000000" w:themeColor="text1"/>
                <w:szCs w:val="21"/>
              </w:rPr>
              <w:t>同一人、属同一单位或者在同一单位缴纳社会保险</w:t>
            </w:r>
            <w:r w:rsidRPr="007161D1">
              <w:rPr>
                <w:rFonts w:ascii="宋体" w:hAnsi="宋体" w:cs="宋体" w:hint="eastAsia"/>
                <w:color w:val="000000" w:themeColor="text1"/>
                <w:szCs w:val="21"/>
              </w:rPr>
              <w:t>。</w:t>
            </w:r>
          </w:p>
        </w:tc>
      </w:tr>
      <w:tr w:rsidR="007161D1" w:rsidRPr="007161D1" w14:paraId="4A03E21A" w14:textId="77777777">
        <w:trPr>
          <w:trHeight w:val="90"/>
        </w:trPr>
        <w:tc>
          <w:tcPr>
            <w:tcW w:w="779" w:type="dxa"/>
            <w:tcBorders>
              <w:tl2br w:val="nil"/>
              <w:tr2bl w:val="nil"/>
            </w:tcBorders>
            <w:vAlign w:val="center"/>
          </w:tcPr>
          <w:p w14:paraId="231AC2C4" w14:textId="77777777" w:rsidR="00F90D75" w:rsidRPr="007161D1" w:rsidRDefault="00000000" w:rsidP="003775CC">
            <w:pPr>
              <w:pBdr>
                <w:top w:val="none" w:sz="0" w:space="1" w:color="auto"/>
                <w:left w:val="none" w:sz="0" w:space="4" w:color="auto"/>
                <w:bottom w:val="none" w:sz="0" w:space="1" w:color="auto"/>
                <w:right w:val="none" w:sz="0" w:space="4" w:color="auto"/>
              </w:pBdr>
              <w:spacing w:after="0"/>
              <w:jc w:val="center"/>
              <w:rPr>
                <w:rFonts w:ascii="宋体" w:hAnsi="宋体" w:cs="宋体" w:hint="eastAsia"/>
                <w:color w:val="000000" w:themeColor="text1"/>
                <w:szCs w:val="21"/>
              </w:rPr>
            </w:pPr>
            <w:r w:rsidRPr="007161D1">
              <w:rPr>
                <w:rFonts w:ascii="宋体" w:hAnsi="宋体" w:cs="宋体" w:hint="eastAsia"/>
                <w:color w:val="000000" w:themeColor="text1"/>
                <w:szCs w:val="21"/>
              </w:rPr>
              <w:t>2</w:t>
            </w:r>
          </w:p>
        </w:tc>
        <w:tc>
          <w:tcPr>
            <w:tcW w:w="7750" w:type="dxa"/>
            <w:tcBorders>
              <w:tl2br w:val="nil"/>
              <w:tr2bl w:val="nil"/>
            </w:tcBorders>
            <w:vAlign w:val="center"/>
          </w:tcPr>
          <w:p w14:paraId="54AE9E83" w14:textId="77777777" w:rsidR="00F90D75" w:rsidRPr="007161D1" w:rsidRDefault="00000000" w:rsidP="003775CC">
            <w:pPr>
              <w:pBdr>
                <w:top w:val="none" w:sz="0" w:space="1" w:color="auto"/>
                <w:left w:val="none" w:sz="0" w:space="4" w:color="auto"/>
                <w:bottom w:val="none" w:sz="0" w:space="1" w:color="auto"/>
                <w:right w:val="none" w:sz="0" w:space="4" w:color="auto"/>
              </w:pBdr>
              <w:spacing w:after="0"/>
              <w:jc w:val="left"/>
              <w:rPr>
                <w:rFonts w:ascii="宋体" w:hAnsi="宋体" w:cs="宋体" w:hint="eastAsia"/>
                <w:color w:val="000000" w:themeColor="text1"/>
                <w:szCs w:val="21"/>
              </w:rPr>
            </w:pPr>
            <w:r w:rsidRPr="007161D1">
              <w:rPr>
                <w:rFonts w:ascii="宋体" w:hAnsi="宋体" w:cs="宋体" w:hint="eastAsia"/>
                <w:color w:val="000000" w:themeColor="text1"/>
                <w:szCs w:val="21"/>
              </w:rPr>
              <w:t>参与本项目采购活动时，与其他投标供应</w:t>
            </w:r>
            <w:proofErr w:type="gramStart"/>
            <w:r w:rsidRPr="007161D1">
              <w:rPr>
                <w:rFonts w:ascii="宋体" w:hAnsi="宋体" w:cs="宋体" w:hint="eastAsia"/>
                <w:color w:val="000000" w:themeColor="text1"/>
                <w:szCs w:val="21"/>
              </w:rPr>
              <w:t>商存在</w:t>
            </w:r>
            <w:proofErr w:type="gramEnd"/>
            <w:r w:rsidRPr="007161D1">
              <w:rPr>
                <w:rFonts w:ascii="宋体" w:hAnsi="宋体" w:cs="宋体" w:hint="eastAsia"/>
                <w:color w:val="000000" w:themeColor="text1"/>
                <w:szCs w:val="21"/>
              </w:rPr>
              <w:t>单位负责人为</w:t>
            </w:r>
            <w:r w:rsidRPr="007161D1">
              <w:rPr>
                <w:rFonts w:ascii="宋体" w:hAnsi="宋体" w:cs="宋体" w:hint="eastAsia"/>
                <w:b/>
                <w:bCs/>
                <w:color w:val="000000" w:themeColor="text1"/>
                <w:szCs w:val="21"/>
              </w:rPr>
              <w:t>同一人或直接控股、管理关系</w:t>
            </w:r>
            <w:r w:rsidRPr="007161D1">
              <w:rPr>
                <w:rFonts w:ascii="宋体" w:hAnsi="宋体" w:cs="宋体" w:hint="eastAsia"/>
                <w:color w:val="000000" w:themeColor="text1"/>
                <w:szCs w:val="21"/>
              </w:rPr>
              <w:t>。</w:t>
            </w:r>
          </w:p>
        </w:tc>
      </w:tr>
      <w:tr w:rsidR="007161D1" w:rsidRPr="007161D1" w14:paraId="63B76492" w14:textId="77777777">
        <w:tc>
          <w:tcPr>
            <w:tcW w:w="779" w:type="dxa"/>
            <w:tcBorders>
              <w:tl2br w:val="nil"/>
              <w:tr2bl w:val="nil"/>
            </w:tcBorders>
            <w:vAlign w:val="center"/>
          </w:tcPr>
          <w:p w14:paraId="1205E979" w14:textId="77777777" w:rsidR="00F90D75" w:rsidRPr="007161D1" w:rsidRDefault="00000000" w:rsidP="003775CC">
            <w:pPr>
              <w:pBdr>
                <w:top w:val="none" w:sz="0" w:space="1" w:color="auto"/>
                <w:left w:val="none" w:sz="0" w:space="4" w:color="auto"/>
                <w:bottom w:val="none" w:sz="0" w:space="1" w:color="auto"/>
                <w:right w:val="none" w:sz="0" w:space="4" w:color="auto"/>
              </w:pBdr>
              <w:spacing w:after="0"/>
              <w:jc w:val="center"/>
              <w:rPr>
                <w:rFonts w:ascii="宋体" w:hAnsi="宋体" w:cs="宋体" w:hint="eastAsia"/>
                <w:color w:val="000000" w:themeColor="text1"/>
                <w:szCs w:val="21"/>
              </w:rPr>
            </w:pPr>
            <w:r w:rsidRPr="007161D1">
              <w:rPr>
                <w:rFonts w:ascii="宋体" w:hAnsi="宋体" w:cs="宋体" w:hint="eastAsia"/>
                <w:color w:val="000000" w:themeColor="text1"/>
                <w:szCs w:val="21"/>
              </w:rPr>
              <w:t>3</w:t>
            </w:r>
          </w:p>
        </w:tc>
        <w:tc>
          <w:tcPr>
            <w:tcW w:w="7750" w:type="dxa"/>
            <w:tcBorders>
              <w:tl2br w:val="nil"/>
              <w:tr2bl w:val="nil"/>
            </w:tcBorders>
            <w:vAlign w:val="center"/>
          </w:tcPr>
          <w:p w14:paraId="07DA7B43" w14:textId="77777777" w:rsidR="00F90D75" w:rsidRPr="007161D1" w:rsidRDefault="00000000" w:rsidP="003775CC">
            <w:pPr>
              <w:pBdr>
                <w:top w:val="none" w:sz="0" w:space="1" w:color="auto"/>
                <w:left w:val="none" w:sz="0" w:space="4" w:color="auto"/>
                <w:bottom w:val="none" w:sz="0" w:space="1" w:color="auto"/>
                <w:right w:val="none" w:sz="0" w:space="4" w:color="auto"/>
              </w:pBdr>
              <w:spacing w:after="0"/>
              <w:jc w:val="left"/>
              <w:rPr>
                <w:rFonts w:ascii="宋体" w:hAnsi="宋体" w:cs="宋体" w:hint="eastAsia"/>
                <w:color w:val="000000" w:themeColor="text1"/>
                <w:szCs w:val="21"/>
              </w:rPr>
            </w:pPr>
            <w:r w:rsidRPr="007161D1">
              <w:rPr>
                <w:rFonts w:ascii="宋体" w:hAnsi="宋体" w:cs="宋体" w:hint="eastAsia"/>
                <w:color w:val="000000" w:themeColor="text1"/>
                <w:szCs w:val="21"/>
              </w:rPr>
              <w:t>与其他投标供应商的投标文件或部分投标文件</w:t>
            </w:r>
            <w:r w:rsidRPr="007161D1">
              <w:rPr>
                <w:rFonts w:ascii="宋体" w:hAnsi="宋体" w:cs="宋体" w:hint="eastAsia"/>
                <w:b/>
                <w:bCs/>
                <w:color w:val="000000" w:themeColor="text1"/>
                <w:szCs w:val="21"/>
              </w:rPr>
              <w:t>相互混装或存在非正常一致</w:t>
            </w:r>
            <w:r w:rsidRPr="007161D1">
              <w:rPr>
                <w:rFonts w:ascii="宋体" w:hAnsi="宋体" w:cs="宋体" w:hint="eastAsia"/>
                <w:color w:val="000000" w:themeColor="text1"/>
                <w:szCs w:val="21"/>
              </w:rPr>
              <w:t>。</w:t>
            </w:r>
          </w:p>
        </w:tc>
      </w:tr>
      <w:tr w:rsidR="007161D1" w:rsidRPr="007161D1" w14:paraId="273E2D61" w14:textId="77777777">
        <w:trPr>
          <w:trHeight w:val="619"/>
        </w:trPr>
        <w:tc>
          <w:tcPr>
            <w:tcW w:w="779" w:type="dxa"/>
            <w:tcBorders>
              <w:tl2br w:val="nil"/>
              <w:tr2bl w:val="nil"/>
            </w:tcBorders>
            <w:vAlign w:val="center"/>
          </w:tcPr>
          <w:p w14:paraId="0D9A2DD4" w14:textId="77777777" w:rsidR="00F90D75" w:rsidRPr="007161D1" w:rsidRDefault="00000000" w:rsidP="003775CC">
            <w:pPr>
              <w:pBdr>
                <w:top w:val="none" w:sz="0" w:space="1" w:color="auto"/>
                <w:left w:val="none" w:sz="0" w:space="4" w:color="auto"/>
                <w:bottom w:val="none" w:sz="0" w:space="1" w:color="auto"/>
                <w:right w:val="none" w:sz="0" w:space="4" w:color="auto"/>
              </w:pBdr>
              <w:spacing w:after="0"/>
              <w:jc w:val="center"/>
              <w:rPr>
                <w:rFonts w:ascii="宋体" w:hAnsi="宋体" w:cs="宋体" w:hint="eastAsia"/>
                <w:color w:val="000000" w:themeColor="text1"/>
                <w:szCs w:val="21"/>
              </w:rPr>
            </w:pPr>
            <w:r w:rsidRPr="007161D1">
              <w:rPr>
                <w:rFonts w:ascii="宋体" w:hAnsi="宋体" w:cs="宋体" w:hint="eastAsia"/>
                <w:color w:val="000000" w:themeColor="text1"/>
                <w:szCs w:val="21"/>
              </w:rPr>
              <w:t>4</w:t>
            </w:r>
          </w:p>
        </w:tc>
        <w:tc>
          <w:tcPr>
            <w:tcW w:w="7750" w:type="dxa"/>
            <w:tcBorders>
              <w:tl2br w:val="nil"/>
              <w:tr2bl w:val="nil"/>
            </w:tcBorders>
            <w:vAlign w:val="center"/>
          </w:tcPr>
          <w:p w14:paraId="6EDCC9FF" w14:textId="77777777" w:rsidR="00F90D75" w:rsidRPr="007161D1" w:rsidRDefault="00000000" w:rsidP="003775CC">
            <w:pPr>
              <w:pBdr>
                <w:top w:val="none" w:sz="0" w:space="1" w:color="auto"/>
                <w:left w:val="none" w:sz="0" w:space="4" w:color="auto"/>
                <w:bottom w:val="none" w:sz="0" w:space="1" w:color="auto"/>
                <w:right w:val="none" w:sz="0" w:space="4" w:color="auto"/>
              </w:pBdr>
              <w:spacing w:after="0"/>
              <w:jc w:val="left"/>
              <w:rPr>
                <w:rFonts w:ascii="宋体" w:hAnsi="宋体" w:cs="宋体" w:hint="eastAsia"/>
                <w:color w:val="000000" w:themeColor="text1"/>
                <w:szCs w:val="21"/>
              </w:rPr>
            </w:pPr>
            <w:r w:rsidRPr="007161D1">
              <w:rPr>
                <w:rFonts w:ascii="宋体" w:hAnsi="宋体" w:cs="宋体" w:hint="eastAsia"/>
                <w:color w:val="000000" w:themeColor="text1"/>
                <w:szCs w:val="21"/>
              </w:rPr>
              <w:t>与其他投标供应商的投标文件由</w:t>
            </w:r>
            <w:r w:rsidRPr="007161D1">
              <w:rPr>
                <w:rFonts w:ascii="宋体" w:hAnsi="宋体" w:cs="宋体" w:hint="eastAsia"/>
                <w:b/>
                <w:bCs/>
                <w:color w:val="000000" w:themeColor="text1"/>
                <w:szCs w:val="21"/>
              </w:rPr>
              <w:t>同一单位或者同一人编制</w:t>
            </w:r>
            <w:r w:rsidRPr="007161D1">
              <w:rPr>
                <w:rFonts w:ascii="宋体" w:hAnsi="宋体" w:cs="宋体" w:hint="eastAsia"/>
                <w:color w:val="000000" w:themeColor="text1"/>
                <w:szCs w:val="21"/>
              </w:rPr>
              <w:t>，或者使用</w:t>
            </w:r>
            <w:r w:rsidRPr="007161D1">
              <w:rPr>
                <w:rFonts w:ascii="宋体" w:hAnsi="宋体" w:cs="宋体" w:hint="eastAsia"/>
                <w:b/>
                <w:bCs/>
                <w:color w:val="000000" w:themeColor="text1"/>
                <w:szCs w:val="21"/>
              </w:rPr>
              <w:t>同一设备编制</w:t>
            </w:r>
            <w:r w:rsidRPr="007161D1">
              <w:rPr>
                <w:rFonts w:ascii="宋体" w:hAnsi="宋体" w:cs="宋体" w:hint="eastAsia"/>
                <w:color w:val="000000" w:themeColor="text1"/>
                <w:szCs w:val="21"/>
              </w:rPr>
              <w:t>。</w:t>
            </w:r>
          </w:p>
        </w:tc>
      </w:tr>
      <w:tr w:rsidR="007161D1" w:rsidRPr="007161D1" w14:paraId="7F5DBB71" w14:textId="77777777">
        <w:trPr>
          <w:trHeight w:val="478"/>
        </w:trPr>
        <w:tc>
          <w:tcPr>
            <w:tcW w:w="779" w:type="dxa"/>
            <w:tcBorders>
              <w:tl2br w:val="nil"/>
              <w:tr2bl w:val="nil"/>
            </w:tcBorders>
            <w:vAlign w:val="center"/>
          </w:tcPr>
          <w:p w14:paraId="175FB1E4" w14:textId="77777777" w:rsidR="00F90D75" w:rsidRPr="007161D1" w:rsidRDefault="00000000" w:rsidP="003775CC">
            <w:pPr>
              <w:pBdr>
                <w:top w:val="none" w:sz="0" w:space="1" w:color="auto"/>
                <w:left w:val="none" w:sz="0" w:space="4" w:color="auto"/>
                <w:bottom w:val="none" w:sz="0" w:space="1" w:color="auto"/>
                <w:right w:val="none" w:sz="0" w:space="4" w:color="auto"/>
              </w:pBdr>
              <w:spacing w:after="0"/>
              <w:jc w:val="center"/>
              <w:rPr>
                <w:rFonts w:ascii="宋体" w:hAnsi="宋体" w:cs="宋体" w:hint="eastAsia"/>
                <w:color w:val="000000" w:themeColor="text1"/>
                <w:szCs w:val="21"/>
              </w:rPr>
            </w:pPr>
            <w:r w:rsidRPr="007161D1">
              <w:rPr>
                <w:rFonts w:ascii="宋体" w:hAnsi="宋体" w:cs="宋体" w:hint="eastAsia"/>
                <w:color w:val="000000" w:themeColor="text1"/>
                <w:szCs w:val="21"/>
              </w:rPr>
              <w:t>5</w:t>
            </w:r>
          </w:p>
        </w:tc>
        <w:tc>
          <w:tcPr>
            <w:tcW w:w="7750" w:type="dxa"/>
            <w:tcBorders>
              <w:tl2br w:val="nil"/>
              <w:tr2bl w:val="nil"/>
            </w:tcBorders>
            <w:vAlign w:val="center"/>
          </w:tcPr>
          <w:p w14:paraId="4D382E86" w14:textId="77777777" w:rsidR="00F90D75" w:rsidRPr="007161D1" w:rsidRDefault="00000000" w:rsidP="003775CC">
            <w:pPr>
              <w:pBdr>
                <w:top w:val="none" w:sz="0" w:space="1" w:color="auto"/>
                <w:left w:val="none" w:sz="0" w:space="4" w:color="auto"/>
                <w:bottom w:val="none" w:sz="0" w:space="1" w:color="auto"/>
                <w:right w:val="none" w:sz="0" w:space="4" w:color="auto"/>
              </w:pBdr>
              <w:spacing w:after="0"/>
              <w:jc w:val="left"/>
              <w:rPr>
                <w:rFonts w:ascii="宋体" w:hAnsi="宋体" w:cs="宋体" w:hint="eastAsia"/>
                <w:color w:val="000000" w:themeColor="text1"/>
                <w:szCs w:val="21"/>
              </w:rPr>
            </w:pPr>
            <w:r w:rsidRPr="007161D1">
              <w:rPr>
                <w:rFonts w:ascii="宋体" w:hAnsi="宋体" w:cs="宋体" w:hint="eastAsia"/>
                <w:color w:val="000000" w:themeColor="text1"/>
                <w:szCs w:val="21"/>
              </w:rPr>
              <w:t>提供</w:t>
            </w:r>
            <w:r w:rsidRPr="007161D1">
              <w:rPr>
                <w:rFonts w:ascii="宋体" w:hAnsi="宋体" w:cs="宋体" w:hint="eastAsia"/>
                <w:b/>
                <w:bCs/>
                <w:color w:val="000000" w:themeColor="text1"/>
                <w:szCs w:val="21"/>
              </w:rPr>
              <w:t>未经出具机构核实</w:t>
            </w:r>
            <w:r w:rsidRPr="007161D1">
              <w:rPr>
                <w:rFonts w:ascii="宋体" w:hAnsi="宋体" w:cs="宋体" w:hint="eastAsia"/>
                <w:color w:val="000000" w:themeColor="text1"/>
                <w:szCs w:val="21"/>
              </w:rPr>
              <w:t>的虚假的检验检测报告、业绩材料、社保缴纳证明、学历学位证书、职称认证证书等材料。</w:t>
            </w:r>
          </w:p>
        </w:tc>
      </w:tr>
      <w:tr w:rsidR="007161D1" w:rsidRPr="007161D1" w14:paraId="4260383F" w14:textId="77777777">
        <w:trPr>
          <w:trHeight w:val="245"/>
        </w:trPr>
        <w:tc>
          <w:tcPr>
            <w:tcW w:w="779" w:type="dxa"/>
            <w:tcBorders>
              <w:tl2br w:val="nil"/>
              <w:tr2bl w:val="nil"/>
            </w:tcBorders>
            <w:vAlign w:val="center"/>
          </w:tcPr>
          <w:p w14:paraId="49ECEC6A" w14:textId="77777777" w:rsidR="00F90D75" w:rsidRPr="007161D1" w:rsidRDefault="00000000" w:rsidP="003775CC">
            <w:pPr>
              <w:pBdr>
                <w:top w:val="none" w:sz="0" w:space="1" w:color="auto"/>
                <w:left w:val="none" w:sz="0" w:space="4" w:color="auto"/>
                <w:bottom w:val="none" w:sz="0" w:space="1" w:color="auto"/>
                <w:right w:val="none" w:sz="0" w:space="4" w:color="auto"/>
              </w:pBdr>
              <w:spacing w:after="0"/>
              <w:jc w:val="center"/>
              <w:rPr>
                <w:rFonts w:ascii="宋体" w:hAnsi="宋体" w:cs="宋体" w:hint="eastAsia"/>
                <w:color w:val="000000" w:themeColor="text1"/>
                <w:szCs w:val="21"/>
              </w:rPr>
            </w:pPr>
            <w:r w:rsidRPr="007161D1">
              <w:rPr>
                <w:rFonts w:ascii="宋体" w:hAnsi="宋体" w:cs="宋体" w:hint="eastAsia"/>
                <w:color w:val="000000" w:themeColor="text1"/>
                <w:szCs w:val="21"/>
              </w:rPr>
              <w:t>6</w:t>
            </w:r>
          </w:p>
        </w:tc>
        <w:tc>
          <w:tcPr>
            <w:tcW w:w="7750" w:type="dxa"/>
            <w:tcBorders>
              <w:tl2br w:val="nil"/>
              <w:tr2bl w:val="nil"/>
            </w:tcBorders>
            <w:vAlign w:val="center"/>
          </w:tcPr>
          <w:p w14:paraId="21367CD8" w14:textId="77777777" w:rsidR="00F90D75" w:rsidRPr="007161D1" w:rsidRDefault="00000000" w:rsidP="003775CC">
            <w:pPr>
              <w:pBdr>
                <w:top w:val="none" w:sz="0" w:space="1" w:color="auto"/>
                <w:left w:val="none" w:sz="0" w:space="4" w:color="auto"/>
                <w:bottom w:val="none" w:sz="0" w:space="1" w:color="auto"/>
                <w:right w:val="none" w:sz="0" w:space="4" w:color="auto"/>
              </w:pBdr>
              <w:spacing w:after="0"/>
              <w:jc w:val="left"/>
              <w:rPr>
                <w:rFonts w:ascii="宋体" w:hAnsi="宋体" w:cs="宋体" w:hint="eastAsia"/>
                <w:color w:val="000000" w:themeColor="text1"/>
                <w:szCs w:val="21"/>
              </w:rPr>
            </w:pPr>
            <w:r w:rsidRPr="007161D1">
              <w:rPr>
                <w:rFonts w:ascii="宋体" w:hAnsi="宋体" w:cs="宋体" w:hint="eastAsia"/>
                <w:color w:val="000000" w:themeColor="text1"/>
                <w:szCs w:val="21"/>
              </w:rPr>
              <w:t>擅自将投标密钥出借他人使用或未妥善保管。</w:t>
            </w:r>
          </w:p>
        </w:tc>
      </w:tr>
    </w:tbl>
    <w:p w14:paraId="005A9132" w14:textId="77777777" w:rsidR="00F90D75" w:rsidRPr="007161D1" w:rsidRDefault="00000000" w:rsidP="003775CC">
      <w:pPr>
        <w:pBdr>
          <w:top w:val="none" w:sz="0" w:space="1" w:color="auto"/>
          <w:left w:val="none" w:sz="0" w:space="4" w:color="auto"/>
          <w:bottom w:val="none" w:sz="0" w:space="1" w:color="auto"/>
          <w:right w:val="none" w:sz="0" w:space="4" w:color="auto"/>
        </w:pBdr>
        <w:spacing w:after="0"/>
        <w:ind w:firstLineChars="200" w:firstLine="400"/>
        <w:rPr>
          <w:rFonts w:ascii="宋体" w:hAnsi="宋体" w:hint="eastAsia"/>
          <w:color w:val="000000" w:themeColor="text1"/>
          <w:sz w:val="20"/>
          <w:szCs w:val="20"/>
        </w:rPr>
      </w:pPr>
      <w:r w:rsidRPr="007161D1">
        <w:rPr>
          <w:rFonts w:ascii="宋体" w:hAnsi="宋体" w:hint="eastAsia"/>
          <w:color w:val="000000" w:themeColor="text1"/>
          <w:sz w:val="20"/>
          <w:szCs w:val="20"/>
        </w:rPr>
        <w:t>一、</w:t>
      </w:r>
      <w:r w:rsidRPr="007161D1">
        <w:rPr>
          <w:rFonts w:ascii="宋体" w:hAnsi="宋体" w:hint="eastAsia"/>
          <w:b/>
          <w:bCs/>
          <w:color w:val="000000" w:themeColor="text1"/>
          <w:sz w:val="20"/>
          <w:szCs w:val="20"/>
        </w:rPr>
        <w:t>《深圳经济特区政府采购条例》第五十七条</w:t>
      </w:r>
      <w:r w:rsidRPr="007161D1">
        <w:rPr>
          <w:rFonts w:ascii="宋体" w:hAnsi="宋体" w:hint="eastAsia"/>
          <w:color w:val="000000" w:themeColor="text1"/>
          <w:sz w:val="20"/>
          <w:szCs w:val="20"/>
        </w:rPr>
        <w:t xml:space="preserve"> 供应商在政府采购中，有下列行为之一的，一至三年内禁止其参与本市政府采购，并由主管部门记入供应商诚信档案，处采购金额千分之十以上千</w:t>
      </w:r>
      <w:proofErr w:type="gramStart"/>
      <w:r w:rsidRPr="007161D1">
        <w:rPr>
          <w:rFonts w:ascii="宋体" w:hAnsi="宋体" w:hint="eastAsia"/>
          <w:color w:val="000000" w:themeColor="text1"/>
          <w:sz w:val="20"/>
          <w:szCs w:val="20"/>
        </w:rPr>
        <w:t>分之二十</w:t>
      </w:r>
      <w:proofErr w:type="gramEnd"/>
      <w:r w:rsidRPr="007161D1">
        <w:rPr>
          <w:rFonts w:ascii="宋体" w:hAnsi="宋体" w:hint="eastAsia"/>
          <w:color w:val="000000" w:themeColor="text1"/>
          <w:sz w:val="20"/>
          <w:szCs w:val="20"/>
        </w:rPr>
        <w:t>以下的罚款；情节严重的，取消其参与本市政府采购资格，处采购金额千分之二十以上千</w:t>
      </w:r>
      <w:proofErr w:type="gramStart"/>
      <w:r w:rsidRPr="007161D1">
        <w:rPr>
          <w:rFonts w:ascii="宋体" w:hAnsi="宋体" w:hint="eastAsia"/>
          <w:color w:val="000000" w:themeColor="text1"/>
          <w:sz w:val="20"/>
          <w:szCs w:val="20"/>
        </w:rPr>
        <w:t>分之三十</w:t>
      </w:r>
      <w:proofErr w:type="gramEnd"/>
      <w:r w:rsidRPr="007161D1">
        <w:rPr>
          <w:rFonts w:ascii="宋体" w:hAnsi="宋体" w:hint="eastAsia"/>
          <w:color w:val="000000" w:themeColor="text1"/>
          <w:sz w:val="20"/>
          <w:szCs w:val="20"/>
        </w:rPr>
        <w:t>以下的罚款，并由市场监管部门依法吊销其营业执照；给他人造成损失的，依法承担赔偿责任；构成犯罪的，依法追究刑事责任：</w:t>
      </w:r>
    </w:p>
    <w:p w14:paraId="2D80E981" w14:textId="77777777" w:rsidR="00F90D75" w:rsidRPr="007161D1" w:rsidRDefault="00000000" w:rsidP="003775CC">
      <w:pPr>
        <w:pBdr>
          <w:top w:val="none" w:sz="0" w:space="1" w:color="auto"/>
          <w:left w:val="none" w:sz="0" w:space="4" w:color="auto"/>
          <w:bottom w:val="none" w:sz="0" w:space="1" w:color="auto"/>
          <w:right w:val="none" w:sz="0" w:space="4" w:color="auto"/>
        </w:pBdr>
        <w:spacing w:after="0"/>
        <w:ind w:firstLineChars="200" w:firstLine="400"/>
        <w:rPr>
          <w:rFonts w:ascii="宋体" w:hAnsi="宋体" w:hint="eastAsia"/>
          <w:color w:val="000000" w:themeColor="text1"/>
          <w:sz w:val="20"/>
          <w:szCs w:val="20"/>
        </w:rPr>
      </w:pPr>
      <w:r w:rsidRPr="007161D1">
        <w:rPr>
          <w:rFonts w:ascii="宋体" w:hAnsi="宋体" w:hint="eastAsia"/>
          <w:color w:val="000000" w:themeColor="text1"/>
          <w:sz w:val="20"/>
          <w:szCs w:val="20"/>
        </w:rPr>
        <w:t>（一）在采购活动中应当回避而未回避的；</w:t>
      </w:r>
    </w:p>
    <w:p w14:paraId="458AD880" w14:textId="77777777" w:rsidR="00F90D75" w:rsidRPr="007161D1" w:rsidRDefault="00000000" w:rsidP="003775CC">
      <w:pPr>
        <w:pBdr>
          <w:top w:val="none" w:sz="0" w:space="1" w:color="auto"/>
          <w:left w:val="none" w:sz="0" w:space="4" w:color="auto"/>
          <w:bottom w:val="none" w:sz="0" w:space="1" w:color="auto"/>
          <w:right w:val="none" w:sz="0" w:space="4" w:color="auto"/>
        </w:pBdr>
        <w:spacing w:after="0"/>
        <w:ind w:firstLineChars="200" w:firstLine="400"/>
        <w:rPr>
          <w:rFonts w:ascii="宋体" w:hAnsi="宋体" w:hint="eastAsia"/>
          <w:color w:val="000000" w:themeColor="text1"/>
          <w:sz w:val="20"/>
          <w:szCs w:val="20"/>
        </w:rPr>
      </w:pPr>
      <w:r w:rsidRPr="007161D1">
        <w:rPr>
          <w:rFonts w:ascii="宋体" w:hAnsi="宋体" w:hint="eastAsia"/>
          <w:color w:val="000000" w:themeColor="text1"/>
          <w:sz w:val="20"/>
          <w:szCs w:val="20"/>
        </w:rPr>
        <w:t>（二）未按本条例规定签订、履行采购合同，造成严重后果的；</w:t>
      </w:r>
    </w:p>
    <w:p w14:paraId="7AA0782B" w14:textId="77777777" w:rsidR="00F90D75" w:rsidRPr="007161D1" w:rsidRDefault="00000000" w:rsidP="003775CC">
      <w:pPr>
        <w:pBdr>
          <w:top w:val="none" w:sz="0" w:space="1" w:color="auto"/>
          <w:left w:val="none" w:sz="0" w:space="4" w:color="auto"/>
          <w:bottom w:val="none" w:sz="0" w:space="1" w:color="auto"/>
          <w:right w:val="none" w:sz="0" w:space="4" w:color="auto"/>
        </w:pBdr>
        <w:spacing w:after="0"/>
        <w:ind w:firstLineChars="200" w:firstLine="400"/>
        <w:rPr>
          <w:rFonts w:ascii="宋体" w:hAnsi="宋体" w:hint="eastAsia"/>
          <w:color w:val="000000" w:themeColor="text1"/>
          <w:sz w:val="20"/>
          <w:szCs w:val="20"/>
        </w:rPr>
      </w:pPr>
      <w:r w:rsidRPr="007161D1">
        <w:rPr>
          <w:rFonts w:ascii="宋体" w:hAnsi="宋体" w:hint="eastAsia"/>
          <w:color w:val="000000" w:themeColor="text1"/>
          <w:sz w:val="20"/>
          <w:szCs w:val="20"/>
        </w:rPr>
        <w:t>（三）隐瞒真实情况，提供虚假资料的；</w:t>
      </w:r>
    </w:p>
    <w:p w14:paraId="792F095F" w14:textId="77777777" w:rsidR="00F90D75" w:rsidRPr="007161D1" w:rsidRDefault="00000000" w:rsidP="003775CC">
      <w:pPr>
        <w:pBdr>
          <w:top w:val="none" w:sz="0" w:space="1" w:color="auto"/>
          <w:left w:val="none" w:sz="0" w:space="4" w:color="auto"/>
          <w:bottom w:val="none" w:sz="0" w:space="1" w:color="auto"/>
          <w:right w:val="none" w:sz="0" w:space="4" w:color="auto"/>
        </w:pBdr>
        <w:spacing w:after="0"/>
        <w:ind w:firstLineChars="200" w:firstLine="400"/>
        <w:rPr>
          <w:rFonts w:ascii="宋体" w:hAnsi="宋体" w:hint="eastAsia"/>
          <w:color w:val="000000" w:themeColor="text1"/>
          <w:sz w:val="20"/>
          <w:szCs w:val="20"/>
        </w:rPr>
      </w:pPr>
      <w:r w:rsidRPr="007161D1">
        <w:rPr>
          <w:rFonts w:ascii="宋体" w:hAnsi="宋体" w:hint="eastAsia"/>
          <w:color w:val="000000" w:themeColor="text1"/>
          <w:sz w:val="20"/>
          <w:szCs w:val="20"/>
        </w:rPr>
        <w:t>（四）以非法手段排斥其他供应商参与竞争的；</w:t>
      </w:r>
    </w:p>
    <w:p w14:paraId="1C87762D" w14:textId="77777777" w:rsidR="00F90D75" w:rsidRPr="007161D1" w:rsidRDefault="00000000" w:rsidP="003775CC">
      <w:pPr>
        <w:pBdr>
          <w:top w:val="none" w:sz="0" w:space="1" w:color="auto"/>
          <w:left w:val="none" w:sz="0" w:space="4" w:color="auto"/>
          <w:bottom w:val="none" w:sz="0" w:space="1" w:color="auto"/>
          <w:right w:val="none" w:sz="0" w:space="4" w:color="auto"/>
        </w:pBdr>
        <w:spacing w:after="0"/>
        <w:ind w:firstLineChars="200" w:firstLine="400"/>
        <w:rPr>
          <w:rFonts w:ascii="宋体" w:hAnsi="宋体" w:hint="eastAsia"/>
          <w:color w:val="000000" w:themeColor="text1"/>
          <w:sz w:val="20"/>
          <w:szCs w:val="20"/>
        </w:rPr>
      </w:pPr>
      <w:r w:rsidRPr="007161D1">
        <w:rPr>
          <w:rFonts w:ascii="宋体" w:hAnsi="宋体" w:hint="eastAsia"/>
          <w:color w:val="000000" w:themeColor="text1"/>
          <w:sz w:val="20"/>
          <w:szCs w:val="20"/>
        </w:rPr>
        <w:t>（五）与其他采购参加人串通投标的；</w:t>
      </w:r>
    </w:p>
    <w:p w14:paraId="13CD6F25" w14:textId="77777777" w:rsidR="00F90D75" w:rsidRPr="007161D1" w:rsidRDefault="00000000" w:rsidP="003775CC">
      <w:pPr>
        <w:pBdr>
          <w:top w:val="none" w:sz="0" w:space="1" w:color="auto"/>
          <w:left w:val="none" w:sz="0" w:space="4" w:color="auto"/>
          <w:bottom w:val="none" w:sz="0" w:space="1" w:color="auto"/>
          <w:right w:val="none" w:sz="0" w:space="4" w:color="auto"/>
        </w:pBdr>
        <w:spacing w:after="0"/>
        <w:ind w:firstLineChars="200" w:firstLine="400"/>
        <w:rPr>
          <w:rFonts w:ascii="宋体" w:hAnsi="宋体" w:hint="eastAsia"/>
          <w:color w:val="000000" w:themeColor="text1"/>
          <w:sz w:val="20"/>
          <w:szCs w:val="20"/>
        </w:rPr>
      </w:pPr>
      <w:r w:rsidRPr="007161D1">
        <w:rPr>
          <w:rFonts w:ascii="宋体" w:hAnsi="宋体" w:hint="eastAsia"/>
          <w:color w:val="000000" w:themeColor="text1"/>
          <w:sz w:val="20"/>
          <w:szCs w:val="20"/>
        </w:rPr>
        <w:t>（六）恶意投诉的；</w:t>
      </w:r>
    </w:p>
    <w:p w14:paraId="4B2DAD44" w14:textId="77777777" w:rsidR="00F90D75" w:rsidRPr="007161D1" w:rsidRDefault="00000000" w:rsidP="003775CC">
      <w:pPr>
        <w:pBdr>
          <w:top w:val="none" w:sz="0" w:space="1" w:color="auto"/>
          <w:left w:val="none" w:sz="0" w:space="4" w:color="auto"/>
          <w:bottom w:val="none" w:sz="0" w:space="1" w:color="auto"/>
          <w:right w:val="none" w:sz="0" w:space="4" w:color="auto"/>
        </w:pBdr>
        <w:spacing w:after="0"/>
        <w:ind w:firstLineChars="200" w:firstLine="400"/>
        <w:rPr>
          <w:rFonts w:ascii="宋体" w:hAnsi="宋体" w:hint="eastAsia"/>
          <w:color w:val="000000" w:themeColor="text1"/>
          <w:sz w:val="20"/>
          <w:szCs w:val="20"/>
        </w:rPr>
      </w:pPr>
      <w:r w:rsidRPr="007161D1">
        <w:rPr>
          <w:rFonts w:ascii="宋体" w:hAnsi="宋体" w:hint="eastAsia"/>
          <w:color w:val="000000" w:themeColor="text1"/>
          <w:sz w:val="20"/>
          <w:szCs w:val="20"/>
        </w:rPr>
        <w:t>（七）向采购项目相关人行贿或者提供其他不当利益的；</w:t>
      </w:r>
    </w:p>
    <w:p w14:paraId="325CE6D7" w14:textId="77777777" w:rsidR="00F90D75" w:rsidRPr="007161D1" w:rsidRDefault="00000000" w:rsidP="003775CC">
      <w:pPr>
        <w:pBdr>
          <w:top w:val="none" w:sz="0" w:space="1" w:color="auto"/>
          <w:left w:val="none" w:sz="0" w:space="4" w:color="auto"/>
          <w:bottom w:val="none" w:sz="0" w:space="1" w:color="auto"/>
          <w:right w:val="none" w:sz="0" w:space="4" w:color="auto"/>
        </w:pBdr>
        <w:spacing w:after="0"/>
        <w:ind w:firstLineChars="200" w:firstLine="400"/>
        <w:rPr>
          <w:rFonts w:ascii="宋体" w:hAnsi="宋体" w:hint="eastAsia"/>
          <w:color w:val="000000" w:themeColor="text1"/>
          <w:sz w:val="20"/>
          <w:szCs w:val="20"/>
        </w:rPr>
      </w:pPr>
      <w:r w:rsidRPr="007161D1">
        <w:rPr>
          <w:rFonts w:ascii="宋体" w:hAnsi="宋体" w:hint="eastAsia"/>
          <w:color w:val="000000" w:themeColor="text1"/>
          <w:sz w:val="20"/>
          <w:szCs w:val="20"/>
        </w:rPr>
        <w:t>（八）阻碍、抗拒主管部门监督检查的；</w:t>
      </w:r>
    </w:p>
    <w:p w14:paraId="3110977B" w14:textId="77777777" w:rsidR="00F90D75" w:rsidRPr="007161D1" w:rsidRDefault="00000000" w:rsidP="003775CC">
      <w:pPr>
        <w:pBdr>
          <w:top w:val="none" w:sz="0" w:space="1" w:color="auto"/>
          <w:left w:val="none" w:sz="0" w:space="4" w:color="auto"/>
          <w:bottom w:val="none" w:sz="0" w:space="1" w:color="auto"/>
          <w:right w:val="none" w:sz="0" w:space="4" w:color="auto"/>
        </w:pBdr>
        <w:spacing w:after="0"/>
        <w:ind w:firstLineChars="200" w:firstLine="400"/>
        <w:rPr>
          <w:rFonts w:ascii="宋体" w:hAnsi="宋体" w:hint="eastAsia"/>
          <w:color w:val="000000" w:themeColor="text1"/>
          <w:sz w:val="20"/>
          <w:szCs w:val="20"/>
        </w:rPr>
      </w:pPr>
      <w:r w:rsidRPr="007161D1">
        <w:rPr>
          <w:rFonts w:ascii="宋体" w:hAnsi="宋体" w:hint="eastAsia"/>
          <w:color w:val="000000" w:themeColor="text1"/>
          <w:sz w:val="20"/>
          <w:szCs w:val="20"/>
        </w:rPr>
        <w:t>（九）其他违反本条例规定的行为。</w:t>
      </w:r>
    </w:p>
    <w:p w14:paraId="64900733" w14:textId="77777777" w:rsidR="00F90D75" w:rsidRPr="007161D1" w:rsidRDefault="00000000" w:rsidP="003775CC">
      <w:pPr>
        <w:pBdr>
          <w:top w:val="none" w:sz="0" w:space="1" w:color="auto"/>
          <w:left w:val="none" w:sz="0" w:space="4" w:color="auto"/>
          <w:bottom w:val="none" w:sz="0" w:space="1" w:color="auto"/>
          <w:right w:val="none" w:sz="0" w:space="4" w:color="auto"/>
        </w:pBdr>
        <w:spacing w:after="0"/>
        <w:ind w:firstLineChars="200" w:firstLine="402"/>
        <w:rPr>
          <w:rFonts w:ascii="宋体" w:hAnsi="宋体" w:hint="eastAsia"/>
          <w:color w:val="000000" w:themeColor="text1"/>
          <w:sz w:val="20"/>
          <w:szCs w:val="20"/>
        </w:rPr>
      </w:pPr>
      <w:r w:rsidRPr="007161D1">
        <w:rPr>
          <w:rFonts w:ascii="宋体" w:hAnsi="宋体" w:hint="eastAsia"/>
          <w:b/>
          <w:bCs/>
          <w:color w:val="000000" w:themeColor="text1"/>
          <w:sz w:val="20"/>
          <w:szCs w:val="20"/>
        </w:rPr>
        <w:t xml:space="preserve">二、《深圳经济特区政府采购条例实施细则》第七十五条 </w:t>
      </w:r>
      <w:r w:rsidRPr="007161D1">
        <w:rPr>
          <w:rFonts w:ascii="宋体" w:hAnsi="宋体" w:hint="eastAsia"/>
          <w:color w:val="000000" w:themeColor="text1"/>
          <w:sz w:val="20"/>
          <w:szCs w:val="20"/>
        </w:rPr>
        <w:t>供应商有下列情形之一的，属于采购条例所称的串通投标行为，按照采购条例第五十七条有关规定处理：（一）投标供应商之间相互约定给予未中标的供应商利益补偿。（二）不同投标供应商的法定代表人、主要经营负责人、项目投标授权代表人、项目负责人、主要技术人员为同一人、属同一单位或者在同一单位缴纳社会保险。（三）不同投标供应商的投标文件由同一单位或者同一人编制，或者由同一人分阶段参与编制的。（四）不同投标供应商的投标文件或部分投标文件相互混装。（五）不同投标供应商的投标文件内容存在非正常一致。（六）由同一单位工作人员为两家以上（含两家）供应商进行同一项投标活动的。（七）主管部门依照法律、法规认定的其他情形。</w:t>
      </w:r>
    </w:p>
    <w:p w14:paraId="04710E3E" w14:textId="77777777" w:rsidR="00F90D75" w:rsidRPr="007161D1" w:rsidRDefault="00000000" w:rsidP="003775CC">
      <w:pPr>
        <w:pBdr>
          <w:top w:val="none" w:sz="0" w:space="1" w:color="auto"/>
          <w:left w:val="none" w:sz="0" w:space="4" w:color="auto"/>
          <w:bottom w:val="none" w:sz="0" w:space="1" w:color="auto"/>
          <w:right w:val="none" w:sz="0" w:space="4" w:color="auto"/>
        </w:pBdr>
        <w:spacing w:after="0"/>
        <w:ind w:firstLineChars="200" w:firstLine="402"/>
        <w:rPr>
          <w:rFonts w:ascii="宋体" w:hAnsi="宋体" w:hint="eastAsia"/>
          <w:color w:val="000000" w:themeColor="text1"/>
          <w:sz w:val="20"/>
          <w:szCs w:val="20"/>
        </w:rPr>
      </w:pPr>
      <w:r w:rsidRPr="007161D1">
        <w:rPr>
          <w:rFonts w:ascii="宋体" w:hAnsi="宋体" w:hint="eastAsia"/>
          <w:b/>
          <w:bCs/>
          <w:color w:val="000000" w:themeColor="text1"/>
          <w:sz w:val="20"/>
          <w:szCs w:val="20"/>
        </w:rPr>
        <w:t xml:space="preserve">三、《深圳经济特区政府采购条例实施细则》第七十七条 </w:t>
      </w:r>
      <w:r w:rsidRPr="007161D1">
        <w:rPr>
          <w:rFonts w:ascii="宋体" w:hAnsi="宋体" w:hint="eastAsia"/>
          <w:color w:val="000000" w:themeColor="text1"/>
          <w:sz w:val="20"/>
          <w:szCs w:val="20"/>
        </w:rPr>
        <w:t>供应商有下列情形之一的，属于隐瞒真实情况，提供虚假资料，按照采购条例第五十七条的有关规定处理：（一）通过转让或者租借等方式从其他单位获取资格或者资质证书投标的。（二）由其他单位或者其他单位负责人在投标供应商编制的投标文件上加盖印章或者签字的。（三）项目负责人或者主要技术人员不是本</w:t>
      </w:r>
      <w:r w:rsidRPr="007161D1">
        <w:rPr>
          <w:rFonts w:ascii="宋体" w:hAnsi="宋体" w:hint="eastAsia"/>
          <w:color w:val="000000" w:themeColor="text1"/>
          <w:sz w:val="20"/>
          <w:szCs w:val="20"/>
        </w:rPr>
        <w:lastRenderedPageBreak/>
        <w:t>单位人员的。（四）投标保证金不是从投标供应商基本账户转出的。（五）其他隐瞒真实情况、提供虚假资料的行为。</w:t>
      </w:r>
    </w:p>
    <w:p w14:paraId="003C046B" w14:textId="77777777" w:rsidR="00F90D75" w:rsidRPr="007161D1" w:rsidRDefault="00000000" w:rsidP="003775CC">
      <w:pPr>
        <w:pBdr>
          <w:top w:val="none" w:sz="0" w:space="1" w:color="auto"/>
          <w:left w:val="none" w:sz="0" w:space="4" w:color="auto"/>
          <w:bottom w:val="none" w:sz="0" w:space="1" w:color="auto"/>
          <w:right w:val="none" w:sz="0" w:space="4" w:color="auto"/>
        </w:pBdr>
        <w:spacing w:after="0"/>
        <w:ind w:firstLineChars="200" w:firstLine="400"/>
        <w:rPr>
          <w:rFonts w:ascii="宋体" w:hAnsi="宋体" w:hint="eastAsia"/>
          <w:color w:val="000000" w:themeColor="text1"/>
          <w:sz w:val="20"/>
          <w:szCs w:val="20"/>
        </w:rPr>
      </w:pPr>
      <w:r w:rsidRPr="007161D1">
        <w:rPr>
          <w:rFonts w:ascii="宋体" w:hAnsi="宋体" w:hint="eastAsia"/>
          <w:color w:val="000000" w:themeColor="text1"/>
          <w:sz w:val="20"/>
          <w:szCs w:val="20"/>
        </w:rPr>
        <w:t>投标供应商不能提供项目负责人或者主要技术人员的劳动合同、社会保险等劳动关系证明材料的，视为存在前款第（三）项规定的情形。</w:t>
      </w:r>
    </w:p>
    <w:p w14:paraId="19823093" w14:textId="77777777" w:rsidR="00F90D75" w:rsidRPr="007161D1" w:rsidRDefault="00000000" w:rsidP="003775CC">
      <w:pPr>
        <w:spacing w:after="0" w:line="240" w:lineRule="exact"/>
        <w:ind w:firstLineChars="200" w:firstLine="402"/>
        <w:rPr>
          <w:color w:val="000000" w:themeColor="text1"/>
        </w:rPr>
      </w:pPr>
      <w:r w:rsidRPr="007161D1">
        <w:rPr>
          <w:rFonts w:ascii="宋体" w:hAnsi="宋体" w:hint="eastAsia"/>
          <w:b/>
          <w:bCs/>
          <w:color w:val="000000" w:themeColor="text1"/>
          <w:sz w:val="20"/>
          <w:szCs w:val="20"/>
        </w:rPr>
        <w:t>四、根据《深圳经济特区政府采购条例实施细则》第七十五条规定，</w:t>
      </w:r>
      <w:r w:rsidRPr="007161D1">
        <w:rPr>
          <w:rFonts w:ascii="宋体" w:hAnsi="宋体" w:hint="eastAsia"/>
          <w:color w:val="000000" w:themeColor="text1"/>
          <w:sz w:val="20"/>
          <w:szCs w:val="20"/>
        </w:rPr>
        <w:t>不同投标供应商的投标文件由同一单位或者同一人编制，或者由同一人分阶段参与编制的，或者由同一单位工作人员为两家以上（含两家）供应商进行同一项投标活动的，属于串通投标行为。一经查实，供应商将面临罚款、一定年限内禁止参与政府采购活动的行政处罚，请各供应</w:t>
      </w:r>
      <w:proofErr w:type="gramStart"/>
      <w:r w:rsidRPr="007161D1">
        <w:rPr>
          <w:rFonts w:ascii="宋体" w:hAnsi="宋体" w:hint="eastAsia"/>
          <w:color w:val="000000" w:themeColor="text1"/>
          <w:sz w:val="20"/>
          <w:szCs w:val="20"/>
        </w:rPr>
        <w:t>商独立</w:t>
      </w:r>
      <w:proofErr w:type="gramEnd"/>
      <w:r w:rsidRPr="007161D1">
        <w:rPr>
          <w:rFonts w:ascii="宋体" w:hAnsi="宋体" w:hint="eastAsia"/>
          <w:color w:val="000000" w:themeColor="text1"/>
          <w:sz w:val="20"/>
          <w:szCs w:val="20"/>
        </w:rPr>
        <w:t>编制、上传投标文件，妥善保管和使用电子秘</w:t>
      </w:r>
      <w:proofErr w:type="gramStart"/>
      <w:r w:rsidRPr="007161D1">
        <w:rPr>
          <w:rFonts w:ascii="宋体" w:hAnsi="宋体" w:hint="eastAsia"/>
          <w:color w:val="000000" w:themeColor="text1"/>
          <w:sz w:val="20"/>
          <w:szCs w:val="20"/>
        </w:rPr>
        <w:t>钥</w:t>
      </w:r>
      <w:proofErr w:type="gramEnd"/>
      <w:r w:rsidRPr="007161D1">
        <w:rPr>
          <w:rFonts w:ascii="宋体" w:hAnsi="宋体" w:hint="eastAsia"/>
          <w:color w:val="000000" w:themeColor="text1"/>
          <w:sz w:val="20"/>
          <w:szCs w:val="20"/>
        </w:rPr>
        <w:t>。</w:t>
      </w:r>
      <w:r w:rsidRPr="007161D1">
        <w:rPr>
          <w:rFonts w:ascii="宋体" w:hAnsi="宋体" w:hint="eastAsia"/>
          <w:color w:val="000000" w:themeColor="text1"/>
          <w:sz w:val="20"/>
          <w:szCs w:val="20"/>
        </w:rPr>
        <w:br/>
      </w:r>
      <w:r w:rsidRPr="007161D1">
        <w:rPr>
          <w:rFonts w:ascii="宋体" w:hAnsi="宋体" w:hint="eastAsia"/>
          <w:b/>
          <w:bCs/>
          <w:color w:val="000000" w:themeColor="text1"/>
          <w:sz w:val="20"/>
          <w:szCs w:val="20"/>
        </w:rPr>
        <w:t xml:space="preserve">   五、请投标供应商阅读《自行采购违法行为风险知悉确认书》</w:t>
      </w:r>
      <w:r w:rsidRPr="007161D1">
        <w:rPr>
          <w:rFonts w:ascii="宋体" w:hAnsi="宋体" w:hint="eastAsia"/>
          <w:color w:val="000000" w:themeColor="text1"/>
          <w:sz w:val="20"/>
          <w:szCs w:val="20"/>
        </w:rPr>
        <w:t>（内容详见“第四章 投标文件组成要求及格式”中节点“投标人认为需要加以说明的其他内容（格式自定）”），并经各投标供应商负责人或投标授权代表签字并加盖单位公章后，扫描上传至投标文件一并提交。注：该风险知悉确认</w:t>
      </w:r>
      <w:proofErr w:type="gramStart"/>
      <w:r w:rsidRPr="007161D1">
        <w:rPr>
          <w:rFonts w:ascii="宋体" w:hAnsi="宋体" w:hint="eastAsia"/>
          <w:color w:val="000000" w:themeColor="text1"/>
          <w:sz w:val="20"/>
          <w:szCs w:val="20"/>
        </w:rPr>
        <w:t>书用于</w:t>
      </w:r>
      <w:proofErr w:type="gramEnd"/>
      <w:r w:rsidRPr="007161D1">
        <w:rPr>
          <w:rFonts w:ascii="宋体" w:hAnsi="宋体" w:hint="eastAsia"/>
          <w:color w:val="000000" w:themeColor="text1"/>
          <w:sz w:val="20"/>
          <w:szCs w:val="20"/>
        </w:rPr>
        <w:t>对供应商违法行为的警示，不作为供应商资格性审查及符合性审查条件。</w:t>
      </w:r>
    </w:p>
    <w:p w14:paraId="328E379E" w14:textId="77777777" w:rsidR="00F90D75" w:rsidRPr="007161D1" w:rsidRDefault="00000000" w:rsidP="003775CC">
      <w:pPr>
        <w:spacing w:after="0" w:line="240" w:lineRule="exact"/>
        <w:ind w:firstLineChars="200" w:firstLine="400"/>
        <w:rPr>
          <w:color w:val="000000" w:themeColor="text1"/>
        </w:rPr>
      </w:pPr>
      <w:r w:rsidRPr="007161D1">
        <w:rPr>
          <w:rFonts w:ascii="宋体" w:hAnsi="宋体" w:hint="eastAsia"/>
          <w:color w:val="000000" w:themeColor="text1"/>
          <w:sz w:val="20"/>
          <w:szCs w:val="20"/>
        </w:rPr>
        <w:t>六、投标供应商严格核实所提交检测报告的真实性，除通过国家市场监督管理总局的全国认证认可信息公共服务平台核实报告编号、出具机构等基础信息外，还应尽可能通过检测报告出具机构的官网、邮箱、电话等可靠途径查询所提交检测报告具体内容的真实性（不可轻信检测报告上载明的网址、电话、</w:t>
      </w:r>
      <w:proofErr w:type="gramStart"/>
      <w:r w:rsidRPr="007161D1">
        <w:rPr>
          <w:rFonts w:ascii="宋体" w:hAnsi="宋体" w:hint="eastAsia"/>
          <w:color w:val="000000" w:themeColor="text1"/>
          <w:sz w:val="20"/>
          <w:szCs w:val="20"/>
        </w:rPr>
        <w:t>二维码等</w:t>
      </w:r>
      <w:proofErr w:type="gramEnd"/>
      <w:r w:rsidRPr="007161D1">
        <w:rPr>
          <w:rFonts w:ascii="宋体" w:hAnsi="宋体" w:hint="eastAsia"/>
          <w:color w:val="000000" w:themeColor="text1"/>
          <w:sz w:val="20"/>
          <w:szCs w:val="20"/>
        </w:rPr>
        <w:t>），并留存核实过程证据备查，避免因未尽核实义务在投标文件中提交伪造、变造的虚假检测报告而被相关部门予以行政处罚。</w:t>
      </w:r>
    </w:p>
    <w:p w14:paraId="14F883CC" w14:textId="77777777" w:rsidR="00F90D75" w:rsidRPr="007161D1" w:rsidRDefault="00F90D75" w:rsidP="003775CC">
      <w:pPr>
        <w:spacing w:after="0"/>
        <w:ind w:firstLineChars="200" w:firstLine="420"/>
        <w:rPr>
          <w:color w:val="000000" w:themeColor="text1"/>
        </w:rPr>
      </w:pPr>
    </w:p>
    <w:bookmarkEnd w:id="0"/>
    <w:p w14:paraId="1CE4D52B" w14:textId="77777777" w:rsidR="00F90D75" w:rsidRPr="007161D1" w:rsidRDefault="00000000" w:rsidP="003775CC">
      <w:pPr>
        <w:widowControl/>
        <w:spacing w:after="0"/>
        <w:jc w:val="left"/>
        <w:rPr>
          <w:rFonts w:ascii="宋体" w:eastAsia="黑体" w:hAnsi="宋体" w:hint="eastAsia"/>
          <w:b/>
          <w:bCs/>
          <w:color w:val="000000" w:themeColor="text1"/>
          <w:kern w:val="44"/>
          <w:sz w:val="28"/>
          <w:szCs w:val="44"/>
        </w:rPr>
      </w:pPr>
      <w:r w:rsidRPr="007161D1">
        <w:rPr>
          <w:color w:val="000000" w:themeColor="text1"/>
        </w:rPr>
        <w:br w:type="page"/>
      </w:r>
    </w:p>
    <w:p w14:paraId="11D2A4F8" w14:textId="77777777" w:rsidR="00F90D75" w:rsidRPr="007161D1" w:rsidRDefault="00F90D75" w:rsidP="003775CC">
      <w:pPr>
        <w:spacing w:after="0"/>
        <w:rPr>
          <w:rFonts w:ascii="方正小标宋简体" w:eastAsia="方正小标宋简体" w:hAnsi="方正小标宋简体" w:cs="方正小标宋简体" w:hint="eastAsia"/>
          <w:bCs/>
          <w:color w:val="000000" w:themeColor="text1"/>
          <w:sz w:val="44"/>
          <w:szCs w:val="44"/>
        </w:rPr>
      </w:pPr>
    </w:p>
    <w:p w14:paraId="590F8978" w14:textId="77777777" w:rsidR="00F90D75" w:rsidRPr="007161D1" w:rsidRDefault="00000000" w:rsidP="003775CC">
      <w:pPr>
        <w:widowControl/>
        <w:spacing w:after="0"/>
        <w:jc w:val="center"/>
        <w:outlineLvl w:val="1"/>
        <w:rPr>
          <w:rFonts w:ascii="方正小标宋简体" w:eastAsia="方正小标宋简体" w:hAnsi="方正小标宋简体" w:cs="方正小标宋简体" w:hint="eastAsia"/>
          <w:bCs/>
          <w:color w:val="000000" w:themeColor="text1"/>
          <w:sz w:val="44"/>
          <w:szCs w:val="44"/>
        </w:rPr>
      </w:pPr>
      <w:r w:rsidRPr="007161D1">
        <w:rPr>
          <w:rFonts w:ascii="方正小标宋简体" w:eastAsia="方正小标宋简体" w:hAnsi="方正小标宋简体" w:cs="方正小标宋简体" w:hint="eastAsia"/>
          <w:bCs/>
          <w:color w:val="000000" w:themeColor="text1"/>
          <w:sz w:val="44"/>
          <w:szCs w:val="44"/>
        </w:rPr>
        <w:t>招标文件信息</w:t>
      </w:r>
    </w:p>
    <w:tbl>
      <w:tblPr>
        <w:tblW w:w="7943" w:type="dxa"/>
        <w:jc w:val="center"/>
        <w:tblCellSpacing w:w="0" w:type="dxa"/>
        <w:tblLayout w:type="fixed"/>
        <w:tblCellMar>
          <w:top w:w="45" w:type="dxa"/>
          <w:left w:w="45" w:type="dxa"/>
          <w:bottom w:w="45" w:type="dxa"/>
          <w:right w:w="45" w:type="dxa"/>
        </w:tblCellMar>
        <w:tblLook w:val="04A0" w:firstRow="1" w:lastRow="0" w:firstColumn="1" w:lastColumn="0" w:noHBand="0" w:noVBand="1"/>
      </w:tblPr>
      <w:tblGrid>
        <w:gridCol w:w="2723"/>
        <w:gridCol w:w="5220"/>
      </w:tblGrid>
      <w:tr w:rsidR="007161D1" w:rsidRPr="007161D1" w14:paraId="33A27423" w14:textId="77777777">
        <w:trPr>
          <w:trHeight w:val="738"/>
          <w:tblCellSpacing w:w="0" w:type="dxa"/>
          <w:jc w:val="center"/>
        </w:trPr>
        <w:tc>
          <w:tcPr>
            <w:tcW w:w="2723" w:type="dxa"/>
            <w:vAlign w:val="center"/>
          </w:tcPr>
          <w:p w14:paraId="4419B675" w14:textId="77777777" w:rsidR="00F90D75" w:rsidRPr="007161D1" w:rsidRDefault="00000000" w:rsidP="003775CC">
            <w:pPr>
              <w:widowControl/>
              <w:spacing w:after="0"/>
              <w:jc w:val="right"/>
              <w:rPr>
                <w:color w:val="000000" w:themeColor="text1"/>
                <w:sz w:val="30"/>
                <w:szCs w:val="30"/>
              </w:rPr>
            </w:pPr>
            <w:r w:rsidRPr="007161D1">
              <w:rPr>
                <w:rFonts w:ascii="宋体" w:hAnsi="宋体" w:cs="宋体"/>
                <w:color w:val="000000" w:themeColor="text1"/>
                <w:kern w:val="0"/>
                <w:sz w:val="30"/>
                <w:szCs w:val="30"/>
              </w:rPr>
              <w:t>项目编号：</w:t>
            </w:r>
          </w:p>
        </w:tc>
        <w:tc>
          <w:tcPr>
            <w:tcW w:w="5220" w:type="dxa"/>
            <w:vAlign w:val="center"/>
          </w:tcPr>
          <w:p w14:paraId="297975A1" w14:textId="1113C34B" w:rsidR="00F90D75" w:rsidRPr="007161D1" w:rsidRDefault="003775CC" w:rsidP="003775CC">
            <w:pPr>
              <w:widowControl/>
              <w:spacing w:after="0"/>
              <w:jc w:val="left"/>
              <w:rPr>
                <w:color w:val="000000" w:themeColor="text1"/>
                <w:sz w:val="30"/>
                <w:szCs w:val="30"/>
              </w:rPr>
            </w:pPr>
            <w:r w:rsidRPr="003775CC">
              <w:rPr>
                <w:color w:val="000000" w:themeColor="text1"/>
                <w:sz w:val="30"/>
                <w:szCs w:val="30"/>
              </w:rPr>
              <w:t>SZZXCG-2026-00074</w:t>
            </w:r>
          </w:p>
        </w:tc>
      </w:tr>
      <w:tr w:rsidR="007161D1" w:rsidRPr="007161D1" w14:paraId="225130DA" w14:textId="77777777">
        <w:trPr>
          <w:trHeight w:val="738"/>
          <w:tblCellSpacing w:w="0" w:type="dxa"/>
          <w:jc w:val="center"/>
        </w:trPr>
        <w:tc>
          <w:tcPr>
            <w:tcW w:w="2723" w:type="dxa"/>
            <w:vAlign w:val="center"/>
          </w:tcPr>
          <w:p w14:paraId="7A4E2399" w14:textId="77777777" w:rsidR="00F90D75" w:rsidRPr="007161D1" w:rsidRDefault="00000000" w:rsidP="003775CC">
            <w:pPr>
              <w:widowControl/>
              <w:spacing w:after="0"/>
              <w:jc w:val="right"/>
              <w:rPr>
                <w:color w:val="000000" w:themeColor="text1"/>
                <w:sz w:val="30"/>
                <w:szCs w:val="30"/>
              </w:rPr>
            </w:pPr>
            <w:r w:rsidRPr="007161D1">
              <w:rPr>
                <w:rFonts w:ascii="宋体" w:hAnsi="宋体" w:cs="宋体"/>
                <w:color w:val="000000" w:themeColor="text1"/>
                <w:kern w:val="0"/>
                <w:sz w:val="30"/>
                <w:szCs w:val="30"/>
              </w:rPr>
              <w:t>项目名称：</w:t>
            </w:r>
          </w:p>
        </w:tc>
        <w:tc>
          <w:tcPr>
            <w:tcW w:w="5220" w:type="dxa"/>
            <w:vAlign w:val="center"/>
          </w:tcPr>
          <w:p w14:paraId="22B8B053" w14:textId="77777777" w:rsidR="00F90D75" w:rsidRPr="007161D1" w:rsidRDefault="00000000" w:rsidP="003775CC">
            <w:pPr>
              <w:widowControl/>
              <w:spacing w:after="0"/>
              <w:jc w:val="left"/>
              <w:rPr>
                <w:color w:val="000000" w:themeColor="text1"/>
                <w:sz w:val="30"/>
                <w:szCs w:val="30"/>
              </w:rPr>
            </w:pPr>
            <w:r w:rsidRPr="007161D1">
              <w:rPr>
                <w:rFonts w:ascii="宋体" w:hAnsi="宋体" w:cs="宋体" w:hint="eastAsia"/>
                <w:color w:val="000000" w:themeColor="text1"/>
                <w:kern w:val="0"/>
                <w:sz w:val="30"/>
                <w:szCs w:val="30"/>
              </w:rPr>
              <w:t>深圳市医疗保险基金管理中心“深圳惠民保”承办服务项目</w:t>
            </w:r>
          </w:p>
        </w:tc>
      </w:tr>
      <w:tr w:rsidR="007161D1" w:rsidRPr="007161D1" w14:paraId="190D94D4" w14:textId="77777777">
        <w:trPr>
          <w:trHeight w:val="738"/>
          <w:tblCellSpacing w:w="0" w:type="dxa"/>
          <w:jc w:val="center"/>
        </w:trPr>
        <w:tc>
          <w:tcPr>
            <w:tcW w:w="2723" w:type="dxa"/>
            <w:vAlign w:val="center"/>
          </w:tcPr>
          <w:p w14:paraId="1FCBE6BA" w14:textId="77777777" w:rsidR="00F90D75" w:rsidRPr="007161D1" w:rsidRDefault="00000000" w:rsidP="003775CC">
            <w:pPr>
              <w:widowControl/>
              <w:spacing w:after="0"/>
              <w:jc w:val="right"/>
              <w:rPr>
                <w:color w:val="000000" w:themeColor="text1"/>
                <w:sz w:val="30"/>
                <w:szCs w:val="30"/>
              </w:rPr>
            </w:pPr>
            <w:r w:rsidRPr="007161D1">
              <w:rPr>
                <w:rFonts w:ascii="宋体" w:hAnsi="宋体" w:cs="宋体"/>
                <w:color w:val="000000" w:themeColor="text1"/>
                <w:kern w:val="0"/>
                <w:sz w:val="30"/>
                <w:szCs w:val="30"/>
              </w:rPr>
              <w:t>包 号：</w:t>
            </w:r>
          </w:p>
        </w:tc>
        <w:tc>
          <w:tcPr>
            <w:tcW w:w="5220" w:type="dxa"/>
            <w:vAlign w:val="center"/>
          </w:tcPr>
          <w:p w14:paraId="6C5F24A4" w14:textId="77777777" w:rsidR="00F90D75" w:rsidRPr="007161D1" w:rsidRDefault="00000000" w:rsidP="003775CC">
            <w:pPr>
              <w:widowControl/>
              <w:spacing w:after="0"/>
              <w:jc w:val="left"/>
              <w:rPr>
                <w:color w:val="000000" w:themeColor="text1"/>
                <w:sz w:val="30"/>
                <w:szCs w:val="30"/>
              </w:rPr>
            </w:pPr>
            <w:r w:rsidRPr="007161D1">
              <w:rPr>
                <w:rFonts w:ascii="宋体" w:hAnsi="宋体" w:cs="宋体"/>
                <w:color w:val="000000" w:themeColor="text1"/>
                <w:kern w:val="0"/>
                <w:sz w:val="30"/>
                <w:szCs w:val="30"/>
              </w:rPr>
              <w:t>A</w:t>
            </w:r>
          </w:p>
        </w:tc>
      </w:tr>
      <w:tr w:rsidR="007161D1" w:rsidRPr="007161D1" w14:paraId="427F52FD" w14:textId="77777777">
        <w:trPr>
          <w:trHeight w:val="738"/>
          <w:tblCellSpacing w:w="0" w:type="dxa"/>
          <w:jc w:val="center"/>
        </w:trPr>
        <w:tc>
          <w:tcPr>
            <w:tcW w:w="2723" w:type="dxa"/>
            <w:vAlign w:val="center"/>
          </w:tcPr>
          <w:p w14:paraId="39133633" w14:textId="77777777" w:rsidR="00F90D75" w:rsidRPr="007161D1" w:rsidRDefault="00000000" w:rsidP="003775CC">
            <w:pPr>
              <w:widowControl/>
              <w:spacing w:after="0"/>
              <w:jc w:val="right"/>
              <w:rPr>
                <w:color w:val="000000" w:themeColor="text1"/>
                <w:sz w:val="30"/>
                <w:szCs w:val="30"/>
              </w:rPr>
            </w:pPr>
            <w:r w:rsidRPr="007161D1">
              <w:rPr>
                <w:rFonts w:ascii="宋体" w:hAnsi="宋体" w:cs="宋体"/>
                <w:color w:val="000000" w:themeColor="text1"/>
                <w:kern w:val="0"/>
                <w:sz w:val="30"/>
                <w:szCs w:val="30"/>
              </w:rPr>
              <w:t>项目类型：</w:t>
            </w:r>
          </w:p>
        </w:tc>
        <w:tc>
          <w:tcPr>
            <w:tcW w:w="5220" w:type="dxa"/>
            <w:vAlign w:val="center"/>
          </w:tcPr>
          <w:p w14:paraId="31130A4F" w14:textId="77777777" w:rsidR="00F90D75" w:rsidRPr="007161D1" w:rsidRDefault="00000000" w:rsidP="003775CC">
            <w:pPr>
              <w:widowControl/>
              <w:spacing w:after="0"/>
              <w:jc w:val="left"/>
              <w:rPr>
                <w:color w:val="000000" w:themeColor="text1"/>
                <w:sz w:val="30"/>
                <w:szCs w:val="30"/>
              </w:rPr>
            </w:pPr>
            <w:r w:rsidRPr="007161D1">
              <w:rPr>
                <w:rFonts w:ascii="宋体" w:hAnsi="宋体" w:cs="宋体" w:hint="eastAsia"/>
                <w:color w:val="000000" w:themeColor="text1"/>
                <w:kern w:val="0"/>
                <w:sz w:val="30"/>
                <w:szCs w:val="30"/>
              </w:rPr>
              <w:t>服务类</w:t>
            </w:r>
          </w:p>
        </w:tc>
      </w:tr>
      <w:tr w:rsidR="007161D1" w:rsidRPr="007161D1" w14:paraId="2EAD8983" w14:textId="77777777">
        <w:trPr>
          <w:trHeight w:val="738"/>
          <w:tblCellSpacing w:w="0" w:type="dxa"/>
          <w:jc w:val="center"/>
        </w:trPr>
        <w:tc>
          <w:tcPr>
            <w:tcW w:w="2723" w:type="dxa"/>
            <w:vAlign w:val="center"/>
          </w:tcPr>
          <w:p w14:paraId="299F8908" w14:textId="77777777" w:rsidR="00F90D75" w:rsidRPr="007161D1" w:rsidRDefault="00000000" w:rsidP="003775CC">
            <w:pPr>
              <w:widowControl/>
              <w:spacing w:after="0"/>
              <w:jc w:val="right"/>
              <w:rPr>
                <w:color w:val="000000" w:themeColor="text1"/>
                <w:sz w:val="30"/>
                <w:szCs w:val="30"/>
              </w:rPr>
            </w:pPr>
            <w:r w:rsidRPr="007161D1">
              <w:rPr>
                <w:rFonts w:ascii="宋体" w:hAnsi="宋体" w:cs="宋体"/>
                <w:color w:val="000000" w:themeColor="text1"/>
                <w:kern w:val="0"/>
                <w:sz w:val="30"/>
                <w:szCs w:val="30"/>
              </w:rPr>
              <w:t>采购方式：</w:t>
            </w:r>
          </w:p>
        </w:tc>
        <w:tc>
          <w:tcPr>
            <w:tcW w:w="5220" w:type="dxa"/>
            <w:vAlign w:val="center"/>
          </w:tcPr>
          <w:p w14:paraId="6858B891" w14:textId="77777777" w:rsidR="00F90D75" w:rsidRPr="007161D1" w:rsidRDefault="00000000" w:rsidP="003775CC">
            <w:pPr>
              <w:widowControl/>
              <w:spacing w:after="0"/>
              <w:jc w:val="left"/>
              <w:rPr>
                <w:color w:val="000000" w:themeColor="text1"/>
                <w:sz w:val="30"/>
                <w:szCs w:val="30"/>
              </w:rPr>
            </w:pPr>
            <w:r w:rsidRPr="007161D1">
              <w:rPr>
                <w:rFonts w:ascii="宋体" w:hAnsi="宋体" w:cs="宋体"/>
                <w:color w:val="000000" w:themeColor="text1"/>
                <w:kern w:val="0"/>
                <w:sz w:val="30"/>
                <w:szCs w:val="30"/>
              </w:rPr>
              <w:t>公开</w:t>
            </w:r>
            <w:r w:rsidRPr="007161D1">
              <w:rPr>
                <w:rFonts w:ascii="宋体" w:hAnsi="宋体" w:cs="宋体" w:hint="eastAsia"/>
                <w:color w:val="000000" w:themeColor="text1"/>
                <w:kern w:val="0"/>
                <w:sz w:val="30"/>
                <w:szCs w:val="30"/>
              </w:rPr>
              <w:t>招标</w:t>
            </w:r>
          </w:p>
        </w:tc>
      </w:tr>
      <w:tr w:rsidR="007161D1" w:rsidRPr="007161D1" w14:paraId="5980B8A6" w14:textId="77777777">
        <w:trPr>
          <w:trHeight w:val="738"/>
          <w:tblCellSpacing w:w="0" w:type="dxa"/>
          <w:jc w:val="center"/>
        </w:trPr>
        <w:tc>
          <w:tcPr>
            <w:tcW w:w="2723" w:type="dxa"/>
            <w:vAlign w:val="center"/>
          </w:tcPr>
          <w:p w14:paraId="52814393" w14:textId="77777777" w:rsidR="00F90D75" w:rsidRPr="007161D1" w:rsidRDefault="00000000" w:rsidP="003775CC">
            <w:pPr>
              <w:widowControl/>
              <w:spacing w:after="0"/>
              <w:jc w:val="right"/>
              <w:rPr>
                <w:color w:val="000000" w:themeColor="text1"/>
                <w:sz w:val="30"/>
                <w:szCs w:val="30"/>
              </w:rPr>
            </w:pPr>
            <w:r w:rsidRPr="007161D1">
              <w:rPr>
                <w:rFonts w:ascii="宋体" w:hAnsi="宋体" w:cs="宋体"/>
                <w:color w:val="000000" w:themeColor="text1"/>
                <w:kern w:val="0"/>
                <w:sz w:val="30"/>
                <w:szCs w:val="30"/>
              </w:rPr>
              <w:t>货币类型：</w:t>
            </w:r>
          </w:p>
        </w:tc>
        <w:tc>
          <w:tcPr>
            <w:tcW w:w="5220" w:type="dxa"/>
            <w:vAlign w:val="center"/>
          </w:tcPr>
          <w:p w14:paraId="440A4833" w14:textId="77777777" w:rsidR="00F90D75" w:rsidRPr="007161D1" w:rsidRDefault="00000000" w:rsidP="003775CC">
            <w:pPr>
              <w:widowControl/>
              <w:spacing w:after="0"/>
              <w:jc w:val="left"/>
              <w:rPr>
                <w:color w:val="000000" w:themeColor="text1"/>
                <w:sz w:val="30"/>
                <w:szCs w:val="30"/>
              </w:rPr>
            </w:pPr>
            <w:r w:rsidRPr="007161D1">
              <w:rPr>
                <w:rFonts w:ascii="宋体" w:hAnsi="宋体" w:cs="宋体"/>
                <w:color w:val="000000" w:themeColor="text1"/>
                <w:kern w:val="0"/>
                <w:sz w:val="30"/>
                <w:szCs w:val="30"/>
              </w:rPr>
              <w:t>人民币</w:t>
            </w:r>
          </w:p>
        </w:tc>
      </w:tr>
      <w:tr w:rsidR="007161D1" w:rsidRPr="007161D1" w14:paraId="43E05CE9" w14:textId="77777777">
        <w:trPr>
          <w:trHeight w:val="738"/>
          <w:tblCellSpacing w:w="0" w:type="dxa"/>
          <w:jc w:val="center"/>
        </w:trPr>
        <w:tc>
          <w:tcPr>
            <w:tcW w:w="2723" w:type="dxa"/>
            <w:vAlign w:val="center"/>
          </w:tcPr>
          <w:p w14:paraId="3A389644" w14:textId="77777777" w:rsidR="00F90D75" w:rsidRPr="007161D1" w:rsidRDefault="00000000" w:rsidP="003775CC">
            <w:pPr>
              <w:widowControl/>
              <w:spacing w:after="0"/>
              <w:jc w:val="right"/>
              <w:rPr>
                <w:color w:val="000000" w:themeColor="text1"/>
                <w:sz w:val="30"/>
                <w:szCs w:val="30"/>
              </w:rPr>
            </w:pPr>
            <w:r w:rsidRPr="007161D1">
              <w:rPr>
                <w:rFonts w:ascii="宋体" w:hAnsi="宋体" w:cs="宋体"/>
                <w:color w:val="000000" w:themeColor="text1"/>
                <w:kern w:val="0"/>
                <w:sz w:val="30"/>
                <w:szCs w:val="30"/>
              </w:rPr>
              <w:t>评标方法：</w:t>
            </w:r>
          </w:p>
        </w:tc>
        <w:tc>
          <w:tcPr>
            <w:tcW w:w="5220" w:type="dxa"/>
            <w:vAlign w:val="center"/>
          </w:tcPr>
          <w:p w14:paraId="27E98001" w14:textId="77777777" w:rsidR="00F90D75" w:rsidRPr="007161D1" w:rsidRDefault="00000000" w:rsidP="003775CC">
            <w:pPr>
              <w:widowControl/>
              <w:spacing w:after="0"/>
              <w:jc w:val="left"/>
              <w:rPr>
                <w:color w:val="000000" w:themeColor="text1"/>
                <w:sz w:val="30"/>
                <w:szCs w:val="30"/>
              </w:rPr>
            </w:pPr>
            <w:r w:rsidRPr="007161D1">
              <w:rPr>
                <w:rFonts w:ascii="宋体" w:hAnsi="宋体" w:cs="宋体"/>
                <w:color w:val="000000" w:themeColor="text1"/>
                <w:kern w:val="0"/>
                <w:sz w:val="30"/>
                <w:szCs w:val="30"/>
                <w:lang w:bidi="ar"/>
              </w:rPr>
              <w:t>综合评分法</w:t>
            </w:r>
          </w:p>
        </w:tc>
      </w:tr>
    </w:tbl>
    <w:p w14:paraId="1159397A" w14:textId="77777777" w:rsidR="00F90D75" w:rsidRPr="007161D1" w:rsidRDefault="00000000" w:rsidP="003775CC">
      <w:pPr>
        <w:pStyle w:val="afb"/>
        <w:spacing w:after="0"/>
        <w:jc w:val="center"/>
        <w:outlineLvl w:val="1"/>
        <w:rPr>
          <w:rFonts w:ascii="黑体" w:eastAsia="黑体" w:hAnsi="黑体" w:hint="eastAsia"/>
          <w:color w:val="000000" w:themeColor="text1"/>
          <w:sz w:val="40"/>
          <w:szCs w:val="40"/>
        </w:rPr>
      </w:pPr>
      <w:r w:rsidRPr="007161D1">
        <w:rPr>
          <w:rFonts w:ascii="黑体" w:eastAsia="黑体" w:hAnsi="黑体" w:hint="eastAsia"/>
          <w:color w:val="000000" w:themeColor="text1"/>
          <w:sz w:val="40"/>
          <w:szCs w:val="40"/>
        </w:rPr>
        <w:t>资格性审查表</w:t>
      </w:r>
    </w:p>
    <w:tbl>
      <w:tblPr>
        <w:tblW w:w="9072"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bottom w:w="20" w:type="dxa"/>
        </w:tblCellMar>
        <w:tblLook w:val="04A0" w:firstRow="1" w:lastRow="0" w:firstColumn="1" w:lastColumn="0" w:noHBand="0" w:noVBand="1"/>
      </w:tblPr>
      <w:tblGrid>
        <w:gridCol w:w="947"/>
        <w:gridCol w:w="8125"/>
      </w:tblGrid>
      <w:tr w:rsidR="007161D1" w:rsidRPr="007161D1" w14:paraId="2CC5A65B" w14:textId="77777777">
        <w:trPr>
          <w:jc w:val="center"/>
        </w:trPr>
        <w:tc>
          <w:tcPr>
            <w:tcW w:w="947" w:type="dxa"/>
            <w:tcBorders>
              <w:top w:val="single" w:sz="8" w:space="0" w:color="000000"/>
              <w:left w:val="single" w:sz="8" w:space="0" w:color="000000"/>
              <w:bottom w:val="single" w:sz="8" w:space="0" w:color="000000"/>
              <w:right w:val="single" w:sz="8" w:space="0" w:color="000000"/>
            </w:tcBorders>
            <w:shd w:val="clear" w:color="auto" w:fill="E6EFFA"/>
            <w:vAlign w:val="center"/>
          </w:tcPr>
          <w:p w14:paraId="26FEC734" w14:textId="77777777" w:rsidR="00F90D75" w:rsidRPr="007161D1" w:rsidRDefault="00000000" w:rsidP="003775CC">
            <w:pPr>
              <w:spacing w:after="0"/>
              <w:jc w:val="center"/>
              <w:rPr>
                <w:rFonts w:ascii="宋体" w:hAnsi="宋体" w:cs="宋体" w:hint="eastAsia"/>
                <w:color w:val="000000" w:themeColor="text1"/>
                <w:sz w:val="28"/>
                <w:szCs w:val="28"/>
              </w:rPr>
            </w:pPr>
            <w:r w:rsidRPr="007161D1">
              <w:rPr>
                <w:color w:val="000000" w:themeColor="text1"/>
                <w:sz w:val="28"/>
                <w:szCs w:val="28"/>
              </w:rPr>
              <w:t>序号</w:t>
            </w:r>
          </w:p>
        </w:tc>
        <w:tc>
          <w:tcPr>
            <w:tcW w:w="8125" w:type="dxa"/>
            <w:tcBorders>
              <w:top w:val="single" w:sz="8" w:space="0" w:color="000000"/>
              <w:left w:val="single" w:sz="8" w:space="0" w:color="000000"/>
              <w:bottom w:val="single" w:sz="8" w:space="0" w:color="000000"/>
              <w:right w:val="single" w:sz="8" w:space="0" w:color="000000"/>
            </w:tcBorders>
            <w:shd w:val="clear" w:color="auto" w:fill="E6EFFA"/>
            <w:vAlign w:val="center"/>
          </w:tcPr>
          <w:p w14:paraId="172CCD1E" w14:textId="77777777" w:rsidR="00F90D75" w:rsidRPr="007161D1" w:rsidRDefault="00000000" w:rsidP="003775CC">
            <w:pPr>
              <w:spacing w:after="0"/>
              <w:jc w:val="center"/>
              <w:rPr>
                <w:rFonts w:ascii="宋体" w:hAnsi="宋体" w:cs="宋体" w:hint="eastAsia"/>
                <w:color w:val="000000" w:themeColor="text1"/>
                <w:sz w:val="28"/>
                <w:szCs w:val="28"/>
              </w:rPr>
            </w:pPr>
            <w:r w:rsidRPr="007161D1">
              <w:rPr>
                <w:color w:val="000000" w:themeColor="text1"/>
                <w:sz w:val="28"/>
                <w:szCs w:val="28"/>
              </w:rPr>
              <w:t>内容</w:t>
            </w:r>
          </w:p>
        </w:tc>
      </w:tr>
      <w:tr w:rsidR="007161D1" w:rsidRPr="007161D1" w14:paraId="071396E5" w14:textId="77777777">
        <w:trPr>
          <w:jc w:val="center"/>
        </w:trPr>
        <w:tc>
          <w:tcPr>
            <w:tcW w:w="947" w:type="dxa"/>
            <w:tcBorders>
              <w:top w:val="single" w:sz="8" w:space="0" w:color="000000"/>
              <w:left w:val="single" w:sz="8" w:space="0" w:color="000000"/>
              <w:bottom w:val="single" w:sz="8" w:space="0" w:color="000000"/>
              <w:right w:val="single" w:sz="8" w:space="0" w:color="000000"/>
            </w:tcBorders>
          </w:tcPr>
          <w:p w14:paraId="358BBC36" w14:textId="77777777" w:rsidR="00F90D75" w:rsidRPr="007161D1" w:rsidRDefault="00000000" w:rsidP="003775CC">
            <w:pPr>
              <w:spacing w:after="0"/>
              <w:jc w:val="center"/>
              <w:rPr>
                <w:rFonts w:ascii="宋体" w:hAnsi="宋体" w:cs="宋体" w:hint="eastAsia"/>
                <w:color w:val="000000" w:themeColor="text1"/>
                <w:szCs w:val="21"/>
              </w:rPr>
            </w:pPr>
            <w:r w:rsidRPr="007161D1">
              <w:rPr>
                <w:color w:val="000000" w:themeColor="text1"/>
                <w:szCs w:val="21"/>
              </w:rPr>
              <w:t>1</w:t>
            </w:r>
          </w:p>
        </w:tc>
        <w:tc>
          <w:tcPr>
            <w:tcW w:w="8125" w:type="dxa"/>
            <w:tcBorders>
              <w:top w:val="single" w:sz="8" w:space="0" w:color="000000"/>
              <w:left w:val="single" w:sz="8" w:space="0" w:color="000000"/>
              <w:bottom w:val="single" w:sz="8" w:space="0" w:color="000000"/>
              <w:right w:val="single" w:sz="8" w:space="0" w:color="000000"/>
            </w:tcBorders>
          </w:tcPr>
          <w:p w14:paraId="4CC04493" w14:textId="77777777" w:rsidR="00F90D75" w:rsidRPr="007161D1" w:rsidRDefault="00000000" w:rsidP="003775CC">
            <w:pPr>
              <w:spacing w:after="0"/>
              <w:rPr>
                <w:rFonts w:ascii="宋体" w:hAnsi="宋体" w:cs="宋体" w:hint="eastAsia"/>
                <w:color w:val="000000" w:themeColor="text1"/>
                <w:szCs w:val="21"/>
              </w:rPr>
            </w:pPr>
            <w:r w:rsidRPr="007161D1">
              <w:rPr>
                <w:rFonts w:ascii="宋体" w:hAnsi="宋体" w:cs="宋体"/>
                <w:color w:val="000000" w:themeColor="text1"/>
                <w:kern w:val="0"/>
                <w:szCs w:val="21"/>
              </w:rPr>
              <w:t>投标人不</w:t>
            </w:r>
            <w:r w:rsidRPr="007161D1">
              <w:rPr>
                <w:rFonts w:ascii="宋体" w:hAnsi="宋体" w:cs="宋体" w:hint="eastAsia"/>
                <w:color w:val="000000" w:themeColor="text1"/>
                <w:kern w:val="0"/>
                <w:szCs w:val="21"/>
              </w:rPr>
              <w:t>符合</w:t>
            </w:r>
            <w:r w:rsidRPr="007161D1">
              <w:rPr>
                <w:rFonts w:ascii="宋体" w:hAnsi="宋体" w:cs="宋体"/>
                <w:color w:val="000000" w:themeColor="text1"/>
                <w:kern w:val="0"/>
                <w:szCs w:val="21"/>
              </w:rPr>
              <w:t>资格要求，或未提交相应的资格证明资料（详见</w:t>
            </w:r>
            <w:r w:rsidRPr="007161D1">
              <w:rPr>
                <w:rFonts w:ascii="宋体" w:hAnsi="宋体" w:cs="宋体" w:hint="eastAsia"/>
                <w:color w:val="000000" w:themeColor="text1"/>
                <w:kern w:val="0"/>
                <w:szCs w:val="21"/>
              </w:rPr>
              <w:t>招标</w:t>
            </w:r>
            <w:r w:rsidRPr="007161D1">
              <w:rPr>
                <w:rFonts w:ascii="宋体" w:hAnsi="宋体" w:cs="宋体"/>
                <w:color w:val="000000" w:themeColor="text1"/>
                <w:kern w:val="0"/>
                <w:szCs w:val="21"/>
              </w:rPr>
              <w:t>公告</w:t>
            </w:r>
            <w:r w:rsidRPr="007161D1">
              <w:rPr>
                <w:rFonts w:ascii="宋体" w:hAnsi="宋体" w:hint="eastAsia"/>
                <w:color w:val="000000" w:themeColor="text1"/>
                <w:szCs w:val="21"/>
              </w:rPr>
              <w:t>投标人资格要求</w:t>
            </w:r>
            <w:r w:rsidRPr="007161D1">
              <w:rPr>
                <w:rFonts w:ascii="宋体" w:hAnsi="宋体" w:cs="宋体"/>
                <w:color w:val="000000" w:themeColor="text1"/>
                <w:kern w:val="0"/>
                <w:szCs w:val="21"/>
              </w:rPr>
              <w:t>）</w:t>
            </w:r>
          </w:p>
        </w:tc>
      </w:tr>
    </w:tbl>
    <w:p w14:paraId="15907A5A" w14:textId="77777777" w:rsidR="00F90D75" w:rsidRPr="007161D1" w:rsidRDefault="00000000" w:rsidP="003775CC">
      <w:pPr>
        <w:pStyle w:val="afb"/>
        <w:spacing w:after="0"/>
        <w:jc w:val="center"/>
        <w:outlineLvl w:val="1"/>
        <w:rPr>
          <w:rFonts w:ascii="黑体" w:eastAsia="黑体" w:hAnsi="黑体" w:hint="eastAsia"/>
          <w:color w:val="000000" w:themeColor="text1"/>
          <w:sz w:val="40"/>
          <w:szCs w:val="40"/>
        </w:rPr>
      </w:pPr>
      <w:r w:rsidRPr="007161D1">
        <w:rPr>
          <w:rFonts w:ascii="黑体" w:eastAsia="黑体" w:hAnsi="黑体" w:hint="eastAsia"/>
          <w:color w:val="000000" w:themeColor="text1"/>
          <w:sz w:val="40"/>
          <w:szCs w:val="40"/>
        </w:rPr>
        <w:t>符合性审查表</w:t>
      </w:r>
    </w:p>
    <w:tbl>
      <w:tblPr>
        <w:tblW w:w="9078"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bottom w:w="20" w:type="dxa"/>
        </w:tblCellMar>
        <w:tblLook w:val="04A0" w:firstRow="1" w:lastRow="0" w:firstColumn="1" w:lastColumn="0" w:noHBand="0" w:noVBand="1"/>
      </w:tblPr>
      <w:tblGrid>
        <w:gridCol w:w="950"/>
        <w:gridCol w:w="8128"/>
      </w:tblGrid>
      <w:tr w:rsidR="007161D1" w:rsidRPr="007161D1" w14:paraId="70EF9A6E" w14:textId="77777777">
        <w:trPr>
          <w:jc w:val="center"/>
        </w:trPr>
        <w:tc>
          <w:tcPr>
            <w:tcW w:w="950" w:type="dxa"/>
            <w:tcBorders>
              <w:top w:val="single" w:sz="8" w:space="0" w:color="000000"/>
              <w:left w:val="single" w:sz="8" w:space="0" w:color="000000"/>
              <w:bottom w:val="single" w:sz="8" w:space="0" w:color="000000"/>
              <w:right w:val="single" w:sz="8" w:space="0" w:color="000000"/>
            </w:tcBorders>
            <w:shd w:val="clear" w:color="auto" w:fill="E6EFFA"/>
            <w:vAlign w:val="center"/>
          </w:tcPr>
          <w:p w14:paraId="62B29A25" w14:textId="77777777" w:rsidR="00F90D75" w:rsidRPr="007161D1" w:rsidRDefault="00000000" w:rsidP="003775CC">
            <w:pPr>
              <w:spacing w:after="0"/>
              <w:jc w:val="center"/>
              <w:rPr>
                <w:color w:val="000000" w:themeColor="text1"/>
                <w:sz w:val="28"/>
                <w:szCs w:val="28"/>
              </w:rPr>
            </w:pPr>
            <w:r w:rsidRPr="007161D1">
              <w:rPr>
                <w:color w:val="000000" w:themeColor="text1"/>
                <w:sz w:val="28"/>
                <w:szCs w:val="28"/>
              </w:rPr>
              <w:t>序号</w:t>
            </w:r>
          </w:p>
        </w:tc>
        <w:tc>
          <w:tcPr>
            <w:tcW w:w="8128" w:type="dxa"/>
            <w:tcBorders>
              <w:top w:val="single" w:sz="8" w:space="0" w:color="000000"/>
              <w:left w:val="single" w:sz="8" w:space="0" w:color="000000"/>
              <w:bottom w:val="single" w:sz="8" w:space="0" w:color="000000"/>
              <w:right w:val="single" w:sz="8" w:space="0" w:color="000000"/>
            </w:tcBorders>
            <w:shd w:val="clear" w:color="auto" w:fill="E6EFFA"/>
            <w:vAlign w:val="center"/>
          </w:tcPr>
          <w:p w14:paraId="78D07A45" w14:textId="77777777" w:rsidR="00F90D75" w:rsidRPr="007161D1" w:rsidRDefault="00000000" w:rsidP="003775CC">
            <w:pPr>
              <w:spacing w:after="0"/>
              <w:jc w:val="center"/>
              <w:rPr>
                <w:color w:val="000000" w:themeColor="text1"/>
                <w:sz w:val="28"/>
                <w:szCs w:val="28"/>
              </w:rPr>
            </w:pPr>
            <w:r w:rsidRPr="007161D1">
              <w:rPr>
                <w:color w:val="000000" w:themeColor="text1"/>
                <w:sz w:val="28"/>
                <w:szCs w:val="28"/>
              </w:rPr>
              <w:t>内容</w:t>
            </w:r>
          </w:p>
        </w:tc>
      </w:tr>
      <w:tr w:rsidR="007161D1" w:rsidRPr="007161D1" w14:paraId="683BB38F" w14:textId="77777777">
        <w:trPr>
          <w:jc w:val="center"/>
        </w:trPr>
        <w:tc>
          <w:tcPr>
            <w:tcW w:w="950" w:type="dxa"/>
            <w:tcBorders>
              <w:top w:val="single" w:sz="8" w:space="0" w:color="000000"/>
              <w:left w:val="single" w:sz="8" w:space="0" w:color="000000"/>
              <w:bottom w:val="single" w:sz="8" w:space="0" w:color="000000"/>
              <w:right w:val="single" w:sz="8" w:space="0" w:color="000000"/>
            </w:tcBorders>
          </w:tcPr>
          <w:p w14:paraId="3304676C" w14:textId="77777777" w:rsidR="00F90D75" w:rsidRPr="007161D1" w:rsidRDefault="00000000" w:rsidP="003775CC">
            <w:pPr>
              <w:widowControl/>
              <w:spacing w:after="0"/>
              <w:jc w:val="center"/>
              <w:textAlignment w:val="top"/>
              <w:rPr>
                <w:color w:val="000000" w:themeColor="text1"/>
                <w:szCs w:val="21"/>
              </w:rPr>
            </w:pPr>
            <w:r w:rsidRPr="007161D1">
              <w:rPr>
                <w:rFonts w:ascii="宋体" w:hAnsi="宋体" w:cs="宋体"/>
                <w:color w:val="000000" w:themeColor="text1"/>
                <w:kern w:val="0"/>
                <w:szCs w:val="21"/>
              </w:rPr>
              <w:t>1</w:t>
            </w:r>
          </w:p>
        </w:tc>
        <w:tc>
          <w:tcPr>
            <w:tcW w:w="8128" w:type="dxa"/>
            <w:tcBorders>
              <w:top w:val="single" w:sz="8" w:space="0" w:color="000000"/>
              <w:left w:val="single" w:sz="8" w:space="0" w:color="000000"/>
              <w:bottom w:val="single" w:sz="8" w:space="0" w:color="000000"/>
              <w:right w:val="single" w:sz="8" w:space="0" w:color="000000"/>
            </w:tcBorders>
          </w:tcPr>
          <w:p w14:paraId="4B005EA5" w14:textId="77777777" w:rsidR="00F90D75" w:rsidRPr="007161D1" w:rsidRDefault="00000000" w:rsidP="003775CC">
            <w:pPr>
              <w:widowControl/>
              <w:spacing w:after="0"/>
              <w:jc w:val="left"/>
              <w:textAlignment w:val="top"/>
              <w:rPr>
                <w:color w:val="000000" w:themeColor="text1"/>
                <w:szCs w:val="21"/>
              </w:rPr>
            </w:pPr>
            <w:r w:rsidRPr="007161D1">
              <w:rPr>
                <w:rFonts w:hint="eastAsia"/>
                <w:color w:val="000000" w:themeColor="text1"/>
              </w:rPr>
              <w:t>不得将一个</w:t>
            </w:r>
            <w:proofErr w:type="gramStart"/>
            <w:r w:rsidRPr="007161D1">
              <w:rPr>
                <w:rFonts w:hint="eastAsia"/>
                <w:color w:val="000000" w:themeColor="text1"/>
              </w:rPr>
              <w:t>包内容</w:t>
            </w:r>
            <w:proofErr w:type="gramEnd"/>
            <w:r w:rsidRPr="007161D1">
              <w:rPr>
                <w:rFonts w:hint="eastAsia"/>
                <w:color w:val="000000" w:themeColor="text1"/>
              </w:rPr>
              <w:t>拆开投标；</w:t>
            </w:r>
          </w:p>
        </w:tc>
      </w:tr>
      <w:tr w:rsidR="007161D1" w:rsidRPr="007161D1" w14:paraId="76961BAC" w14:textId="77777777">
        <w:trPr>
          <w:jc w:val="center"/>
        </w:trPr>
        <w:tc>
          <w:tcPr>
            <w:tcW w:w="950" w:type="dxa"/>
            <w:tcBorders>
              <w:top w:val="single" w:sz="8" w:space="0" w:color="000000"/>
              <w:left w:val="single" w:sz="8" w:space="0" w:color="000000"/>
              <w:bottom w:val="single" w:sz="8" w:space="0" w:color="000000"/>
              <w:right w:val="single" w:sz="8" w:space="0" w:color="000000"/>
            </w:tcBorders>
          </w:tcPr>
          <w:p w14:paraId="55646A10" w14:textId="77777777" w:rsidR="00F90D75" w:rsidRPr="007161D1" w:rsidRDefault="00000000" w:rsidP="003775CC">
            <w:pPr>
              <w:widowControl/>
              <w:spacing w:after="0"/>
              <w:jc w:val="center"/>
              <w:textAlignment w:val="top"/>
              <w:rPr>
                <w:color w:val="000000" w:themeColor="text1"/>
                <w:szCs w:val="21"/>
              </w:rPr>
            </w:pPr>
            <w:r w:rsidRPr="007161D1">
              <w:rPr>
                <w:rFonts w:ascii="宋体" w:hAnsi="宋体" w:cs="宋体"/>
                <w:color w:val="000000" w:themeColor="text1"/>
                <w:kern w:val="0"/>
                <w:szCs w:val="21"/>
              </w:rPr>
              <w:t>2</w:t>
            </w:r>
          </w:p>
        </w:tc>
        <w:tc>
          <w:tcPr>
            <w:tcW w:w="8128" w:type="dxa"/>
            <w:tcBorders>
              <w:top w:val="single" w:sz="8" w:space="0" w:color="000000"/>
              <w:left w:val="single" w:sz="8" w:space="0" w:color="000000"/>
              <w:bottom w:val="single" w:sz="8" w:space="0" w:color="000000"/>
              <w:right w:val="single" w:sz="8" w:space="0" w:color="000000"/>
            </w:tcBorders>
          </w:tcPr>
          <w:p w14:paraId="0845BDFC" w14:textId="77777777" w:rsidR="00F90D75" w:rsidRPr="007161D1" w:rsidRDefault="00000000" w:rsidP="003775CC">
            <w:pPr>
              <w:widowControl/>
              <w:spacing w:after="0"/>
              <w:jc w:val="left"/>
              <w:textAlignment w:val="top"/>
              <w:rPr>
                <w:color w:val="000000" w:themeColor="text1"/>
                <w:szCs w:val="21"/>
              </w:rPr>
            </w:pPr>
            <w:r w:rsidRPr="007161D1">
              <w:rPr>
                <w:rFonts w:hint="eastAsia"/>
                <w:color w:val="000000" w:themeColor="text1"/>
              </w:rPr>
              <w:t>对同一项目投标时，不得提供两套以上的投标方案（招标文件另有规定的除外）；</w:t>
            </w:r>
          </w:p>
        </w:tc>
      </w:tr>
      <w:tr w:rsidR="007161D1" w:rsidRPr="007161D1" w14:paraId="5DC86008" w14:textId="77777777">
        <w:trPr>
          <w:jc w:val="center"/>
        </w:trPr>
        <w:tc>
          <w:tcPr>
            <w:tcW w:w="950" w:type="dxa"/>
            <w:tcBorders>
              <w:top w:val="single" w:sz="8" w:space="0" w:color="000000"/>
              <w:left w:val="single" w:sz="8" w:space="0" w:color="000000"/>
              <w:bottom w:val="single" w:sz="8" w:space="0" w:color="000000"/>
              <w:right w:val="single" w:sz="8" w:space="0" w:color="000000"/>
            </w:tcBorders>
          </w:tcPr>
          <w:p w14:paraId="77B09F59" w14:textId="77777777" w:rsidR="00F90D75" w:rsidRPr="007161D1" w:rsidRDefault="00000000" w:rsidP="003775CC">
            <w:pPr>
              <w:widowControl/>
              <w:spacing w:after="0"/>
              <w:jc w:val="center"/>
              <w:textAlignment w:val="top"/>
              <w:rPr>
                <w:color w:val="000000" w:themeColor="text1"/>
                <w:szCs w:val="21"/>
              </w:rPr>
            </w:pPr>
            <w:r w:rsidRPr="007161D1">
              <w:rPr>
                <w:rFonts w:hint="eastAsia"/>
                <w:color w:val="000000" w:themeColor="text1"/>
                <w:szCs w:val="21"/>
              </w:rPr>
              <w:t>3</w:t>
            </w:r>
          </w:p>
        </w:tc>
        <w:tc>
          <w:tcPr>
            <w:tcW w:w="8128" w:type="dxa"/>
            <w:tcBorders>
              <w:top w:val="single" w:sz="8" w:space="0" w:color="000000"/>
              <w:left w:val="single" w:sz="8" w:space="0" w:color="000000"/>
              <w:bottom w:val="single" w:sz="8" w:space="0" w:color="000000"/>
              <w:right w:val="single" w:sz="8" w:space="0" w:color="000000"/>
            </w:tcBorders>
          </w:tcPr>
          <w:p w14:paraId="4DDE21ED" w14:textId="77777777" w:rsidR="00F90D75" w:rsidRPr="007161D1" w:rsidRDefault="00000000" w:rsidP="003775CC">
            <w:pPr>
              <w:widowControl/>
              <w:spacing w:after="0"/>
              <w:jc w:val="left"/>
              <w:textAlignment w:val="top"/>
              <w:rPr>
                <w:color w:val="000000" w:themeColor="text1"/>
                <w:szCs w:val="21"/>
              </w:rPr>
            </w:pPr>
            <w:r w:rsidRPr="007161D1">
              <w:rPr>
                <w:rFonts w:hint="eastAsia"/>
                <w:color w:val="000000" w:themeColor="text1"/>
              </w:rPr>
              <w:t>投标人响应的内容在技术、商务等方面没有实质性满足（</w:t>
            </w:r>
            <w:r w:rsidRPr="007161D1">
              <w:rPr>
                <w:rFonts w:ascii="Calibri" w:hAnsi="Calibri" w:hint="eastAsia"/>
                <w:color w:val="000000" w:themeColor="text1"/>
              </w:rPr>
              <w:t>或未响应招标文件中带★号条款或响应有负偏离）</w:t>
            </w:r>
            <w:r w:rsidRPr="007161D1">
              <w:rPr>
                <w:rFonts w:hint="eastAsia"/>
                <w:color w:val="000000" w:themeColor="text1"/>
              </w:rPr>
              <w:t>招标文件要求的（是否实质性满足招标文件要求，由评审委员会根据实质性条款响应情况</w:t>
            </w:r>
            <w:proofErr w:type="gramStart"/>
            <w:r w:rsidRPr="007161D1">
              <w:rPr>
                <w:rFonts w:hint="eastAsia"/>
                <w:color w:val="000000" w:themeColor="text1"/>
              </w:rPr>
              <w:t>作出</w:t>
            </w:r>
            <w:proofErr w:type="gramEnd"/>
            <w:r w:rsidRPr="007161D1">
              <w:rPr>
                <w:rFonts w:hint="eastAsia"/>
                <w:color w:val="000000" w:themeColor="text1"/>
              </w:rPr>
              <w:t>评判，若招标文件未设置实质性条款，不得据此做投标无效处理）；</w:t>
            </w:r>
          </w:p>
        </w:tc>
      </w:tr>
      <w:tr w:rsidR="007161D1" w:rsidRPr="007161D1" w14:paraId="4637D027" w14:textId="77777777">
        <w:trPr>
          <w:jc w:val="center"/>
        </w:trPr>
        <w:tc>
          <w:tcPr>
            <w:tcW w:w="950" w:type="dxa"/>
            <w:tcBorders>
              <w:top w:val="single" w:sz="8" w:space="0" w:color="000000"/>
              <w:left w:val="single" w:sz="8" w:space="0" w:color="000000"/>
              <w:bottom w:val="single" w:sz="8" w:space="0" w:color="000000"/>
              <w:right w:val="single" w:sz="8" w:space="0" w:color="000000"/>
            </w:tcBorders>
          </w:tcPr>
          <w:p w14:paraId="6B18F210" w14:textId="77777777" w:rsidR="00F90D75" w:rsidRPr="007161D1" w:rsidRDefault="00000000" w:rsidP="003775CC">
            <w:pPr>
              <w:widowControl/>
              <w:spacing w:after="0"/>
              <w:jc w:val="center"/>
              <w:textAlignment w:val="top"/>
              <w:rPr>
                <w:color w:val="000000" w:themeColor="text1"/>
                <w:szCs w:val="21"/>
              </w:rPr>
            </w:pPr>
            <w:r w:rsidRPr="007161D1">
              <w:rPr>
                <w:rFonts w:hint="eastAsia"/>
                <w:color w:val="000000" w:themeColor="text1"/>
                <w:szCs w:val="21"/>
              </w:rPr>
              <w:t>4</w:t>
            </w:r>
          </w:p>
        </w:tc>
        <w:tc>
          <w:tcPr>
            <w:tcW w:w="8128" w:type="dxa"/>
            <w:tcBorders>
              <w:top w:val="single" w:sz="8" w:space="0" w:color="000000"/>
              <w:left w:val="single" w:sz="8" w:space="0" w:color="000000"/>
              <w:bottom w:val="single" w:sz="8" w:space="0" w:color="000000"/>
              <w:right w:val="single" w:sz="8" w:space="0" w:color="000000"/>
            </w:tcBorders>
          </w:tcPr>
          <w:p w14:paraId="370B43E1" w14:textId="77777777" w:rsidR="00F90D75" w:rsidRPr="007161D1" w:rsidRDefault="00000000" w:rsidP="003775CC">
            <w:pPr>
              <w:widowControl/>
              <w:spacing w:after="0"/>
              <w:jc w:val="left"/>
              <w:textAlignment w:val="top"/>
              <w:rPr>
                <w:color w:val="000000" w:themeColor="text1"/>
                <w:szCs w:val="21"/>
              </w:rPr>
            </w:pPr>
            <w:r w:rsidRPr="007161D1">
              <w:rPr>
                <w:rFonts w:hint="eastAsia"/>
                <w:color w:val="000000" w:themeColor="text1"/>
              </w:rPr>
              <w:t>未按招标文件所提供的样式填写《投标函》；未按招标文件所提供的《采购投标及履约承诺函》进行承诺或不符合承诺的；未按招标文件对投标文件组成的要求提供投标文件；</w:t>
            </w:r>
          </w:p>
        </w:tc>
      </w:tr>
      <w:tr w:rsidR="007161D1" w:rsidRPr="007161D1" w14:paraId="51C64463" w14:textId="77777777">
        <w:trPr>
          <w:jc w:val="center"/>
        </w:trPr>
        <w:tc>
          <w:tcPr>
            <w:tcW w:w="950" w:type="dxa"/>
            <w:tcBorders>
              <w:top w:val="single" w:sz="8" w:space="0" w:color="000000"/>
              <w:left w:val="single" w:sz="8" w:space="0" w:color="000000"/>
              <w:bottom w:val="single" w:sz="8" w:space="0" w:color="000000"/>
              <w:right w:val="single" w:sz="8" w:space="0" w:color="000000"/>
            </w:tcBorders>
          </w:tcPr>
          <w:p w14:paraId="66393198" w14:textId="77777777" w:rsidR="00F90D75" w:rsidRPr="007161D1" w:rsidRDefault="00000000" w:rsidP="003775CC">
            <w:pPr>
              <w:widowControl/>
              <w:spacing w:after="0"/>
              <w:jc w:val="center"/>
              <w:textAlignment w:val="top"/>
              <w:rPr>
                <w:color w:val="000000" w:themeColor="text1"/>
                <w:szCs w:val="21"/>
              </w:rPr>
            </w:pPr>
            <w:r w:rsidRPr="007161D1">
              <w:rPr>
                <w:rFonts w:ascii="宋体" w:hAnsi="宋体" w:cs="宋体"/>
                <w:color w:val="000000" w:themeColor="text1"/>
                <w:kern w:val="0"/>
                <w:szCs w:val="21"/>
              </w:rPr>
              <w:t>5</w:t>
            </w:r>
          </w:p>
        </w:tc>
        <w:tc>
          <w:tcPr>
            <w:tcW w:w="8128" w:type="dxa"/>
            <w:tcBorders>
              <w:top w:val="single" w:sz="8" w:space="0" w:color="000000"/>
              <w:left w:val="single" w:sz="8" w:space="0" w:color="000000"/>
              <w:bottom w:val="single" w:sz="8" w:space="0" w:color="000000"/>
              <w:right w:val="single" w:sz="8" w:space="0" w:color="000000"/>
            </w:tcBorders>
          </w:tcPr>
          <w:p w14:paraId="3B3094B9" w14:textId="77777777" w:rsidR="00F90D75" w:rsidRPr="007161D1" w:rsidRDefault="00000000" w:rsidP="003775CC">
            <w:pPr>
              <w:widowControl/>
              <w:spacing w:after="0"/>
              <w:jc w:val="left"/>
              <w:textAlignment w:val="top"/>
              <w:rPr>
                <w:color w:val="000000" w:themeColor="text1"/>
                <w:szCs w:val="21"/>
              </w:rPr>
            </w:pPr>
            <w:r w:rsidRPr="007161D1">
              <w:rPr>
                <w:rFonts w:hint="eastAsia"/>
                <w:color w:val="000000" w:themeColor="text1"/>
              </w:rPr>
              <w:t>采购标的</w:t>
            </w:r>
            <w:r w:rsidRPr="007161D1">
              <w:rPr>
                <w:rFonts w:hint="eastAsia"/>
                <w:color w:val="000000" w:themeColor="text1"/>
              </w:rPr>
              <w:t>/</w:t>
            </w:r>
            <w:r w:rsidRPr="007161D1">
              <w:rPr>
                <w:rFonts w:hint="eastAsia"/>
                <w:color w:val="000000" w:themeColor="text1"/>
              </w:rPr>
              <w:t>所投产品</w:t>
            </w:r>
            <w:r w:rsidRPr="007161D1">
              <w:rPr>
                <w:rFonts w:hint="eastAsia"/>
                <w:color w:val="000000" w:themeColor="text1"/>
              </w:rPr>
              <w:t>/</w:t>
            </w:r>
            <w:r w:rsidRPr="007161D1">
              <w:rPr>
                <w:rFonts w:hint="eastAsia"/>
                <w:color w:val="000000" w:themeColor="text1"/>
              </w:rPr>
              <w:t>货物清单有缺漏项或响应不全或报价有缺漏或者对招标文件规定的项目需求内容或者需求数量进行修改，评审委员会判定投标响应不满足采购需求；</w:t>
            </w:r>
          </w:p>
        </w:tc>
      </w:tr>
      <w:tr w:rsidR="007161D1" w:rsidRPr="007161D1" w14:paraId="7CB84C58" w14:textId="77777777">
        <w:trPr>
          <w:jc w:val="center"/>
        </w:trPr>
        <w:tc>
          <w:tcPr>
            <w:tcW w:w="950" w:type="dxa"/>
            <w:tcBorders>
              <w:top w:val="single" w:sz="8" w:space="0" w:color="000000"/>
              <w:left w:val="single" w:sz="8" w:space="0" w:color="000000"/>
              <w:bottom w:val="single" w:sz="8" w:space="0" w:color="000000"/>
              <w:right w:val="single" w:sz="8" w:space="0" w:color="000000"/>
            </w:tcBorders>
          </w:tcPr>
          <w:p w14:paraId="3E3A793C" w14:textId="77777777" w:rsidR="00F90D75" w:rsidRPr="007161D1" w:rsidRDefault="00000000" w:rsidP="003775CC">
            <w:pPr>
              <w:widowControl/>
              <w:spacing w:after="0"/>
              <w:jc w:val="center"/>
              <w:textAlignment w:val="top"/>
              <w:rPr>
                <w:color w:val="000000" w:themeColor="text1"/>
                <w:szCs w:val="21"/>
              </w:rPr>
            </w:pPr>
            <w:r w:rsidRPr="007161D1">
              <w:rPr>
                <w:rFonts w:ascii="宋体" w:hAnsi="宋体" w:cs="宋体"/>
                <w:color w:val="000000" w:themeColor="text1"/>
                <w:kern w:val="0"/>
                <w:szCs w:val="21"/>
              </w:rPr>
              <w:lastRenderedPageBreak/>
              <w:t>6</w:t>
            </w:r>
          </w:p>
        </w:tc>
        <w:tc>
          <w:tcPr>
            <w:tcW w:w="8128" w:type="dxa"/>
            <w:tcBorders>
              <w:top w:val="single" w:sz="8" w:space="0" w:color="000000"/>
              <w:left w:val="single" w:sz="8" w:space="0" w:color="000000"/>
              <w:bottom w:val="single" w:sz="8" w:space="0" w:color="000000"/>
              <w:right w:val="single" w:sz="8" w:space="0" w:color="000000"/>
            </w:tcBorders>
          </w:tcPr>
          <w:p w14:paraId="6449C285" w14:textId="77777777" w:rsidR="00F90D75" w:rsidRPr="007161D1" w:rsidRDefault="00000000" w:rsidP="003775CC">
            <w:pPr>
              <w:widowControl/>
              <w:spacing w:after="0"/>
              <w:jc w:val="left"/>
              <w:textAlignment w:val="top"/>
              <w:rPr>
                <w:color w:val="000000" w:themeColor="text1"/>
                <w:szCs w:val="21"/>
              </w:rPr>
            </w:pPr>
            <w:r w:rsidRPr="007161D1">
              <w:rPr>
                <w:rFonts w:hint="eastAsia"/>
                <w:color w:val="000000" w:themeColor="text1"/>
              </w:rPr>
              <w:t>投标文件电子文档不得带病毒；</w:t>
            </w:r>
          </w:p>
        </w:tc>
      </w:tr>
      <w:tr w:rsidR="007161D1" w:rsidRPr="007161D1" w14:paraId="60FE21B3" w14:textId="77777777">
        <w:trPr>
          <w:jc w:val="center"/>
        </w:trPr>
        <w:tc>
          <w:tcPr>
            <w:tcW w:w="950" w:type="dxa"/>
            <w:tcBorders>
              <w:top w:val="single" w:sz="8" w:space="0" w:color="000000"/>
              <w:left w:val="single" w:sz="8" w:space="0" w:color="000000"/>
              <w:bottom w:val="single" w:sz="8" w:space="0" w:color="000000"/>
              <w:right w:val="single" w:sz="8" w:space="0" w:color="000000"/>
            </w:tcBorders>
          </w:tcPr>
          <w:p w14:paraId="4555B89D" w14:textId="77777777" w:rsidR="00F90D75" w:rsidRPr="007161D1" w:rsidRDefault="00000000" w:rsidP="003775CC">
            <w:pPr>
              <w:widowControl/>
              <w:spacing w:after="0"/>
              <w:jc w:val="center"/>
              <w:textAlignment w:val="top"/>
              <w:rPr>
                <w:color w:val="000000" w:themeColor="text1"/>
                <w:szCs w:val="21"/>
              </w:rPr>
            </w:pPr>
            <w:r w:rsidRPr="007161D1">
              <w:rPr>
                <w:rFonts w:ascii="宋体" w:hAnsi="宋体" w:cs="宋体"/>
                <w:color w:val="000000" w:themeColor="text1"/>
                <w:kern w:val="0"/>
                <w:szCs w:val="21"/>
              </w:rPr>
              <w:t>7</w:t>
            </w:r>
          </w:p>
        </w:tc>
        <w:tc>
          <w:tcPr>
            <w:tcW w:w="8128" w:type="dxa"/>
            <w:tcBorders>
              <w:top w:val="single" w:sz="8" w:space="0" w:color="000000"/>
              <w:left w:val="single" w:sz="8" w:space="0" w:color="000000"/>
              <w:bottom w:val="single" w:sz="8" w:space="0" w:color="000000"/>
              <w:right w:val="single" w:sz="8" w:space="0" w:color="000000"/>
            </w:tcBorders>
          </w:tcPr>
          <w:p w14:paraId="04984790" w14:textId="77777777" w:rsidR="00F90D75" w:rsidRPr="007161D1" w:rsidRDefault="00000000" w:rsidP="003775CC">
            <w:pPr>
              <w:widowControl/>
              <w:spacing w:after="0"/>
              <w:jc w:val="left"/>
              <w:textAlignment w:val="top"/>
              <w:rPr>
                <w:color w:val="000000" w:themeColor="text1"/>
                <w:szCs w:val="21"/>
              </w:rPr>
            </w:pPr>
            <w:r w:rsidRPr="007161D1">
              <w:rPr>
                <w:rFonts w:hint="eastAsia"/>
                <w:color w:val="000000" w:themeColor="text1"/>
              </w:rPr>
              <w:t>投标文件</w:t>
            </w:r>
            <w:proofErr w:type="gramStart"/>
            <w:r w:rsidRPr="007161D1">
              <w:rPr>
                <w:rFonts w:hint="eastAsia"/>
                <w:color w:val="000000" w:themeColor="text1"/>
              </w:rPr>
              <w:t>不</w:t>
            </w:r>
            <w:proofErr w:type="gramEnd"/>
            <w:r w:rsidRPr="007161D1">
              <w:rPr>
                <w:rFonts w:hint="eastAsia"/>
                <w:color w:val="000000" w:themeColor="text1"/>
              </w:rPr>
              <w:t>得用不属于本公司的电子密钥进行加密或投标文件未按时解密的；</w:t>
            </w:r>
          </w:p>
        </w:tc>
      </w:tr>
      <w:tr w:rsidR="007161D1" w:rsidRPr="007161D1" w14:paraId="3EA1C1E5" w14:textId="77777777">
        <w:trPr>
          <w:jc w:val="center"/>
        </w:trPr>
        <w:tc>
          <w:tcPr>
            <w:tcW w:w="950" w:type="dxa"/>
            <w:tcBorders>
              <w:top w:val="single" w:sz="8" w:space="0" w:color="000000"/>
              <w:left w:val="single" w:sz="8" w:space="0" w:color="000000"/>
              <w:bottom w:val="single" w:sz="8" w:space="0" w:color="000000"/>
              <w:right w:val="single" w:sz="8" w:space="0" w:color="000000"/>
            </w:tcBorders>
          </w:tcPr>
          <w:p w14:paraId="105FA752" w14:textId="77777777" w:rsidR="00F90D75" w:rsidRPr="007161D1" w:rsidRDefault="00000000" w:rsidP="003775CC">
            <w:pPr>
              <w:widowControl/>
              <w:spacing w:after="0"/>
              <w:jc w:val="center"/>
              <w:textAlignment w:val="top"/>
              <w:rPr>
                <w:color w:val="000000" w:themeColor="text1"/>
                <w:szCs w:val="21"/>
              </w:rPr>
            </w:pPr>
            <w:r w:rsidRPr="007161D1">
              <w:rPr>
                <w:rFonts w:ascii="宋体" w:hAnsi="宋体" w:cs="宋体" w:hint="eastAsia"/>
                <w:color w:val="000000" w:themeColor="text1"/>
                <w:kern w:val="0"/>
                <w:szCs w:val="21"/>
              </w:rPr>
              <w:t>8</w:t>
            </w:r>
          </w:p>
        </w:tc>
        <w:tc>
          <w:tcPr>
            <w:tcW w:w="8128" w:type="dxa"/>
            <w:tcBorders>
              <w:top w:val="single" w:sz="8" w:space="0" w:color="000000"/>
              <w:left w:val="single" w:sz="8" w:space="0" w:color="000000"/>
              <w:bottom w:val="single" w:sz="8" w:space="0" w:color="000000"/>
              <w:right w:val="single" w:sz="8" w:space="0" w:color="000000"/>
            </w:tcBorders>
          </w:tcPr>
          <w:p w14:paraId="40A2BFB8" w14:textId="77777777" w:rsidR="00F90D75" w:rsidRPr="007161D1" w:rsidRDefault="00000000" w:rsidP="003775CC">
            <w:pPr>
              <w:widowControl/>
              <w:spacing w:after="0"/>
              <w:jc w:val="left"/>
              <w:textAlignment w:val="top"/>
              <w:rPr>
                <w:color w:val="000000" w:themeColor="text1"/>
                <w:szCs w:val="21"/>
              </w:rPr>
            </w:pPr>
            <w:r w:rsidRPr="007161D1">
              <w:rPr>
                <w:rFonts w:hint="eastAsia"/>
                <w:color w:val="000000" w:themeColor="text1"/>
              </w:rPr>
              <w:t>法律、法规、规章、规范性文件规定的其他情形。</w:t>
            </w:r>
          </w:p>
        </w:tc>
      </w:tr>
    </w:tbl>
    <w:p w14:paraId="5E98560A" w14:textId="77777777" w:rsidR="00F90D75" w:rsidRPr="007161D1" w:rsidRDefault="00000000" w:rsidP="003775CC">
      <w:pPr>
        <w:pStyle w:val="afb"/>
        <w:spacing w:after="0"/>
        <w:jc w:val="center"/>
        <w:outlineLvl w:val="1"/>
        <w:rPr>
          <w:rFonts w:ascii="黑体" w:eastAsia="黑体" w:hAnsi="黑体" w:hint="eastAsia"/>
          <w:color w:val="000000" w:themeColor="text1"/>
          <w:sz w:val="40"/>
          <w:szCs w:val="40"/>
        </w:rPr>
      </w:pPr>
      <w:r w:rsidRPr="007161D1">
        <w:rPr>
          <w:rFonts w:ascii="黑体" w:eastAsia="黑体" w:hAnsi="黑体" w:hint="eastAsia"/>
          <w:color w:val="000000" w:themeColor="text1"/>
          <w:sz w:val="40"/>
          <w:szCs w:val="40"/>
        </w:rPr>
        <w:t>评标信息</w:t>
      </w:r>
    </w:p>
    <w:tbl>
      <w:tblPr>
        <w:tblW w:w="9072" w:type="dxa"/>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5" w:type="dxa"/>
          <w:left w:w="45" w:type="dxa"/>
          <w:bottom w:w="45" w:type="dxa"/>
          <w:right w:w="45" w:type="dxa"/>
        </w:tblCellMar>
        <w:tblLook w:val="04A0" w:firstRow="1" w:lastRow="0" w:firstColumn="1" w:lastColumn="0" w:noHBand="0" w:noVBand="1"/>
      </w:tblPr>
      <w:tblGrid>
        <w:gridCol w:w="704"/>
        <w:gridCol w:w="709"/>
        <w:gridCol w:w="1701"/>
        <w:gridCol w:w="1134"/>
        <w:gridCol w:w="4824"/>
      </w:tblGrid>
      <w:tr w:rsidR="007161D1" w:rsidRPr="007161D1" w14:paraId="7BFA5CB5" w14:textId="77777777">
        <w:trPr>
          <w:tblCellSpacing w:w="0" w:type="dxa"/>
          <w:jc w:val="center"/>
        </w:trPr>
        <w:tc>
          <w:tcPr>
            <w:tcW w:w="9072" w:type="dxa"/>
            <w:gridSpan w:val="5"/>
            <w:vAlign w:val="center"/>
          </w:tcPr>
          <w:p w14:paraId="1529B466" w14:textId="77777777" w:rsidR="00F90D75" w:rsidRPr="007161D1" w:rsidRDefault="00000000" w:rsidP="003775CC">
            <w:pPr>
              <w:spacing w:after="0"/>
              <w:jc w:val="left"/>
              <w:rPr>
                <w:rFonts w:asciiTheme="minorEastAsia" w:eastAsiaTheme="minorEastAsia" w:hAnsiTheme="minorEastAsia" w:cs="宋体" w:hint="eastAsia"/>
                <w:b/>
                <w:bCs/>
                <w:color w:val="000000" w:themeColor="text1"/>
                <w:sz w:val="24"/>
              </w:rPr>
            </w:pPr>
            <w:r w:rsidRPr="007161D1">
              <w:rPr>
                <w:rFonts w:asciiTheme="minorEastAsia" w:eastAsiaTheme="minorEastAsia" w:hAnsiTheme="minorEastAsia"/>
                <w:b/>
                <w:bCs/>
                <w:color w:val="000000" w:themeColor="text1"/>
              </w:rPr>
              <w:t>评标方法：综合评分法</w:t>
            </w:r>
          </w:p>
        </w:tc>
      </w:tr>
      <w:tr w:rsidR="007161D1" w:rsidRPr="007161D1" w14:paraId="3C1FA74F" w14:textId="77777777">
        <w:trPr>
          <w:tblCellSpacing w:w="0" w:type="dxa"/>
          <w:jc w:val="center"/>
        </w:trPr>
        <w:tc>
          <w:tcPr>
            <w:tcW w:w="9072" w:type="dxa"/>
            <w:gridSpan w:val="5"/>
            <w:vAlign w:val="center"/>
          </w:tcPr>
          <w:p w14:paraId="4EC379AC" w14:textId="77777777" w:rsidR="00F90D75" w:rsidRPr="007161D1" w:rsidRDefault="00000000" w:rsidP="003775CC">
            <w:pPr>
              <w:pStyle w:val="afb"/>
              <w:spacing w:after="0"/>
              <w:ind w:firstLineChars="200" w:firstLine="420"/>
              <w:rPr>
                <w:rFonts w:asciiTheme="minorEastAsia" w:eastAsiaTheme="minorEastAsia" w:hAnsiTheme="minorEastAsia" w:hint="eastAsia"/>
                <w:color w:val="000000" w:themeColor="text1"/>
                <w:sz w:val="21"/>
                <w:szCs w:val="21"/>
              </w:rPr>
            </w:pPr>
            <w:r w:rsidRPr="007161D1">
              <w:rPr>
                <w:rFonts w:hint="eastAsia"/>
                <w:color w:val="000000" w:themeColor="text1"/>
                <w:sz w:val="21"/>
                <w:szCs w:val="21"/>
              </w:rPr>
              <w:t>综合评分法。在最大限度地满足招标文件实质性要求的前提下，按照招标文件中规定的各项因素进行综合评审，评标总得分排名前列的投标人，作为推荐的候选中标供应商</w:t>
            </w:r>
            <w:r w:rsidRPr="007161D1">
              <w:rPr>
                <w:color w:val="000000" w:themeColor="text1"/>
                <w:sz w:val="21"/>
                <w:szCs w:val="21"/>
              </w:rPr>
              <w:t>。</w:t>
            </w:r>
          </w:p>
        </w:tc>
      </w:tr>
      <w:tr w:rsidR="007161D1" w:rsidRPr="007161D1" w14:paraId="3DDB8505" w14:textId="77777777">
        <w:tblPrEx>
          <w:tblCellMar>
            <w:top w:w="20" w:type="dxa"/>
            <w:left w:w="108" w:type="dxa"/>
            <w:bottom w:w="20" w:type="dxa"/>
            <w:right w:w="108" w:type="dxa"/>
          </w:tblCellMar>
        </w:tblPrEx>
        <w:trPr>
          <w:tblCellSpacing w:w="0" w:type="dxa"/>
          <w:jc w:val="center"/>
        </w:trPr>
        <w:tc>
          <w:tcPr>
            <w:tcW w:w="704" w:type="dxa"/>
            <w:vMerge w:val="restart"/>
          </w:tcPr>
          <w:p w14:paraId="256243CA" w14:textId="77777777" w:rsidR="00F90D75" w:rsidRPr="007161D1" w:rsidRDefault="00000000" w:rsidP="003775CC">
            <w:pPr>
              <w:spacing w:after="0"/>
              <w:jc w:val="center"/>
              <w:rPr>
                <w:rFonts w:asciiTheme="minorEastAsia" w:eastAsiaTheme="minorEastAsia" w:hAnsiTheme="minorEastAsia" w:cs="宋体" w:hint="eastAsia"/>
                <w:b/>
                <w:bCs/>
                <w:color w:val="000000" w:themeColor="text1"/>
                <w:sz w:val="24"/>
              </w:rPr>
            </w:pPr>
            <w:r w:rsidRPr="007161D1">
              <w:rPr>
                <w:rFonts w:asciiTheme="minorEastAsia" w:eastAsiaTheme="minorEastAsia" w:hAnsiTheme="minorEastAsia" w:hint="eastAsia"/>
                <w:b/>
                <w:bCs/>
                <w:color w:val="000000" w:themeColor="text1"/>
              </w:rPr>
              <w:t>1</w:t>
            </w:r>
          </w:p>
        </w:tc>
        <w:tc>
          <w:tcPr>
            <w:tcW w:w="3544" w:type="dxa"/>
            <w:gridSpan w:val="3"/>
          </w:tcPr>
          <w:p w14:paraId="45CF57CD" w14:textId="77777777" w:rsidR="00F90D75" w:rsidRPr="007161D1" w:rsidRDefault="00000000" w:rsidP="003775CC">
            <w:pPr>
              <w:spacing w:after="0"/>
              <w:jc w:val="center"/>
              <w:rPr>
                <w:rFonts w:asciiTheme="minorEastAsia" w:eastAsiaTheme="minorEastAsia" w:hAnsiTheme="minorEastAsia" w:cs="宋体" w:hint="eastAsia"/>
                <w:b/>
                <w:bCs/>
                <w:color w:val="000000" w:themeColor="text1"/>
                <w:sz w:val="24"/>
              </w:rPr>
            </w:pPr>
            <w:r w:rsidRPr="007161D1">
              <w:rPr>
                <w:rFonts w:asciiTheme="minorEastAsia" w:eastAsiaTheme="minorEastAsia" w:hAnsiTheme="minorEastAsia"/>
                <w:b/>
                <w:bCs/>
                <w:color w:val="000000" w:themeColor="text1"/>
              </w:rPr>
              <w:t>技术</w:t>
            </w:r>
            <w:r w:rsidRPr="007161D1">
              <w:rPr>
                <w:rFonts w:asciiTheme="minorEastAsia" w:eastAsiaTheme="minorEastAsia" w:hAnsiTheme="minorEastAsia" w:hint="eastAsia"/>
                <w:b/>
                <w:bCs/>
                <w:color w:val="000000" w:themeColor="text1"/>
              </w:rPr>
              <w:t>部分</w:t>
            </w:r>
          </w:p>
        </w:tc>
        <w:tc>
          <w:tcPr>
            <w:tcW w:w="4824" w:type="dxa"/>
          </w:tcPr>
          <w:p w14:paraId="3E682EE3" w14:textId="77777777" w:rsidR="00F90D75" w:rsidRPr="007161D1" w:rsidRDefault="00000000" w:rsidP="003775CC">
            <w:pPr>
              <w:spacing w:after="0"/>
              <w:jc w:val="center"/>
              <w:rPr>
                <w:rFonts w:asciiTheme="minorEastAsia" w:eastAsiaTheme="minorEastAsia" w:hAnsiTheme="minorEastAsia" w:cs="宋体" w:hint="eastAsia"/>
                <w:b/>
                <w:bCs/>
                <w:color w:val="000000" w:themeColor="text1"/>
                <w:sz w:val="24"/>
              </w:rPr>
            </w:pPr>
            <w:r w:rsidRPr="007161D1">
              <w:rPr>
                <w:rFonts w:asciiTheme="minorEastAsia" w:eastAsiaTheme="minorEastAsia" w:hAnsiTheme="minorEastAsia" w:hint="eastAsia"/>
                <w:b/>
                <w:bCs/>
                <w:color w:val="000000" w:themeColor="text1"/>
              </w:rPr>
              <w:t>44</w:t>
            </w:r>
          </w:p>
        </w:tc>
      </w:tr>
      <w:tr w:rsidR="007161D1" w:rsidRPr="007161D1" w14:paraId="5ACE27C2" w14:textId="77777777">
        <w:tblPrEx>
          <w:tblCellMar>
            <w:top w:w="20" w:type="dxa"/>
            <w:left w:w="108" w:type="dxa"/>
            <w:bottom w:w="20" w:type="dxa"/>
            <w:right w:w="108" w:type="dxa"/>
          </w:tblCellMar>
        </w:tblPrEx>
        <w:trPr>
          <w:tblCellSpacing w:w="0" w:type="dxa"/>
          <w:jc w:val="center"/>
        </w:trPr>
        <w:tc>
          <w:tcPr>
            <w:tcW w:w="704" w:type="dxa"/>
            <w:vMerge/>
            <w:vAlign w:val="center"/>
          </w:tcPr>
          <w:p w14:paraId="298AE064" w14:textId="77777777" w:rsidR="00F90D75" w:rsidRPr="007161D1" w:rsidRDefault="00F90D75" w:rsidP="003775CC">
            <w:pPr>
              <w:spacing w:after="0"/>
              <w:rPr>
                <w:rFonts w:asciiTheme="minorEastAsia" w:eastAsiaTheme="minorEastAsia" w:hAnsiTheme="minorEastAsia" w:cs="宋体" w:hint="eastAsia"/>
                <w:b/>
                <w:bCs/>
                <w:color w:val="000000" w:themeColor="text1"/>
                <w:sz w:val="24"/>
              </w:rPr>
            </w:pPr>
          </w:p>
        </w:tc>
        <w:tc>
          <w:tcPr>
            <w:tcW w:w="8368" w:type="dxa"/>
            <w:gridSpan w:val="4"/>
          </w:tcPr>
          <w:p w14:paraId="4FCF326C" w14:textId="77777777" w:rsidR="00F90D75" w:rsidRPr="007161D1" w:rsidRDefault="00F90D75" w:rsidP="003775CC">
            <w:pPr>
              <w:spacing w:after="0"/>
              <w:rPr>
                <w:rFonts w:asciiTheme="minorEastAsia" w:eastAsiaTheme="minorEastAsia" w:hAnsiTheme="minorEastAsia" w:cs="宋体" w:hint="eastAsia"/>
                <w:color w:val="000000" w:themeColor="text1"/>
                <w:szCs w:val="21"/>
              </w:rPr>
            </w:pPr>
          </w:p>
        </w:tc>
      </w:tr>
      <w:tr w:rsidR="007161D1" w:rsidRPr="007161D1" w14:paraId="27171DC8" w14:textId="77777777">
        <w:tblPrEx>
          <w:tblCellMar>
            <w:top w:w="20" w:type="dxa"/>
            <w:left w:w="108" w:type="dxa"/>
            <w:bottom w:w="20" w:type="dxa"/>
            <w:right w:w="108" w:type="dxa"/>
          </w:tblCellMar>
        </w:tblPrEx>
        <w:trPr>
          <w:tblCellSpacing w:w="0" w:type="dxa"/>
          <w:jc w:val="center"/>
        </w:trPr>
        <w:tc>
          <w:tcPr>
            <w:tcW w:w="704" w:type="dxa"/>
            <w:vMerge/>
            <w:shd w:val="clear" w:color="auto" w:fill="E6EFFA"/>
            <w:vAlign w:val="center"/>
          </w:tcPr>
          <w:p w14:paraId="31D8251B" w14:textId="77777777" w:rsidR="00F90D75" w:rsidRPr="007161D1" w:rsidRDefault="00F90D75" w:rsidP="003775CC">
            <w:pPr>
              <w:spacing w:after="0"/>
              <w:rPr>
                <w:rFonts w:asciiTheme="minorEastAsia" w:eastAsiaTheme="minorEastAsia" w:hAnsiTheme="minorEastAsia" w:cs="宋体" w:hint="eastAsia"/>
                <w:b/>
                <w:bCs/>
                <w:color w:val="000000" w:themeColor="text1"/>
                <w:sz w:val="24"/>
              </w:rPr>
            </w:pPr>
          </w:p>
        </w:tc>
        <w:tc>
          <w:tcPr>
            <w:tcW w:w="709" w:type="dxa"/>
            <w:shd w:val="clear" w:color="auto" w:fill="E6EFFA"/>
            <w:vAlign w:val="center"/>
          </w:tcPr>
          <w:p w14:paraId="4C14384D" w14:textId="77777777" w:rsidR="00F90D75" w:rsidRPr="007161D1" w:rsidRDefault="00000000" w:rsidP="003775CC">
            <w:pPr>
              <w:spacing w:after="0"/>
              <w:jc w:val="center"/>
              <w:rPr>
                <w:rFonts w:asciiTheme="minorEastAsia" w:eastAsiaTheme="minorEastAsia" w:hAnsiTheme="minorEastAsia" w:cs="宋体" w:hint="eastAsia"/>
                <w:b/>
                <w:bCs/>
                <w:color w:val="000000" w:themeColor="text1"/>
                <w:szCs w:val="21"/>
              </w:rPr>
            </w:pPr>
            <w:r w:rsidRPr="007161D1">
              <w:rPr>
                <w:rFonts w:asciiTheme="minorEastAsia" w:eastAsiaTheme="minorEastAsia" w:hAnsiTheme="minorEastAsia"/>
                <w:b/>
                <w:bCs/>
                <w:color w:val="000000" w:themeColor="text1"/>
                <w:szCs w:val="21"/>
              </w:rPr>
              <w:t>序号</w:t>
            </w:r>
          </w:p>
        </w:tc>
        <w:tc>
          <w:tcPr>
            <w:tcW w:w="1701" w:type="dxa"/>
            <w:shd w:val="clear" w:color="auto" w:fill="E6EFFA"/>
            <w:vAlign w:val="center"/>
          </w:tcPr>
          <w:p w14:paraId="3EC0C45B" w14:textId="77777777" w:rsidR="00F90D75" w:rsidRPr="007161D1" w:rsidRDefault="00000000" w:rsidP="003775CC">
            <w:pPr>
              <w:spacing w:after="0"/>
              <w:jc w:val="center"/>
              <w:rPr>
                <w:rFonts w:asciiTheme="minorEastAsia" w:eastAsiaTheme="minorEastAsia" w:hAnsiTheme="minorEastAsia" w:cs="宋体" w:hint="eastAsia"/>
                <w:b/>
                <w:bCs/>
                <w:color w:val="000000" w:themeColor="text1"/>
                <w:szCs w:val="21"/>
              </w:rPr>
            </w:pPr>
            <w:r w:rsidRPr="007161D1">
              <w:rPr>
                <w:rFonts w:asciiTheme="minorEastAsia" w:eastAsiaTheme="minorEastAsia" w:hAnsiTheme="minorEastAsia" w:hint="eastAsia"/>
                <w:b/>
                <w:bCs/>
                <w:color w:val="000000" w:themeColor="text1"/>
                <w:szCs w:val="21"/>
              </w:rPr>
              <w:t>评审因素</w:t>
            </w:r>
          </w:p>
        </w:tc>
        <w:tc>
          <w:tcPr>
            <w:tcW w:w="1134" w:type="dxa"/>
            <w:shd w:val="clear" w:color="auto" w:fill="E6EFFA"/>
            <w:vAlign w:val="center"/>
          </w:tcPr>
          <w:p w14:paraId="04399D7F" w14:textId="77777777" w:rsidR="00F90D75" w:rsidRPr="007161D1" w:rsidRDefault="00000000" w:rsidP="003775CC">
            <w:pPr>
              <w:spacing w:after="0"/>
              <w:jc w:val="center"/>
              <w:rPr>
                <w:rFonts w:asciiTheme="minorEastAsia" w:eastAsiaTheme="minorEastAsia" w:hAnsiTheme="minorEastAsia" w:cs="宋体" w:hint="eastAsia"/>
                <w:b/>
                <w:bCs/>
                <w:color w:val="000000" w:themeColor="text1"/>
                <w:szCs w:val="21"/>
              </w:rPr>
            </w:pPr>
            <w:r w:rsidRPr="007161D1">
              <w:rPr>
                <w:rFonts w:asciiTheme="minorEastAsia" w:eastAsiaTheme="minorEastAsia" w:hAnsiTheme="minorEastAsia"/>
                <w:b/>
                <w:bCs/>
                <w:color w:val="000000" w:themeColor="text1"/>
                <w:szCs w:val="21"/>
              </w:rPr>
              <w:t>权重(%)</w:t>
            </w:r>
          </w:p>
        </w:tc>
        <w:tc>
          <w:tcPr>
            <w:tcW w:w="4824" w:type="dxa"/>
            <w:shd w:val="clear" w:color="auto" w:fill="E6EFFA"/>
            <w:vAlign w:val="center"/>
          </w:tcPr>
          <w:p w14:paraId="315BBAB9" w14:textId="77777777" w:rsidR="00F90D75" w:rsidRPr="007161D1" w:rsidRDefault="00000000" w:rsidP="003775CC">
            <w:pPr>
              <w:spacing w:after="0"/>
              <w:jc w:val="center"/>
              <w:rPr>
                <w:rFonts w:asciiTheme="minorEastAsia" w:eastAsiaTheme="minorEastAsia" w:hAnsiTheme="minorEastAsia" w:cs="宋体" w:hint="eastAsia"/>
                <w:b/>
                <w:bCs/>
                <w:color w:val="000000" w:themeColor="text1"/>
                <w:szCs w:val="21"/>
              </w:rPr>
            </w:pPr>
            <w:r w:rsidRPr="007161D1">
              <w:rPr>
                <w:rFonts w:asciiTheme="minorEastAsia" w:eastAsiaTheme="minorEastAsia" w:hAnsiTheme="minorEastAsia"/>
                <w:b/>
                <w:bCs/>
                <w:color w:val="000000" w:themeColor="text1"/>
                <w:szCs w:val="21"/>
              </w:rPr>
              <w:t>评分准则</w:t>
            </w:r>
          </w:p>
        </w:tc>
      </w:tr>
      <w:tr w:rsidR="007161D1" w:rsidRPr="007161D1" w14:paraId="1C67A113" w14:textId="77777777">
        <w:tblPrEx>
          <w:tblCellMar>
            <w:top w:w="20" w:type="dxa"/>
            <w:left w:w="108" w:type="dxa"/>
            <w:bottom w:w="20" w:type="dxa"/>
            <w:right w:w="108" w:type="dxa"/>
          </w:tblCellMar>
        </w:tblPrEx>
        <w:trPr>
          <w:tblCellSpacing w:w="0" w:type="dxa"/>
          <w:jc w:val="center"/>
        </w:trPr>
        <w:tc>
          <w:tcPr>
            <w:tcW w:w="704" w:type="dxa"/>
            <w:vMerge/>
            <w:vAlign w:val="center"/>
          </w:tcPr>
          <w:p w14:paraId="3CDE3B94" w14:textId="77777777" w:rsidR="00F90D75" w:rsidRPr="007161D1" w:rsidRDefault="00F90D75" w:rsidP="003775CC">
            <w:pPr>
              <w:spacing w:after="0"/>
              <w:rPr>
                <w:rFonts w:asciiTheme="minorEastAsia" w:eastAsiaTheme="minorEastAsia" w:hAnsiTheme="minorEastAsia" w:cs="宋体" w:hint="eastAsia"/>
                <w:b/>
                <w:bCs/>
                <w:color w:val="000000" w:themeColor="text1"/>
                <w:sz w:val="24"/>
              </w:rPr>
            </w:pPr>
          </w:p>
        </w:tc>
        <w:tc>
          <w:tcPr>
            <w:tcW w:w="709" w:type="dxa"/>
            <w:vAlign w:val="center"/>
          </w:tcPr>
          <w:p w14:paraId="34A05FE7" w14:textId="77777777" w:rsidR="00F90D75" w:rsidRPr="007161D1" w:rsidRDefault="00000000" w:rsidP="003775CC">
            <w:pPr>
              <w:spacing w:after="0"/>
              <w:jc w:val="center"/>
              <w:rPr>
                <w:rFonts w:asciiTheme="minorEastAsia" w:eastAsiaTheme="minorEastAsia" w:hAnsiTheme="minorEastAsia" w:cs="宋体" w:hint="eastAsia"/>
                <w:color w:val="000000" w:themeColor="text1"/>
                <w:szCs w:val="21"/>
              </w:rPr>
            </w:pPr>
            <w:r w:rsidRPr="007161D1">
              <w:rPr>
                <w:rFonts w:asciiTheme="minorEastAsia" w:eastAsiaTheme="minorEastAsia" w:hAnsiTheme="minorEastAsia"/>
                <w:color w:val="000000" w:themeColor="text1"/>
                <w:szCs w:val="21"/>
              </w:rPr>
              <w:t>1</w:t>
            </w:r>
          </w:p>
        </w:tc>
        <w:tc>
          <w:tcPr>
            <w:tcW w:w="1701" w:type="dxa"/>
            <w:vAlign w:val="center"/>
          </w:tcPr>
          <w:p w14:paraId="078BF12C" w14:textId="77777777" w:rsidR="00F90D75" w:rsidRPr="007161D1" w:rsidRDefault="00000000" w:rsidP="003775CC">
            <w:pPr>
              <w:spacing w:after="0"/>
              <w:jc w:val="center"/>
              <w:rPr>
                <w:rFonts w:asciiTheme="minorEastAsia" w:eastAsiaTheme="minorEastAsia" w:hAnsiTheme="minorEastAsia" w:cs="宋体" w:hint="eastAsia"/>
                <w:b/>
                <w:bCs/>
                <w:color w:val="000000" w:themeColor="text1"/>
                <w:szCs w:val="21"/>
              </w:rPr>
            </w:pPr>
            <w:r w:rsidRPr="007161D1">
              <w:rPr>
                <w:rFonts w:ascii="宋体" w:hAnsi="宋体" w:cs="宋体" w:hint="eastAsia"/>
                <w:color w:val="000000" w:themeColor="text1"/>
                <w:kern w:val="0"/>
                <w:szCs w:val="21"/>
              </w:rPr>
              <w:t>项目需求理解</w:t>
            </w:r>
          </w:p>
        </w:tc>
        <w:tc>
          <w:tcPr>
            <w:tcW w:w="1134" w:type="dxa"/>
            <w:vAlign w:val="center"/>
          </w:tcPr>
          <w:p w14:paraId="1EAFC6B4" w14:textId="77777777" w:rsidR="00F90D75" w:rsidRPr="007161D1" w:rsidRDefault="00000000" w:rsidP="003775CC">
            <w:pPr>
              <w:spacing w:after="0"/>
              <w:jc w:val="center"/>
              <w:rPr>
                <w:rFonts w:asciiTheme="minorEastAsia" w:eastAsiaTheme="minorEastAsia" w:hAnsiTheme="minorEastAsia" w:cs="宋体" w:hint="eastAsia"/>
                <w:b/>
                <w:bCs/>
                <w:color w:val="000000" w:themeColor="text1"/>
                <w:szCs w:val="21"/>
              </w:rPr>
            </w:pPr>
            <w:r w:rsidRPr="007161D1">
              <w:rPr>
                <w:b/>
                <w:bCs/>
                <w:color w:val="000000" w:themeColor="text1"/>
                <w:kern w:val="0"/>
                <w:szCs w:val="21"/>
              </w:rPr>
              <w:t>4</w:t>
            </w:r>
          </w:p>
        </w:tc>
        <w:tc>
          <w:tcPr>
            <w:tcW w:w="4824" w:type="dxa"/>
            <w:vAlign w:val="center"/>
          </w:tcPr>
          <w:p w14:paraId="5866B730" w14:textId="77777777" w:rsidR="00F90D75" w:rsidRPr="007161D1" w:rsidRDefault="00000000" w:rsidP="003775CC">
            <w:pPr>
              <w:widowControl/>
              <w:spacing w:after="0"/>
              <w:ind w:firstLineChars="200" w:firstLine="420"/>
              <w:rPr>
                <w:rFonts w:ascii="宋体" w:hAnsi="宋体" w:cs="宋体" w:hint="eastAsia"/>
                <w:color w:val="000000" w:themeColor="text1"/>
                <w:kern w:val="0"/>
                <w:szCs w:val="21"/>
              </w:rPr>
            </w:pPr>
            <w:r w:rsidRPr="007161D1">
              <w:rPr>
                <w:rFonts w:ascii="宋体" w:hAnsi="宋体" w:cs="宋体" w:hint="eastAsia"/>
                <w:color w:val="000000" w:themeColor="text1"/>
                <w:kern w:val="0"/>
                <w:szCs w:val="21"/>
              </w:rPr>
              <w:t>评审内容：</w:t>
            </w:r>
          </w:p>
          <w:p w14:paraId="778E976F" w14:textId="77777777" w:rsidR="00F90D75" w:rsidRPr="007161D1" w:rsidRDefault="00000000" w:rsidP="003775CC">
            <w:pPr>
              <w:widowControl/>
              <w:spacing w:after="0"/>
              <w:ind w:firstLineChars="200" w:firstLine="420"/>
              <w:rPr>
                <w:rFonts w:ascii="宋体" w:hAnsi="宋体" w:cs="宋体" w:hint="eastAsia"/>
                <w:color w:val="000000" w:themeColor="text1"/>
                <w:kern w:val="0"/>
                <w:szCs w:val="21"/>
              </w:rPr>
            </w:pPr>
            <w:r w:rsidRPr="007161D1">
              <w:rPr>
                <w:rFonts w:ascii="宋体" w:hAnsi="宋体" w:cs="宋体" w:hint="eastAsia"/>
                <w:color w:val="000000" w:themeColor="text1"/>
                <w:kern w:val="0"/>
                <w:szCs w:val="21"/>
              </w:rPr>
              <w:t>投标人提供对本项目服务内容和服务需求的理解，包括：</w:t>
            </w:r>
          </w:p>
          <w:p w14:paraId="345465DA" w14:textId="77777777" w:rsidR="00F90D75" w:rsidRPr="007161D1" w:rsidRDefault="00000000" w:rsidP="003775CC">
            <w:pPr>
              <w:widowControl/>
              <w:spacing w:after="0"/>
              <w:ind w:firstLineChars="200" w:firstLine="420"/>
              <w:rPr>
                <w:rFonts w:ascii="宋体" w:hAnsi="宋体" w:cs="宋体" w:hint="eastAsia"/>
                <w:color w:val="000000" w:themeColor="text1"/>
                <w:kern w:val="0"/>
                <w:szCs w:val="21"/>
              </w:rPr>
            </w:pPr>
            <w:r w:rsidRPr="007161D1">
              <w:rPr>
                <w:rFonts w:ascii="宋体" w:hAnsi="宋体" w:cs="宋体" w:hint="eastAsia"/>
                <w:color w:val="000000" w:themeColor="text1"/>
                <w:kern w:val="0"/>
                <w:szCs w:val="21"/>
              </w:rPr>
              <w:t>1.本项目相关保障内容设计、健康管理方案；</w:t>
            </w:r>
          </w:p>
          <w:p w14:paraId="24D41EA9" w14:textId="77777777" w:rsidR="00F90D75" w:rsidRPr="007161D1" w:rsidRDefault="00000000" w:rsidP="003775CC">
            <w:pPr>
              <w:widowControl/>
              <w:spacing w:after="0"/>
              <w:ind w:firstLineChars="200" w:firstLine="420"/>
              <w:rPr>
                <w:rFonts w:ascii="宋体" w:hAnsi="宋体" w:cs="宋体" w:hint="eastAsia"/>
                <w:color w:val="000000" w:themeColor="text1"/>
                <w:kern w:val="0"/>
                <w:szCs w:val="21"/>
              </w:rPr>
            </w:pPr>
            <w:r w:rsidRPr="007161D1">
              <w:rPr>
                <w:rFonts w:ascii="宋体" w:hAnsi="宋体" w:cs="宋体" w:hint="eastAsia"/>
                <w:color w:val="000000" w:themeColor="text1"/>
                <w:kern w:val="0"/>
                <w:szCs w:val="21"/>
              </w:rPr>
              <w:t>2.本项目参保扩面、理赔服务方案；</w:t>
            </w:r>
          </w:p>
          <w:p w14:paraId="78A8F14A" w14:textId="77777777" w:rsidR="00F90D75" w:rsidRPr="007161D1" w:rsidRDefault="00000000" w:rsidP="003775CC">
            <w:pPr>
              <w:widowControl/>
              <w:spacing w:after="0"/>
              <w:ind w:firstLineChars="200" w:firstLine="420"/>
              <w:rPr>
                <w:rFonts w:ascii="宋体" w:hAnsi="宋体" w:cs="宋体" w:hint="eastAsia"/>
                <w:color w:val="000000" w:themeColor="text1"/>
                <w:kern w:val="0"/>
                <w:szCs w:val="21"/>
              </w:rPr>
            </w:pPr>
            <w:r w:rsidRPr="007161D1">
              <w:rPr>
                <w:rFonts w:ascii="宋体" w:hAnsi="宋体" w:cs="宋体" w:hint="eastAsia"/>
                <w:color w:val="000000" w:themeColor="text1"/>
                <w:kern w:val="0"/>
                <w:szCs w:val="21"/>
              </w:rPr>
              <w:t>投标人每提供以上一点内容得</w:t>
            </w:r>
            <w:r w:rsidRPr="007161D1">
              <w:rPr>
                <w:rFonts w:ascii="宋体" w:hAnsi="宋体" w:cs="宋体"/>
                <w:color w:val="000000" w:themeColor="text1"/>
                <w:kern w:val="0"/>
                <w:szCs w:val="21"/>
              </w:rPr>
              <w:t>10</w:t>
            </w:r>
            <w:r w:rsidRPr="007161D1">
              <w:rPr>
                <w:rFonts w:ascii="宋体" w:hAnsi="宋体" w:cs="宋体" w:hint="eastAsia"/>
                <w:color w:val="000000" w:themeColor="text1"/>
                <w:kern w:val="0"/>
                <w:szCs w:val="21"/>
              </w:rPr>
              <w:t>%分，最高20%分。</w:t>
            </w:r>
          </w:p>
          <w:p w14:paraId="043D910F" w14:textId="77777777" w:rsidR="00F90D75" w:rsidRPr="007161D1" w:rsidRDefault="00000000" w:rsidP="003775CC">
            <w:pPr>
              <w:widowControl/>
              <w:spacing w:after="0"/>
              <w:ind w:firstLineChars="200" w:firstLine="420"/>
              <w:rPr>
                <w:rFonts w:ascii="宋体" w:hAnsi="宋体" w:cs="宋体" w:hint="eastAsia"/>
                <w:color w:val="000000" w:themeColor="text1"/>
                <w:kern w:val="0"/>
                <w:szCs w:val="21"/>
              </w:rPr>
            </w:pPr>
            <w:r w:rsidRPr="007161D1">
              <w:rPr>
                <w:rFonts w:ascii="宋体" w:hAnsi="宋体" w:cs="宋体" w:hint="eastAsia"/>
                <w:color w:val="000000" w:themeColor="text1"/>
                <w:kern w:val="0"/>
                <w:szCs w:val="21"/>
              </w:rPr>
              <w:t>在此基础上，根据方案的整体全面性、具体性、针对性、合理性、可操作性进行评分，本项最高加80%分。</w:t>
            </w:r>
          </w:p>
          <w:p w14:paraId="48F29296" w14:textId="77777777" w:rsidR="00F90D75" w:rsidRPr="007161D1" w:rsidRDefault="00000000" w:rsidP="003775CC">
            <w:pPr>
              <w:widowControl/>
              <w:spacing w:after="0"/>
              <w:ind w:firstLineChars="200" w:firstLine="420"/>
              <w:rPr>
                <w:rFonts w:ascii="宋体" w:hAnsi="宋体" w:cs="宋体" w:hint="eastAsia"/>
                <w:color w:val="000000" w:themeColor="text1"/>
                <w:kern w:val="0"/>
                <w:szCs w:val="21"/>
              </w:rPr>
            </w:pPr>
            <w:r w:rsidRPr="007161D1">
              <w:rPr>
                <w:rFonts w:ascii="宋体" w:hAnsi="宋体" w:cs="宋体" w:hint="eastAsia"/>
                <w:color w:val="000000" w:themeColor="text1"/>
                <w:kern w:val="0"/>
                <w:szCs w:val="21"/>
              </w:rPr>
              <w:t>（1）投标文件响应内容全面；（2）投标文件响应内容具体；（3）投标文件响应内容针对性强；（4）投标文件响应内容科学合理；（5）投标文件响应内容可操作性强。</w:t>
            </w:r>
          </w:p>
          <w:p w14:paraId="1CEE6FCB" w14:textId="77777777" w:rsidR="00F90D75" w:rsidRPr="007161D1" w:rsidRDefault="00000000" w:rsidP="003775CC">
            <w:pPr>
              <w:widowControl/>
              <w:spacing w:after="0"/>
              <w:ind w:firstLineChars="200" w:firstLine="420"/>
              <w:rPr>
                <w:rFonts w:ascii="宋体" w:hAnsi="宋体" w:cs="宋体" w:hint="eastAsia"/>
                <w:color w:val="000000" w:themeColor="text1"/>
                <w:kern w:val="0"/>
                <w:szCs w:val="21"/>
              </w:rPr>
            </w:pPr>
            <w:r w:rsidRPr="007161D1">
              <w:rPr>
                <w:rFonts w:ascii="宋体" w:hAnsi="宋体" w:cs="宋体" w:hint="eastAsia"/>
                <w:color w:val="000000" w:themeColor="text1"/>
                <w:kern w:val="0"/>
                <w:szCs w:val="21"/>
              </w:rPr>
              <w:t>满足以上五项要求的评价为优，加80%分。</w:t>
            </w:r>
          </w:p>
          <w:p w14:paraId="0243766C" w14:textId="77777777" w:rsidR="00F90D75" w:rsidRPr="007161D1" w:rsidRDefault="00000000" w:rsidP="003775CC">
            <w:pPr>
              <w:widowControl/>
              <w:spacing w:after="0"/>
              <w:ind w:firstLineChars="200" w:firstLine="420"/>
              <w:rPr>
                <w:rFonts w:ascii="宋体" w:hAnsi="宋体" w:cs="宋体" w:hint="eastAsia"/>
                <w:color w:val="000000" w:themeColor="text1"/>
                <w:kern w:val="0"/>
                <w:szCs w:val="21"/>
              </w:rPr>
            </w:pPr>
            <w:r w:rsidRPr="007161D1">
              <w:rPr>
                <w:rFonts w:ascii="宋体" w:hAnsi="宋体" w:cs="宋体" w:hint="eastAsia"/>
                <w:color w:val="000000" w:themeColor="text1"/>
                <w:kern w:val="0"/>
                <w:szCs w:val="21"/>
              </w:rPr>
              <w:t>满足以上四项要求的评价为良，加50%分。</w:t>
            </w:r>
          </w:p>
          <w:p w14:paraId="7122BF22" w14:textId="77777777" w:rsidR="00F90D75" w:rsidRPr="007161D1" w:rsidRDefault="00000000" w:rsidP="003775CC">
            <w:pPr>
              <w:widowControl/>
              <w:spacing w:after="0"/>
              <w:ind w:firstLineChars="200" w:firstLine="420"/>
              <w:rPr>
                <w:rFonts w:ascii="宋体" w:hAnsi="宋体" w:cs="宋体" w:hint="eastAsia"/>
                <w:color w:val="000000" w:themeColor="text1"/>
                <w:kern w:val="0"/>
                <w:szCs w:val="21"/>
              </w:rPr>
            </w:pPr>
            <w:r w:rsidRPr="007161D1">
              <w:rPr>
                <w:rFonts w:ascii="宋体" w:hAnsi="宋体" w:cs="宋体" w:hint="eastAsia"/>
                <w:color w:val="000000" w:themeColor="text1"/>
                <w:kern w:val="0"/>
                <w:szCs w:val="21"/>
              </w:rPr>
              <w:t>满足以上三项要求的评价为中，加20%分。</w:t>
            </w:r>
          </w:p>
          <w:p w14:paraId="5D0B7A81" w14:textId="77777777" w:rsidR="00F90D75" w:rsidRPr="007161D1" w:rsidRDefault="00000000" w:rsidP="003775CC">
            <w:pPr>
              <w:spacing w:after="0"/>
              <w:ind w:firstLineChars="200" w:firstLine="420"/>
              <w:rPr>
                <w:rFonts w:asciiTheme="minorEastAsia" w:eastAsiaTheme="minorEastAsia" w:hAnsiTheme="minorEastAsia" w:cs="宋体" w:hint="eastAsia"/>
                <w:color w:val="000000" w:themeColor="text1"/>
                <w:szCs w:val="21"/>
              </w:rPr>
            </w:pPr>
            <w:r w:rsidRPr="007161D1">
              <w:rPr>
                <w:rFonts w:ascii="宋体" w:hAnsi="宋体" w:cs="宋体" w:hint="eastAsia"/>
                <w:color w:val="000000" w:themeColor="text1"/>
                <w:kern w:val="0"/>
                <w:szCs w:val="21"/>
              </w:rPr>
              <w:t>其它情况的评价为差，不加分。如果评审为差，要求专家书面说明理由，并记录在档。</w:t>
            </w:r>
          </w:p>
        </w:tc>
      </w:tr>
      <w:tr w:rsidR="007161D1" w:rsidRPr="007161D1" w14:paraId="08A58C4A" w14:textId="77777777">
        <w:tblPrEx>
          <w:tblCellMar>
            <w:top w:w="20" w:type="dxa"/>
            <w:left w:w="108" w:type="dxa"/>
            <w:bottom w:w="20" w:type="dxa"/>
            <w:right w:w="108" w:type="dxa"/>
          </w:tblCellMar>
        </w:tblPrEx>
        <w:trPr>
          <w:tblCellSpacing w:w="0" w:type="dxa"/>
          <w:jc w:val="center"/>
        </w:trPr>
        <w:tc>
          <w:tcPr>
            <w:tcW w:w="704" w:type="dxa"/>
            <w:vMerge/>
            <w:vAlign w:val="center"/>
          </w:tcPr>
          <w:p w14:paraId="4E9B1331" w14:textId="77777777" w:rsidR="00F90D75" w:rsidRPr="007161D1" w:rsidRDefault="00F90D75" w:rsidP="003775CC">
            <w:pPr>
              <w:spacing w:after="0"/>
              <w:rPr>
                <w:rFonts w:asciiTheme="minorEastAsia" w:eastAsiaTheme="minorEastAsia" w:hAnsiTheme="minorEastAsia" w:cs="宋体" w:hint="eastAsia"/>
                <w:b/>
                <w:bCs/>
                <w:color w:val="000000" w:themeColor="text1"/>
                <w:sz w:val="24"/>
              </w:rPr>
            </w:pPr>
          </w:p>
        </w:tc>
        <w:tc>
          <w:tcPr>
            <w:tcW w:w="709" w:type="dxa"/>
            <w:vAlign w:val="center"/>
          </w:tcPr>
          <w:p w14:paraId="2E3C2EF8" w14:textId="77777777" w:rsidR="00F90D75" w:rsidRPr="007161D1" w:rsidRDefault="00000000" w:rsidP="003775CC">
            <w:pPr>
              <w:spacing w:after="0"/>
              <w:jc w:val="center"/>
              <w:rPr>
                <w:rFonts w:asciiTheme="minorEastAsia" w:eastAsiaTheme="minorEastAsia" w:hAnsiTheme="minorEastAsia" w:cs="宋体" w:hint="eastAsia"/>
                <w:color w:val="000000" w:themeColor="text1"/>
                <w:szCs w:val="21"/>
              </w:rPr>
            </w:pPr>
            <w:r w:rsidRPr="007161D1">
              <w:rPr>
                <w:rFonts w:asciiTheme="minorEastAsia" w:eastAsiaTheme="minorEastAsia" w:hAnsiTheme="minorEastAsia"/>
                <w:color w:val="000000" w:themeColor="text1"/>
                <w:szCs w:val="21"/>
              </w:rPr>
              <w:t>2</w:t>
            </w:r>
          </w:p>
        </w:tc>
        <w:tc>
          <w:tcPr>
            <w:tcW w:w="1701" w:type="dxa"/>
            <w:vAlign w:val="center"/>
          </w:tcPr>
          <w:p w14:paraId="55E2B6B6" w14:textId="77777777" w:rsidR="00F90D75" w:rsidRPr="007161D1" w:rsidRDefault="00000000" w:rsidP="003775CC">
            <w:pPr>
              <w:spacing w:after="0"/>
              <w:jc w:val="center"/>
              <w:rPr>
                <w:rFonts w:asciiTheme="minorEastAsia" w:eastAsiaTheme="minorEastAsia" w:hAnsiTheme="minorEastAsia" w:cs="宋体" w:hint="eastAsia"/>
                <w:b/>
                <w:bCs/>
                <w:color w:val="000000" w:themeColor="text1"/>
                <w:szCs w:val="21"/>
              </w:rPr>
            </w:pPr>
            <w:r w:rsidRPr="007161D1">
              <w:rPr>
                <w:rFonts w:ascii="宋体" w:hAnsi="宋体" w:cs="宋体" w:hint="eastAsia"/>
                <w:color w:val="000000" w:themeColor="text1"/>
                <w:kern w:val="0"/>
                <w:szCs w:val="21"/>
              </w:rPr>
              <w:t>服务整体方案</w:t>
            </w:r>
          </w:p>
        </w:tc>
        <w:tc>
          <w:tcPr>
            <w:tcW w:w="1134" w:type="dxa"/>
            <w:vAlign w:val="center"/>
          </w:tcPr>
          <w:p w14:paraId="75883D0E" w14:textId="77777777" w:rsidR="00F90D75" w:rsidRPr="007161D1" w:rsidRDefault="00000000" w:rsidP="003775CC">
            <w:pPr>
              <w:spacing w:after="0"/>
              <w:jc w:val="center"/>
              <w:rPr>
                <w:rFonts w:asciiTheme="minorEastAsia" w:eastAsiaTheme="minorEastAsia" w:hAnsiTheme="minorEastAsia" w:cs="宋体" w:hint="eastAsia"/>
                <w:b/>
                <w:bCs/>
                <w:color w:val="000000" w:themeColor="text1"/>
                <w:szCs w:val="21"/>
              </w:rPr>
            </w:pPr>
            <w:r w:rsidRPr="007161D1">
              <w:rPr>
                <w:b/>
                <w:bCs/>
                <w:color w:val="000000" w:themeColor="text1"/>
                <w:kern w:val="0"/>
                <w:sz w:val="20"/>
                <w:szCs w:val="20"/>
              </w:rPr>
              <w:t>6</w:t>
            </w:r>
          </w:p>
        </w:tc>
        <w:tc>
          <w:tcPr>
            <w:tcW w:w="4824" w:type="dxa"/>
            <w:vAlign w:val="center"/>
          </w:tcPr>
          <w:p w14:paraId="069B333B" w14:textId="77777777" w:rsidR="00F90D75" w:rsidRPr="007161D1" w:rsidRDefault="00000000" w:rsidP="003775CC">
            <w:pPr>
              <w:widowControl/>
              <w:spacing w:after="0"/>
              <w:ind w:firstLineChars="200" w:firstLine="420"/>
              <w:rPr>
                <w:rFonts w:ascii="宋体" w:hAnsi="宋体" w:cs="宋体" w:hint="eastAsia"/>
                <w:color w:val="000000" w:themeColor="text1"/>
                <w:kern w:val="0"/>
                <w:szCs w:val="21"/>
              </w:rPr>
            </w:pPr>
            <w:r w:rsidRPr="007161D1">
              <w:rPr>
                <w:rFonts w:ascii="宋体" w:hAnsi="宋体" w:cs="宋体" w:hint="eastAsia"/>
                <w:color w:val="000000" w:themeColor="text1"/>
                <w:kern w:val="0"/>
                <w:szCs w:val="21"/>
              </w:rPr>
              <w:t>评审内容：</w:t>
            </w:r>
          </w:p>
          <w:p w14:paraId="0B091CB4" w14:textId="77777777" w:rsidR="00F90D75" w:rsidRPr="007161D1" w:rsidRDefault="00000000" w:rsidP="003775CC">
            <w:pPr>
              <w:widowControl/>
              <w:spacing w:after="0"/>
              <w:ind w:firstLineChars="200" w:firstLine="420"/>
              <w:rPr>
                <w:rFonts w:ascii="宋体" w:hAnsi="宋体" w:cs="宋体" w:hint="eastAsia"/>
                <w:color w:val="000000" w:themeColor="text1"/>
                <w:kern w:val="0"/>
                <w:szCs w:val="21"/>
              </w:rPr>
            </w:pPr>
            <w:r w:rsidRPr="007161D1">
              <w:rPr>
                <w:rFonts w:ascii="宋体" w:hAnsi="宋体" w:cs="宋体" w:hint="eastAsia"/>
                <w:color w:val="000000" w:themeColor="text1"/>
                <w:kern w:val="0"/>
                <w:szCs w:val="21"/>
              </w:rPr>
              <w:t>投标人提供的服务整体方案，服务整体方案应包括：</w:t>
            </w:r>
          </w:p>
          <w:p w14:paraId="779ED6B1" w14:textId="77777777" w:rsidR="00F90D75" w:rsidRPr="007161D1" w:rsidRDefault="00000000" w:rsidP="003775CC">
            <w:pPr>
              <w:widowControl/>
              <w:spacing w:after="0"/>
              <w:ind w:firstLineChars="200" w:firstLine="420"/>
              <w:rPr>
                <w:rFonts w:ascii="宋体" w:hAnsi="宋体" w:cs="宋体" w:hint="eastAsia"/>
                <w:color w:val="000000" w:themeColor="text1"/>
                <w:kern w:val="0"/>
                <w:szCs w:val="21"/>
              </w:rPr>
            </w:pPr>
            <w:r w:rsidRPr="007161D1">
              <w:rPr>
                <w:rFonts w:ascii="宋体" w:hAnsi="宋体" w:cs="宋体" w:hint="eastAsia"/>
                <w:color w:val="000000" w:themeColor="text1"/>
                <w:kern w:val="0"/>
                <w:szCs w:val="21"/>
              </w:rPr>
              <w:t>1.与本市各辖区</w:t>
            </w:r>
            <w:proofErr w:type="gramStart"/>
            <w:r w:rsidRPr="007161D1">
              <w:rPr>
                <w:rFonts w:ascii="宋体" w:hAnsi="宋体" w:cs="宋体" w:hint="eastAsia"/>
                <w:color w:val="000000" w:themeColor="text1"/>
                <w:kern w:val="0"/>
                <w:szCs w:val="21"/>
              </w:rPr>
              <w:t>医</w:t>
            </w:r>
            <w:proofErr w:type="gramEnd"/>
            <w:r w:rsidRPr="007161D1">
              <w:rPr>
                <w:rFonts w:ascii="宋体" w:hAnsi="宋体" w:cs="宋体" w:hint="eastAsia"/>
                <w:color w:val="000000" w:themeColor="text1"/>
                <w:kern w:val="0"/>
                <w:szCs w:val="21"/>
              </w:rPr>
              <w:t>保部门协作开展产品线上线下、推广方案以及个人、团体参保方案；</w:t>
            </w:r>
          </w:p>
          <w:p w14:paraId="239F3213" w14:textId="77777777" w:rsidR="00F90D75" w:rsidRPr="007161D1" w:rsidRDefault="00000000" w:rsidP="003775CC">
            <w:pPr>
              <w:widowControl/>
              <w:spacing w:after="0"/>
              <w:ind w:firstLineChars="200" w:firstLine="420"/>
              <w:rPr>
                <w:rFonts w:ascii="宋体" w:hAnsi="宋体" w:cs="宋体" w:hint="eastAsia"/>
                <w:color w:val="000000" w:themeColor="text1"/>
                <w:kern w:val="0"/>
                <w:szCs w:val="21"/>
              </w:rPr>
            </w:pPr>
            <w:r w:rsidRPr="007161D1">
              <w:rPr>
                <w:rFonts w:ascii="宋体" w:hAnsi="宋体" w:cs="宋体" w:hint="eastAsia"/>
                <w:color w:val="000000" w:themeColor="text1"/>
                <w:kern w:val="0"/>
                <w:szCs w:val="21"/>
              </w:rPr>
              <w:t>2.搭建一站式理赔、零星理赔服务体系方案；</w:t>
            </w:r>
          </w:p>
          <w:p w14:paraId="2D50BA6D" w14:textId="77777777" w:rsidR="00F90D75" w:rsidRPr="007161D1" w:rsidRDefault="00000000" w:rsidP="003775CC">
            <w:pPr>
              <w:widowControl/>
              <w:spacing w:after="0"/>
              <w:ind w:firstLineChars="200" w:firstLine="420"/>
              <w:rPr>
                <w:rFonts w:ascii="宋体" w:hAnsi="宋体" w:cs="宋体" w:hint="eastAsia"/>
                <w:color w:val="000000" w:themeColor="text1"/>
                <w:kern w:val="0"/>
                <w:szCs w:val="21"/>
              </w:rPr>
            </w:pPr>
            <w:r w:rsidRPr="007161D1">
              <w:rPr>
                <w:rFonts w:ascii="宋体" w:hAnsi="宋体" w:cs="宋体" w:hint="eastAsia"/>
                <w:color w:val="000000" w:themeColor="text1"/>
                <w:kern w:val="0"/>
                <w:szCs w:val="21"/>
              </w:rPr>
              <w:t>投标人每提供以上一点内容得</w:t>
            </w:r>
            <w:r w:rsidRPr="007161D1">
              <w:rPr>
                <w:rFonts w:ascii="宋体" w:hAnsi="宋体" w:cs="宋体"/>
                <w:color w:val="000000" w:themeColor="text1"/>
                <w:kern w:val="0"/>
                <w:szCs w:val="21"/>
              </w:rPr>
              <w:t>10</w:t>
            </w:r>
            <w:r w:rsidRPr="007161D1">
              <w:rPr>
                <w:rFonts w:ascii="宋体" w:hAnsi="宋体" w:cs="宋体" w:hint="eastAsia"/>
                <w:color w:val="000000" w:themeColor="text1"/>
                <w:kern w:val="0"/>
                <w:szCs w:val="21"/>
              </w:rPr>
              <w:t>%分，最高20%分。</w:t>
            </w:r>
          </w:p>
          <w:p w14:paraId="0D0CB1EE" w14:textId="77777777" w:rsidR="00F90D75" w:rsidRPr="007161D1" w:rsidRDefault="00000000" w:rsidP="003775CC">
            <w:pPr>
              <w:widowControl/>
              <w:spacing w:after="0"/>
              <w:ind w:firstLineChars="200" w:firstLine="420"/>
              <w:rPr>
                <w:rFonts w:ascii="宋体" w:hAnsi="宋体" w:cs="宋体" w:hint="eastAsia"/>
                <w:color w:val="000000" w:themeColor="text1"/>
                <w:kern w:val="0"/>
                <w:szCs w:val="21"/>
              </w:rPr>
            </w:pPr>
            <w:r w:rsidRPr="007161D1">
              <w:rPr>
                <w:rFonts w:ascii="宋体" w:hAnsi="宋体" w:cs="宋体" w:hint="eastAsia"/>
                <w:color w:val="000000" w:themeColor="text1"/>
                <w:kern w:val="0"/>
                <w:szCs w:val="21"/>
              </w:rPr>
              <w:t>在此基础上，根据方案的整体全面性、具体性、针对性、合理性、可操作性进行评分，本项最高加80%分。</w:t>
            </w:r>
          </w:p>
          <w:p w14:paraId="3B12B221" w14:textId="77777777" w:rsidR="00F90D75" w:rsidRPr="007161D1" w:rsidRDefault="00000000" w:rsidP="003775CC">
            <w:pPr>
              <w:widowControl/>
              <w:spacing w:after="0"/>
              <w:ind w:firstLineChars="200" w:firstLine="420"/>
              <w:rPr>
                <w:rFonts w:ascii="宋体" w:hAnsi="宋体" w:cs="宋体" w:hint="eastAsia"/>
                <w:color w:val="000000" w:themeColor="text1"/>
                <w:kern w:val="0"/>
                <w:szCs w:val="21"/>
              </w:rPr>
            </w:pPr>
            <w:r w:rsidRPr="007161D1">
              <w:rPr>
                <w:rFonts w:ascii="宋体" w:hAnsi="宋体" w:cs="宋体" w:hint="eastAsia"/>
                <w:color w:val="000000" w:themeColor="text1"/>
                <w:kern w:val="0"/>
                <w:szCs w:val="21"/>
              </w:rPr>
              <w:lastRenderedPageBreak/>
              <w:t>（1）投标文件响应内容全面；（2）投标文件响应内容具体；（3）投标文件响应内容针对性强；（4）投标文件响应内容科学合理；（5）投标文件响应内容可操作性强。</w:t>
            </w:r>
          </w:p>
          <w:p w14:paraId="57487E71" w14:textId="77777777" w:rsidR="00F90D75" w:rsidRPr="007161D1" w:rsidRDefault="00000000" w:rsidP="003775CC">
            <w:pPr>
              <w:widowControl/>
              <w:spacing w:after="0"/>
              <w:ind w:firstLineChars="200" w:firstLine="420"/>
              <w:rPr>
                <w:rFonts w:ascii="宋体" w:hAnsi="宋体" w:cs="宋体" w:hint="eastAsia"/>
                <w:color w:val="000000" w:themeColor="text1"/>
                <w:kern w:val="0"/>
                <w:szCs w:val="21"/>
              </w:rPr>
            </w:pPr>
            <w:r w:rsidRPr="007161D1">
              <w:rPr>
                <w:rFonts w:ascii="宋体" w:hAnsi="宋体" w:cs="宋体" w:hint="eastAsia"/>
                <w:color w:val="000000" w:themeColor="text1"/>
                <w:kern w:val="0"/>
                <w:szCs w:val="21"/>
              </w:rPr>
              <w:t>满足以上五项要求的评价为优，加80%分。</w:t>
            </w:r>
          </w:p>
          <w:p w14:paraId="1327A8D1" w14:textId="77777777" w:rsidR="00F90D75" w:rsidRPr="007161D1" w:rsidRDefault="00000000" w:rsidP="003775CC">
            <w:pPr>
              <w:widowControl/>
              <w:spacing w:after="0"/>
              <w:ind w:firstLineChars="200" w:firstLine="420"/>
              <w:rPr>
                <w:rFonts w:ascii="宋体" w:hAnsi="宋体" w:cs="宋体" w:hint="eastAsia"/>
                <w:color w:val="000000" w:themeColor="text1"/>
                <w:kern w:val="0"/>
                <w:szCs w:val="21"/>
              </w:rPr>
            </w:pPr>
            <w:r w:rsidRPr="007161D1">
              <w:rPr>
                <w:rFonts w:ascii="宋体" w:hAnsi="宋体" w:cs="宋体" w:hint="eastAsia"/>
                <w:color w:val="000000" w:themeColor="text1"/>
                <w:kern w:val="0"/>
                <w:szCs w:val="21"/>
              </w:rPr>
              <w:t>满足以上四项要求的评价为良，加50%分。</w:t>
            </w:r>
          </w:p>
          <w:p w14:paraId="738425C0" w14:textId="77777777" w:rsidR="00F90D75" w:rsidRPr="007161D1" w:rsidRDefault="00000000" w:rsidP="003775CC">
            <w:pPr>
              <w:widowControl/>
              <w:spacing w:after="0"/>
              <w:ind w:firstLineChars="200" w:firstLine="420"/>
              <w:rPr>
                <w:rFonts w:ascii="宋体" w:hAnsi="宋体" w:cs="宋体" w:hint="eastAsia"/>
                <w:color w:val="000000" w:themeColor="text1"/>
                <w:kern w:val="0"/>
                <w:szCs w:val="21"/>
              </w:rPr>
            </w:pPr>
            <w:r w:rsidRPr="007161D1">
              <w:rPr>
                <w:rFonts w:ascii="宋体" w:hAnsi="宋体" w:cs="宋体" w:hint="eastAsia"/>
                <w:color w:val="000000" w:themeColor="text1"/>
                <w:kern w:val="0"/>
                <w:szCs w:val="21"/>
              </w:rPr>
              <w:t>满足以上三项要求的评价为中，加20%分。</w:t>
            </w:r>
          </w:p>
          <w:p w14:paraId="2FA9300F" w14:textId="77777777" w:rsidR="00F90D75" w:rsidRPr="007161D1" w:rsidRDefault="00000000" w:rsidP="003775CC">
            <w:pPr>
              <w:spacing w:after="0"/>
              <w:ind w:firstLineChars="200" w:firstLine="420"/>
              <w:rPr>
                <w:rFonts w:asciiTheme="minorEastAsia" w:eastAsiaTheme="minorEastAsia" w:hAnsiTheme="minorEastAsia" w:cs="宋体" w:hint="eastAsia"/>
                <w:color w:val="000000" w:themeColor="text1"/>
                <w:szCs w:val="21"/>
              </w:rPr>
            </w:pPr>
            <w:r w:rsidRPr="007161D1">
              <w:rPr>
                <w:rFonts w:ascii="宋体" w:hAnsi="宋体" w:cs="宋体" w:hint="eastAsia"/>
                <w:color w:val="000000" w:themeColor="text1"/>
                <w:kern w:val="0"/>
                <w:szCs w:val="21"/>
              </w:rPr>
              <w:t>其它情况的评价为差，不加分。如果评审为差，要求专家书面说明理由，并记录在档。</w:t>
            </w:r>
          </w:p>
        </w:tc>
      </w:tr>
      <w:tr w:rsidR="007161D1" w:rsidRPr="007161D1" w14:paraId="455556E4" w14:textId="77777777">
        <w:tblPrEx>
          <w:tblCellMar>
            <w:top w:w="20" w:type="dxa"/>
            <w:left w:w="108" w:type="dxa"/>
            <w:bottom w:w="20" w:type="dxa"/>
            <w:right w:w="108" w:type="dxa"/>
          </w:tblCellMar>
        </w:tblPrEx>
        <w:trPr>
          <w:tblCellSpacing w:w="0" w:type="dxa"/>
          <w:jc w:val="center"/>
        </w:trPr>
        <w:tc>
          <w:tcPr>
            <w:tcW w:w="704" w:type="dxa"/>
            <w:vMerge/>
            <w:vAlign w:val="center"/>
          </w:tcPr>
          <w:p w14:paraId="5203A861" w14:textId="77777777" w:rsidR="00F90D75" w:rsidRPr="007161D1" w:rsidRDefault="00F90D75" w:rsidP="003775CC">
            <w:pPr>
              <w:spacing w:after="0"/>
              <w:rPr>
                <w:rFonts w:asciiTheme="minorEastAsia" w:eastAsiaTheme="minorEastAsia" w:hAnsiTheme="minorEastAsia" w:cs="宋体" w:hint="eastAsia"/>
                <w:b/>
                <w:bCs/>
                <w:color w:val="000000" w:themeColor="text1"/>
                <w:sz w:val="24"/>
              </w:rPr>
            </w:pPr>
          </w:p>
        </w:tc>
        <w:tc>
          <w:tcPr>
            <w:tcW w:w="709" w:type="dxa"/>
            <w:vAlign w:val="center"/>
          </w:tcPr>
          <w:p w14:paraId="715F8599" w14:textId="77777777" w:rsidR="00F90D75" w:rsidRPr="007161D1" w:rsidRDefault="00000000" w:rsidP="003775CC">
            <w:pPr>
              <w:spacing w:after="0"/>
              <w:jc w:val="center"/>
              <w:rPr>
                <w:rFonts w:asciiTheme="minorEastAsia" w:eastAsiaTheme="minorEastAsia" w:hAnsiTheme="minorEastAsia" w:cs="宋体" w:hint="eastAsia"/>
                <w:color w:val="000000" w:themeColor="text1"/>
                <w:szCs w:val="21"/>
              </w:rPr>
            </w:pPr>
            <w:r w:rsidRPr="007161D1">
              <w:rPr>
                <w:rFonts w:asciiTheme="minorEastAsia" w:eastAsiaTheme="minorEastAsia" w:hAnsiTheme="minorEastAsia"/>
                <w:color w:val="000000" w:themeColor="text1"/>
                <w:szCs w:val="21"/>
              </w:rPr>
              <w:t>3</w:t>
            </w:r>
          </w:p>
        </w:tc>
        <w:tc>
          <w:tcPr>
            <w:tcW w:w="1701" w:type="dxa"/>
            <w:vAlign w:val="center"/>
          </w:tcPr>
          <w:p w14:paraId="78954227" w14:textId="77777777" w:rsidR="00F90D75" w:rsidRPr="007161D1" w:rsidRDefault="00000000" w:rsidP="003775CC">
            <w:pPr>
              <w:spacing w:after="0"/>
              <w:jc w:val="center"/>
              <w:rPr>
                <w:rFonts w:asciiTheme="minorEastAsia" w:eastAsiaTheme="minorEastAsia" w:hAnsiTheme="minorEastAsia" w:cs="宋体" w:hint="eastAsia"/>
                <w:color w:val="000000" w:themeColor="text1"/>
                <w:szCs w:val="21"/>
              </w:rPr>
            </w:pPr>
            <w:r w:rsidRPr="007161D1">
              <w:rPr>
                <w:rFonts w:ascii="宋体" w:hAnsi="宋体" w:cs="宋体" w:hint="eastAsia"/>
                <w:color w:val="000000" w:themeColor="text1"/>
                <w:kern w:val="0"/>
                <w:szCs w:val="21"/>
              </w:rPr>
              <w:t>项目保障措施</w:t>
            </w:r>
          </w:p>
        </w:tc>
        <w:tc>
          <w:tcPr>
            <w:tcW w:w="1134" w:type="dxa"/>
            <w:vAlign w:val="center"/>
          </w:tcPr>
          <w:p w14:paraId="1117D0E0" w14:textId="77777777" w:rsidR="00F90D75" w:rsidRPr="007161D1" w:rsidRDefault="00000000" w:rsidP="003775CC">
            <w:pPr>
              <w:spacing w:after="0"/>
              <w:jc w:val="center"/>
              <w:rPr>
                <w:rFonts w:asciiTheme="minorEastAsia" w:eastAsiaTheme="minorEastAsia" w:hAnsiTheme="minorEastAsia" w:cs="宋体" w:hint="eastAsia"/>
                <w:color w:val="000000" w:themeColor="text1"/>
                <w:szCs w:val="21"/>
              </w:rPr>
            </w:pPr>
            <w:r w:rsidRPr="007161D1">
              <w:rPr>
                <w:b/>
                <w:bCs/>
                <w:color w:val="000000" w:themeColor="text1"/>
                <w:kern w:val="0"/>
                <w:szCs w:val="21"/>
              </w:rPr>
              <w:t>6</w:t>
            </w:r>
          </w:p>
        </w:tc>
        <w:tc>
          <w:tcPr>
            <w:tcW w:w="4824" w:type="dxa"/>
            <w:vAlign w:val="center"/>
          </w:tcPr>
          <w:p w14:paraId="59B4DAD8" w14:textId="77777777" w:rsidR="00F90D75" w:rsidRPr="007161D1" w:rsidRDefault="00000000" w:rsidP="003775CC">
            <w:pPr>
              <w:widowControl/>
              <w:spacing w:after="0"/>
              <w:ind w:firstLineChars="200" w:firstLine="420"/>
              <w:rPr>
                <w:rFonts w:ascii="宋体" w:hAnsi="宋体" w:cs="宋体" w:hint="eastAsia"/>
                <w:color w:val="000000" w:themeColor="text1"/>
                <w:kern w:val="0"/>
                <w:szCs w:val="21"/>
              </w:rPr>
            </w:pPr>
            <w:r w:rsidRPr="007161D1">
              <w:rPr>
                <w:rFonts w:ascii="宋体" w:hAnsi="宋体" w:cs="宋体" w:hint="eastAsia"/>
                <w:color w:val="000000" w:themeColor="text1"/>
                <w:kern w:val="0"/>
                <w:szCs w:val="21"/>
              </w:rPr>
              <w:t>评审内容：</w:t>
            </w:r>
          </w:p>
          <w:p w14:paraId="0A3C7686" w14:textId="77777777" w:rsidR="00F90D75" w:rsidRPr="007161D1" w:rsidRDefault="00000000" w:rsidP="003775CC">
            <w:pPr>
              <w:widowControl/>
              <w:spacing w:after="0"/>
              <w:ind w:firstLineChars="200" w:firstLine="420"/>
              <w:rPr>
                <w:rFonts w:ascii="宋体" w:hAnsi="宋体" w:cs="宋体" w:hint="eastAsia"/>
                <w:color w:val="000000" w:themeColor="text1"/>
                <w:kern w:val="0"/>
                <w:szCs w:val="21"/>
              </w:rPr>
            </w:pPr>
            <w:r w:rsidRPr="007161D1">
              <w:rPr>
                <w:rFonts w:ascii="宋体" w:hAnsi="宋体" w:cs="宋体" w:hint="eastAsia"/>
                <w:color w:val="000000" w:themeColor="text1"/>
                <w:kern w:val="0"/>
                <w:szCs w:val="21"/>
              </w:rPr>
              <w:t>1.投标人提供关于成立商业补充医疗保险专门管理团队或管理机构方案，包括：建立共保体制度，共保体协同拓展参保业务渠道；</w:t>
            </w:r>
          </w:p>
          <w:p w14:paraId="4C9BB54A" w14:textId="77777777" w:rsidR="00F90D75" w:rsidRPr="007161D1" w:rsidRDefault="00000000" w:rsidP="003775CC">
            <w:pPr>
              <w:widowControl/>
              <w:spacing w:after="0"/>
              <w:ind w:firstLineChars="200" w:firstLine="420"/>
              <w:rPr>
                <w:rFonts w:ascii="宋体" w:hAnsi="宋体" w:cs="宋体" w:hint="eastAsia"/>
                <w:color w:val="000000" w:themeColor="text1"/>
                <w:kern w:val="0"/>
                <w:szCs w:val="21"/>
              </w:rPr>
            </w:pPr>
            <w:r w:rsidRPr="007161D1">
              <w:rPr>
                <w:rFonts w:ascii="宋体" w:hAnsi="宋体" w:cs="宋体" w:hint="eastAsia"/>
                <w:color w:val="000000" w:themeColor="text1"/>
                <w:kern w:val="0"/>
                <w:szCs w:val="21"/>
              </w:rPr>
              <w:t>2.投标人提供商业补充医疗保险服务工作制度。</w:t>
            </w:r>
          </w:p>
          <w:p w14:paraId="0C86C415" w14:textId="77777777" w:rsidR="00F90D75" w:rsidRPr="007161D1" w:rsidRDefault="00000000" w:rsidP="003775CC">
            <w:pPr>
              <w:widowControl/>
              <w:spacing w:after="0"/>
              <w:ind w:firstLineChars="200" w:firstLine="420"/>
              <w:rPr>
                <w:rFonts w:ascii="宋体" w:hAnsi="宋体" w:cs="宋体" w:hint="eastAsia"/>
                <w:color w:val="000000" w:themeColor="text1"/>
                <w:kern w:val="0"/>
                <w:szCs w:val="21"/>
              </w:rPr>
            </w:pPr>
            <w:r w:rsidRPr="007161D1">
              <w:rPr>
                <w:rFonts w:ascii="宋体" w:hAnsi="宋体" w:cs="宋体" w:hint="eastAsia"/>
                <w:color w:val="000000" w:themeColor="text1"/>
                <w:kern w:val="0"/>
                <w:szCs w:val="21"/>
              </w:rPr>
              <w:t>投标人每提供以上一点内容得</w:t>
            </w:r>
            <w:r w:rsidRPr="007161D1">
              <w:rPr>
                <w:rFonts w:ascii="宋体" w:hAnsi="宋体" w:cs="宋体"/>
                <w:color w:val="000000" w:themeColor="text1"/>
                <w:kern w:val="0"/>
                <w:szCs w:val="21"/>
              </w:rPr>
              <w:t>10</w:t>
            </w:r>
            <w:r w:rsidRPr="007161D1">
              <w:rPr>
                <w:rFonts w:ascii="宋体" w:hAnsi="宋体" w:cs="宋体" w:hint="eastAsia"/>
                <w:color w:val="000000" w:themeColor="text1"/>
                <w:kern w:val="0"/>
                <w:szCs w:val="21"/>
              </w:rPr>
              <w:t>%分，最高20%分。</w:t>
            </w:r>
          </w:p>
          <w:p w14:paraId="291D1832" w14:textId="77777777" w:rsidR="00F90D75" w:rsidRPr="007161D1" w:rsidRDefault="00000000" w:rsidP="003775CC">
            <w:pPr>
              <w:widowControl/>
              <w:spacing w:after="0"/>
              <w:ind w:firstLineChars="200" w:firstLine="420"/>
              <w:rPr>
                <w:rFonts w:ascii="宋体" w:hAnsi="宋体" w:cs="宋体" w:hint="eastAsia"/>
                <w:color w:val="000000" w:themeColor="text1"/>
                <w:kern w:val="0"/>
                <w:szCs w:val="21"/>
              </w:rPr>
            </w:pPr>
            <w:r w:rsidRPr="007161D1">
              <w:rPr>
                <w:rFonts w:ascii="宋体" w:hAnsi="宋体" w:cs="宋体" w:hint="eastAsia"/>
                <w:color w:val="000000" w:themeColor="text1"/>
                <w:kern w:val="0"/>
                <w:szCs w:val="21"/>
              </w:rPr>
              <w:t>在此基础上，根据方案的整体全面性、具体性、针对性、合理性、可操作性进行评分，本项最高加80%分。</w:t>
            </w:r>
          </w:p>
          <w:p w14:paraId="5C360357" w14:textId="77777777" w:rsidR="00F90D75" w:rsidRPr="007161D1" w:rsidRDefault="00000000" w:rsidP="003775CC">
            <w:pPr>
              <w:widowControl/>
              <w:spacing w:after="0"/>
              <w:ind w:firstLineChars="200" w:firstLine="420"/>
              <w:rPr>
                <w:rFonts w:ascii="宋体" w:hAnsi="宋体" w:cs="宋体" w:hint="eastAsia"/>
                <w:color w:val="000000" w:themeColor="text1"/>
                <w:kern w:val="0"/>
                <w:szCs w:val="21"/>
              </w:rPr>
            </w:pPr>
            <w:r w:rsidRPr="007161D1">
              <w:rPr>
                <w:rFonts w:ascii="宋体" w:hAnsi="宋体" w:cs="宋体" w:hint="eastAsia"/>
                <w:color w:val="000000" w:themeColor="text1"/>
                <w:kern w:val="0"/>
                <w:szCs w:val="21"/>
              </w:rPr>
              <w:t>（1）投标文件响应内容全面；（2）投标文件响应内容具体；（3）投标文件响应内容针对性强；（4）投标文件响应内容科学合理；（5）投标文件响应内容可操作性强。</w:t>
            </w:r>
          </w:p>
          <w:p w14:paraId="1F2AFDE5" w14:textId="77777777" w:rsidR="00F90D75" w:rsidRPr="007161D1" w:rsidRDefault="00000000" w:rsidP="003775CC">
            <w:pPr>
              <w:widowControl/>
              <w:spacing w:after="0"/>
              <w:ind w:firstLineChars="200" w:firstLine="420"/>
              <w:rPr>
                <w:rFonts w:ascii="宋体" w:hAnsi="宋体" w:cs="宋体" w:hint="eastAsia"/>
                <w:color w:val="000000" w:themeColor="text1"/>
                <w:kern w:val="0"/>
                <w:szCs w:val="21"/>
              </w:rPr>
            </w:pPr>
            <w:r w:rsidRPr="007161D1">
              <w:rPr>
                <w:rFonts w:ascii="宋体" w:hAnsi="宋体" w:cs="宋体" w:hint="eastAsia"/>
                <w:color w:val="000000" w:themeColor="text1"/>
                <w:kern w:val="0"/>
                <w:szCs w:val="21"/>
              </w:rPr>
              <w:t>满足以上五项要求的评价为优，加80%分。</w:t>
            </w:r>
          </w:p>
          <w:p w14:paraId="4F5AF323" w14:textId="77777777" w:rsidR="00F90D75" w:rsidRPr="007161D1" w:rsidRDefault="00000000" w:rsidP="003775CC">
            <w:pPr>
              <w:widowControl/>
              <w:spacing w:after="0"/>
              <w:ind w:firstLineChars="200" w:firstLine="420"/>
              <w:rPr>
                <w:rFonts w:ascii="宋体" w:hAnsi="宋体" w:cs="宋体" w:hint="eastAsia"/>
                <w:color w:val="000000" w:themeColor="text1"/>
                <w:kern w:val="0"/>
                <w:szCs w:val="21"/>
              </w:rPr>
            </w:pPr>
            <w:r w:rsidRPr="007161D1">
              <w:rPr>
                <w:rFonts w:ascii="宋体" w:hAnsi="宋体" w:cs="宋体" w:hint="eastAsia"/>
                <w:color w:val="000000" w:themeColor="text1"/>
                <w:kern w:val="0"/>
                <w:szCs w:val="21"/>
              </w:rPr>
              <w:t>满足以上四项要求的评价为良，加50%分。</w:t>
            </w:r>
          </w:p>
          <w:p w14:paraId="6F2E6159" w14:textId="77777777" w:rsidR="00F90D75" w:rsidRPr="007161D1" w:rsidRDefault="00000000" w:rsidP="003775CC">
            <w:pPr>
              <w:widowControl/>
              <w:spacing w:after="0"/>
              <w:ind w:firstLineChars="200" w:firstLine="420"/>
              <w:rPr>
                <w:rFonts w:ascii="宋体" w:hAnsi="宋体" w:cs="宋体" w:hint="eastAsia"/>
                <w:color w:val="000000" w:themeColor="text1"/>
                <w:kern w:val="0"/>
                <w:szCs w:val="21"/>
              </w:rPr>
            </w:pPr>
            <w:r w:rsidRPr="007161D1">
              <w:rPr>
                <w:rFonts w:ascii="宋体" w:hAnsi="宋体" w:cs="宋体" w:hint="eastAsia"/>
                <w:color w:val="000000" w:themeColor="text1"/>
                <w:kern w:val="0"/>
                <w:szCs w:val="21"/>
              </w:rPr>
              <w:t>满足以上三项要求的评价为中，加20%分。</w:t>
            </w:r>
          </w:p>
          <w:p w14:paraId="61599927" w14:textId="77777777" w:rsidR="00F90D75" w:rsidRPr="007161D1" w:rsidRDefault="00000000" w:rsidP="003775CC">
            <w:pPr>
              <w:spacing w:after="0"/>
              <w:ind w:firstLineChars="200" w:firstLine="420"/>
              <w:rPr>
                <w:rFonts w:asciiTheme="minorEastAsia" w:eastAsiaTheme="minorEastAsia" w:hAnsiTheme="minorEastAsia" w:cs="宋体" w:hint="eastAsia"/>
                <w:color w:val="000000" w:themeColor="text1"/>
                <w:szCs w:val="21"/>
              </w:rPr>
            </w:pPr>
            <w:r w:rsidRPr="007161D1">
              <w:rPr>
                <w:rFonts w:ascii="宋体" w:hAnsi="宋体" w:cs="宋体" w:hint="eastAsia"/>
                <w:color w:val="000000" w:themeColor="text1"/>
                <w:kern w:val="0"/>
                <w:szCs w:val="21"/>
              </w:rPr>
              <w:t>其它情况的评价为差，不加分。如果评审为差，要求专家书面说明理由，并记录在档。</w:t>
            </w:r>
          </w:p>
        </w:tc>
      </w:tr>
      <w:tr w:rsidR="007161D1" w:rsidRPr="007161D1" w14:paraId="736FB102" w14:textId="77777777">
        <w:tblPrEx>
          <w:tblCellMar>
            <w:top w:w="20" w:type="dxa"/>
            <w:left w:w="108" w:type="dxa"/>
            <w:bottom w:w="20" w:type="dxa"/>
            <w:right w:w="108" w:type="dxa"/>
          </w:tblCellMar>
        </w:tblPrEx>
        <w:trPr>
          <w:tblCellSpacing w:w="0" w:type="dxa"/>
          <w:jc w:val="center"/>
        </w:trPr>
        <w:tc>
          <w:tcPr>
            <w:tcW w:w="704" w:type="dxa"/>
            <w:vMerge/>
            <w:vAlign w:val="center"/>
          </w:tcPr>
          <w:p w14:paraId="75F34DFA" w14:textId="77777777" w:rsidR="00F90D75" w:rsidRPr="007161D1" w:rsidRDefault="00F90D75" w:rsidP="003775CC">
            <w:pPr>
              <w:spacing w:after="0"/>
              <w:rPr>
                <w:rFonts w:asciiTheme="minorEastAsia" w:eastAsiaTheme="minorEastAsia" w:hAnsiTheme="minorEastAsia" w:cs="宋体" w:hint="eastAsia"/>
                <w:b/>
                <w:bCs/>
                <w:color w:val="000000" w:themeColor="text1"/>
                <w:sz w:val="24"/>
              </w:rPr>
            </w:pPr>
          </w:p>
        </w:tc>
        <w:tc>
          <w:tcPr>
            <w:tcW w:w="709" w:type="dxa"/>
            <w:vAlign w:val="center"/>
          </w:tcPr>
          <w:p w14:paraId="12037845" w14:textId="77777777" w:rsidR="00F90D75" w:rsidRPr="007161D1" w:rsidRDefault="00000000" w:rsidP="003775CC">
            <w:pPr>
              <w:spacing w:after="0"/>
              <w:jc w:val="center"/>
              <w:rPr>
                <w:rFonts w:asciiTheme="minorEastAsia" w:eastAsiaTheme="minorEastAsia" w:hAnsiTheme="minorEastAsia" w:cs="宋体" w:hint="eastAsia"/>
                <w:color w:val="000000" w:themeColor="text1"/>
                <w:szCs w:val="21"/>
              </w:rPr>
            </w:pPr>
            <w:r w:rsidRPr="007161D1">
              <w:rPr>
                <w:rFonts w:asciiTheme="minorEastAsia" w:eastAsiaTheme="minorEastAsia" w:hAnsiTheme="minorEastAsia" w:hint="eastAsia"/>
                <w:color w:val="000000" w:themeColor="text1"/>
                <w:szCs w:val="21"/>
              </w:rPr>
              <w:t>4</w:t>
            </w:r>
          </w:p>
        </w:tc>
        <w:tc>
          <w:tcPr>
            <w:tcW w:w="1701" w:type="dxa"/>
            <w:vAlign w:val="center"/>
          </w:tcPr>
          <w:p w14:paraId="2A2999B4" w14:textId="77777777" w:rsidR="00F90D75" w:rsidRPr="007161D1" w:rsidRDefault="00000000" w:rsidP="003775CC">
            <w:pPr>
              <w:spacing w:after="0"/>
              <w:jc w:val="center"/>
              <w:rPr>
                <w:rFonts w:asciiTheme="minorEastAsia" w:eastAsiaTheme="minorEastAsia" w:hAnsiTheme="minorEastAsia" w:cs="宋体" w:hint="eastAsia"/>
                <w:color w:val="000000" w:themeColor="text1"/>
                <w:szCs w:val="21"/>
              </w:rPr>
            </w:pPr>
            <w:r w:rsidRPr="007161D1">
              <w:rPr>
                <w:rFonts w:ascii="宋体" w:hAnsi="宋体" w:cs="宋体" w:hint="eastAsia"/>
                <w:color w:val="000000" w:themeColor="text1"/>
                <w:kern w:val="0"/>
                <w:szCs w:val="21"/>
              </w:rPr>
              <w:t>拟安排的项目负责人情况（仅限一人）</w:t>
            </w:r>
          </w:p>
        </w:tc>
        <w:tc>
          <w:tcPr>
            <w:tcW w:w="1134" w:type="dxa"/>
            <w:vAlign w:val="center"/>
          </w:tcPr>
          <w:p w14:paraId="18FA4F6E" w14:textId="77777777" w:rsidR="00F90D75" w:rsidRPr="007161D1" w:rsidRDefault="00000000" w:rsidP="003775CC">
            <w:pPr>
              <w:spacing w:after="0"/>
              <w:jc w:val="center"/>
              <w:rPr>
                <w:rFonts w:asciiTheme="minorEastAsia" w:eastAsiaTheme="minorEastAsia" w:hAnsiTheme="minorEastAsia" w:cs="宋体" w:hint="eastAsia"/>
                <w:color w:val="000000" w:themeColor="text1"/>
                <w:szCs w:val="21"/>
              </w:rPr>
            </w:pPr>
            <w:r w:rsidRPr="007161D1">
              <w:rPr>
                <w:rFonts w:ascii="宋体" w:hAnsi="宋体" w:cs="宋体" w:hint="eastAsia"/>
                <w:b/>
                <w:bCs/>
                <w:color w:val="000000" w:themeColor="text1"/>
                <w:kern w:val="0"/>
                <w:szCs w:val="21"/>
              </w:rPr>
              <w:t>6</w:t>
            </w:r>
          </w:p>
        </w:tc>
        <w:tc>
          <w:tcPr>
            <w:tcW w:w="4824" w:type="dxa"/>
            <w:vAlign w:val="center"/>
          </w:tcPr>
          <w:p w14:paraId="55C5FBE9" w14:textId="77777777" w:rsidR="00F90D75" w:rsidRPr="007161D1" w:rsidRDefault="00000000" w:rsidP="003775CC">
            <w:pPr>
              <w:widowControl/>
              <w:spacing w:after="0"/>
              <w:ind w:firstLineChars="200" w:firstLine="420"/>
              <w:rPr>
                <w:rFonts w:ascii="宋体" w:hAnsi="宋体" w:cs="宋体" w:hint="eastAsia"/>
                <w:color w:val="000000" w:themeColor="text1"/>
                <w:kern w:val="0"/>
                <w:szCs w:val="21"/>
              </w:rPr>
            </w:pPr>
            <w:r w:rsidRPr="007161D1">
              <w:rPr>
                <w:rFonts w:ascii="宋体" w:hAnsi="宋体" w:cs="宋体" w:hint="eastAsia"/>
                <w:color w:val="000000" w:themeColor="text1"/>
                <w:kern w:val="0"/>
                <w:szCs w:val="21"/>
              </w:rPr>
              <w:t>（一）评分内容：拟安排项目负责人为投标单位员工（以评分依据1为准），否则本项不得分。</w:t>
            </w:r>
          </w:p>
          <w:p w14:paraId="275E0864" w14:textId="77777777" w:rsidR="00F90D75" w:rsidRPr="007161D1" w:rsidRDefault="00000000" w:rsidP="003775CC">
            <w:pPr>
              <w:widowControl/>
              <w:spacing w:after="0"/>
              <w:ind w:firstLineChars="200" w:firstLine="420"/>
              <w:rPr>
                <w:rFonts w:ascii="宋体" w:hAnsi="宋体" w:cs="宋体" w:hint="eastAsia"/>
                <w:color w:val="000000" w:themeColor="text1"/>
                <w:kern w:val="0"/>
                <w:szCs w:val="21"/>
              </w:rPr>
            </w:pPr>
            <w:r w:rsidRPr="007161D1">
              <w:rPr>
                <w:rFonts w:ascii="宋体" w:hAnsi="宋体" w:cs="宋体" w:hint="eastAsia"/>
                <w:color w:val="000000" w:themeColor="text1"/>
                <w:kern w:val="0"/>
                <w:szCs w:val="21"/>
              </w:rPr>
              <w:t>1.项目负责人具有硕士研究生及以上学历的，得40%分，具有本科学历的，得20%分；</w:t>
            </w:r>
          </w:p>
          <w:p w14:paraId="5D74A9A3" w14:textId="77777777" w:rsidR="00F90D75" w:rsidRPr="007161D1" w:rsidRDefault="00000000" w:rsidP="003775CC">
            <w:pPr>
              <w:widowControl/>
              <w:spacing w:after="0"/>
              <w:ind w:firstLineChars="200" w:firstLine="420"/>
              <w:rPr>
                <w:rFonts w:ascii="宋体" w:hAnsi="宋体" w:cs="宋体" w:hint="eastAsia"/>
                <w:color w:val="000000" w:themeColor="text1"/>
                <w:kern w:val="0"/>
                <w:szCs w:val="21"/>
              </w:rPr>
            </w:pPr>
            <w:r w:rsidRPr="007161D1">
              <w:rPr>
                <w:rFonts w:ascii="宋体" w:hAnsi="宋体" w:cs="宋体" w:hint="eastAsia"/>
                <w:color w:val="000000" w:themeColor="text1"/>
                <w:kern w:val="0"/>
                <w:szCs w:val="21"/>
              </w:rPr>
              <w:t>2.项目负责人具有经济类高级及以上职称的，得40%分，具有经济类中级职称的，得20%分；</w:t>
            </w:r>
          </w:p>
          <w:p w14:paraId="5F9CACBA" w14:textId="77777777" w:rsidR="00F90D75" w:rsidRPr="007161D1" w:rsidRDefault="00000000" w:rsidP="003775CC">
            <w:pPr>
              <w:widowControl/>
              <w:spacing w:after="0"/>
              <w:ind w:firstLineChars="200" w:firstLine="420"/>
              <w:rPr>
                <w:rFonts w:ascii="宋体" w:hAnsi="宋体" w:cs="宋体" w:hint="eastAsia"/>
                <w:color w:val="000000" w:themeColor="text1"/>
                <w:kern w:val="0"/>
                <w:szCs w:val="21"/>
              </w:rPr>
            </w:pPr>
            <w:r w:rsidRPr="007161D1">
              <w:rPr>
                <w:rFonts w:ascii="宋体" w:hAnsi="宋体" w:cs="宋体" w:hint="eastAsia"/>
                <w:color w:val="000000" w:themeColor="text1"/>
                <w:kern w:val="0"/>
                <w:szCs w:val="21"/>
              </w:rPr>
              <w:t>3.项目负责人具有医疗保险项目经验，或具有由政府发文统一保费和保险待遇的个人账户购买商业补充医疗保险项目的管理经验的，得20%分；</w:t>
            </w:r>
          </w:p>
          <w:p w14:paraId="189B4599" w14:textId="77777777" w:rsidR="00F90D75" w:rsidRPr="007161D1" w:rsidRDefault="00000000" w:rsidP="003775CC">
            <w:pPr>
              <w:widowControl/>
              <w:spacing w:after="0"/>
              <w:ind w:firstLineChars="200" w:firstLine="420"/>
              <w:rPr>
                <w:rFonts w:ascii="宋体" w:hAnsi="宋体" w:cs="宋体" w:hint="eastAsia"/>
                <w:color w:val="000000" w:themeColor="text1"/>
                <w:kern w:val="0"/>
                <w:szCs w:val="21"/>
              </w:rPr>
            </w:pPr>
            <w:r w:rsidRPr="007161D1">
              <w:rPr>
                <w:rFonts w:ascii="宋体" w:hAnsi="宋体" w:cs="宋体" w:hint="eastAsia"/>
                <w:color w:val="000000" w:themeColor="text1"/>
                <w:kern w:val="0"/>
                <w:szCs w:val="21"/>
              </w:rPr>
              <w:t>（二）评分依据：</w:t>
            </w:r>
          </w:p>
          <w:p w14:paraId="17C9B2E2" w14:textId="77777777" w:rsidR="00F90D75" w:rsidRPr="007161D1" w:rsidRDefault="00000000" w:rsidP="003775CC">
            <w:pPr>
              <w:widowControl/>
              <w:spacing w:after="0"/>
              <w:ind w:firstLineChars="200" w:firstLine="420"/>
              <w:rPr>
                <w:rFonts w:ascii="宋体" w:hAnsi="宋体" w:cs="宋体" w:hint="eastAsia"/>
                <w:color w:val="000000" w:themeColor="text1"/>
                <w:kern w:val="0"/>
                <w:szCs w:val="21"/>
              </w:rPr>
            </w:pPr>
            <w:r w:rsidRPr="007161D1">
              <w:rPr>
                <w:rFonts w:ascii="宋体" w:hAnsi="宋体" w:cs="宋体" w:hint="eastAsia"/>
                <w:color w:val="000000" w:themeColor="text1"/>
                <w:kern w:val="0"/>
                <w:szCs w:val="21"/>
              </w:rPr>
              <w:t>1.提供通过投标人缴纳的近一个月的</w:t>
            </w:r>
            <w:proofErr w:type="gramStart"/>
            <w:r w:rsidRPr="007161D1">
              <w:rPr>
                <w:rFonts w:ascii="宋体" w:hAnsi="宋体" w:cs="宋体" w:hint="eastAsia"/>
                <w:color w:val="000000" w:themeColor="text1"/>
                <w:kern w:val="0"/>
                <w:szCs w:val="21"/>
              </w:rPr>
              <w:t>社保证明</w:t>
            </w:r>
            <w:proofErr w:type="gramEnd"/>
            <w:r w:rsidRPr="007161D1">
              <w:rPr>
                <w:rFonts w:ascii="宋体" w:hAnsi="宋体" w:cs="宋体" w:hint="eastAsia"/>
                <w:color w:val="000000" w:themeColor="text1"/>
                <w:kern w:val="0"/>
                <w:szCs w:val="21"/>
              </w:rPr>
              <w:t>作为本单位员工的证明依据。由于社保部门原因，最近一个月的</w:t>
            </w:r>
            <w:proofErr w:type="gramStart"/>
            <w:r w:rsidRPr="007161D1">
              <w:rPr>
                <w:rFonts w:ascii="宋体" w:hAnsi="宋体" w:cs="宋体" w:hint="eastAsia"/>
                <w:color w:val="000000" w:themeColor="text1"/>
                <w:kern w:val="0"/>
                <w:szCs w:val="21"/>
              </w:rPr>
              <w:t>社保证明</w:t>
            </w:r>
            <w:proofErr w:type="gramEnd"/>
            <w:r w:rsidRPr="007161D1">
              <w:rPr>
                <w:rFonts w:ascii="宋体" w:hAnsi="宋体" w:cs="宋体" w:hint="eastAsia"/>
                <w:color w:val="000000" w:themeColor="text1"/>
                <w:kern w:val="0"/>
                <w:szCs w:val="21"/>
              </w:rPr>
              <w:t>无法提供的，可往前顺延一个月。</w:t>
            </w:r>
          </w:p>
          <w:p w14:paraId="2FE059B3" w14:textId="77777777" w:rsidR="00F90D75" w:rsidRPr="007161D1" w:rsidRDefault="00000000" w:rsidP="003775CC">
            <w:pPr>
              <w:widowControl/>
              <w:spacing w:after="0"/>
              <w:ind w:firstLineChars="200" w:firstLine="420"/>
              <w:rPr>
                <w:rFonts w:ascii="宋体" w:hAnsi="宋体" w:cs="宋体" w:hint="eastAsia"/>
                <w:color w:val="000000" w:themeColor="text1"/>
                <w:kern w:val="0"/>
                <w:szCs w:val="21"/>
              </w:rPr>
            </w:pPr>
            <w:r w:rsidRPr="007161D1">
              <w:rPr>
                <w:rFonts w:ascii="宋体" w:hAnsi="宋体" w:cs="宋体" w:hint="eastAsia"/>
                <w:color w:val="000000" w:themeColor="text1"/>
                <w:kern w:val="0"/>
                <w:szCs w:val="21"/>
              </w:rPr>
              <w:lastRenderedPageBreak/>
              <w:t>2.要求提供投标人相关证明资料作为得分依据。</w:t>
            </w:r>
          </w:p>
          <w:p w14:paraId="4CDDFA73" w14:textId="77777777" w:rsidR="00F90D75" w:rsidRPr="007161D1" w:rsidRDefault="00000000" w:rsidP="003775CC">
            <w:pPr>
              <w:widowControl/>
              <w:spacing w:after="0"/>
              <w:ind w:firstLineChars="200" w:firstLine="420"/>
              <w:rPr>
                <w:rFonts w:ascii="宋体" w:hAnsi="宋体" w:cs="宋体" w:hint="eastAsia"/>
                <w:color w:val="000000" w:themeColor="text1"/>
                <w:kern w:val="0"/>
                <w:szCs w:val="21"/>
              </w:rPr>
            </w:pPr>
            <w:r w:rsidRPr="007161D1">
              <w:rPr>
                <w:rFonts w:ascii="宋体" w:hAnsi="宋体" w:cs="宋体" w:hint="eastAsia"/>
                <w:color w:val="000000" w:themeColor="text1"/>
                <w:kern w:val="0"/>
                <w:szCs w:val="21"/>
              </w:rPr>
              <w:t>3.如涉及考察人员工作经验，要求投标人提供项目合同作为证明材料，如通过合同无法证明的，供应商还需提供对应的承诺（格式自拟）。</w:t>
            </w:r>
          </w:p>
          <w:p w14:paraId="7ADDE01F" w14:textId="77777777" w:rsidR="00F90D75" w:rsidRPr="007161D1" w:rsidRDefault="00000000" w:rsidP="003775CC">
            <w:pPr>
              <w:widowControl/>
              <w:spacing w:after="0"/>
              <w:ind w:firstLineChars="200" w:firstLine="420"/>
              <w:rPr>
                <w:rFonts w:ascii="宋体" w:hAnsi="宋体" w:cs="宋体" w:hint="eastAsia"/>
                <w:color w:val="000000" w:themeColor="text1"/>
                <w:kern w:val="0"/>
                <w:szCs w:val="21"/>
              </w:rPr>
            </w:pPr>
            <w:r w:rsidRPr="007161D1">
              <w:rPr>
                <w:rFonts w:ascii="宋体" w:hAnsi="宋体" w:cs="宋体" w:hint="eastAsia"/>
                <w:color w:val="000000" w:themeColor="text1"/>
                <w:kern w:val="0"/>
                <w:szCs w:val="21"/>
              </w:rPr>
              <w:t>4.如涉及学历，要求提供证书扫描件以及</w:t>
            </w:r>
            <w:proofErr w:type="gramStart"/>
            <w:r w:rsidRPr="007161D1">
              <w:rPr>
                <w:rFonts w:ascii="宋体" w:hAnsi="宋体" w:cs="宋体" w:hint="eastAsia"/>
                <w:color w:val="000000" w:themeColor="text1"/>
                <w:kern w:val="0"/>
                <w:szCs w:val="21"/>
              </w:rPr>
              <w:t>学信网查询</w:t>
            </w:r>
            <w:proofErr w:type="gramEnd"/>
            <w:r w:rsidRPr="007161D1">
              <w:rPr>
                <w:rFonts w:ascii="宋体" w:hAnsi="宋体" w:cs="宋体" w:hint="eastAsia"/>
                <w:color w:val="000000" w:themeColor="text1"/>
                <w:kern w:val="0"/>
                <w:szCs w:val="21"/>
              </w:rPr>
              <w:t>记录。对于较早颁发的学历证书，学</w:t>
            </w:r>
            <w:proofErr w:type="gramStart"/>
            <w:r w:rsidRPr="007161D1">
              <w:rPr>
                <w:rFonts w:ascii="宋体" w:hAnsi="宋体" w:cs="宋体" w:hint="eastAsia"/>
                <w:color w:val="000000" w:themeColor="text1"/>
                <w:kern w:val="0"/>
                <w:szCs w:val="21"/>
              </w:rPr>
              <w:t>信网无法</w:t>
            </w:r>
            <w:proofErr w:type="gramEnd"/>
            <w:r w:rsidRPr="007161D1">
              <w:rPr>
                <w:rFonts w:ascii="宋体" w:hAnsi="宋体" w:cs="宋体" w:hint="eastAsia"/>
                <w:color w:val="000000" w:themeColor="text1"/>
                <w:kern w:val="0"/>
                <w:szCs w:val="21"/>
              </w:rPr>
              <w:t>查询的，要求提供证书扫描件和其他佐证材料（如毕业院校、</w:t>
            </w:r>
            <w:proofErr w:type="gramStart"/>
            <w:r w:rsidRPr="007161D1">
              <w:rPr>
                <w:rFonts w:ascii="宋体" w:hAnsi="宋体" w:cs="宋体" w:hint="eastAsia"/>
                <w:color w:val="000000" w:themeColor="text1"/>
                <w:kern w:val="0"/>
                <w:szCs w:val="21"/>
              </w:rPr>
              <w:t>人社部门</w:t>
            </w:r>
            <w:proofErr w:type="gramEnd"/>
            <w:r w:rsidRPr="007161D1">
              <w:rPr>
                <w:rFonts w:ascii="宋体" w:hAnsi="宋体" w:cs="宋体" w:hint="eastAsia"/>
                <w:color w:val="000000" w:themeColor="text1"/>
                <w:kern w:val="0"/>
                <w:szCs w:val="21"/>
              </w:rPr>
              <w:t>等颁发机构或监管机构等单位出具的证明）作为得分的依据。海外留学人员学历（含港澳台）无法通过学信网站查询，应当提供“教育部留学服务中心出具的国外学历认证证书以及教育部留学服务中心官网查询截图”。</w:t>
            </w:r>
          </w:p>
          <w:p w14:paraId="2CEBF701" w14:textId="77777777" w:rsidR="00F90D75" w:rsidRPr="007161D1" w:rsidRDefault="00000000" w:rsidP="003775CC">
            <w:pPr>
              <w:widowControl/>
              <w:spacing w:after="0"/>
              <w:ind w:firstLineChars="200" w:firstLine="420"/>
              <w:rPr>
                <w:rFonts w:ascii="宋体" w:hAnsi="宋体" w:cs="宋体" w:hint="eastAsia"/>
                <w:color w:val="000000" w:themeColor="text1"/>
                <w:kern w:val="0"/>
                <w:szCs w:val="21"/>
              </w:rPr>
            </w:pPr>
            <w:r w:rsidRPr="007161D1">
              <w:rPr>
                <w:rFonts w:ascii="宋体" w:hAnsi="宋体" w:cs="宋体" w:hint="eastAsia"/>
                <w:color w:val="000000" w:themeColor="text1"/>
                <w:kern w:val="0"/>
                <w:szCs w:val="21"/>
              </w:rPr>
              <w:t>5.以上资料均要求提供扫描件（或官方网站截图）。评分中出现无证明资料或专家无法凭所提供资料判断是否得分的情况，一律作不得分处理。</w:t>
            </w:r>
          </w:p>
        </w:tc>
      </w:tr>
      <w:tr w:rsidR="007161D1" w:rsidRPr="007161D1" w14:paraId="3F97F3D0" w14:textId="77777777">
        <w:tblPrEx>
          <w:tblCellMar>
            <w:top w:w="20" w:type="dxa"/>
            <w:left w:w="108" w:type="dxa"/>
            <w:bottom w:w="20" w:type="dxa"/>
            <w:right w:w="108" w:type="dxa"/>
          </w:tblCellMar>
        </w:tblPrEx>
        <w:trPr>
          <w:tblCellSpacing w:w="0" w:type="dxa"/>
          <w:jc w:val="center"/>
        </w:trPr>
        <w:tc>
          <w:tcPr>
            <w:tcW w:w="704" w:type="dxa"/>
            <w:vMerge/>
            <w:vAlign w:val="center"/>
          </w:tcPr>
          <w:p w14:paraId="1EE69D27" w14:textId="77777777" w:rsidR="00F90D75" w:rsidRPr="007161D1" w:rsidRDefault="00F90D75" w:rsidP="003775CC">
            <w:pPr>
              <w:spacing w:after="0"/>
              <w:rPr>
                <w:rFonts w:asciiTheme="minorEastAsia" w:eastAsiaTheme="minorEastAsia" w:hAnsiTheme="minorEastAsia" w:cs="宋体" w:hint="eastAsia"/>
                <w:b/>
                <w:bCs/>
                <w:color w:val="000000" w:themeColor="text1"/>
                <w:sz w:val="24"/>
              </w:rPr>
            </w:pPr>
          </w:p>
        </w:tc>
        <w:tc>
          <w:tcPr>
            <w:tcW w:w="709" w:type="dxa"/>
            <w:vAlign w:val="center"/>
          </w:tcPr>
          <w:p w14:paraId="1027ABBA" w14:textId="77777777" w:rsidR="00F90D75" w:rsidRPr="007161D1" w:rsidRDefault="00000000" w:rsidP="003775CC">
            <w:pPr>
              <w:spacing w:after="0"/>
              <w:jc w:val="center"/>
              <w:rPr>
                <w:rFonts w:asciiTheme="minorEastAsia" w:eastAsiaTheme="minorEastAsia" w:hAnsiTheme="minorEastAsia" w:cs="宋体" w:hint="eastAsia"/>
                <w:color w:val="000000" w:themeColor="text1"/>
                <w:szCs w:val="21"/>
              </w:rPr>
            </w:pPr>
            <w:r w:rsidRPr="007161D1">
              <w:rPr>
                <w:rFonts w:asciiTheme="minorEastAsia" w:eastAsiaTheme="minorEastAsia" w:hAnsiTheme="minorEastAsia" w:hint="eastAsia"/>
                <w:color w:val="000000" w:themeColor="text1"/>
                <w:szCs w:val="21"/>
              </w:rPr>
              <w:t>5</w:t>
            </w:r>
          </w:p>
        </w:tc>
        <w:tc>
          <w:tcPr>
            <w:tcW w:w="1701" w:type="dxa"/>
            <w:vAlign w:val="center"/>
          </w:tcPr>
          <w:p w14:paraId="5CF3A7C8" w14:textId="77777777" w:rsidR="00F90D75" w:rsidRPr="007161D1" w:rsidRDefault="00000000" w:rsidP="003775CC">
            <w:pPr>
              <w:spacing w:after="0"/>
              <w:jc w:val="center"/>
              <w:rPr>
                <w:rFonts w:asciiTheme="minorEastAsia" w:eastAsiaTheme="minorEastAsia" w:hAnsiTheme="minorEastAsia" w:cs="宋体" w:hint="eastAsia"/>
                <w:color w:val="000000" w:themeColor="text1"/>
                <w:szCs w:val="21"/>
              </w:rPr>
            </w:pPr>
            <w:r w:rsidRPr="007161D1">
              <w:rPr>
                <w:rFonts w:ascii="宋体" w:hAnsi="宋体" w:cs="宋体" w:hint="eastAsia"/>
                <w:color w:val="000000" w:themeColor="text1"/>
                <w:kern w:val="0"/>
                <w:szCs w:val="21"/>
              </w:rPr>
              <w:t>拟安排的项目主要团队成员（主要技术人员）情况（项目负责人除外）</w:t>
            </w:r>
          </w:p>
        </w:tc>
        <w:tc>
          <w:tcPr>
            <w:tcW w:w="1134" w:type="dxa"/>
            <w:vAlign w:val="center"/>
          </w:tcPr>
          <w:p w14:paraId="0A7879C1" w14:textId="77777777" w:rsidR="00F90D75" w:rsidRPr="007161D1" w:rsidRDefault="00000000" w:rsidP="003775CC">
            <w:pPr>
              <w:spacing w:after="0"/>
              <w:jc w:val="center"/>
              <w:rPr>
                <w:rFonts w:asciiTheme="minorEastAsia" w:eastAsiaTheme="minorEastAsia" w:hAnsiTheme="minorEastAsia" w:cs="宋体" w:hint="eastAsia"/>
                <w:color w:val="000000" w:themeColor="text1"/>
                <w:szCs w:val="21"/>
              </w:rPr>
            </w:pPr>
            <w:r w:rsidRPr="007161D1">
              <w:rPr>
                <w:rFonts w:ascii="宋体" w:hAnsi="宋体" w:cs="宋体" w:hint="eastAsia"/>
                <w:b/>
                <w:bCs/>
                <w:color w:val="000000" w:themeColor="text1"/>
                <w:kern w:val="0"/>
                <w:szCs w:val="21"/>
              </w:rPr>
              <w:t>16</w:t>
            </w:r>
          </w:p>
        </w:tc>
        <w:tc>
          <w:tcPr>
            <w:tcW w:w="4824" w:type="dxa"/>
            <w:vAlign w:val="center"/>
          </w:tcPr>
          <w:p w14:paraId="4AE38946" w14:textId="77777777" w:rsidR="00F90D75" w:rsidRPr="007161D1" w:rsidRDefault="00000000" w:rsidP="003775CC">
            <w:pPr>
              <w:widowControl/>
              <w:spacing w:after="0"/>
              <w:ind w:firstLineChars="200" w:firstLine="420"/>
              <w:rPr>
                <w:rFonts w:ascii="宋体" w:hAnsi="宋体" w:cs="宋体" w:hint="eastAsia"/>
                <w:color w:val="000000" w:themeColor="text1"/>
                <w:kern w:val="0"/>
                <w:szCs w:val="21"/>
              </w:rPr>
            </w:pPr>
            <w:r w:rsidRPr="007161D1">
              <w:rPr>
                <w:rFonts w:ascii="宋体" w:hAnsi="宋体" w:cs="宋体" w:hint="eastAsia"/>
                <w:color w:val="000000" w:themeColor="text1"/>
                <w:kern w:val="0"/>
                <w:szCs w:val="21"/>
              </w:rPr>
              <w:t>（一）评分内容：拟安排项目团队成员为投标单位员工（以评分依据1为准），否则本项不得分。</w:t>
            </w:r>
          </w:p>
          <w:p w14:paraId="16162A0F" w14:textId="77777777" w:rsidR="00F90D75" w:rsidRPr="007161D1" w:rsidRDefault="00000000" w:rsidP="003775CC">
            <w:pPr>
              <w:spacing w:after="0"/>
              <w:ind w:firstLineChars="200" w:firstLine="420"/>
              <w:rPr>
                <w:color w:val="000000" w:themeColor="text1"/>
              </w:rPr>
            </w:pPr>
            <w:r w:rsidRPr="007161D1">
              <w:rPr>
                <w:rFonts w:hint="eastAsia"/>
                <w:color w:val="000000" w:themeColor="text1"/>
              </w:rPr>
              <w:t>投标人拟投入服务团队总人数低于</w:t>
            </w:r>
            <w:r w:rsidRPr="007161D1">
              <w:rPr>
                <w:rFonts w:hint="eastAsia"/>
                <w:color w:val="000000" w:themeColor="text1"/>
              </w:rPr>
              <w:t>30</w:t>
            </w:r>
            <w:r w:rsidRPr="007161D1">
              <w:rPr>
                <w:rFonts w:hint="eastAsia"/>
                <w:color w:val="000000" w:themeColor="text1"/>
              </w:rPr>
              <w:t>人（不含项目负责人，</w:t>
            </w:r>
            <w:r w:rsidRPr="007161D1">
              <w:rPr>
                <w:rFonts w:ascii="宋体" w:hAnsi="宋体" w:cs="宋体" w:hint="eastAsia"/>
                <w:color w:val="000000" w:themeColor="text1"/>
                <w:kern w:val="0"/>
                <w:szCs w:val="21"/>
              </w:rPr>
              <w:t>以评分依据1为准</w:t>
            </w:r>
            <w:r w:rsidRPr="007161D1">
              <w:rPr>
                <w:rFonts w:hint="eastAsia"/>
                <w:color w:val="000000" w:themeColor="text1"/>
              </w:rPr>
              <w:t>）的，本评分项不得分。</w:t>
            </w:r>
          </w:p>
          <w:p w14:paraId="6B583CF1" w14:textId="77777777" w:rsidR="00F90D75" w:rsidRPr="007161D1" w:rsidRDefault="00000000" w:rsidP="003775CC">
            <w:pPr>
              <w:spacing w:after="0"/>
              <w:ind w:firstLineChars="200" w:firstLine="420"/>
              <w:rPr>
                <w:color w:val="000000" w:themeColor="text1"/>
              </w:rPr>
            </w:pPr>
            <w:r w:rsidRPr="007161D1">
              <w:rPr>
                <w:rFonts w:hint="eastAsia"/>
                <w:color w:val="000000" w:themeColor="text1"/>
              </w:rPr>
              <w:t>1.</w:t>
            </w:r>
            <w:r w:rsidRPr="007161D1">
              <w:rPr>
                <w:rFonts w:hint="eastAsia"/>
                <w:color w:val="000000" w:themeColor="text1"/>
              </w:rPr>
              <w:t>以上团队成员中，每提供一个医学类专业本科及以上学历人员，得</w:t>
            </w:r>
            <w:r w:rsidRPr="007161D1">
              <w:rPr>
                <w:rFonts w:hint="eastAsia"/>
                <w:color w:val="000000" w:themeColor="text1"/>
              </w:rPr>
              <w:t>2%</w:t>
            </w:r>
            <w:r w:rsidRPr="007161D1">
              <w:rPr>
                <w:rFonts w:hint="eastAsia"/>
                <w:color w:val="000000" w:themeColor="text1"/>
              </w:rPr>
              <w:t>分，满分为</w:t>
            </w:r>
            <w:r w:rsidRPr="007161D1">
              <w:rPr>
                <w:rFonts w:hint="eastAsia"/>
                <w:color w:val="000000" w:themeColor="text1"/>
              </w:rPr>
              <w:t>40%</w:t>
            </w:r>
            <w:r w:rsidRPr="007161D1">
              <w:rPr>
                <w:rFonts w:hint="eastAsia"/>
                <w:color w:val="000000" w:themeColor="text1"/>
              </w:rPr>
              <w:t>分；</w:t>
            </w:r>
          </w:p>
          <w:p w14:paraId="3326CBEF" w14:textId="77777777" w:rsidR="00F90D75" w:rsidRPr="007161D1" w:rsidRDefault="00000000" w:rsidP="003775CC">
            <w:pPr>
              <w:spacing w:after="0"/>
              <w:ind w:firstLineChars="200" w:firstLine="420"/>
              <w:rPr>
                <w:color w:val="000000" w:themeColor="text1"/>
              </w:rPr>
            </w:pPr>
            <w:r w:rsidRPr="007161D1">
              <w:rPr>
                <w:rFonts w:hint="eastAsia"/>
                <w:color w:val="000000" w:themeColor="text1"/>
              </w:rPr>
              <w:t>2.</w:t>
            </w:r>
            <w:r w:rsidRPr="007161D1">
              <w:rPr>
                <w:rFonts w:hint="eastAsia"/>
                <w:color w:val="000000" w:themeColor="text1"/>
              </w:rPr>
              <w:t>以上团队成员中，既往参与医疗保险项目或由政府发文统一保费和保险待遇的个人账户购买商业补充医疗保险项目经验的人员，每提供</w:t>
            </w:r>
            <w:r w:rsidRPr="007161D1">
              <w:rPr>
                <w:rFonts w:hint="eastAsia"/>
                <w:color w:val="000000" w:themeColor="text1"/>
              </w:rPr>
              <w:t>1</w:t>
            </w:r>
            <w:r w:rsidRPr="007161D1">
              <w:rPr>
                <w:rFonts w:hint="eastAsia"/>
                <w:color w:val="000000" w:themeColor="text1"/>
              </w:rPr>
              <w:t>人，得</w:t>
            </w:r>
            <w:r w:rsidRPr="007161D1">
              <w:rPr>
                <w:rFonts w:hint="eastAsia"/>
                <w:color w:val="000000" w:themeColor="text1"/>
              </w:rPr>
              <w:t>2%</w:t>
            </w:r>
            <w:r w:rsidRPr="007161D1">
              <w:rPr>
                <w:rFonts w:hint="eastAsia"/>
                <w:color w:val="000000" w:themeColor="text1"/>
              </w:rPr>
              <w:t>分，满分为</w:t>
            </w:r>
            <w:r w:rsidRPr="007161D1">
              <w:rPr>
                <w:rFonts w:hint="eastAsia"/>
                <w:color w:val="000000" w:themeColor="text1"/>
              </w:rPr>
              <w:t>40%</w:t>
            </w:r>
            <w:r w:rsidRPr="007161D1">
              <w:rPr>
                <w:rFonts w:hint="eastAsia"/>
                <w:color w:val="000000" w:themeColor="text1"/>
              </w:rPr>
              <w:t>分；</w:t>
            </w:r>
          </w:p>
          <w:p w14:paraId="726A5654" w14:textId="77777777" w:rsidR="00F90D75" w:rsidRPr="007161D1" w:rsidRDefault="00000000" w:rsidP="003775CC">
            <w:pPr>
              <w:spacing w:after="0"/>
              <w:ind w:firstLineChars="200" w:firstLine="420"/>
              <w:rPr>
                <w:color w:val="000000" w:themeColor="text1"/>
              </w:rPr>
            </w:pPr>
            <w:r w:rsidRPr="007161D1">
              <w:rPr>
                <w:rFonts w:hint="eastAsia"/>
                <w:color w:val="000000" w:themeColor="text1"/>
              </w:rPr>
              <w:t>3.</w:t>
            </w:r>
            <w:r w:rsidRPr="007161D1">
              <w:rPr>
                <w:rFonts w:hint="eastAsia"/>
                <w:color w:val="000000" w:themeColor="text1"/>
              </w:rPr>
              <w:t>以上团队成员中，具有计算机技术与软件专业技术资格证书，（专业为：网络规划设计师或系统规划与管理师或信息系统项目管理师或系统分析师或系统架构设计师）的，每提供</w:t>
            </w:r>
            <w:r w:rsidRPr="007161D1">
              <w:rPr>
                <w:rFonts w:hint="eastAsia"/>
                <w:color w:val="000000" w:themeColor="text1"/>
              </w:rPr>
              <w:t>1</w:t>
            </w:r>
            <w:r w:rsidRPr="007161D1">
              <w:rPr>
                <w:rFonts w:hint="eastAsia"/>
                <w:color w:val="000000" w:themeColor="text1"/>
              </w:rPr>
              <w:t>人得</w:t>
            </w:r>
            <w:r w:rsidRPr="007161D1">
              <w:rPr>
                <w:rFonts w:hint="eastAsia"/>
                <w:color w:val="000000" w:themeColor="text1"/>
              </w:rPr>
              <w:t>10%</w:t>
            </w:r>
            <w:r w:rsidRPr="007161D1">
              <w:rPr>
                <w:rFonts w:hint="eastAsia"/>
                <w:color w:val="000000" w:themeColor="text1"/>
              </w:rPr>
              <w:t>分，满分</w:t>
            </w:r>
            <w:r w:rsidRPr="007161D1">
              <w:rPr>
                <w:rFonts w:hint="eastAsia"/>
                <w:color w:val="000000" w:themeColor="text1"/>
              </w:rPr>
              <w:t>20%</w:t>
            </w:r>
            <w:r w:rsidRPr="007161D1">
              <w:rPr>
                <w:rFonts w:hint="eastAsia"/>
                <w:color w:val="000000" w:themeColor="text1"/>
              </w:rPr>
              <w:t>分；</w:t>
            </w:r>
          </w:p>
          <w:p w14:paraId="747ED1CB" w14:textId="77777777" w:rsidR="00F90D75" w:rsidRPr="007161D1" w:rsidRDefault="00000000" w:rsidP="003775CC">
            <w:pPr>
              <w:spacing w:after="0"/>
              <w:ind w:firstLineChars="200" w:firstLine="420"/>
              <w:rPr>
                <w:color w:val="000000" w:themeColor="text1"/>
              </w:rPr>
            </w:pPr>
            <w:r w:rsidRPr="007161D1">
              <w:rPr>
                <w:rFonts w:hint="eastAsia"/>
                <w:color w:val="000000" w:themeColor="text1"/>
              </w:rPr>
              <w:t>同</w:t>
            </w:r>
            <w:proofErr w:type="gramStart"/>
            <w:r w:rsidRPr="007161D1">
              <w:rPr>
                <w:rFonts w:hint="eastAsia"/>
                <w:color w:val="000000" w:themeColor="text1"/>
              </w:rPr>
              <w:t>一人员</w:t>
            </w:r>
            <w:proofErr w:type="gramEnd"/>
            <w:r w:rsidRPr="007161D1">
              <w:rPr>
                <w:rFonts w:hint="eastAsia"/>
                <w:color w:val="000000" w:themeColor="text1"/>
              </w:rPr>
              <w:t>满足多项要求的，可以重复计分。</w:t>
            </w:r>
          </w:p>
          <w:p w14:paraId="40434D8F" w14:textId="77777777" w:rsidR="00F90D75" w:rsidRPr="007161D1" w:rsidRDefault="00000000" w:rsidP="003775CC">
            <w:pPr>
              <w:widowControl/>
              <w:spacing w:after="0"/>
              <w:ind w:firstLineChars="200" w:firstLine="420"/>
              <w:rPr>
                <w:rFonts w:ascii="宋体" w:hAnsi="宋体" w:cs="宋体" w:hint="eastAsia"/>
                <w:color w:val="000000" w:themeColor="text1"/>
                <w:kern w:val="0"/>
                <w:szCs w:val="21"/>
              </w:rPr>
            </w:pPr>
            <w:r w:rsidRPr="007161D1">
              <w:rPr>
                <w:rFonts w:ascii="宋体" w:hAnsi="宋体" w:cs="宋体" w:hint="eastAsia"/>
                <w:color w:val="000000" w:themeColor="text1"/>
                <w:kern w:val="0"/>
                <w:szCs w:val="21"/>
              </w:rPr>
              <w:t>（二）评分依据：</w:t>
            </w:r>
          </w:p>
          <w:p w14:paraId="710347AE" w14:textId="77777777" w:rsidR="00F90D75" w:rsidRPr="007161D1" w:rsidRDefault="00000000" w:rsidP="003775CC">
            <w:pPr>
              <w:widowControl/>
              <w:spacing w:after="0"/>
              <w:ind w:firstLineChars="200" w:firstLine="420"/>
              <w:rPr>
                <w:rFonts w:ascii="宋体" w:hAnsi="宋体" w:cs="宋体" w:hint="eastAsia"/>
                <w:color w:val="000000" w:themeColor="text1"/>
                <w:kern w:val="0"/>
                <w:szCs w:val="21"/>
              </w:rPr>
            </w:pPr>
            <w:r w:rsidRPr="007161D1">
              <w:rPr>
                <w:rFonts w:ascii="宋体" w:hAnsi="宋体" w:cs="宋体" w:hint="eastAsia"/>
                <w:color w:val="000000" w:themeColor="text1"/>
                <w:kern w:val="0"/>
                <w:szCs w:val="21"/>
              </w:rPr>
              <w:t>1.提供通过投标人缴纳的近一个月的</w:t>
            </w:r>
            <w:proofErr w:type="gramStart"/>
            <w:r w:rsidRPr="007161D1">
              <w:rPr>
                <w:rFonts w:ascii="宋体" w:hAnsi="宋体" w:cs="宋体" w:hint="eastAsia"/>
                <w:color w:val="000000" w:themeColor="text1"/>
                <w:kern w:val="0"/>
                <w:szCs w:val="21"/>
              </w:rPr>
              <w:t>社保证明</w:t>
            </w:r>
            <w:proofErr w:type="gramEnd"/>
            <w:r w:rsidRPr="007161D1">
              <w:rPr>
                <w:rFonts w:ascii="宋体" w:hAnsi="宋体" w:cs="宋体" w:hint="eastAsia"/>
                <w:color w:val="000000" w:themeColor="text1"/>
                <w:kern w:val="0"/>
                <w:szCs w:val="21"/>
              </w:rPr>
              <w:t>作为本单位员工的证明依据。由于社保部门原因，最近一个月的</w:t>
            </w:r>
            <w:proofErr w:type="gramStart"/>
            <w:r w:rsidRPr="007161D1">
              <w:rPr>
                <w:rFonts w:ascii="宋体" w:hAnsi="宋体" w:cs="宋体" w:hint="eastAsia"/>
                <w:color w:val="000000" w:themeColor="text1"/>
                <w:kern w:val="0"/>
                <w:szCs w:val="21"/>
              </w:rPr>
              <w:t>社保证明</w:t>
            </w:r>
            <w:proofErr w:type="gramEnd"/>
            <w:r w:rsidRPr="007161D1">
              <w:rPr>
                <w:rFonts w:ascii="宋体" w:hAnsi="宋体" w:cs="宋体" w:hint="eastAsia"/>
                <w:color w:val="000000" w:themeColor="text1"/>
                <w:kern w:val="0"/>
                <w:szCs w:val="21"/>
              </w:rPr>
              <w:t>无法提供的，可往前顺延一个月。</w:t>
            </w:r>
          </w:p>
          <w:p w14:paraId="25E1CB29" w14:textId="77777777" w:rsidR="00F90D75" w:rsidRPr="007161D1" w:rsidRDefault="00000000" w:rsidP="003775CC">
            <w:pPr>
              <w:widowControl/>
              <w:spacing w:after="0"/>
              <w:ind w:firstLineChars="200" w:firstLine="420"/>
              <w:rPr>
                <w:rFonts w:ascii="宋体" w:hAnsi="宋体" w:cs="宋体" w:hint="eastAsia"/>
                <w:color w:val="000000" w:themeColor="text1"/>
                <w:kern w:val="0"/>
                <w:szCs w:val="21"/>
              </w:rPr>
            </w:pPr>
            <w:r w:rsidRPr="007161D1">
              <w:rPr>
                <w:rFonts w:ascii="宋体" w:hAnsi="宋体" w:cs="宋体" w:hint="eastAsia"/>
                <w:color w:val="000000" w:themeColor="text1"/>
                <w:kern w:val="0"/>
                <w:szCs w:val="21"/>
              </w:rPr>
              <w:t>2.要求提供投标人相关证明资料作为得分依据。</w:t>
            </w:r>
          </w:p>
          <w:p w14:paraId="623B9B91" w14:textId="77777777" w:rsidR="00F90D75" w:rsidRPr="007161D1" w:rsidRDefault="00000000" w:rsidP="003775CC">
            <w:pPr>
              <w:widowControl/>
              <w:spacing w:after="0"/>
              <w:ind w:firstLineChars="200" w:firstLine="420"/>
              <w:rPr>
                <w:rFonts w:ascii="宋体" w:hAnsi="宋体" w:cs="宋体" w:hint="eastAsia"/>
                <w:color w:val="000000" w:themeColor="text1"/>
                <w:kern w:val="0"/>
                <w:szCs w:val="21"/>
              </w:rPr>
            </w:pPr>
            <w:r w:rsidRPr="007161D1">
              <w:rPr>
                <w:rFonts w:ascii="宋体" w:hAnsi="宋体" w:cs="宋体" w:hint="eastAsia"/>
                <w:color w:val="000000" w:themeColor="text1"/>
                <w:kern w:val="0"/>
                <w:szCs w:val="21"/>
              </w:rPr>
              <w:t>3.如涉及学历，要求提供证书扫描件以及</w:t>
            </w:r>
            <w:proofErr w:type="gramStart"/>
            <w:r w:rsidRPr="007161D1">
              <w:rPr>
                <w:rFonts w:ascii="宋体" w:hAnsi="宋体" w:cs="宋体" w:hint="eastAsia"/>
                <w:color w:val="000000" w:themeColor="text1"/>
                <w:kern w:val="0"/>
                <w:szCs w:val="21"/>
              </w:rPr>
              <w:t>学信网查询</w:t>
            </w:r>
            <w:proofErr w:type="gramEnd"/>
            <w:r w:rsidRPr="007161D1">
              <w:rPr>
                <w:rFonts w:ascii="宋体" w:hAnsi="宋体" w:cs="宋体" w:hint="eastAsia"/>
                <w:color w:val="000000" w:themeColor="text1"/>
                <w:kern w:val="0"/>
                <w:szCs w:val="21"/>
              </w:rPr>
              <w:t>记录。对于较早颁发的学历证书，学</w:t>
            </w:r>
            <w:proofErr w:type="gramStart"/>
            <w:r w:rsidRPr="007161D1">
              <w:rPr>
                <w:rFonts w:ascii="宋体" w:hAnsi="宋体" w:cs="宋体" w:hint="eastAsia"/>
                <w:color w:val="000000" w:themeColor="text1"/>
                <w:kern w:val="0"/>
                <w:szCs w:val="21"/>
              </w:rPr>
              <w:t>信网无法</w:t>
            </w:r>
            <w:proofErr w:type="gramEnd"/>
            <w:r w:rsidRPr="007161D1">
              <w:rPr>
                <w:rFonts w:ascii="宋体" w:hAnsi="宋体" w:cs="宋体" w:hint="eastAsia"/>
                <w:color w:val="000000" w:themeColor="text1"/>
                <w:kern w:val="0"/>
                <w:szCs w:val="21"/>
              </w:rPr>
              <w:t>查询的，要求提供证书扫描件和其他佐证材料</w:t>
            </w:r>
            <w:r w:rsidRPr="007161D1">
              <w:rPr>
                <w:rFonts w:ascii="宋体" w:hAnsi="宋体" w:cs="宋体" w:hint="eastAsia"/>
                <w:color w:val="000000" w:themeColor="text1"/>
                <w:kern w:val="0"/>
                <w:szCs w:val="21"/>
              </w:rPr>
              <w:lastRenderedPageBreak/>
              <w:t>（如毕业院校、</w:t>
            </w:r>
            <w:proofErr w:type="gramStart"/>
            <w:r w:rsidRPr="007161D1">
              <w:rPr>
                <w:rFonts w:ascii="宋体" w:hAnsi="宋体" w:cs="宋体" w:hint="eastAsia"/>
                <w:color w:val="000000" w:themeColor="text1"/>
                <w:kern w:val="0"/>
                <w:szCs w:val="21"/>
              </w:rPr>
              <w:t>人社部门</w:t>
            </w:r>
            <w:proofErr w:type="gramEnd"/>
            <w:r w:rsidRPr="007161D1">
              <w:rPr>
                <w:rFonts w:ascii="宋体" w:hAnsi="宋体" w:cs="宋体" w:hint="eastAsia"/>
                <w:color w:val="000000" w:themeColor="text1"/>
                <w:kern w:val="0"/>
                <w:szCs w:val="21"/>
              </w:rPr>
              <w:t>等颁发机构或监管机构等单位出具的证明）作为得分的依据。海外留学人员学历（含港澳台）无法通过学信网站查询，应当提供“教育部留学服务中心出具的国外学历认证证书以及教育部留学服务中心官网查询截图”。</w:t>
            </w:r>
          </w:p>
          <w:p w14:paraId="23CBE1F1" w14:textId="77777777" w:rsidR="00F90D75" w:rsidRPr="007161D1" w:rsidRDefault="00000000" w:rsidP="003775CC">
            <w:pPr>
              <w:spacing w:after="0"/>
              <w:ind w:firstLineChars="200" w:firstLine="420"/>
              <w:rPr>
                <w:color w:val="000000" w:themeColor="text1"/>
              </w:rPr>
            </w:pPr>
            <w:r w:rsidRPr="007161D1">
              <w:rPr>
                <w:rFonts w:ascii="宋体" w:hAnsi="宋体" w:cs="宋体" w:hint="eastAsia"/>
                <w:color w:val="000000" w:themeColor="text1"/>
                <w:kern w:val="0"/>
                <w:szCs w:val="21"/>
              </w:rPr>
              <w:t>4.如涉及考察人员工作经验，要求投标人提供项目合同作为证明材料，如通过合同无法证明的，供应商还需提供对应的承诺（格式自拟）。</w:t>
            </w:r>
          </w:p>
          <w:p w14:paraId="5FA7B357" w14:textId="77777777" w:rsidR="00F90D75" w:rsidRPr="007161D1" w:rsidRDefault="00000000" w:rsidP="003775CC">
            <w:pPr>
              <w:widowControl/>
              <w:spacing w:after="0"/>
              <w:ind w:firstLineChars="200" w:firstLine="420"/>
              <w:rPr>
                <w:color w:val="000000" w:themeColor="text1"/>
              </w:rPr>
            </w:pPr>
            <w:r w:rsidRPr="007161D1">
              <w:rPr>
                <w:rFonts w:ascii="宋体" w:hAnsi="宋体" w:cs="宋体" w:hint="eastAsia"/>
                <w:color w:val="000000" w:themeColor="text1"/>
                <w:kern w:val="0"/>
                <w:szCs w:val="21"/>
              </w:rPr>
              <w:t>5.以上资料均要求提供扫描件（或官方网站截图）。评分中出现无证明资料或专家无法凭所提供资料判断是否得分的情况，一律作不得分处理。</w:t>
            </w:r>
          </w:p>
        </w:tc>
      </w:tr>
      <w:tr w:rsidR="007161D1" w:rsidRPr="007161D1" w14:paraId="24D9957D" w14:textId="77777777">
        <w:tblPrEx>
          <w:tblCellMar>
            <w:top w:w="20" w:type="dxa"/>
            <w:left w:w="108" w:type="dxa"/>
            <w:bottom w:w="20" w:type="dxa"/>
            <w:right w:w="108" w:type="dxa"/>
          </w:tblCellMar>
        </w:tblPrEx>
        <w:trPr>
          <w:tblCellSpacing w:w="0" w:type="dxa"/>
          <w:jc w:val="center"/>
        </w:trPr>
        <w:tc>
          <w:tcPr>
            <w:tcW w:w="704" w:type="dxa"/>
            <w:vMerge/>
            <w:vAlign w:val="center"/>
          </w:tcPr>
          <w:p w14:paraId="437138EC" w14:textId="77777777" w:rsidR="00F90D75" w:rsidRPr="007161D1" w:rsidRDefault="00F90D75" w:rsidP="003775CC">
            <w:pPr>
              <w:spacing w:after="0"/>
              <w:rPr>
                <w:rFonts w:asciiTheme="minorEastAsia" w:eastAsiaTheme="minorEastAsia" w:hAnsiTheme="minorEastAsia" w:cs="宋体" w:hint="eastAsia"/>
                <w:b/>
                <w:bCs/>
                <w:color w:val="000000" w:themeColor="text1"/>
                <w:sz w:val="24"/>
              </w:rPr>
            </w:pPr>
          </w:p>
        </w:tc>
        <w:tc>
          <w:tcPr>
            <w:tcW w:w="709" w:type="dxa"/>
            <w:vAlign w:val="center"/>
          </w:tcPr>
          <w:p w14:paraId="69A17EB6" w14:textId="77777777" w:rsidR="00F90D75" w:rsidRPr="007161D1" w:rsidRDefault="00000000" w:rsidP="003775CC">
            <w:pPr>
              <w:spacing w:after="0"/>
              <w:jc w:val="center"/>
              <w:rPr>
                <w:rFonts w:asciiTheme="minorEastAsia" w:eastAsiaTheme="minorEastAsia" w:hAnsiTheme="minorEastAsia" w:cs="宋体" w:hint="eastAsia"/>
                <w:color w:val="000000" w:themeColor="text1"/>
                <w:szCs w:val="21"/>
              </w:rPr>
            </w:pPr>
            <w:r w:rsidRPr="007161D1">
              <w:rPr>
                <w:rFonts w:asciiTheme="minorEastAsia" w:eastAsiaTheme="minorEastAsia" w:hAnsiTheme="minorEastAsia"/>
                <w:color w:val="000000" w:themeColor="text1"/>
                <w:szCs w:val="21"/>
              </w:rPr>
              <w:t>6</w:t>
            </w:r>
          </w:p>
        </w:tc>
        <w:tc>
          <w:tcPr>
            <w:tcW w:w="1701" w:type="dxa"/>
            <w:vAlign w:val="center"/>
          </w:tcPr>
          <w:p w14:paraId="7387092B" w14:textId="77777777" w:rsidR="00F90D75" w:rsidRPr="007161D1" w:rsidRDefault="00000000" w:rsidP="003775CC">
            <w:pPr>
              <w:spacing w:after="0"/>
              <w:jc w:val="center"/>
              <w:rPr>
                <w:rFonts w:asciiTheme="minorEastAsia" w:eastAsiaTheme="minorEastAsia" w:hAnsiTheme="minorEastAsia" w:cs="宋体" w:hint="eastAsia"/>
                <w:color w:val="000000" w:themeColor="text1"/>
                <w:szCs w:val="21"/>
              </w:rPr>
            </w:pPr>
            <w:r w:rsidRPr="007161D1">
              <w:rPr>
                <w:rFonts w:ascii="宋体" w:hAnsi="宋体" w:cs="宋体" w:hint="eastAsia"/>
                <w:color w:val="000000" w:themeColor="text1"/>
                <w:kern w:val="0"/>
                <w:szCs w:val="21"/>
              </w:rPr>
              <w:t>风险的应对措施</w:t>
            </w:r>
          </w:p>
        </w:tc>
        <w:tc>
          <w:tcPr>
            <w:tcW w:w="1134" w:type="dxa"/>
            <w:vAlign w:val="center"/>
          </w:tcPr>
          <w:p w14:paraId="1E77BCE5" w14:textId="77777777" w:rsidR="00F90D75" w:rsidRPr="007161D1" w:rsidRDefault="00000000" w:rsidP="003775CC">
            <w:pPr>
              <w:spacing w:after="0"/>
              <w:jc w:val="center"/>
              <w:rPr>
                <w:rFonts w:asciiTheme="minorEastAsia" w:eastAsiaTheme="minorEastAsia" w:hAnsiTheme="minorEastAsia" w:cs="宋体" w:hint="eastAsia"/>
                <w:color w:val="000000" w:themeColor="text1"/>
                <w:szCs w:val="21"/>
              </w:rPr>
            </w:pPr>
            <w:r w:rsidRPr="007161D1">
              <w:rPr>
                <w:rFonts w:ascii="宋体" w:hAnsi="宋体" w:cs="宋体" w:hint="eastAsia"/>
                <w:b/>
                <w:bCs/>
                <w:color w:val="000000" w:themeColor="text1"/>
                <w:kern w:val="0"/>
                <w:szCs w:val="21"/>
              </w:rPr>
              <w:t>6</w:t>
            </w:r>
          </w:p>
        </w:tc>
        <w:tc>
          <w:tcPr>
            <w:tcW w:w="4824" w:type="dxa"/>
            <w:vAlign w:val="center"/>
          </w:tcPr>
          <w:p w14:paraId="729663D9" w14:textId="77777777" w:rsidR="00F90D75" w:rsidRPr="007161D1" w:rsidRDefault="00000000" w:rsidP="003775CC">
            <w:pPr>
              <w:widowControl/>
              <w:spacing w:after="0"/>
              <w:ind w:firstLineChars="200" w:firstLine="420"/>
              <w:rPr>
                <w:rFonts w:ascii="宋体" w:hAnsi="宋体" w:cs="宋体" w:hint="eastAsia"/>
                <w:color w:val="000000" w:themeColor="text1"/>
                <w:kern w:val="0"/>
                <w:szCs w:val="21"/>
              </w:rPr>
            </w:pPr>
            <w:r w:rsidRPr="007161D1">
              <w:rPr>
                <w:rFonts w:ascii="宋体" w:hAnsi="宋体" w:cs="宋体" w:hint="eastAsia"/>
                <w:color w:val="000000" w:themeColor="text1"/>
                <w:kern w:val="0"/>
                <w:szCs w:val="21"/>
              </w:rPr>
              <w:t>评审内容：</w:t>
            </w:r>
          </w:p>
          <w:p w14:paraId="0E8160B0" w14:textId="77777777" w:rsidR="00F90D75" w:rsidRPr="007161D1" w:rsidRDefault="00000000" w:rsidP="003775CC">
            <w:pPr>
              <w:widowControl/>
              <w:spacing w:after="0"/>
              <w:ind w:firstLineChars="200" w:firstLine="420"/>
              <w:rPr>
                <w:rFonts w:ascii="宋体" w:hAnsi="宋体" w:cs="宋体" w:hint="eastAsia"/>
                <w:color w:val="000000" w:themeColor="text1"/>
                <w:kern w:val="0"/>
                <w:szCs w:val="21"/>
              </w:rPr>
            </w:pPr>
            <w:r w:rsidRPr="007161D1">
              <w:rPr>
                <w:rFonts w:ascii="宋体" w:hAnsi="宋体" w:cs="宋体" w:hint="eastAsia"/>
                <w:color w:val="000000" w:themeColor="text1"/>
                <w:kern w:val="0"/>
                <w:szCs w:val="21"/>
              </w:rPr>
              <w:t>投标人提供的风险应对措施方案，方案需包含以下内容：</w:t>
            </w:r>
          </w:p>
          <w:p w14:paraId="1467064C" w14:textId="77777777" w:rsidR="00F90D75" w:rsidRPr="007161D1" w:rsidRDefault="00000000" w:rsidP="003775CC">
            <w:pPr>
              <w:widowControl/>
              <w:spacing w:after="0"/>
              <w:ind w:firstLineChars="200" w:firstLine="420"/>
              <w:rPr>
                <w:rFonts w:ascii="宋体" w:hAnsi="宋体" w:cs="宋体" w:hint="eastAsia"/>
                <w:color w:val="000000" w:themeColor="text1"/>
                <w:kern w:val="0"/>
                <w:szCs w:val="21"/>
              </w:rPr>
            </w:pPr>
            <w:r w:rsidRPr="007161D1">
              <w:rPr>
                <w:rFonts w:ascii="宋体" w:hAnsi="宋体" w:cs="宋体" w:hint="eastAsia"/>
                <w:color w:val="000000" w:themeColor="text1"/>
                <w:kern w:val="0"/>
                <w:szCs w:val="21"/>
              </w:rPr>
              <w:t>1.风险应对措施应充分考虑此类项目可能遇见的风险情况以及可能面临的问题；</w:t>
            </w:r>
          </w:p>
          <w:p w14:paraId="4F695A97" w14:textId="77777777" w:rsidR="00F90D75" w:rsidRPr="007161D1" w:rsidRDefault="00000000" w:rsidP="003775CC">
            <w:pPr>
              <w:widowControl/>
              <w:spacing w:after="0"/>
              <w:ind w:firstLineChars="200" w:firstLine="420"/>
              <w:rPr>
                <w:rFonts w:ascii="宋体" w:hAnsi="宋体" w:cs="宋体" w:hint="eastAsia"/>
                <w:color w:val="000000" w:themeColor="text1"/>
                <w:kern w:val="0"/>
                <w:szCs w:val="21"/>
              </w:rPr>
            </w:pPr>
            <w:r w:rsidRPr="007161D1">
              <w:rPr>
                <w:rFonts w:ascii="宋体" w:hAnsi="宋体" w:cs="宋体" w:hint="eastAsia"/>
                <w:color w:val="000000" w:themeColor="text1"/>
                <w:kern w:val="0"/>
                <w:szCs w:val="21"/>
              </w:rPr>
              <w:t>2.针对合同实施过程中的政策性调整、社会环境、不可抗力、不可预见等因素所导致的风险制定完整的应对措施。</w:t>
            </w:r>
          </w:p>
          <w:p w14:paraId="17C5298D" w14:textId="77777777" w:rsidR="00F90D75" w:rsidRPr="007161D1" w:rsidRDefault="00000000" w:rsidP="003775CC">
            <w:pPr>
              <w:widowControl/>
              <w:spacing w:after="0"/>
              <w:ind w:firstLineChars="200" w:firstLine="420"/>
              <w:rPr>
                <w:rFonts w:ascii="宋体" w:hAnsi="宋体" w:cs="宋体" w:hint="eastAsia"/>
                <w:color w:val="000000" w:themeColor="text1"/>
                <w:kern w:val="0"/>
                <w:szCs w:val="21"/>
              </w:rPr>
            </w:pPr>
            <w:r w:rsidRPr="007161D1">
              <w:rPr>
                <w:rFonts w:ascii="宋体" w:hAnsi="宋体" w:cs="宋体" w:hint="eastAsia"/>
                <w:color w:val="000000" w:themeColor="text1"/>
                <w:kern w:val="0"/>
                <w:szCs w:val="21"/>
              </w:rPr>
              <w:t>投标人每提供以上一点内容得</w:t>
            </w:r>
            <w:r w:rsidRPr="007161D1">
              <w:rPr>
                <w:rFonts w:ascii="宋体" w:hAnsi="宋体" w:cs="宋体"/>
                <w:color w:val="000000" w:themeColor="text1"/>
                <w:kern w:val="0"/>
                <w:szCs w:val="21"/>
              </w:rPr>
              <w:t>10</w:t>
            </w:r>
            <w:r w:rsidRPr="007161D1">
              <w:rPr>
                <w:rFonts w:ascii="宋体" w:hAnsi="宋体" w:cs="宋体" w:hint="eastAsia"/>
                <w:color w:val="000000" w:themeColor="text1"/>
                <w:kern w:val="0"/>
                <w:szCs w:val="21"/>
              </w:rPr>
              <w:t>%分，最高20%分。</w:t>
            </w:r>
          </w:p>
          <w:p w14:paraId="01D7BFC6" w14:textId="77777777" w:rsidR="00F90D75" w:rsidRPr="007161D1" w:rsidRDefault="00000000" w:rsidP="003775CC">
            <w:pPr>
              <w:widowControl/>
              <w:spacing w:after="0"/>
              <w:ind w:firstLineChars="200" w:firstLine="420"/>
              <w:rPr>
                <w:rFonts w:ascii="宋体" w:hAnsi="宋体" w:cs="宋体" w:hint="eastAsia"/>
                <w:color w:val="000000" w:themeColor="text1"/>
                <w:kern w:val="0"/>
                <w:szCs w:val="21"/>
              </w:rPr>
            </w:pPr>
            <w:r w:rsidRPr="007161D1">
              <w:rPr>
                <w:rFonts w:ascii="宋体" w:hAnsi="宋体" w:cs="宋体" w:hint="eastAsia"/>
                <w:color w:val="000000" w:themeColor="text1"/>
                <w:kern w:val="0"/>
                <w:szCs w:val="21"/>
              </w:rPr>
              <w:t>在此基础上，根据方案整体全面性、具体性、针对性、合理性、可操作性进行评分，本项最高加80%分。</w:t>
            </w:r>
          </w:p>
          <w:p w14:paraId="4CE4AF39" w14:textId="77777777" w:rsidR="00F90D75" w:rsidRPr="007161D1" w:rsidRDefault="00000000" w:rsidP="003775CC">
            <w:pPr>
              <w:widowControl/>
              <w:spacing w:after="0"/>
              <w:ind w:firstLineChars="200" w:firstLine="420"/>
              <w:rPr>
                <w:rFonts w:ascii="宋体" w:hAnsi="宋体" w:cs="宋体" w:hint="eastAsia"/>
                <w:color w:val="000000" w:themeColor="text1"/>
                <w:kern w:val="0"/>
                <w:szCs w:val="21"/>
              </w:rPr>
            </w:pPr>
            <w:r w:rsidRPr="007161D1">
              <w:rPr>
                <w:rFonts w:ascii="宋体" w:hAnsi="宋体" w:cs="宋体" w:hint="eastAsia"/>
                <w:color w:val="000000" w:themeColor="text1"/>
                <w:kern w:val="0"/>
                <w:szCs w:val="21"/>
              </w:rPr>
              <w:t>（1）投标文件响应内容全面；（2）投标文件响应内容具体；（3）投标文件响应内容针对性强；（4）投标文件响应内容科学合理；（5）投标文件响应内容可操作性强。</w:t>
            </w:r>
          </w:p>
          <w:p w14:paraId="7C23028F" w14:textId="77777777" w:rsidR="00F90D75" w:rsidRPr="007161D1" w:rsidRDefault="00000000" w:rsidP="003775CC">
            <w:pPr>
              <w:widowControl/>
              <w:spacing w:after="0"/>
              <w:ind w:firstLineChars="200" w:firstLine="420"/>
              <w:rPr>
                <w:rFonts w:ascii="宋体" w:hAnsi="宋体" w:cs="宋体" w:hint="eastAsia"/>
                <w:color w:val="000000" w:themeColor="text1"/>
                <w:kern w:val="0"/>
                <w:szCs w:val="21"/>
              </w:rPr>
            </w:pPr>
            <w:r w:rsidRPr="007161D1">
              <w:rPr>
                <w:rFonts w:ascii="宋体" w:hAnsi="宋体" w:cs="宋体" w:hint="eastAsia"/>
                <w:color w:val="000000" w:themeColor="text1"/>
                <w:kern w:val="0"/>
                <w:szCs w:val="21"/>
              </w:rPr>
              <w:t>满足以上五项要求的评价为优，加80%分。</w:t>
            </w:r>
          </w:p>
          <w:p w14:paraId="66262B85" w14:textId="77777777" w:rsidR="00F90D75" w:rsidRPr="007161D1" w:rsidRDefault="00000000" w:rsidP="003775CC">
            <w:pPr>
              <w:widowControl/>
              <w:spacing w:after="0"/>
              <w:ind w:firstLineChars="200" w:firstLine="420"/>
              <w:rPr>
                <w:rFonts w:ascii="宋体" w:hAnsi="宋体" w:cs="宋体" w:hint="eastAsia"/>
                <w:color w:val="000000" w:themeColor="text1"/>
                <w:kern w:val="0"/>
                <w:szCs w:val="21"/>
              </w:rPr>
            </w:pPr>
            <w:r w:rsidRPr="007161D1">
              <w:rPr>
                <w:rFonts w:ascii="宋体" w:hAnsi="宋体" w:cs="宋体" w:hint="eastAsia"/>
                <w:color w:val="000000" w:themeColor="text1"/>
                <w:kern w:val="0"/>
                <w:szCs w:val="21"/>
              </w:rPr>
              <w:t>满足以上四项要求的评价为良，加50%分。</w:t>
            </w:r>
          </w:p>
          <w:p w14:paraId="61608C05" w14:textId="77777777" w:rsidR="00F90D75" w:rsidRPr="007161D1" w:rsidRDefault="00000000" w:rsidP="003775CC">
            <w:pPr>
              <w:widowControl/>
              <w:spacing w:after="0"/>
              <w:ind w:firstLineChars="200" w:firstLine="420"/>
              <w:rPr>
                <w:rFonts w:ascii="宋体" w:hAnsi="宋体" w:cs="宋体" w:hint="eastAsia"/>
                <w:color w:val="000000" w:themeColor="text1"/>
                <w:kern w:val="0"/>
                <w:szCs w:val="21"/>
              </w:rPr>
            </w:pPr>
            <w:r w:rsidRPr="007161D1">
              <w:rPr>
                <w:rFonts w:ascii="宋体" w:hAnsi="宋体" w:cs="宋体" w:hint="eastAsia"/>
                <w:color w:val="000000" w:themeColor="text1"/>
                <w:kern w:val="0"/>
                <w:szCs w:val="21"/>
              </w:rPr>
              <w:t>满足以上三项要求的评价为中，加20%分。</w:t>
            </w:r>
          </w:p>
          <w:p w14:paraId="4FE87B93" w14:textId="77777777" w:rsidR="00F90D75" w:rsidRPr="007161D1" w:rsidRDefault="00000000" w:rsidP="003775CC">
            <w:pPr>
              <w:spacing w:after="0"/>
              <w:ind w:firstLineChars="200" w:firstLine="420"/>
              <w:rPr>
                <w:rFonts w:asciiTheme="minorEastAsia" w:eastAsiaTheme="minorEastAsia" w:hAnsiTheme="minorEastAsia" w:cs="宋体" w:hint="eastAsia"/>
                <w:color w:val="000000" w:themeColor="text1"/>
                <w:szCs w:val="21"/>
              </w:rPr>
            </w:pPr>
            <w:r w:rsidRPr="007161D1">
              <w:rPr>
                <w:rFonts w:ascii="宋体" w:hAnsi="宋体" w:cs="宋体" w:hint="eastAsia"/>
                <w:color w:val="000000" w:themeColor="text1"/>
                <w:kern w:val="0"/>
                <w:szCs w:val="21"/>
              </w:rPr>
              <w:t>其它情况的评价为差，不加分。如果评审为差，要求专家书面说明理由，并记录在档。</w:t>
            </w:r>
          </w:p>
        </w:tc>
      </w:tr>
      <w:tr w:rsidR="007161D1" w:rsidRPr="007161D1" w14:paraId="05B6E726" w14:textId="77777777">
        <w:tblPrEx>
          <w:tblCellMar>
            <w:top w:w="20" w:type="dxa"/>
            <w:left w:w="108" w:type="dxa"/>
            <w:bottom w:w="20" w:type="dxa"/>
            <w:right w:w="108" w:type="dxa"/>
          </w:tblCellMar>
        </w:tblPrEx>
        <w:trPr>
          <w:tblCellSpacing w:w="0" w:type="dxa"/>
          <w:jc w:val="center"/>
        </w:trPr>
        <w:tc>
          <w:tcPr>
            <w:tcW w:w="704" w:type="dxa"/>
            <w:vMerge w:val="restart"/>
          </w:tcPr>
          <w:p w14:paraId="4A48A324" w14:textId="77777777" w:rsidR="00F90D75" w:rsidRPr="007161D1" w:rsidRDefault="00000000" w:rsidP="003775CC">
            <w:pPr>
              <w:spacing w:after="0"/>
              <w:jc w:val="center"/>
              <w:rPr>
                <w:rFonts w:asciiTheme="minorEastAsia" w:eastAsiaTheme="minorEastAsia" w:hAnsiTheme="minorEastAsia" w:cs="宋体" w:hint="eastAsia"/>
                <w:b/>
                <w:bCs/>
                <w:color w:val="000000" w:themeColor="text1"/>
                <w:sz w:val="24"/>
              </w:rPr>
            </w:pPr>
            <w:r w:rsidRPr="007161D1">
              <w:rPr>
                <w:rFonts w:asciiTheme="minorEastAsia" w:eastAsiaTheme="minorEastAsia" w:hAnsiTheme="minorEastAsia" w:hint="eastAsia"/>
                <w:b/>
                <w:bCs/>
                <w:color w:val="000000" w:themeColor="text1"/>
              </w:rPr>
              <w:t>2</w:t>
            </w:r>
          </w:p>
        </w:tc>
        <w:tc>
          <w:tcPr>
            <w:tcW w:w="3544" w:type="dxa"/>
            <w:gridSpan w:val="3"/>
          </w:tcPr>
          <w:p w14:paraId="5FA787E6" w14:textId="77777777" w:rsidR="00F90D75" w:rsidRPr="007161D1" w:rsidRDefault="00000000" w:rsidP="003775CC">
            <w:pPr>
              <w:spacing w:after="0"/>
              <w:jc w:val="center"/>
              <w:rPr>
                <w:rFonts w:asciiTheme="minorEastAsia" w:eastAsiaTheme="minorEastAsia" w:hAnsiTheme="minorEastAsia" w:cs="宋体" w:hint="eastAsia"/>
                <w:b/>
                <w:bCs/>
                <w:color w:val="000000" w:themeColor="text1"/>
                <w:sz w:val="24"/>
              </w:rPr>
            </w:pPr>
            <w:r w:rsidRPr="007161D1">
              <w:rPr>
                <w:rFonts w:asciiTheme="minorEastAsia" w:eastAsiaTheme="minorEastAsia" w:hAnsiTheme="minorEastAsia" w:hint="eastAsia"/>
                <w:b/>
                <w:bCs/>
                <w:color w:val="000000" w:themeColor="text1"/>
              </w:rPr>
              <w:t>综合实力部分</w:t>
            </w:r>
          </w:p>
        </w:tc>
        <w:tc>
          <w:tcPr>
            <w:tcW w:w="4824" w:type="dxa"/>
          </w:tcPr>
          <w:p w14:paraId="39156B01" w14:textId="77777777" w:rsidR="00F90D75" w:rsidRPr="007161D1" w:rsidRDefault="00000000" w:rsidP="003775CC">
            <w:pPr>
              <w:spacing w:after="0"/>
              <w:jc w:val="center"/>
              <w:rPr>
                <w:rFonts w:asciiTheme="minorEastAsia" w:eastAsiaTheme="minorEastAsia" w:hAnsiTheme="minorEastAsia" w:cs="宋体" w:hint="eastAsia"/>
                <w:b/>
                <w:bCs/>
                <w:color w:val="000000" w:themeColor="text1"/>
                <w:sz w:val="24"/>
              </w:rPr>
            </w:pPr>
            <w:r w:rsidRPr="007161D1">
              <w:rPr>
                <w:rFonts w:asciiTheme="minorEastAsia" w:eastAsiaTheme="minorEastAsia" w:hAnsiTheme="minorEastAsia" w:cs="宋体" w:hint="eastAsia"/>
                <w:b/>
                <w:bCs/>
                <w:color w:val="000000" w:themeColor="text1"/>
                <w:sz w:val="24"/>
              </w:rPr>
              <w:t>53</w:t>
            </w:r>
          </w:p>
        </w:tc>
      </w:tr>
      <w:tr w:rsidR="007161D1" w:rsidRPr="007161D1" w14:paraId="16956D1D" w14:textId="77777777">
        <w:tblPrEx>
          <w:tblCellMar>
            <w:top w:w="20" w:type="dxa"/>
            <w:left w:w="108" w:type="dxa"/>
            <w:bottom w:w="20" w:type="dxa"/>
            <w:right w:w="108" w:type="dxa"/>
          </w:tblCellMar>
        </w:tblPrEx>
        <w:trPr>
          <w:tblCellSpacing w:w="0" w:type="dxa"/>
          <w:jc w:val="center"/>
        </w:trPr>
        <w:tc>
          <w:tcPr>
            <w:tcW w:w="704" w:type="dxa"/>
            <w:vMerge/>
            <w:vAlign w:val="center"/>
          </w:tcPr>
          <w:p w14:paraId="54CE51DA" w14:textId="77777777" w:rsidR="00F90D75" w:rsidRPr="007161D1" w:rsidRDefault="00F90D75" w:rsidP="003775CC">
            <w:pPr>
              <w:spacing w:after="0"/>
              <w:rPr>
                <w:rFonts w:asciiTheme="minorEastAsia" w:eastAsiaTheme="minorEastAsia" w:hAnsiTheme="minorEastAsia" w:cs="宋体" w:hint="eastAsia"/>
                <w:b/>
                <w:bCs/>
                <w:color w:val="000000" w:themeColor="text1"/>
                <w:sz w:val="24"/>
              </w:rPr>
            </w:pPr>
          </w:p>
        </w:tc>
        <w:tc>
          <w:tcPr>
            <w:tcW w:w="8368" w:type="dxa"/>
            <w:gridSpan w:val="4"/>
          </w:tcPr>
          <w:p w14:paraId="0A27091E" w14:textId="77777777" w:rsidR="00F90D75" w:rsidRPr="007161D1" w:rsidRDefault="00F90D75" w:rsidP="003775CC">
            <w:pPr>
              <w:spacing w:after="0"/>
              <w:rPr>
                <w:rFonts w:asciiTheme="minorEastAsia" w:eastAsiaTheme="minorEastAsia" w:hAnsiTheme="minorEastAsia" w:cs="宋体" w:hint="eastAsia"/>
                <w:color w:val="000000" w:themeColor="text1"/>
                <w:szCs w:val="21"/>
              </w:rPr>
            </w:pPr>
          </w:p>
        </w:tc>
      </w:tr>
      <w:tr w:rsidR="007161D1" w:rsidRPr="007161D1" w14:paraId="782EDB75" w14:textId="77777777">
        <w:tblPrEx>
          <w:tblCellMar>
            <w:top w:w="20" w:type="dxa"/>
            <w:left w:w="108" w:type="dxa"/>
            <w:bottom w:w="20" w:type="dxa"/>
            <w:right w:w="108" w:type="dxa"/>
          </w:tblCellMar>
        </w:tblPrEx>
        <w:trPr>
          <w:tblCellSpacing w:w="0" w:type="dxa"/>
          <w:jc w:val="center"/>
        </w:trPr>
        <w:tc>
          <w:tcPr>
            <w:tcW w:w="704" w:type="dxa"/>
            <w:vMerge/>
            <w:shd w:val="clear" w:color="auto" w:fill="E6EFFA"/>
            <w:vAlign w:val="center"/>
          </w:tcPr>
          <w:p w14:paraId="7D87A143" w14:textId="77777777" w:rsidR="00F90D75" w:rsidRPr="007161D1" w:rsidRDefault="00F90D75" w:rsidP="003775CC">
            <w:pPr>
              <w:spacing w:after="0"/>
              <w:rPr>
                <w:rFonts w:asciiTheme="minorEastAsia" w:eastAsiaTheme="minorEastAsia" w:hAnsiTheme="minorEastAsia" w:cs="宋体" w:hint="eastAsia"/>
                <w:b/>
                <w:bCs/>
                <w:color w:val="000000" w:themeColor="text1"/>
                <w:sz w:val="24"/>
              </w:rPr>
            </w:pPr>
          </w:p>
        </w:tc>
        <w:tc>
          <w:tcPr>
            <w:tcW w:w="709" w:type="dxa"/>
            <w:shd w:val="clear" w:color="auto" w:fill="E6EFFA"/>
            <w:vAlign w:val="center"/>
          </w:tcPr>
          <w:p w14:paraId="57427C3A" w14:textId="77777777" w:rsidR="00F90D75" w:rsidRPr="007161D1" w:rsidRDefault="00000000" w:rsidP="003775CC">
            <w:pPr>
              <w:spacing w:after="0"/>
              <w:jc w:val="center"/>
              <w:rPr>
                <w:rFonts w:asciiTheme="minorEastAsia" w:eastAsiaTheme="minorEastAsia" w:hAnsiTheme="minorEastAsia" w:cs="宋体" w:hint="eastAsia"/>
                <w:b/>
                <w:bCs/>
                <w:color w:val="000000" w:themeColor="text1"/>
                <w:szCs w:val="21"/>
              </w:rPr>
            </w:pPr>
            <w:r w:rsidRPr="007161D1">
              <w:rPr>
                <w:rFonts w:asciiTheme="minorEastAsia" w:eastAsiaTheme="minorEastAsia" w:hAnsiTheme="minorEastAsia"/>
                <w:b/>
                <w:bCs/>
                <w:color w:val="000000" w:themeColor="text1"/>
                <w:szCs w:val="21"/>
              </w:rPr>
              <w:t>序号</w:t>
            </w:r>
          </w:p>
        </w:tc>
        <w:tc>
          <w:tcPr>
            <w:tcW w:w="1701" w:type="dxa"/>
            <w:shd w:val="clear" w:color="auto" w:fill="E6EFFA"/>
            <w:vAlign w:val="center"/>
          </w:tcPr>
          <w:p w14:paraId="2CA4A4B3" w14:textId="77777777" w:rsidR="00F90D75" w:rsidRPr="007161D1" w:rsidRDefault="00000000" w:rsidP="003775CC">
            <w:pPr>
              <w:spacing w:after="0"/>
              <w:jc w:val="center"/>
              <w:rPr>
                <w:rFonts w:asciiTheme="minorEastAsia" w:eastAsiaTheme="minorEastAsia" w:hAnsiTheme="minorEastAsia" w:cs="宋体" w:hint="eastAsia"/>
                <w:b/>
                <w:bCs/>
                <w:color w:val="000000" w:themeColor="text1"/>
                <w:szCs w:val="21"/>
              </w:rPr>
            </w:pPr>
            <w:r w:rsidRPr="007161D1">
              <w:rPr>
                <w:rFonts w:asciiTheme="minorEastAsia" w:eastAsiaTheme="minorEastAsia" w:hAnsiTheme="minorEastAsia" w:hint="eastAsia"/>
                <w:b/>
                <w:bCs/>
                <w:color w:val="000000" w:themeColor="text1"/>
                <w:szCs w:val="21"/>
              </w:rPr>
              <w:t>评审因素</w:t>
            </w:r>
          </w:p>
        </w:tc>
        <w:tc>
          <w:tcPr>
            <w:tcW w:w="1134" w:type="dxa"/>
            <w:shd w:val="clear" w:color="auto" w:fill="E6EFFA"/>
            <w:vAlign w:val="center"/>
          </w:tcPr>
          <w:p w14:paraId="434F2285" w14:textId="77777777" w:rsidR="00F90D75" w:rsidRPr="007161D1" w:rsidRDefault="00000000" w:rsidP="003775CC">
            <w:pPr>
              <w:spacing w:after="0"/>
              <w:jc w:val="center"/>
              <w:rPr>
                <w:rFonts w:asciiTheme="minorEastAsia" w:eastAsiaTheme="minorEastAsia" w:hAnsiTheme="minorEastAsia" w:cs="宋体" w:hint="eastAsia"/>
                <w:b/>
                <w:bCs/>
                <w:color w:val="000000" w:themeColor="text1"/>
                <w:szCs w:val="21"/>
              </w:rPr>
            </w:pPr>
            <w:r w:rsidRPr="007161D1">
              <w:rPr>
                <w:rFonts w:asciiTheme="minorEastAsia" w:eastAsiaTheme="minorEastAsia" w:hAnsiTheme="minorEastAsia"/>
                <w:b/>
                <w:bCs/>
                <w:color w:val="000000" w:themeColor="text1"/>
                <w:szCs w:val="21"/>
              </w:rPr>
              <w:t>权重(%)</w:t>
            </w:r>
          </w:p>
        </w:tc>
        <w:tc>
          <w:tcPr>
            <w:tcW w:w="4824" w:type="dxa"/>
            <w:shd w:val="clear" w:color="auto" w:fill="E6EFFA"/>
            <w:vAlign w:val="center"/>
          </w:tcPr>
          <w:p w14:paraId="4DEC2AB2" w14:textId="77777777" w:rsidR="00F90D75" w:rsidRPr="007161D1" w:rsidRDefault="00000000" w:rsidP="003775CC">
            <w:pPr>
              <w:spacing w:after="0"/>
              <w:jc w:val="center"/>
              <w:rPr>
                <w:rFonts w:asciiTheme="minorEastAsia" w:eastAsiaTheme="minorEastAsia" w:hAnsiTheme="minorEastAsia" w:cs="宋体" w:hint="eastAsia"/>
                <w:b/>
                <w:bCs/>
                <w:color w:val="000000" w:themeColor="text1"/>
                <w:szCs w:val="21"/>
              </w:rPr>
            </w:pPr>
            <w:r w:rsidRPr="007161D1">
              <w:rPr>
                <w:rFonts w:asciiTheme="minorEastAsia" w:eastAsiaTheme="minorEastAsia" w:hAnsiTheme="minorEastAsia"/>
                <w:b/>
                <w:bCs/>
                <w:color w:val="000000" w:themeColor="text1"/>
                <w:szCs w:val="21"/>
              </w:rPr>
              <w:t>评分准则</w:t>
            </w:r>
          </w:p>
        </w:tc>
      </w:tr>
      <w:tr w:rsidR="007161D1" w:rsidRPr="007161D1" w14:paraId="7FACCB45" w14:textId="77777777">
        <w:tblPrEx>
          <w:tblCellMar>
            <w:top w:w="20" w:type="dxa"/>
            <w:left w:w="108" w:type="dxa"/>
            <w:bottom w:w="20" w:type="dxa"/>
            <w:right w:w="108" w:type="dxa"/>
          </w:tblCellMar>
        </w:tblPrEx>
        <w:trPr>
          <w:tblCellSpacing w:w="0" w:type="dxa"/>
          <w:jc w:val="center"/>
        </w:trPr>
        <w:tc>
          <w:tcPr>
            <w:tcW w:w="704" w:type="dxa"/>
            <w:vMerge/>
            <w:vAlign w:val="center"/>
          </w:tcPr>
          <w:p w14:paraId="38A60DD1" w14:textId="77777777" w:rsidR="00F90D75" w:rsidRPr="007161D1" w:rsidRDefault="00F90D75" w:rsidP="003775CC">
            <w:pPr>
              <w:spacing w:after="0"/>
              <w:rPr>
                <w:rFonts w:asciiTheme="minorEastAsia" w:eastAsiaTheme="minorEastAsia" w:hAnsiTheme="minorEastAsia" w:cs="宋体" w:hint="eastAsia"/>
                <w:b/>
                <w:bCs/>
                <w:color w:val="000000" w:themeColor="text1"/>
                <w:sz w:val="24"/>
              </w:rPr>
            </w:pPr>
          </w:p>
        </w:tc>
        <w:tc>
          <w:tcPr>
            <w:tcW w:w="709" w:type="dxa"/>
            <w:vAlign w:val="center"/>
          </w:tcPr>
          <w:p w14:paraId="556CDD92" w14:textId="77777777" w:rsidR="00F90D75" w:rsidRPr="007161D1" w:rsidRDefault="00000000" w:rsidP="003775CC">
            <w:pPr>
              <w:spacing w:after="0"/>
              <w:jc w:val="center"/>
              <w:rPr>
                <w:rFonts w:asciiTheme="minorEastAsia" w:eastAsiaTheme="minorEastAsia" w:hAnsiTheme="minorEastAsia" w:cs="宋体" w:hint="eastAsia"/>
                <w:color w:val="000000" w:themeColor="text1"/>
                <w:szCs w:val="21"/>
              </w:rPr>
            </w:pPr>
            <w:r w:rsidRPr="007161D1">
              <w:rPr>
                <w:rFonts w:asciiTheme="minorEastAsia" w:eastAsiaTheme="minorEastAsia" w:hAnsiTheme="minorEastAsia"/>
                <w:color w:val="000000" w:themeColor="text1"/>
                <w:szCs w:val="21"/>
              </w:rPr>
              <w:t>1</w:t>
            </w:r>
          </w:p>
        </w:tc>
        <w:tc>
          <w:tcPr>
            <w:tcW w:w="1701" w:type="dxa"/>
            <w:vAlign w:val="center"/>
          </w:tcPr>
          <w:p w14:paraId="4C7D114A" w14:textId="77777777" w:rsidR="00F90D75" w:rsidRPr="007161D1" w:rsidRDefault="00000000" w:rsidP="003775CC">
            <w:pPr>
              <w:spacing w:after="0"/>
              <w:jc w:val="center"/>
              <w:rPr>
                <w:rFonts w:asciiTheme="minorEastAsia" w:eastAsiaTheme="minorEastAsia" w:hAnsiTheme="minorEastAsia" w:cs="宋体" w:hint="eastAsia"/>
                <w:color w:val="000000" w:themeColor="text1"/>
                <w:szCs w:val="21"/>
              </w:rPr>
            </w:pPr>
            <w:r w:rsidRPr="007161D1">
              <w:rPr>
                <w:rFonts w:ascii="宋体" w:hAnsi="宋体" w:cs="宋体" w:hint="eastAsia"/>
                <w:color w:val="000000" w:themeColor="text1"/>
                <w:kern w:val="0"/>
                <w:szCs w:val="21"/>
              </w:rPr>
              <w:t>偿付能力</w:t>
            </w:r>
          </w:p>
        </w:tc>
        <w:tc>
          <w:tcPr>
            <w:tcW w:w="1134" w:type="dxa"/>
            <w:vAlign w:val="center"/>
          </w:tcPr>
          <w:p w14:paraId="750D2942" w14:textId="77777777" w:rsidR="00F90D75" w:rsidRPr="007161D1" w:rsidRDefault="00000000" w:rsidP="003775CC">
            <w:pPr>
              <w:spacing w:after="0"/>
              <w:jc w:val="center"/>
              <w:rPr>
                <w:rFonts w:asciiTheme="minorEastAsia" w:eastAsiaTheme="minorEastAsia" w:hAnsiTheme="minorEastAsia" w:cs="宋体" w:hint="eastAsia"/>
                <w:color w:val="000000" w:themeColor="text1"/>
                <w:szCs w:val="21"/>
              </w:rPr>
            </w:pPr>
            <w:r w:rsidRPr="007161D1">
              <w:rPr>
                <w:b/>
                <w:bCs/>
                <w:color w:val="000000" w:themeColor="text1"/>
                <w:kern w:val="0"/>
                <w:szCs w:val="21"/>
              </w:rPr>
              <w:t>6</w:t>
            </w:r>
          </w:p>
        </w:tc>
        <w:tc>
          <w:tcPr>
            <w:tcW w:w="4824" w:type="dxa"/>
            <w:vAlign w:val="center"/>
          </w:tcPr>
          <w:p w14:paraId="14F4BFF7" w14:textId="77777777" w:rsidR="00F90D75" w:rsidRPr="007161D1" w:rsidRDefault="00000000" w:rsidP="003775CC">
            <w:pPr>
              <w:widowControl/>
              <w:spacing w:after="0"/>
              <w:ind w:firstLineChars="200" w:firstLine="420"/>
              <w:rPr>
                <w:rFonts w:asciiTheme="minorEastAsia" w:eastAsiaTheme="minorEastAsia" w:hAnsiTheme="minorEastAsia" w:cs="宋体" w:hint="eastAsia"/>
                <w:color w:val="000000" w:themeColor="text1"/>
                <w:kern w:val="0"/>
                <w:szCs w:val="21"/>
              </w:rPr>
            </w:pPr>
            <w:r w:rsidRPr="007161D1">
              <w:rPr>
                <w:rFonts w:asciiTheme="minorEastAsia" w:eastAsiaTheme="minorEastAsia" w:hAnsiTheme="minorEastAsia" w:cs="宋体" w:hint="eastAsia"/>
                <w:color w:val="000000" w:themeColor="text1"/>
                <w:kern w:val="0"/>
                <w:szCs w:val="21"/>
              </w:rPr>
              <w:t>（一）评分内容：</w:t>
            </w:r>
          </w:p>
          <w:p w14:paraId="0C752B4B" w14:textId="77777777" w:rsidR="00F90D75" w:rsidRPr="007161D1" w:rsidRDefault="00000000" w:rsidP="003775CC">
            <w:pPr>
              <w:widowControl/>
              <w:spacing w:after="0"/>
              <w:ind w:firstLineChars="200" w:firstLine="420"/>
              <w:rPr>
                <w:rFonts w:asciiTheme="minorEastAsia" w:eastAsiaTheme="minorEastAsia" w:hAnsiTheme="minorEastAsia" w:cs="宋体" w:hint="eastAsia"/>
                <w:color w:val="000000" w:themeColor="text1"/>
                <w:kern w:val="0"/>
                <w:szCs w:val="21"/>
              </w:rPr>
            </w:pPr>
            <w:r w:rsidRPr="007161D1">
              <w:rPr>
                <w:rFonts w:asciiTheme="minorEastAsia" w:eastAsiaTheme="minorEastAsia" w:hAnsiTheme="minorEastAsia" w:cs="宋体" w:hint="eastAsia"/>
                <w:color w:val="000000" w:themeColor="text1"/>
                <w:kern w:val="0"/>
                <w:szCs w:val="21"/>
              </w:rPr>
              <w:t>根据投标人所属总公司近四个季度（即：2024年第四季度及2025年前三个季度）的核心偿付能力与综合偿付能力水平平均值进行打分。</w:t>
            </w:r>
          </w:p>
          <w:p w14:paraId="060A9771" w14:textId="77777777" w:rsidR="00F90D75" w:rsidRPr="007161D1" w:rsidRDefault="00000000" w:rsidP="003775CC">
            <w:pPr>
              <w:widowControl/>
              <w:spacing w:after="0"/>
              <w:ind w:firstLineChars="200" w:firstLine="420"/>
              <w:rPr>
                <w:rFonts w:asciiTheme="minorEastAsia" w:eastAsiaTheme="minorEastAsia" w:hAnsiTheme="minorEastAsia" w:cs="宋体" w:hint="eastAsia"/>
                <w:color w:val="000000" w:themeColor="text1"/>
                <w:kern w:val="0"/>
                <w:szCs w:val="21"/>
              </w:rPr>
            </w:pPr>
            <w:r w:rsidRPr="007161D1">
              <w:rPr>
                <w:rFonts w:asciiTheme="minorEastAsia" w:eastAsiaTheme="minorEastAsia" w:hAnsiTheme="minorEastAsia" w:cs="宋体" w:hint="eastAsia"/>
                <w:color w:val="000000" w:themeColor="text1"/>
                <w:kern w:val="0"/>
                <w:szCs w:val="21"/>
              </w:rPr>
              <w:t>1．核心偿付能力水平（50%分）</w:t>
            </w:r>
          </w:p>
          <w:p w14:paraId="5F60908F" w14:textId="77777777" w:rsidR="00F90D75" w:rsidRPr="007161D1" w:rsidRDefault="00000000" w:rsidP="003775CC">
            <w:pPr>
              <w:widowControl/>
              <w:spacing w:after="0"/>
              <w:ind w:firstLineChars="200" w:firstLine="420"/>
              <w:rPr>
                <w:rFonts w:asciiTheme="minorEastAsia" w:eastAsiaTheme="minorEastAsia" w:hAnsiTheme="minorEastAsia" w:cs="宋体" w:hint="eastAsia"/>
                <w:color w:val="000000" w:themeColor="text1"/>
                <w:kern w:val="0"/>
                <w:szCs w:val="21"/>
              </w:rPr>
            </w:pPr>
            <w:r w:rsidRPr="007161D1">
              <w:rPr>
                <w:rFonts w:asciiTheme="minorEastAsia" w:eastAsiaTheme="minorEastAsia" w:hAnsiTheme="minorEastAsia" w:cs="宋体" w:hint="eastAsia"/>
                <w:color w:val="000000" w:themeColor="text1"/>
                <w:kern w:val="0"/>
                <w:szCs w:val="21"/>
              </w:rPr>
              <w:t>1）大于等于150%的，得100%分；</w:t>
            </w:r>
          </w:p>
          <w:p w14:paraId="169694DE" w14:textId="77777777" w:rsidR="00F90D75" w:rsidRPr="007161D1" w:rsidRDefault="00000000" w:rsidP="003775CC">
            <w:pPr>
              <w:widowControl/>
              <w:spacing w:after="0"/>
              <w:ind w:firstLineChars="200" w:firstLine="420"/>
              <w:rPr>
                <w:rFonts w:asciiTheme="minorEastAsia" w:eastAsiaTheme="minorEastAsia" w:hAnsiTheme="minorEastAsia" w:cs="宋体" w:hint="eastAsia"/>
                <w:color w:val="000000" w:themeColor="text1"/>
                <w:kern w:val="0"/>
                <w:szCs w:val="21"/>
              </w:rPr>
            </w:pPr>
            <w:r w:rsidRPr="007161D1">
              <w:rPr>
                <w:rFonts w:asciiTheme="minorEastAsia" w:eastAsiaTheme="minorEastAsia" w:hAnsiTheme="minorEastAsia" w:cs="宋体" w:hint="eastAsia"/>
                <w:color w:val="000000" w:themeColor="text1"/>
                <w:kern w:val="0"/>
                <w:szCs w:val="21"/>
              </w:rPr>
              <w:lastRenderedPageBreak/>
              <w:t>2）大于等于100%且小于150%的，得60%分；</w:t>
            </w:r>
          </w:p>
          <w:p w14:paraId="29D9D71A" w14:textId="77777777" w:rsidR="00F90D75" w:rsidRPr="007161D1" w:rsidRDefault="00000000" w:rsidP="003775CC">
            <w:pPr>
              <w:widowControl/>
              <w:spacing w:after="0"/>
              <w:ind w:firstLineChars="200" w:firstLine="420"/>
              <w:rPr>
                <w:rFonts w:asciiTheme="minorEastAsia" w:eastAsiaTheme="minorEastAsia" w:hAnsiTheme="minorEastAsia" w:cs="宋体" w:hint="eastAsia"/>
                <w:color w:val="000000" w:themeColor="text1"/>
                <w:kern w:val="0"/>
                <w:szCs w:val="21"/>
              </w:rPr>
            </w:pPr>
            <w:r w:rsidRPr="007161D1">
              <w:rPr>
                <w:rFonts w:asciiTheme="minorEastAsia" w:eastAsiaTheme="minorEastAsia" w:hAnsiTheme="minorEastAsia" w:cs="宋体" w:hint="eastAsia"/>
                <w:color w:val="000000" w:themeColor="text1"/>
                <w:kern w:val="0"/>
                <w:szCs w:val="21"/>
              </w:rPr>
              <w:t>3）小于100%的，得0分。</w:t>
            </w:r>
          </w:p>
          <w:p w14:paraId="251DBABE" w14:textId="77777777" w:rsidR="00F90D75" w:rsidRPr="007161D1" w:rsidRDefault="00000000" w:rsidP="003775CC">
            <w:pPr>
              <w:widowControl/>
              <w:spacing w:after="0"/>
              <w:ind w:firstLineChars="200" w:firstLine="420"/>
              <w:rPr>
                <w:rFonts w:asciiTheme="minorEastAsia" w:eastAsiaTheme="minorEastAsia" w:hAnsiTheme="minorEastAsia" w:cs="宋体" w:hint="eastAsia"/>
                <w:color w:val="000000" w:themeColor="text1"/>
                <w:kern w:val="0"/>
                <w:szCs w:val="21"/>
              </w:rPr>
            </w:pPr>
            <w:r w:rsidRPr="007161D1">
              <w:rPr>
                <w:rFonts w:asciiTheme="minorEastAsia" w:eastAsiaTheme="minorEastAsia" w:hAnsiTheme="minorEastAsia" w:cs="宋体" w:hint="eastAsia"/>
                <w:color w:val="000000" w:themeColor="text1"/>
                <w:kern w:val="0"/>
                <w:szCs w:val="21"/>
              </w:rPr>
              <w:t>2．综合偿付能力水平（50%分）</w:t>
            </w:r>
          </w:p>
          <w:p w14:paraId="0091CAA4" w14:textId="77777777" w:rsidR="00F90D75" w:rsidRPr="007161D1" w:rsidRDefault="00000000" w:rsidP="003775CC">
            <w:pPr>
              <w:widowControl/>
              <w:spacing w:after="0"/>
              <w:ind w:firstLineChars="200" w:firstLine="420"/>
              <w:rPr>
                <w:rFonts w:asciiTheme="minorEastAsia" w:eastAsiaTheme="minorEastAsia" w:hAnsiTheme="minorEastAsia" w:cs="宋体" w:hint="eastAsia"/>
                <w:color w:val="000000" w:themeColor="text1"/>
                <w:kern w:val="0"/>
                <w:szCs w:val="21"/>
              </w:rPr>
            </w:pPr>
            <w:r w:rsidRPr="007161D1">
              <w:rPr>
                <w:rFonts w:asciiTheme="minorEastAsia" w:eastAsiaTheme="minorEastAsia" w:hAnsiTheme="minorEastAsia" w:cs="宋体" w:hint="eastAsia"/>
                <w:color w:val="000000" w:themeColor="text1"/>
                <w:kern w:val="0"/>
                <w:szCs w:val="21"/>
              </w:rPr>
              <w:t>1）大于等于190%的，得100%分；</w:t>
            </w:r>
          </w:p>
          <w:p w14:paraId="7417B138" w14:textId="77777777" w:rsidR="00F90D75" w:rsidRPr="007161D1" w:rsidRDefault="00000000" w:rsidP="003775CC">
            <w:pPr>
              <w:widowControl/>
              <w:spacing w:after="0"/>
              <w:ind w:firstLineChars="200" w:firstLine="420"/>
              <w:rPr>
                <w:rFonts w:asciiTheme="minorEastAsia" w:eastAsiaTheme="minorEastAsia" w:hAnsiTheme="minorEastAsia" w:cs="宋体" w:hint="eastAsia"/>
                <w:color w:val="000000" w:themeColor="text1"/>
                <w:kern w:val="0"/>
                <w:szCs w:val="21"/>
              </w:rPr>
            </w:pPr>
            <w:r w:rsidRPr="007161D1">
              <w:rPr>
                <w:rFonts w:asciiTheme="minorEastAsia" w:eastAsiaTheme="minorEastAsia" w:hAnsiTheme="minorEastAsia" w:cs="宋体" w:hint="eastAsia"/>
                <w:color w:val="000000" w:themeColor="text1"/>
                <w:kern w:val="0"/>
                <w:szCs w:val="21"/>
              </w:rPr>
              <w:t>2）大于等于150%且小于190%的，得60%分；</w:t>
            </w:r>
          </w:p>
          <w:p w14:paraId="4BF6A1A9" w14:textId="77777777" w:rsidR="00F90D75" w:rsidRPr="007161D1" w:rsidRDefault="00000000" w:rsidP="003775CC">
            <w:pPr>
              <w:widowControl/>
              <w:spacing w:after="0"/>
              <w:ind w:firstLineChars="200" w:firstLine="420"/>
              <w:rPr>
                <w:rFonts w:asciiTheme="minorEastAsia" w:eastAsiaTheme="minorEastAsia" w:hAnsiTheme="minorEastAsia" w:cs="宋体" w:hint="eastAsia"/>
                <w:color w:val="000000" w:themeColor="text1"/>
                <w:kern w:val="0"/>
                <w:szCs w:val="21"/>
              </w:rPr>
            </w:pPr>
            <w:r w:rsidRPr="007161D1">
              <w:rPr>
                <w:rFonts w:asciiTheme="minorEastAsia" w:eastAsiaTheme="minorEastAsia" w:hAnsiTheme="minorEastAsia" w:cs="宋体" w:hint="eastAsia"/>
                <w:color w:val="000000" w:themeColor="text1"/>
                <w:kern w:val="0"/>
                <w:szCs w:val="21"/>
              </w:rPr>
              <w:t>3）小于150%的，得0分。</w:t>
            </w:r>
          </w:p>
          <w:p w14:paraId="4FA4C090" w14:textId="77777777" w:rsidR="00F90D75" w:rsidRPr="007161D1" w:rsidRDefault="00000000" w:rsidP="003775CC">
            <w:pPr>
              <w:widowControl/>
              <w:spacing w:after="0"/>
              <w:ind w:firstLineChars="200" w:firstLine="420"/>
              <w:rPr>
                <w:rFonts w:asciiTheme="minorEastAsia" w:eastAsiaTheme="minorEastAsia" w:hAnsiTheme="minorEastAsia" w:cs="宋体" w:hint="eastAsia"/>
                <w:color w:val="000000" w:themeColor="text1"/>
                <w:kern w:val="0"/>
                <w:szCs w:val="21"/>
              </w:rPr>
            </w:pPr>
            <w:r w:rsidRPr="007161D1">
              <w:rPr>
                <w:rFonts w:asciiTheme="minorEastAsia" w:eastAsiaTheme="minorEastAsia" w:hAnsiTheme="minorEastAsia" w:cs="宋体" w:hint="eastAsia"/>
                <w:color w:val="000000" w:themeColor="text1"/>
                <w:kern w:val="0"/>
                <w:szCs w:val="21"/>
              </w:rPr>
              <w:t>（二）评分依据：</w:t>
            </w:r>
          </w:p>
          <w:p w14:paraId="7E7C2AED" w14:textId="77777777" w:rsidR="00F90D75" w:rsidRPr="007161D1" w:rsidRDefault="00000000" w:rsidP="003775CC">
            <w:pPr>
              <w:widowControl/>
              <w:spacing w:after="0"/>
              <w:ind w:firstLineChars="200" w:firstLine="420"/>
              <w:rPr>
                <w:rFonts w:asciiTheme="minorEastAsia" w:eastAsiaTheme="minorEastAsia" w:hAnsiTheme="minorEastAsia" w:cs="宋体" w:hint="eastAsia"/>
                <w:color w:val="000000" w:themeColor="text1"/>
                <w:kern w:val="0"/>
                <w:szCs w:val="21"/>
              </w:rPr>
            </w:pPr>
            <w:r w:rsidRPr="007161D1">
              <w:rPr>
                <w:rFonts w:asciiTheme="minorEastAsia" w:eastAsiaTheme="minorEastAsia" w:hAnsiTheme="minorEastAsia" w:cs="宋体" w:hint="eastAsia"/>
                <w:color w:val="000000" w:themeColor="text1"/>
                <w:kern w:val="0"/>
                <w:szCs w:val="21"/>
              </w:rPr>
              <w:t>1.提供加盖投标人及其所属总公司公章的偿付能力报告。</w:t>
            </w:r>
          </w:p>
          <w:p w14:paraId="7C87C566" w14:textId="77777777" w:rsidR="00F90D75" w:rsidRPr="007161D1" w:rsidRDefault="00000000" w:rsidP="003775CC">
            <w:pPr>
              <w:spacing w:after="0"/>
              <w:ind w:firstLineChars="200" w:firstLine="420"/>
              <w:rPr>
                <w:rFonts w:asciiTheme="minorEastAsia" w:eastAsiaTheme="minorEastAsia" w:hAnsiTheme="minorEastAsia" w:hint="eastAsia"/>
                <w:color w:val="000000" w:themeColor="text1"/>
                <w:szCs w:val="21"/>
              </w:rPr>
            </w:pPr>
            <w:r w:rsidRPr="007161D1">
              <w:rPr>
                <w:rFonts w:asciiTheme="minorEastAsia" w:eastAsiaTheme="minorEastAsia" w:hAnsiTheme="minorEastAsia" w:cs="宋体" w:hint="eastAsia"/>
                <w:color w:val="000000" w:themeColor="text1"/>
                <w:kern w:val="0"/>
                <w:szCs w:val="21"/>
              </w:rPr>
              <w:t>2.以上资料均要求提供扫描件（或官方网站截图）。评分中出现无证明资料或专家无法凭所提供资料判断是否得分的情况，一律作不得分处理。供应</w:t>
            </w:r>
            <w:proofErr w:type="gramStart"/>
            <w:r w:rsidRPr="007161D1">
              <w:rPr>
                <w:rFonts w:asciiTheme="minorEastAsia" w:eastAsiaTheme="minorEastAsia" w:hAnsiTheme="minorEastAsia" w:cs="宋体" w:hint="eastAsia"/>
                <w:color w:val="000000" w:themeColor="text1"/>
                <w:kern w:val="0"/>
                <w:szCs w:val="21"/>
              </w:rPr>
              <w:t>商成立</w:t>
            </w:r>
            <w:proofErr w:type="gramEnd"/>
            <w:r w:rsidRPr="007161D1">
              <w:rPr>
                <w:rFonts w:asciiTheme="minorEastAsia" w:eastAsiaTheme="minorEastAsia" w:hAnsiTheme="minorEastAsia" w:cs="宋体" w:hint="eastAsia"/>
                <w:color w:val="000000" w:themeColor="text1"/>
                <w:kern w:val="0"/>
                <w:szCs w:val="21"/>
              </w:rPr>
              <w:t>时间不足四个季度的，提供对应自成立以来的综合偿付能力水平平均值（以供加盖投标人及其所属总公司公章的偿付能力报告为准）以及对应的情况说明（格式自拟）可获得对应分值。</w:t>
            </w:r>
          </w:p>
        </w:tc>
      </w:tr>
      <w:tr w:rsidR="007161D1" w:rsidRPr="007161D1" w14:paraId="3719A9BC" w14:textId="77777777">
        <w:tblPrEx>
          <w:tblCellMar>
            <w:top w:w="20" w:type="dxa"/>
            <w:left w:w="108" w:type="dxa"/>
            <w:bottom w:w="20" w:type="dxa"/>
            <w:right w:w="108" w:type="dxa"/>
          </w:tblCellMar>
        </w:tblPrEx>
        <w:trPr>
          <w:tblCellSpacing w:w="0" w:type="dxa"/>
          <w:jc w:val="center"/>
        </w:trPr>
        <w:tc>
          <w:tcPr>
            <w:tcW w:w="704" w:type="dxa"/>
            <w:vMerge/>
            <w:vAlign w:val="center"/>
          </w:tcPr>
          <w:p w14:paraId="22FF0197" w14:textId="77777777" w:rsidR="00F90D75" w:rsidRPr="007161D1" w:rsidRDefault="00F90D75" w:rsidP="003775CC">
            <w:pPr>
              <w:spacing w:after="0"/>
              <w:rPr>
                <w:rFonts w:asciiTheme="minorEastAsia" w:eastAsiaTheme="minorEastAsia" w:hAnsiTheme="minorEastAsia" w:cs="宋体" w:hint="eastAsia"/>
                <w:b/>
                <w:bCs/>
                <w:color w:val="000000" w:themeColor="text1"/>
                <w:sz w:val="24"/>
              </w:rPr>
            </w:pPr>
          </w:p>
        </w:tc>
        <w:tc>
          <w:tcPr>
            <w:tcW w:w="709" w:type="dxa"/>
            <w:vAlign w:val="center"/>
          </w:tcPr>
          <w:p w14:paraId="2BECCA82" w14:textId="77777777" w:rsidR="00F90D75" w:rsidRPr="007161D1" w:rsidRDefault="00000000" w:rsidP="003775CC">
            <w:pPr>
              <w:spacing w:after="0"/>
              <w:jc w:val="center"/>
              <w:rPr>
                <w:rFonts w:asciiTheme="minorEastAsia" w:eastAsiaTheme="minorEastAsia" w:hAnsiTheme="minorEastAsia" w:cs="宋体" w:hint="eastAsia"/>
                <w:color w:val="000000" w:themeColor="text1"/>
                <w:szCs w:val="21"/>
              </w:rPr>
            </w:pPr>
            <w:r w:rsidRPr="007161D1">
              <w:rPr>
                <w:rFonts w:asciiTheme="minorEastAsia" w:eastAsiaTheme="minorEastAsia" w:hAnsiTheme="minorEastAsia" w:hint="eastAsia"/>
                <w:color w:val="000000" w:themeColor="text1"/>
                <w:szCs w:val="21"/>
              </w:rPr>
              <w:t>2</w:t>
            </w:r>
          </w:p>
        </w:tc>
        <w:tc>
          <w:tcPr>
            <w:tcW w:w="1701" w:type="dxa"/>
            <w:vAlign w:val="center"/>
          </w:tcPr>
          <w:p w14:paraId="3621B019" w14:textId="77777777" w:rsidR="00F90D75" w:rsidRPr="007161D1" w:rsidRDefault="00000000" w:rsidP="003775CC">
            <w:pPr>
              <w:spacing w:after="0"/>
              <w:jc w:val="center"/>
              <w:rPr>
                <w:rFonts w:asciiTheme="minorEastAsia" w:eastAsiaTheme="minorEastAsia" w:hAnsiTheme="minorEastAsia" w:cs="宋体" w:hint="eastAsia"/>
                <w:color w:val="000000" w:themeColor="text1"/>
                <w:szCs w:val="21"/>
              </w:rPr>
            </w:pPr>
            <w:r w:rsidRPr="007161D1">
              <w:rPr>
                <w:rFonts w:ascii="宋体" w:hAnsi="宋体" w:cs="宋体" w:hint="eastAsia"/>
                <w:color w:val="000000" w:themeColor="text1"/>
                <w:kern w:val="0"/>
                <w:szCs w:val="21"/>
              </w:rPr>
              <w:t>风险评级</w:t>
            </w:r>
          </w:p>
        </w:tc>
        <w:tc>
          <w:tcPr>
            <w:tcW w:w="1134" w:type="dxa"/>
            <w:vAlign w:val="center"/>
          </w:tcPr>
          <w:p w14:paraId="456D84E0" w14:textId="77777777" w:rsidR="00F90D75" w:rsidRPr="007161D1" w:rsidRDefault="00000000" w:rsidP="003775CC">
            <w:pPr>
              <w:spacing w:after="0"/>
              <w:jc w:val="center"/>
              <w:rPr>
                <w:rFonts w:asciiTheme="minorEastAsia" w:eastAsiaTheme="minorEastAsia" w:hAnsiTheme="minorEastAsia" w:cs="宋体" w:hint="eastAsia"/>
                <w:color w:val="000000" w:themeColor="text1"/>
                <w:szCs w:val="21"/>
              </w:rPr>
            </w:pPr>
            <w:r w:rsidRPr="007161D1">
              <w:rPr>
                <w:b/>
                <w:bCs/>
                <w:color w:val="000000" w:themeColor="text1"/>
                <w:kern w:val="0"/>
                <w:szCs w:val="21"/>
              </w:rPr>
              <w:t>10</w:t>
            </w:r>
          </w:p>
        </w:tc>
        <w:tc>
          <w:tcPr>
            <w:tcW w:w="4824" w:type="dxa"/>
            <w:vAlign w:val="center"/>
          </w:tcPr>
          <w:p w14:paraId="158F5E65" w14:textId="77777777" w:rsidR="00F90D75" w:rsidRPr="007161D1" w:rsidRDefault="00000000" w:rsidP="003775CC">
            <w:pPr>
              <w:widowControl/>
              <w:spacing w:after="0"/>
              <w:ind w:firstLineChars="200" w:firstLine="420"/>
              <w:rPr>
                <w:rFonts w:asciiTheme="minorEastAsia" w:eastAsiaTheme="minorEastAsia" w:hAnsiTheme="minorEastAsia" w:cs="宋体" w:hint="eastAsia"/>
                <w:color w:val="000000" w:themeColor="text1"/>
                <w:kern w:val="0"/>
                <w:szCs w:val="21"/>
              </w:rPr>
            </w:pPr>
            <w:r w:rsidRPr="007161D1">
              <w:rPr>
                <w:rFonts w:asciiTheme="minorEastAsia" w:eastAsiaTheme="minorEastAsia" w:hAnsiTheme="minorEastAsia" w:cs="宋体" w:hint="eastAsia"/>
                <w:color w:val="000000" w:themeColor="text1"/>
                <w:kern w:val="0"/>
                <w:szCs w:val="21"/>
              </w:rPr>
              <w:t>（一）评分内容：</w:t>
            </w:r>
          </w:p>
          <w:p w14:paraId="3824F413" w14:textId="77777777" w:rsidR="00F90D75" w:rsidRPr="007161D1" w:rsidRDefault="00000000" w:rsidP="003775CC">
            <w:pPr>
              <w:widowControl/>
              <w:spacing w:after="0"/>
              <w:ind w:firstLineChars="200" w:firstLine="420"/>
              <w:rPr>
                <w:rFonts w:asciiTheme="minorEastAsia" w:eastAsiaTheme="minorEastAsia" w:hAnsiTheme="minorEastAsia" w:cs="宋体" w:hint="eastAsia"/>
                <w:color w:val="000000" w:themeColor="text1"/>
                <w:kern w:val="0"/>
                <w:szCs w:val="21"/>
              </w:rPr>
            </w:pPr>
            <w:r w:rsidRPr="007161D1">
              <w:rPr>
                <w:rFonts w:asciiTheme="minorEastAsia" w:eastAsiaTheme="minorEastAsia" w:hAnsiTheme="minorEastAsia" w:cs="宋体" w:hint="eastAsia"/>
                <w:color w:val="000000" w:themeColor="text1"/>
                <w:kern w:val="0"/>
                <w:szCs w:val="21"/>
              </w:rPr>
              <w:t>根据监管部门在国家金融监督管理总局偿付能力监管信息系统中披露的投标人所属总公司近四个季度（即：2024年第四季度及2025年前三个季度）的风险综合评级结果进行打分：</w:t>
            </w:r>
          </w:p>
          <w:p w14:paraId="7CB45D42" w14:textId="77777777" w:rsidR="00F90D75" w:rsidRPr="007161D1" w:rsidRDefault="00000000" w:rsidP="003775CC">
            <w:pPr>
              <w:widowControl/>
              <w:spacing w:after="0"/>
              <w:ind w:firstLineChars="200" w:firstLine="420"/>
              <w:rPr>
                <w:rFonts w:asciiTheme="minorEastAsia" w:eastAsiaTheme="minorEastAsia" w:hAnsiTheme="minorEastAsia" w:cs="宋体" w:hint="eastAsia"/>
                <w:color w:val="000000" w:themeColor="text1"/>
                <w:kern w:val="0"/>
                <w:szCs w:val="21"/>
              </w:rPr>
            </w:pPr>
            <w:r w:rsidRPr="007161D1">
              <w:rPr>
                <w:rFonts w:asciiTheme="minorEastAsia" w:eastAsiaTheme="minorEastAsia" w:hAnsiTheme="minorEastAsia" w:cs="宋体" w:hint="eastAsia"/>
                <w:color w:val="000000" w:themeColor="text1"/>
                <w:kern w:val="0"/>
                <w:szCs w:val="21"/>
              </w:rPr>
              <w:t>1.风险评级A类、B类、C类</w:t>
            </w:r>
            <w:r w:rsidRPr="007161D1">
              <w:rPr>
                <w:rFonts w:hint="eastAsia"/>
                <w:color w:val="000000" w:themeColor="text1"/>
              </w:rPr>
              <w:t>（</w:t>
            </w:r>
            <w:r w:rsidRPr="007161D1">
              <w:rPr>
                <w:rFonts w:asciiTheme="minorEastAsia" w:eastAsiaTheme="minorEastAsia" w:hAnsiTheme="minorEastAsia" w:cs="宋体" w:hint="eastAsia"/>
                <w:color w:val="000000" w:themeColor="text1"/>
                <w:kern w:val="0"/>
                <w:szCs w:val="21"/>
              </w:rPr>
              <w:t>最高60%分</w:t>
            </w:r>
            <w:r w:rsidRPr="007161D1">
              <w:rPr>
                <w:rFonts w:hint="eastAsia"/>
                <w:color w:val="000000" w:themeColor="text1"/>
              </w:rPr>
              <w:t>），</w:t>
            </w:r>
            <w:r w:rsidRPr="007161D1">
              <w:rPr>
                <w:rFonts w:asciiTheme="minorEastAsia" w:eastAsiaTheme="minorEastAsia" w:hAnsiTheme="minorEastAsia" w:cs="宋体" w:hint="eastAsia"/>
                <w:color w:val="000000" w:themeColor="text1"/>
                <w:kern w:val="0"/>
                <w:szCs w:val="21"/>
              </w:rPr>
              <w:t>四个季度中：</w:t>
            </w:r>
          </w:p>
          <w:p w14:paraId="2E6A9D72" w14:textId="77777777" w:rsidR="00F90D75" w:rsidRPr="007161D1" w:rsidRDefault="00000000" w:rsidP="003775CC">
            <w:pPr>
              <w:widowControl/>
              <w:spacing w:after="0"/>
              <w:ind w:firstLineChars="200" w:firstLine="420"/>
              <w:rPr>
                <w:rFonts w:asciiTheme="minorEastAsia" w:eastAsiaTheme="minorEastAsia" w:hAnsiTheme="minorEastAsia" w:cs="宋体" w:hint="eastAsia"/>
                <w:color w:val="000000" w:themeColor="text1"/>
                <w:kern w:val="0"/>
                <w:szCs w:val="21"/>
              </w:rPr>
            </w:pPr>
            <w:r w:rsidRPr="007161D1">
              <w:rPr>
                <w:rFonts w:asciiTheme="minorEastAsia" w:eastAsiaTheme="minorEastAsia" w:hAnsiTheme="minorEastAsia" w:cs="宋体" w:hint="eastAsia"/>
                <w:color w:val="000000" w:themeColor="text1"/>
                <w:kern w:val="0"/>
                <w:szCs w:val="21"/>
              </w:rPr>
              <w:t>（1）每有一个A类（含AAA、AA、A）得15%分；</w:t>
            </w:r>
          </w:p>
          <w:p w14:paraId="4B26EA9E" w14:textId="77777777" w:rsidR="00F90D75" w:rsidRPr="007161D1" w:rsidRDefault="00000000" w:rsidP="003775CC">
            <w:pPr>
              <w:widowControl/>
              <w:spacing w:after="0"/>
              <w:ind w:firstLineChars="200" w:firstLine="420"/>
              <w:rPr>
                <w:rFonts w:asciiTheme="minorEastAsia" w:eastAsiaTheme="minorEastAsia" w:hAnsiTheme="minorEastAsia" w:cs="宋体" w:hint="eastAsia"/>
                <w:color w:val="000000" w:themeColor="text1"/>
                <w:kern w:val="0"/>
                <w:szCs w:val="21"/>
              </w:rPr>
            </w:pPr>
            <w:r w:rsidRPr="007161D1">
              <w:rPr>
                <w:rFonts w:asciiTheme="minorEastAsia" w:eastAsiaTheme="minorEastAsia" w:hAnsiTheme="minorEastAsia" w:cs="宋体" w:hint="eastAsia"/>
                <w:color w:val="000000" w:themeColor="text1"/>
                <w:kern w:val="0"/>
                <w:szCs w:val="21"/>
              </w:rPr>
              <w:t>（2）每有一个B类（含BBB、BB、B）得5%分；</w:t>
            </w:r>
          </w:p>
          <w:p w14:paraId="2F037ED3" w14:textId="77777777" w:rsidR="00F90D75" w:rsidRPr="007161D1" w:rsidRDefault="00000000" w:rsidP="003775CC">
            <w:pPr>
              <w:widowControl/>
              <w:spacing w:after="0"/>
              <w:ind w:firstLineChars="200" w:firstLine="420"/>
              <w:rPr>
                <w:rFonts w:asciiTheme="minorEastAsia" w:eastAsiaTheme="minorEastAsia" w:hAnsiTheme="minorEastAsia" w:cs="宋体" w:hint="eastAsia"/>
                <w:color w:val="000000" w:themeColor="text1"/>
                <w:kern w:val="0"/>
                <w:szCs w:val="21"/>
              </w:rPr>
            </w:pPr>
            <w:r w:rsidRPr="007161D1">
              <w:rPr>
                <w:rFonts w:asciiTheme="minorEastAsia" w:eastAsiaTheme="minorEastAsia" w:hAnsiTheme="minorEastAsia" w:cs="宋体" w:hint="eastAsia"/>
                <w:color w:val="000000" w:themeColor="text1"/>
                <w:kern w:val="0"/>
                <w:szCs w:val="21"/>
              </w:rPr>
              <w:t>（3）每有个C</w:t>
            </w:r>
            <w:proofErr w:type="gramStart"/>
            <w:r w:rsidRPr="007161D1">
              <w:rPr>
                <w:rFonts w:asciiTheme="minorEastAsia" w:eastAsiaTheme="minorEastAsia" w:hAnsiTheme="minorEastAsia" w:cs="宋体" w:hint="eastAsia"/>
                <w:color w:val="000000" w:themeColor="text1"/>
                <w:kern w:val="0"/>
                <w:szCs w:val="21"/>
              </w:rPr>
              <w:t>类得0分</w:t>
            </w:r>
            <w:proofErr w:type="gramEnd"/>
            <w:r w:rsidRPr="007161D1">
              <w:rPr>
                <w:rFonts w:asciiTheme="minorEastAsia" w:eastAsiaTheme="minorEastAsia" w:hAnsiTheme="minorEastAsia" w:cs="宋体" w:hint="eastAsia"/>
                <w:color w:val="000000" w:themeColor="text1"/>
                <w:kern w:val="0"/>
                <w:szCs w:val="21"/>
              </w:rPr>
              <w:t>；</w:t>
            </w:r>
          </w:p>
          <w:p w14:paraId="34252CCF" w14:textId="77777777" w:rsidR="00F90D75" w:rsidRPr="007161D1" w:rsidRDefault="00000000" w:rsidP="003775CC">
            <w:pPr>
              <w:widowControl/>
              <w:spacing w:after="0"/>
              <w:ind w:firstLineChars="200" w:firstLine="420"/>
              <w:rPr>
                <w:rFonts w:asciiTheme="minorEastAsia" w:eastAsiaTheme="minorEastAsia" w:hAnsiTheme="minorEastAsia" w:cs="宋体" w:hint="eastAsia"/>
                <w:color w:val="000000" w:themeColor="text1"/>
                <w:kern w:val="0"/>
                <w:szCs w:val="21"/>
              </w:rPr>
            </w:pPr>
            <w:r w:rsidRPr="007161D1">
              <w:rPr>
                <w:rFonts w:asciiTheme="minorEastAsia" w:eastAsiaTheme="minorEastAsia" w:hAnsiTheme="minorEastAsia" w:cs="宋体" w:hint="eastAsia"/>
                <w:color w:val="000000" w:themeColor="text1"/>
                <w:kern w:val="0"/>
                <w:szCs w:val="21"/>
              </w:rPr>
              <w:t>2.风险评级AA类及以上（最高40%分）：</w:t>
            </w:r>
          </w:p>
          <w:p w14:paraId="1134D7F8" w14:textId="77777777" w:rsidR="00F90D75" w:rsidRPr="007161D1" w:rsidRDefault="00000000" w:rsidP="003775CC">
            <w:pPr>
              <w:widowControl/>
              <w:spacing w:after="0"/>
              <w:ind w:firstLineChars="200" w:firstLine="420"/>
              <w:rPr>
                <w:rFonts w:asciiTheme="minorEastAsia" w:eastAsiaTheme="minorEastAsia" w:hAnsiTheme="minorEastAsia" w:cs="宋体" w:hint="eastAsia"/>
                <w:color w:val="000000" w:themeColor="text1"/>
                <w:kern w:val="0"/>
                <w:szCs w:val="21"/>
              </w:rPr>
            </w:pPr>
            <w:r w:rsidRPr="007161D1">
              <w:rPr>
                <w:rFonts w:asciiTheme="minorEastAsia" w:eastAsiaTheme="minorEastAsia" w:hAnsiTheme="minorEastAsia" w:cs="宋体" w:hint="eastAsia"/>
                <w:color w:val="000000" w:themeColor="text1"/>
                <w:kern w:val="0"/>
                <w:szCs w:val="21"/>
              </w:rPr>
              <w:t>在上述基础上，四个季度中每获得1个（AAA）加</w:t>
            </w:r>
            <w:r w:rsidRPr="007161D1">
              <w:rPr>
                <w:rFonts w:ascii="宋体" w:hAnsi="宋体" w:cs="宋体"/>
                <w:color w:val="000000" w:themeColor="text1"/>
                <w:kern w:val="0"/>
                <w:szCs w:val="21"/>
              </w:rPr>
              <w:t>10</w:t>
            </w:r>
            <w:r w:rsidRPr="007161D1">
              <w:rPr>
                <w:rFonts w:ascii="宋体" w:hAnsi="宋体" w:cs="宋体" w:hint="eastAsia"/>
                <w:color w:val="000000" w:themeColor="text1"/>
                <w:kern w:val="0"/>
                <w:szCs w:val="21"/>
              </w:rPr>
              <w:t>%</w:t>
            </w:r>
            <w:r w:rsidRPr="007161D1">
              <w:rPr>
                <w:rFonts w:asciiTheme="minorEastAsia" w:eastAsiaTheme="minorEastAsia" w:hAnsiTheme="minorEastAsia" w:cs="宋体" w:hint="eastAsia"/>
                <w:color w:val="000000" w:themeColor="text1"/>
                <w:kern w:val="0"/>
                <w:szCs w:val="21"/>
              </w:rPr>
              <w:t>分，每获得1个（AA）加5%分；</w:t>
            </w:r>
          </w:p>
          <w:p w14:paraId="334E059C" w14:textId="77777777" w:rsidR="00F90D75" w:rsidRPr="007161D1" w:rsidRDefault="00000000" w:rsidP="003775CC">
            <w:pPr>
              <w:widowControl/>
              <w:spacing w:after="0"/>
              <w:ind w:firstLineChars="200" w:firstLine="420"/>
              <w:rPr>
                <w:rFonts w:asciiTheme="minorEastAsia" w:eastAsiaTheme="minorEastAsia" w:hAnsiTheme="minorEastAsia" w:cs="宋体" w:hint="eastAsia"/>
                <w:color w:val="000000" w:themeColor="text1"/>
                <w:kern w:val="0"/>
                <w:szCs w:val="21"/>
              </w:rPr>
            </w:pPr>
            <w:r w:rsidRPr="007161D1">
              <w:rPr>
                <w:rFonts w:asciiTheme="minorEastAsia" w:eastAsiaTheme="minorEastAsia" w:hAnsiTheme="minorEastAsia" w:cs="宋体" w:hint="eastAsia"/>
                <w:color w:val="000000" w:themeColor="text1"/>
                <w:kern w:val="0"/>
                <w:szCs w:val="21"/>
              </w:rPr>
              <w:t>（二）评分依据：</w:t>
            </w:r>
          </w:p>
          <w:p w14:paraId="5339F435" w14:textId="77777777" w:rsidR="00F90D75" w:rsidRPr="007161D1" w:rsidRDefault="00000000" w:rsidP="003775CC">
            <w:pPr>
              <w:widowControl/>
              <w:spacing w:after="0"/>
              <w:ind w:firstLineChars="200" w:firstLine="420"/>
              <w:rPr>
                <w:rFonts w:asciiTheme="minorEastAsia" w:eastAsiaTheme="minorEastAsia" w:hAnsiTheme="minorEastAsia" w:cs="宋体" w:hint="eastAsia"/>
                <w:color w:val="000000" w:themeColor="text1"/>
                <w:kern w:val="0"/>
                <w:szCs w:val="21"/>
              </w:rPr>
            </w:pPr>
            <w:r w:rsidRPr="007161D1">
              <w:rPr>
                <w:rFonts w:asciiTheme="minorEastAsia" w:eastAsiaTheme="minorEastAsia" w:hAnsiTheme="minorEastAsia" w:cs="宋体" w:hint="eastAsia"/>
                <w:color w:val="000000" w:themeColor="text1"/>
                <w:kern w:val="0"/>
                <w:szCs w:val="21"/>
              </w:rPr>
              <w:t>1.提供“国家金融监督管理总局偿付能力监管信息系统”的信息截图</w:t>
            </w:r>
            <w:proofErr w:type="gramStart"/>
            <w:r w:rsidRPr="007161D1">
              <w:rPr>
                <w:rFonts w:asciiTheme="minorEastAsia" w:eastAsiaTheme="minorEastAsia" w:hAnsiTheme="minorEastAsia" w:cs="宋体" w:hint="eastAsia"/>
                <w:color w:val="000000" w:themeColor="text1"/>
                <w:kern w:val="0"/>
                <w:szCs w:val="21"/>
              </w:rPr>
              <w:t>扫描件并加盖</w:t>
            </w:r>
            <w:proofErr w:type="gramEnd"/>
            <w:r w:rsidRPr="007161D1">
              <w:rPr>
                <w:rFonts w:asciiTheme="minorEastAsia" w:eastAsiaTheme="minorEastAsia" w:hAnsiTheme="minorEastAsia" w:cs="宋体" w:hint="eastAsia"/>
                <w:color w:val="000000" w:themeColor="text1"/>
                <w:kern w:val="0"/>
                <w:szCs w:val="21"/>
              </w:rPr>
              <w:t>投标人及其所属总公司公章；</w:t>
            </w:r>
          </w:p>
          <w:p w14:paraId="715A7A7B" w14:textId="77777777" w:rsidR="00F90D75" w:rsidRPr="007161D1" w:rsidRDefault="00000000" w:rsidP="003775CC">
            <w:pPr>
              <w:spacing w:after="0"/>
              <w:ind w:firstLineChars="200" w:firstLine="420"/>
              <w:rPr>
                <w:rFonts w:asciiTheme="minorEastAsia" w:eastAsiaTheme="minorEastAsia" w:hAnsiTheme="minorEastAsia" w:hint="eastAsia"/>
                <w:color w:val="000000" w:themeColor="text1"/>
                <w:szCs w:val="21"/>
              </w:rPr>
            </w:pPr>
            <w:r w:rsidRPr="007161D1">
              <w:rPr>
                <w:rFonts w:asciiTheme="minorEastAsia" w:eastAsiaTheme="minorEastAsia" w:hAnsiTheme="minorEastAsia" w:cs="宋体" w:hint="eastAsia"/>
                <w:color w:val="000000" w:themeColor="text1"/>
                <w:kern w:val="0"/>
                <w:szCs w:val="21"/>
              </w:rPr>
              <w:t>2.以上资料均要求提供扫描件。评分中出现无证明资料或专家无法凭所提供资料判断是否得分的情况，一律作不得分处理。供应</w:t>
            </w:r>
            <w:proofErr w:type="gramStart"/>
            <w:r w:rsidRPr="007161D1">
              <w:rPr>
                <w:rFonts w:asciiTheme="minorEastAsia" w:eastAsiaTheme="minorEastAsia" w:hAnsiTheme="minorEastAsia" w:cs="宋体" w:hint="eastAsia"/>
                <w:color w:val="000000" w:themeColor="text1"/>
                <w:kern w:val="0"/>
                <w:szCs w:val="21"/>
              </w:rPr>
              <w:t>商成立</w:t>
            </w:r>
            <w:proofErr w:type="gramEnd"/>
            <w:r w:rsidRPr="007161D1">
              <w:rPr>
                <w:rFonts w:asciiTheme="minorEastAsia" w:eastAsiaTheme="minorEastAsia" w:hAnsiTheme="minorEastAsia" w:cs="宋体" w:hint="eastAsia"/>
                <w:color w:val="000000" w:themeColor="text1"/>
                <w:kern w:val="0"/>
                <w:szCs w:val="21"/>
              </w:rPr>
              <w:t>时间不足四个季度的，提供对应自成立以来的“国家金融监督管理总局偿付能力监管信息系统”的信息截图</w:t>
            </w:r>
            <w:proofErr w:type="gramStart"/>
            <w:r w:rsidRPr="007161D1">
              <w:rPr>
                <w:rFonts w:asciiTheme="minorEastAsia" w:eastAsiaTheme="minorEastAsia" w:hAnsiTheme="minorEastAsia" w:cs="宋体" w:hint="eastAsia"/>
                <w:color w:val="000000" w:themeColor="text1"/>
                <w:kern w:val="0"/>
                <w:szCs w:val="21"/>
              </w:rPr>
              <w:t>扫描件并加盖</w:t>
            </w:r>
            <w:proofErr w:type="gramEnd"/>
            <w:r w:rsidRPr="007161D1">
              <w:rPr>
                <w:rFonts w:asciiTheme="minorEastAsia" w:eastAsiaTheme="minorEastAsia" w:hAnsiTheme="minorEastAsia" w:cs="宋体" w:hint="eastAsia"/>
                <w:color w:val="000000" w:themeColor="text1"/>
                <w:kern w:val="0"/>
                <w:szCs w:val="21"/>
              </w:rPr>
              <w:t>投标人公章以及对应说明（格式自拟），可获得对应分值，不足四个季度的部分，按照AAA类赋分。</w:t>
            </w:r>
          </w:p>
        </w:tc>
      </w:tr>
      <w:tr w:rsidR="007161D1" w:rsidRPr="007161D1" w14:paraId="12B03159" w14:textId="77777777">
        <w:tblPrEx>
          <w:tblCellMar>
            <w:top w:w="20" w:type="dxa"/>
            <w:left w:w="108" w:type="dxa"/>
            <w:bottom w:w="20" w:type="dxa"/>
            <w:right w:w="108" w:type="dxa"/>
          </w:tblCellMar>
        </w:tblPrEx>
        <w:trPr>
          <w:tblCellSpacing w:w="0" w:type="dxa"/>
          <w:jc w:val="center"/>
        </w:trPr>
        <w:tc>
          <w:tcPr>
            <w:tcW w:w="704" w:type="dxa"/>
            <w:vMerge/>
            <w:vAlign w:val="center"/>
          </w:tcPr>
          <w:p w14:paraId="6E915E3F" w14:textId="77777777" w:rsidR="00F90D75" w:rsidRPr="007161D1" w:rsidRDefault="00F90D75" w:rsidP="003775CC">
            <w:pPr>
              <w:spacing w:after="0"/>
              <w:rPr>
                <w:rFonts w:asciiTheme="minorEastAsia" w:eastAsiaTheme="minorEastAsia" w:hAnsiTheme="minorEastAsia" w:cs="宋体" w:hint="eastAsia"/>
                <w:b/>
                <w:bCs/>
                <w:color w:val="000000" w:themeColor="text1"/>
                <w:sz w:val="24"/>
              </w:rPr>
            </w:pPr>
          </w:p>
        </w:tc>
        <w:tc>
          <w:tcPr>
            <w:tcW w:w="709" w:type="dxa"/>
            <w:vAlign w:val="center"/>
          </w:tcPr>
          <w:p w14:paraId="59D985A1" w14:textId="77777777" w:rsidR="00F90D75" w:rsidRPr="007161D1" w:rsidRDefault="00000000" w:rsidP="003775CC">
            <w:pPr>
              <w:spacing w:after="0"/>
              <w:jc w:val="center"/>
              <w:rPr>
                <w:rFonts w:asciiTheme="minorEastAsia" w:eastAsiaTheme="minorEastAsia" w:hAnsiTheme="minorEastAsia" w:cs="宋体" w:hint="eastAsia"/>
                <w:color w:val="000000" w:themeColor="text1"/>
                <w:szCs w:val="21"/>
              </w:rPr>
            </w:pPr>
            <w:r w:rsidRPr="007161D1">
              <w:rPr>
                <w:rFonts w:asciiTheme="minorEastAsia" w:eastAsiaTheme="minorEastAsia" w:hAnsiTheme="minorEastAsia" w:hint="eastAsia"/>
                <w:color w:val="000000" w:themeColor="text1"/>
                <w:szCs w:val="21"/>
              </w:rPr>
              <w:t>3</w:t>
            </w:r>
          </w:p>
        </w:tc>
        <w:tc>
          <w:tcPr>
            <w:tcW w:w="1701" w:type="dxa"/>
            <w:vAlign w:val="center"/>
          </w:tcPr>
          <w:p w14:paraId="08E85D50" w14:textId="77777777" w:rsidR="00F90D75" w:rsidRPr="007161D1" w:rsidRDefault="00000000" w:rsidP="003775CC">
            <w:pPr>
              <w:spacing w:after="0"/>
              <w:jc w:val="center"/>
              <w:rPr>
                <w:rFonts w:asciiTheme="minorEastAsia" w:eastAsiaTheme="minorEastAsia" w:hAnsiTheme="minorEastAsia" w:cs="宋体" w:hint="eastAsia"/>
                <w:color w:val="000000" w:themeColor="text1"/>
                <w:szCs w:val="21"/>
              </w:rPr>
            </w:pPr>
            <w:r w:rsidRPr="007161D1">
              <w:rPr>
                <w:rFonts w:ascii="宋体" w:hAnsi="宋体" w:cs="宋体" w:hint="eastAsia"/>
                <w:color w:val="000000" w:themeColor="text1"/>
                <w:kern w:val="0"/>
                <w:szCs w:val="21"/>
              </w:rPr>
              <w:t>服务投诉质量</w:t>
            </w:r>
          </w:p>
        </w:tc>
        <w:tc>
          <w:tcPr>
            <w:tcW w:w="1134" w:type="dxa"/>
            <w:vAlign w:val="center"/>
          </w:tcPr>
          <w:p w14:paraId="55508826" w14:textId="77777777" w:rsidR="00F90D75" w:rsidRPr="007161D1" w:rsidRDefault="00000000" w:rsidP="003775CC">
            <w:pPr>
              <w:spacing w:after="0"/>
              <w:jc w:val="center"/>
              <w:rPr>
                <w:rFonts w:asciiTheme="minorEastAsia" w:eastAsiaTheme="minorEastAsia" w:hAnsiTheme="minorEastAsia" w:cs="宋体" w:hint="eastAsia"/>
                <w:color w:val="000000" w:themeColor="text1"/>
                <w:szCs w:val="21"/>
              </w:rPr>
            </w:pPr>
            <w:r w:rsidRPr="007161D1">
              <w:rPr>
                <w:rFonts w:ascii="宋体" w:hAnsi="宋体" w:cs="宋体" w:hint="eastAsia"/>
                <w:b/>
                <w:bCs/>
                <w:color w:val="000000" w:themeColor="text1"/>
                <w:kern w:val="0"/>
                <w:szCs w:val="21"/>
              </w:rPr>
              <w:t>10</w:t>
            </w:r>
          </w:p>
        </w:tc>
        <w:tc>
          <w:tcPr>
            <w:tcW w:w="4824" w:type="dxa"/>
            <w:vAlign w:val="center"/>
          </w:tcPr>
          <w:p w14:paraId="0D83FB97" w14:textId="77777777" w:rsidR="00F90D75" w:rsidRPr="007161D1" w:rsidRDefault="00000000" w:rsidP="003775CC">
            <w:pPr>
              <w:widowControl/>
              <w:spacing w:after="0"/>
              <w:ind w:firstLineChars="200" w:firstLine="420"/>
              <w:rPr>
                <w:rFonts w:asciiTheme="minorEastAsia" w:eastAsiaTheme="minorEastAsia" w:hAnsiTheme="minorEastAsia" w:cs="宋体" w:hint="eastAsia"/>
                <w:color w:val="000000" w:themeColor="text1"/>
                <w:kern w:val="0"/>
                <w:szCs w:val="21"/>
              </w:rPr>
            </w:pPr>
            <w:r w:rsidRPr="007161D1">
              <w:rPr>
                <w:rFonts w:asciiTheme="minorEastAsia" w:eastAsiaTheme="minorEastAsia" w:hAnsiTheme="minorEastAsia" w:cs="宋体" w:hint="eastAsia"/>
                <w:color w:val="000000" w:themeColor="text1"/>
                <w:kern w:val="0"/>
                <w:szCs w:val="21"/>
              </w:rPr>
              <w:t>（一）评分内容：</w:t>
            </w:r>
          </w:p>
          <w:p w14:paraId="1B5784E8" w14:textId="77777777" w:rsidR="00F90D75" w:rsidRPr="007161D1" w:rsidRDefault="00000000" w:rsidP="003775CC">
            <w:pPr>
              <w:widowControl/>
              <w:spacing w:after="0"/>
              <w:ind w:firstLineChars="200" w:firstLine="420"/>
              <w:rPr>
                <w:rFonts w:asciiTheme="minorEastAsia" w:eastAsiaTheme="minorEastAsia" w:hAnsiTheme="minorEastAsia" w:cs="宋体" w:hint="eastAsia"/>
                <w:color w:val="000000" w:themeColor="text1"/>
                <w:kern w:val="0"/>
                <w:szCs w:val="21"/>
              </w:rPr>
            </w:pPr>
            <w:r w:rsidRPr="007161D1">
              <w:rPr>
                <w:rFonts w:asciiTheme="minorEastAsia" w:eastAsiaTheme="minorEastAsia" w:hAnsiTheme="minorEastAsia" w:cs="宋体" w:hint="eastAsia"/>
                <w:color w:val="000000" w:themeColor="text1"/>
                <w:kern w:val="0"/>
                <w:szCs w:val="21"/>
              </w:rPr>
              <w:lastRenderedPageBreak/>
              <w:t>根据投标人所属总公司在监管部门公布的2024年度“亿元保费投诉量”和“万张保单投诉量”指标进行打分。</w:t>
            </w:r>
          </w:p>
          <w:p w14:paraId="079282D7" w14:textId="77777777" w:rsidR="00F90D75" w:rsidRPr="007161D1" w:rsidRDefault="00000000" w:rsidP="003775CC">
            <w:pPr>
              <w:widowControl/>
              <w:spacing w:after="0"/>
              <w:ind w:firstLineChars="200" w:firstLine="420"/>
              <w:rPr>
                <w:rFonts w:asciiTheme="minorEastAsia" w:eastAsiaTheme="minorEastAsia" w:hAnsiTheme="minorEastAsia" w:cs="宋体" w:hint="eastAsia"/>
                <w:color w:val="000000" w:themeColor="text1"/>
                <w:kern w:val="0"/>
                <w:szCs w:val="21"/>
              </w:rPr>
            </w:pPr>
            <w:r w:rsidRPr="007161D1">
              <w:rPr>
                <w:rFonts w:asciiTheme="minorEastAsia" w:eastAsiaTheme="minorEastAsia" w:hAnsiTheme="minorEastAsia" w:cs="宋体" w:hint="eastAsia"/>
                <w:color w:val="000000" w:themeColor="text1"/>
                <w:kern w:val="0"/>
                <w:szCs w:val="21"/>
              </w:rPr>
              <w:t>亿元保费投诉量（件/每亿元）（50%分）</w:t>
            </w:r>
          </w:p>
          <w:p w14:paraId="1AB21B52" w14:textId="77777777" w:rsidR="00F90D75" w:rsidRPr="007161D1" w:rsidRDefault="00000000" w:rsidP="003775CC">
            <w:pPr>
              <w:widowControl/>
              <w:spacing w:after="0"/>
              <w:ind w:firstLineChars="200" w:firstLine="420"/>
              <w:rPr>
                <w:rFonts w:asciiTheme="minorEastAsia" w:eastAsiaTheme="minorEastAsia" w:hAnsiTheme="minorEastAsia" w:cs="宋体" w:hint="eastAsia"/>
                <w:color w:val="000000" w:themeColor="text1"/>
                <w:kern w:val="0"/>
                <w:szCs w:val="21"/>
              </w:rPr>
            </w:pPr>
            <w:r w:rsidRPr="007161D1">
              <w:rPr>
                <w:rFonts w:asciiTheme="minorEastAsia" w:eastAsiaTheme="minorEastAsia" w:hAnsiTheme="minorEastAsia" w:cs="宋体" w:hint="eastAsia"/>
                <w:color w:val="000000" w:themeColor="text1"/>
                <w:kern w:val="0"/>
                <w:szCs w:val="21"/>
              </w:rPr>
              <w:t>1）小于等于1的，得100%分；</w:t>
            </w:r>
          </w:p>
          <w:p w14:paraId="3DCEC885" w14:textId="77777777" w:rsidR="00F90D75" w:rsidRPr="007161D1" w:rsidRDefault="00000000" w:rsidP="003775CC">
            <w:pPr>
              <w:widowControl/>
              <w:spacing w:after="0"/>
              <w:ind w:firstLineChars="200" w:firstLine="420"/>
              <w:rPr>
                <w:rFonts w:asciiTheme="minorEastAsia" w:eastAsiaTheme="minorEastAsia" w:hAnsiTheme="minorEastAsia" w:cs="宋体" w:hint="eastAsia"/>
                <w:color w:val="000000" w:themeColor="text1"/>
                <w:kern w:val="0"/>
                <w:szCs w:val="21"/>
              </w:rPr>
            </w:pPr>
            <w:r w:rsidRPr="007161D1">
              <w:rPr>
                <w:rFonts w:asciiTheme="minorEastAsia" w:eastAsiaTheme="minorEastAsia" w:hAnsiTheme="minorEastAsia" w:cs="宋体" w:hint="eastAsia"/>
                <w:color w:val="000000" w:themeColor="text1"/>
                <w:kern w:val="0"/>
                <w:szCs w:val="21"/>
              </w:rPr>
              <w:t>2）大于1小于等于2的，得60%分；</w:t>
            </w:r>
          </w:p>
          <w:p w14:paraId="40EF64D7" w14:textId="77777777" w:rsidR="00F90D75" w:rsidRPr="007161D1" w:rsidRDefault="00000000" w:rsidP="003775CC">
            <w:pPr>
              <w:widowControl/>
              <w:spacing w:after="0"/>
              <w:ind w:firstLineChars="200" w:firstLine="420"/>
              <w:rPr>
                <w:rFonts w:asciiTheme="minorEastAsia" w:eastAsiaTheme="minorEastAsia" w:hAnsiTheme="minorEastAsia" w:cs="宋体" w:hint="eastAsia"/>
                <w:color w:val="000000" w:themeColor="text1"/>
                <w:kern w:val="0"/>
                <w:szCs w:val="21"/>
              </w:rPr>
            </w:pPr>
            <w:r w:rsidRPr="007161D1">
              <w:rPr>
                <w:rFonts w:asciiTheme="minorEastAsia" w:eastAsiaTheme="minorEastAsia" w:hAnsiTheme="minorEastAsia" w:cs="宋体" w:hint="eastAsia"/>
                <w:color w:val="000000" w:themeColor="text1"/>
                <w:kern w:val="0"/>
                <w:szCs w:val="21"/>
              </w:rPr>
              <w:t>3）大于2小于等于3的，得40%分；</w:t>
            </w:r>
          </w:p>
          <w:p w14:paraId="3AFC73BB" w14:textId="77777777" w:rsidR="00F90D75" w:rsidRPr="007161D1" w:rsidRDefault="00000000" w:rsidP="003775CC">
            <w:pPr>
              <w:widowControl/>
              <w:spacing w:after="0"/>
              <w:ind w:firstLineChars="200" w:firstLine="420"/>
              <w:rPr>
                <w:rFonts w:asciiTheme="minorEastAsia" w:eastAsiaTheme="minorEastAsia" w:hAnsiTheme="minorEastAsia" w:cs="宋体" w:hint="eastAsia"/>
                <w:color w:val="000000" w:themeColor="text1"/>
                <w:kern w:val="0"/>
                <w:szCs w:val="21"/>
              </w:rPr>
            </w:pPr>
            <w:r w:rsidRPr="007161D1">
              <w:rPr>
                <w:rFonts w:asciiTheme="minorEastAsia" w:eastAsiaTheme="minorEastAsia" w:hAnsiTheme="minorEastAsia" w:cs="宋体" w:hint="eastAsia"/>
                <w:color w:val="000000" w:themeColor="text1"/>
                <w:kern w:val="0"/>
                <w:szCs w:val="21"/>
              </w:rPr>
              <w:t>4）大于3的，得0分。</w:t>
            </w:r>
          </w:p>
          <w:p w14:paraId="01F0AECB" w14:textId="77777777" w:rsidR="00F90D75" w:rsidRPr="007161D1" w:rsidRDefault="00000000" w:rsidP="003775CC">
            <w:pPr>
              <w:widowControl/>
              <w:spacing w:after="0"/>
              <w:ind w:firstLineChars="200" w:firstLine="420"/>
              <w:rPr>
                <w:rFonts w:asciiTheme="minorEastAsia" w:eastAsiaTheme="minorEastAsia" w:hAnsiTheme="minorEastAsia" w:cs="宋体" w:hint="eastAsia"/>
                <w:color w:val="000000" w:themeColor="text1"/>
                <w:kern w:val="0"/>
                <w:szCs w:val="21"/>
              </w:rPr>
            </w:pPr>
            <w:r w:rsidRPr="007161D1">
              <w:rPr>
                <w:rFonts w:asciiTheme="minorEastAsia" w:eastAsiaTheme="minorEastAsia" w:hAnsiTheme="minorEastAsia" w:cs="宋体" w:hint="eastAsia"/>
                <w:color w:val="000000" w:themeColor="text1"/>
                <w:kern w:val="0"/>
                <w:szCs w:val="21"/>
              </w:rPr>
              <w:t>万张保单投诉量（件/万张）（50%分）</w:t>
            </w:r>
          </w:p>
          <w:p w14:paraId="096E5DC4" w14:textId="77777777" w:rsidR="00F90D75" w:rsidRPr="007161D1" w:rsidRDefault="00000000" w:rsidP="003775CC">
            <w:pPr>
              <w:widowControl/>
              <w:spacing w:after="0"/>
              <w:ind w:firstLineChars="200" w:firstLine="420"/>
              <w:rPr>
                <w:rFonts w:asciiTheme="minorEastAsia" w:eastAsiaTheme="minorEastAsia" w:hAnsiTheme="minorEastAsia" w:cs="宋体" w:hint="eastAsia"/>
                <w:color w:val="000000" w:themeColor="text1"/>
                <w:kern w:val="0"/>
                <w:szCs w:val="21"/>
              </w:rPr>
            </w:pPr>
            <w:r w:rsidRPr="007161D1">
              <w:rPr>
                <w:rFonts w:asciiTheme="minorEastAsia" w:eastAsiaTheme="minorEastAsia" w:hAnsiTheme="minorEastAsia" w:cs="宋体" w:hint="eastAsia"/>
                <w:color w:val="000000" w:themeColor="text1"/>
                <w:kern w:val="0"/>
                <w:szCs w:val="21"/>
              </w:rPr>
              <w:t>1）小于等于0.1的，得100%分；</w:t>
            </w:r>
          </w:p>
          <w:p w14:paraId="6A0FEEA3" w14:textId="77777777" w:rsidR="00F90D75" w:rsidRPr="007161D1" w:rsidRDefault="00000000" w:rsidP="003775CC">
            <w:pPr>
              <w:widowControl/>
              <w:spacing w:after="0"/>
              <w:ind w:firstLineChars="200" w:firstLine="420"/>
              <w:rPr>
                <w:rFonts w:asciiTheme="minorEastAsia" w:eastAsiaTheme="minorEastAsia" w:hAnsiTheme="minorEastAsia" w:cs="宋体" w:hint="eastAsia"/>
                <w:color w:val="000000" w:themeColor="text1"/>
                <w:kern w:val="0"/>
                <w:szCs w:val="21"/>
              </w:rPr>
            </w:pPr>
            <w:r w:rsidRPr="007161D1">
              <w:rPr>
                <w:rFonts w:asciiTheme="minorEastAsia" w:eastAsiaTheme="minorEastAsia" w:hAnsiTheme="minorEastAsia" w:cs="宋体" w:hint="eastAsia"/>
                <w:color w:val="000000" w:themeColor="text1"/>
                <w:kern w:val="0"/>
                <w:szCs w:val="21"/>
              </w:rPr>
              <w:t>2）大于0.1小于等于0.2的，得60%分；</w:t>
            </w:r>
          </w:p>
          <w:p w14:paraId="0042CA29" w14:textId="77777777" w:rsidR="00F90D75" w:rsidRPr="007161D1" w:rsidRDefault="00000000" w:rsidP="003775CC">
            <w:pPr>
              <w:widowControl/>
              <w:spacing w:after="0"/>
              <w:ind w:firstLineChars="200" w:firstLine="420"/>
              <w:rPr>
                <w:rFonts w:asciiTheme="minorEastAsia" w:eastAsiaTheme="minorEastAsia" w:hAnsiTheme="minorEastAsia" w:cs="宋体" w:hint="eastAsia"/>
                <w:color w:val="000000" w:themeColor="text1"/>
                <w:kern w:val="0"/>
                <w:szCs w:val="21"/>
              </w:rPr>
            </w:pPr>
            <w:r w:rsidRPr="007161D1">
              <w:rPr>
                <w:rFonts w:asciiTheme="minorEastAsia" w:eastAsiaTheme="minorEastAsia" w:hAnsiTheme="minorEastAsia" w:cs="宋体" w:hint="eastAsia"/>
                <w:color w:val="000000" w:themeColor="text1"/>
                <w:kern w:val="0"/>
                <w:szCs w:val="21"/>
              </w:rPr>
              <w:t>3）大于0.2小于等于0.3的，得40%分；</w:t>
            </w:r>
          </w:p>
          <w:p w14:paraId="1D52411E" w14:textId="77777777" w:rsidR="00F90D75" w:rsidRPr="007161D1" w:rsidRDefault="00000000" w:rsidP="003775CC">
            <w:pPr>
              <w:widowControl/>
              <w:spacing w:after="0"/>
              <w:ind w:firstLineChars="200" w:firstLine="420"/>
              <w:rPr>
                <w:rFonts w:asciiTheme="minorEastAsia" w:eastAsiaTheme="minorEastAsia" w:hAnsiTheme="minorEastAsia" w:cs="宋体" w:hint="eastAsia"/>
                <w:color w:val="000000" w:themeColor="text1"/>
                <w:kern w:val="0"/>
                <w:szCs w:val="21"/>
              </w:rPr>
            </w:pPr>
            <w:r w:rsidRPr="007161D1">
              <w:rPr>
                <w:rFonts w:asciiTheme="minorEastAsia" w:eastAsiaTheme="minorEastAsia" w:hAnsiTheme="minorEastAsia" w:cs="宋体" w:hint="eastAsia"/>
                <w:color w:val="000000" w:themeColor="text1"/>
                <w:kern w:val="0"/>
                <w:szCs w:val="21"/>
              </w:rPr>
              <w:t>4）大于0.3的，得0分。</w:t>
            </w:r>
          </w:p>
          <w:p w14:paraId="7798D48B" w14:textId="77777777" w:rsidR="00F90D75" w:rsidRPr="007161D1" w:rsidRDefault="00000000" w:rsidP="003775CC">
            <w:pPr>
              <w:widowControl/>
              <w:spacing w:after="0"/>
              <w:ind w:firstLineChars="200" w:firstLine="420"/>
              <w:rPr>
                <w:rFonts w:asciiTheme="minorEastAsia" w:eastAsiaTheme="minorEastAsia" w:hAnsiTheme="minorEastAsia" w:cs="宋体" w:hint="eastAsia"/>
                <w:color w:val="000000" w:themeColor="text1"/>
                <w:kern w:val="0"/>
                <w:szCs w:val="21"/>
              </w:rPr>
            </w:pPr>
            <w:r w:rsidRPr="007161D1">
              <w:rPr>
                <w:rFonts w:asciiTheme="minorEastAsia" w:eastAsiaTheme="minorEastAsia" w:hAnsiTheme="minorEastAsia" w:cs="宋体" w:hint="eastAsia"/>
                <w:color w:val="000000" w:themeColor="text1"/>
                <w:kern w:val="0"/>
                <w:szCs w:val="21"/>
              </w:rPr>
              <w:t>（二）评分依据：</w:t>
            </w:r>
          </w:p>
          <w:p w14:paraId="3D1ECD03" w14:textId="77777777" w:rsidR="00F90D75" w:rsidRPr="007161D1" w:rsidRDefault="00000000" w:rsidP="003775CC">
            <w:pPr>
              <w:widowControl/>
              <w:spacing w:after="0"/>
              <w:ind w:firstLineChars="200" w:firstLine="420"/>
              <w:rPr>
                <w:rFonts w:asciiTheme="minorEastAsia" w:eastAsiaTheme="minorEastAsia" w:hAnsiTheme="minorEastAsia" w:cs="宋体" w:hint="eastAsia"/>
                <w:color w:val="000000" w:themeColor="text1"/>
                <w:kern w:val="0"/>
                <w:szCs w:val="21"/>
              </w:rPr>
            </w:pPr>
            <w:r w:rsidRPr="007161D1">
              <w:rPr>
                <w:rFonts w:asciiTheme="minorEastAsia" w:eastAsiaTheme="minorEastAsia" w:hAnsiTheme="minorEastAsia" w:cs="宋体" w:hint="eastAsia"/>
                <w:color w:val="000000" w:themeColor="text1"/>
                <w:kern w:val="0"/>
                <w:szCs w:val="21"/>
              </w:rPr>
              <w:t>1.提供监管部门公布有关监管通报的文件加盖投标人及其所属总公司公章作为证明材料。</w:t>
            </w:r>
          </w:p>
          <w:p w14:paraId="61ABB0F2" w14:textId="77777777" w:rsidR="00F90D75" w:rsidRPr="007161D1" w:rsidRDefault="00000000" w:rsidP="003775CC">
            <w:pPr>
              <w:spacing w:after="0"/>
              <w:ind w:firstLineChars="200" w:firstLine="420"/>
              <w:rPr>
                <w:rFonts w:asciiTheme="minorEastAsia" w:eastAsiaTheme="minorEastAsia" w:hAnsiTheme="minorEastAsia" w:hint="eastAsia"/>
                <w:color w:val="000000" w:themeColor="text1"/>
                <w:szCs w:val="21"/>
              </w:rPr>
            </w:pPr>
            <w:r w:rsidRPr="007161D1">
              <w:rPr>
                <w:rFonts w:asciiTheme="minorEastAsia" w:eastAsiaTheme="minorEastAsia" w:hAnsiTheme="minorEastAsia" w:cs="宋体" w:hint="eastAsia"/>
                <w:color w:val="000000" w:themeColor="text1"/>
                <w:kern w:val="0"/>
                <w:szCs w:val="21"/>
              </w:rPr>
              <w:t>2.以上资料均要求提供扫描件。评分中出现无证明资料或专家无法凭所提供资料判断是否得分的情况，一律作不得分处理。供应</w:t>
            </w:r>
            <w:proofErr w:type="gramStart"/>
            <w:r w:rsidRPr="007161D1">
              <w:rPr>
                <w:rFonts w:asciiTheme="minorEastAsia" w:eastAsiaTheme="minorEastAsia" w:hAnsiTheme="minorEastAsia" w:cs="宋体" w:hint="eastAsia"/>
                <w:color w:val="000000" w:themeColor="text1"/>
                <w:kern w:val="0"/>
                <w:szCs w:val="21"/>
              </w:rPr>
              <w:t>商成立</w:t>
            </w:r>
            <w:proofErr w:type="gramEnd"/>
            <w:r w:rsidRPr="007161D1">
              <w:rPr>
                <w:rFonts w:asciiTheme="minorEastAsia" w:eastAsiaTheme="minorEastAsia" w:hAnsiTheme="minorEastAsia" w:cs="宋体" w:hint="eastAsia"/>
                <w:color w:val="000000" w:themeColor="text1"/>
                <w:kern w:val="0"/>
                <w:szCs w:val="21"/>
              </w:rPr>
              <w:t>时间不足一年的，提供对应说明（格式自拟），可获得满分。</w:t>
            </w:r>
          </w:p>
        </w:tc>
      </w:tr>
      <w:tr w:rsidR="007161D1" w:rsidRPr="007161D1" w14:paraId="17EFAABB" w14:textId="77777777">
        <w:tblPrEx>
          <w:tblCellMar>
            <w:top w:w="20" w:type="dxa"/>
            <w:left w:w="108" w:type="dxa"/>
            <w:bottom w:w="20" w:type="dxa"/>
            <w:right w:w="108" w:type="dxa"/>
          </w:tblCellMar>
        </w:tblPrEx>
        <w:trPr>
          <w:tblCellSpacing w:w="0" w:type="dxa"/>
          <w:jc w:val="center"/>
        </w:trPr>
        <w:tc>
          <w:tcPr>
            <w:tcW w:w="704" w:type="dxa"/>
            <w:vMerge/>
            <w:vAlign w:val="center"/>
          </w:tcPr>
          <w:p w14:paraId="0C61D95C" w14:textId="77777777" w:rsidR="00F90D75" w:rsidRPr="007161D1" w:rsidRDefault="00F90D75" w:rsidP="003775CC">
            <w:pPr>
              <w:spacing w:after="0"/>
              <w:rPr>
                <w:rFonts w:asciiTheme="minorEastAsia" w:eastAsiaTheme="minorEastAsia" w:hAnsiTheme="minorEastAsia" w:cs="宋体" w:hint="eastAsia"/>
                <w:b/>
                <w:bCs/>
                <w:color w:val="000000" w:themeColor="text1"/>
                <w:sz w:val="24"/>
              </w:rPr>
            </w:pPr>
          </w:p>
        </w:tc>
        <w:tc>
          <w:tcPr>
            <w:tcW w:w="709" w:type="dxa"/>
            <w:vAlign w:val="center"/>
          </w:tcPr>
          <w:p w14:paraId="20DC507A" w14:textId="77777777" w:rsidR="00F90D75" w:rsidRPr="007161D1" w:rsidRDefault="00000000" w:rsidP="003775CC">
            <w:pPr>
              <w:spacing w:after="0"/>
              <w:jc w:val="center"/>
              <w:rPr>
                <w:rFonts w:asciiTheme="minorEastAsia" w:eastAsiaTheme="minorEastAsia" w:hAnsiTheme="minorEastAsia" w:cs="宋体" w:hint="eastAsia"/>
                <w:color w:val="000000" w:themeColor="text1"/>
                <w:szCs w:val="21"/>
              </w:rPr>
            </w:pPr>
            <w:r w:rsidRPr="007161D1">
              <w:rPr>
                <w:rFonts w:asciiTheme="minorEastAsia" w:eastAsiaTheme="minorEastAsia" w:hAnsiTheme="minorEastAsia"/>
                <w:color w:val="000000" w:themeColor="text1"/>
                <w:szCs w:val="21"/>
              </w:rPr>
              <w:t>4</w:t>
            </w:r>
          </w:p>
        </w:tc>
        <w:tc>
          <w:tcPr>
            <w:tcW w:w="1701" w:type="dxa"/>
            <w:vAlign w:val="center"/>
          </w:tcPr>
          <w:p w14:paraId="3F0818AF" w14:textId="77777777" w:rsidR="00F90D75" w:rsidRPr="007161D1" w:rsidRDefault="00000000" w:rsidP="003775CC">
            <w:pPr>
              <w:spacing w:after="0"/>
              <w:jc w:val="center"/>
              <w:rPr>
                <w:rFonts w:asciiTheme="minorEastAsia" w:eastAsiaTheme="minorEastAsia" w:hAnsiTheme="minorEastAsia" w:cs="宋体" w:hint="eastAsia"/>
                <w:color w:val="000000" w:themeColor="text1"/>
                <w:szCs w:val="21"/>
              </w:rPr>
            </w:pPr>
            <w:r w:rsidRPr="007161D1">
              <w:rPr>
                <w:rFonts w:ascii="宋体" w:hAnsi="宋体" w:cs="宋体" w:hint="eastAsia"/>
                <w:color w:val="000000" w:themeColor="text1"/>
                <w:kern w:val="0"/>
                <w:szCs w:val="21"/>
              </w:rPr>
              <w:t>承办医疗保障项目经验</w:t>
            </w:r>
          </w:p>
        </w:tc>
        <w:tc>
          <w:tcPr>
            <w:tcW w:w="1134" w:type="dxa"/>
            <w:vAlign w:val="center"/>
          </w:tcPr>
          <w:p w14:paraId="34A7CC8A" w14:textId="77777777" w:rsidR="00F90D75" w:rsidRPr="007161D1" w:rsidRDefault="00000000" w:rsidP="003775CC">
            <w:pPr>
              <w:spacing w:after="0"/>
              <w:jc w:val="center"/>
              <w:rPr>
                <w:rFonts w:asciiTheme="minorEastAsia" w:eastAsiaTheme="minorEastAsia" w:hAnsiTheme="minorEastAsia" w:cs="宋体" w:hint="eastAsia"/>
                <w:color w:val="000000" w:themeColor="text1"/>
                <w:szCs w:val="21"/>
              </w:rPr>
            </w:pPr>
            <w:r w:rsidRPr="007161D1">
              <w:rPr>
                <w:rFonts w:ascii="宋体" w:hAnsi="宋体" w:cs="宋体" w:hint="eastAsia"/>
                <w:b/>
                <w:bCs/>
                <w:color w:val="000000" w:themeColor="text1"/>
                <w:kern w:val="0"/>
                <w:szCs w:val="21"/>
              </w:rPr>
              <w:t>10</w:t>
            </w:r>
          </w:p>
        </w:tc>
        <w:tc>
          <w:tcPr>
            <w:tcW w:w="4824" w:type="dxa"/>
            <w:vAlign w:val="center"/>
          </w:tcPr>
          <w:p w14:paraId="245E913E" w14:textId="77777777" w:rsidR="00F90D75" w:rsidRPr="007161D1" w:rsidRDefault="00000000" w:rsidP="003775CC">
            <w:pPr>
              <w:widowControl/>
              <w:spacing w:after="0"/>
              <w:ind w:firstLineChars="200" w:firstLine="420"/>
              <w:rPr>
                <w:rFonts w:asciiTheme="minorEastAsia" w:eastAsiaTheme="minorEastAsia" w:hAnsiTheme="minorEastAsia" w:cs="宋体" w:hint="eastAsia"/>
                <w:color w:val="000000" w:themeColor="text1"/>
                <w:kern w:val="0"/>
                <w:szCs w:val="21"/>
              </w:rPr>
            </w:pPr>
            <w:r w:rsidRPr="007161D1">
              <w:rPr>
                <w:rFonts w:asciiTheme="minorEastAsia" w:eastAsiaTheme="minorEastAsia" w:hAnsiTheme="minorEastAsia" w:cs="宋体" w:hint="eastAsia"/>
                <w:color w:val="000000" w:themeColor="text1"/>
                <w:kern w:val="0"/>
                <w:szCs w:val="21"/>
              </w:rPr>
              <w:t>（一）评分内容：</w:t>
            </w:r>
          </w:p>
          <w:p w14:paraId="5AF6B976" w14:textId="77777777" w:rsidR="00F90D75" w:rsidRPr="007161D1" w:rsidRDefault="00000000" w:rsidP="003775CC">
            <w:pPr>
              <w:widowControl/>
              <w:spacing w:after="0"/>
              <w:ind w:firstLineChars="200" w:firstLine="420"/>
              <w:rPr>
                <w:rFonts w:asciiTheme="minorEastAsia" w:eastAsiaTheme="minorEastAsia" w:hAnsiTheme="minorEastAsia" w:cs="宋体" w:hint="eastAsia"/>
                <w:color w:val="000000" w:themeColor="text1"/>
                <w:kern w:val="0"/>
                <w:szCs w:val="21"/>
              </w:rPr>
            </w:pPr>
            <w:r w:rsidRPr="007161D1">
              <w:rPr>
                <w:rFonts w:asciiTheme="minorEastAsia" w:eastAsiaTheme="minorEastAsia" w:hAnsiTheme="minorEastAsia" w:cs="宋体" w:hint="eastAsia"/>
                <w:color w:val="000000" w:themeColor="text1"/>
                <w:kern w:val="0"/>
                <w:szCs w:val="21"/>
              </w:rPr>
              <w:t>2022年10月至投标截止日，以签订合同时间为准，根据投标人承办副省级及以上城市的医疗保障项目“基本医疗保险”或“职工医保”或“城乡居民</w:t>
            </w:r>
            <w:proofErr w:type="gramStart"/>
            <w:r w:rsidRPr="007161D1">
              <w:rPr>
                <w:rFonts w:asciiTheme="minorEastAsia" w:eastAsiaTheme="minorEastAsia" w:hAnsiTheme="minorEastAsia" w:cs="宋体" w:hint="eastAsia"/>
                <w:color w:val="000000" w:themeColor="text1"/>
                <w:kern w:val="0"/>
                <w:szCs w:val="21"/>
              </w:rPr>
              <w:t>医</w:t>
            </w:r>
            <w:proofErr w:type="gramEnd"/>
            <w:r w:rsidRPr="007161D1">
              <w:rPr>
                <w:rFonts w:asciiTheme="minorEastAsia" w:eastAsiaTheme="minorEastAsia" w:hAnsiTheme="minorEastAsia" w:cs="宋体" w:hint="eastAsia"/>
                <w:color w:val="000000" w:themeColor="text1"/>
                <w:kern w:val="0"/>
                <w:szCs w:val="21"/>
              </w:rPr>
              <w:t>保（含大病保险）”经验进行打分。</w:t>
            </w:r>
          </w:p>
          <w:p w14:paraId="4635B7B6" w14:textId="77777777" w:rsidR="00F90D75" w:rsidRPr="007161D1" w:rsidRDefault="00000000" w:rsidP="003775CC">
            <w:pPr>
              <w:widowControl/>
              <w:spacing w:after="0"/>
              <w:ind w:firstLineChars="200" w:firstLine="420"/>
              <w:rPr>
                <w:rFonts w:asciiTheme="minorEastAsia" w:eastAsiaTheme="minorEastAsia" w:hAnsiTheme="minorEastAsia" w:cs="宋体" w:hint="eastAsia"/>
                <w:color w:val="000000" w:themeColor="text1"/>
                <w:kern w:val="0"/>
                <w:szCs w:val="21"/>
              </w:rPr>
            </w:pPr>
            <w:r w:rsidRPr="007161D1">
              <w:rPr>
                <w:rFonts w:asciiTheme="minorEastAsia" w:eastAsiaTheme="minorEastAsia" w:hAnsiTheme="minorEastAsia" w:cs="宋体" w:hint="eastAsia"/>
                <w:color w:val="000000" w:themeColor="text1"/>
                <w:kern w:val="0"/>
                <w:szCs w:val="21"/>
              </w:rPr>
              <w:t>每承办过上述所列险种的单个项目且履约评价合格（及以上）或验收合格（及以上，如为打分制，对应60分及以上）或甲方正面评价认可的，得10%分，满分100%分。</w:t>
            </w:r>
          </w:p>
          <w:p w14:paraId="15D5A4C6" w14:textId="77777777" w:rsidR="00F90D75" w:rsidRPr="007161D1" w:rsidRDefault="00000000" w:rsidP="003775CC">
            <w:pPr>
              <w:widowControl/>
              <w:spacing w:after="0"/>
              <w:ind w:firstLineChars="200" w:firstLine="420"/>
              <w:rPr>
                <w:rFonts w:asciiTheme="minorEastAsia" w:eastAsiaTheme="minorEastAsia" w:hAnsiTheme="minorEastAsia" w:cs="宋体" w:hint="eastAsia"/>
                <w:color w:val="000000" w:themeColor="text1"/>
                <w:kern w:val="0"/>
                <w:szCs w:val="21"/>
              </w:rPr>
            </w:pPr>
            <w:r w:rsidRPr="007161D1">
              <w:rPr>
                <w:rFonts w:asciiTheme="minorEastAsia" w:eastAsiaTheme="minorEastAsia" w:hAnsiTheme="minorEastAsia" w:cs="宋体" w:hint="eastAsia"/>
                <w:color w:val="000000" w:themeColor="text1"/>
                <w:kern w:val="0"/>
                <w:szCs w:val="21"/>
              </w:rPr>
              <w:t>注：同一项目续约不重复计分，评分项“承办医疗保障项目经验”、“承办个人账户购买商业补充医疗保险项目经验”两个评分项不重复计分。</w:t>
            </w:r>
          </w:p>
          <w:p w14:paraId="401F09BC" w14:textId="77777777" w:rsidR="00F90D75" w:rsidRPr="007161D1" w:rsidRDefault="00000000" w:rsidP="003775CC">
            <w:pPr>
              <w:widowControl/>
              <w:spacing w:after="0"/>
              <w:ind w:firstLineChars="200" w:firstLine="420"/>
              <w:rPr>
                <w:rFonts w:asciiTheme="minorEastAsia" w:eastAsiaTheme="minorEastAsia" w:hAnsiTheme="minorEastAsia" w:cs="宋体" w:hint="eastAsia"/>
                <w:color w:val="000000" w:themeColor="text1"/>
                <w:kern w:val="0"/>
                <w:szCs w:val="21"/>
              </w:rPr>
            </w:pPr>
            <w:r w:rsidRPr="007161D1">
              <w:rPr>
                <w:rFonts w:asciiTheme="minorEastAsia" w:eastAsiaTheme="minorEastAsia" w:hAnsiTheme="minorEastAsia" w:cs="宋体" w:hint="eastAsia"/>
                <w:color w:val="000000" w:themeColor="text1"/>
                <w:kern w:val="0"/>
                <w:szCs w:val="21"/>
              </w:rPr>
              <w:t>（二）评分依据：</w:t>
            </w:r>
          </w:p>
          <w:p w14:paraId="01C547EB" w14:textId="77777777" w:rsidR="00F90D75" w:rsidRPr="007161D1" w:rsidRDefault="00000000" w:rsidP="003775CC">
            <w:pPr>
              <w:widowControl/>
              <w:spacing w:after="0"/>
              <w:ind w:firstLineChars="200" w:firstLine="420"/>
              <w:rPr>
                <w:rFonts w:asciiTheme="minorEastAsia" w:eastAsiaTheme="minorEastAsia" w:hAnsiTheme="minorEastAsia" w:hint="eastAsia"/>
                <w:color w:val="000000" w:themeColor="text1"/>
                <w:kern w:val="0"/>
                <w:szCs w:val="21"/>
              </w:rPr>
            </w:pPr>
            <w:r w:rsidRPr="007161D1">
              <w:rPr>
                <w:rFonts w:asciiTheme="minorEastAsia" w:eastAsiaTheme="minorEastAsia" w:hAnsiTheme="minorEastAsia"/>
                <w:color w:val="000000" w:themeColor="text1"/>
                <w:kern w:val="0"/>
                <w:szCs w:val="21"/>
              </w:rPr>
              <w:t>1.</w:t>
            </w:r>
            <w:r w:rsidRPr="007161D1">
              <w:rPr>
                <w:rFonts w:asciiTheme="minorEastAsia" w:eastAsiaTheme="minorEastAsia" w:hAnsiTheme="minorEastAsia" w:hint="eastAsia"/>
                <w:color w:val="000000" w:themeColor="text1"/>
                <w:kern w:val="0"/>
                <w:szCs w:val="21"/>
              </w:rPr>
              <w:t>要求同时提供合同关键信息和履约评价合格（及以上）或验收合格（及以上，如为打分制，对应60分及以上）或甲方正面评价证明文件作为得分依据，履约评价合格（及以上）、验收合格（及以上，如为打分制，对应60分及以上）及甲方正面评价证明文件需加盖合同甲方公章（或甲方业务章）。</w:t>
            </w:r>
          </w:p>
          <w:p w14:paraId="0864B4F4" w14:textId="77777777" w:rsidR="00F90D75" w:rsidRPr="007161D1" w:rsidRDefault="00000000" w:rsidP="003775CC">
            <w:pPr>
              <w:widowControl/>
              <w:spacing w:after="0"/>
              <w:ind w:firstLineChars="200" w:firstLine="420"/>
              <w:rPr>
                <w:rFonts w:asciiTheme="minorEastAsia" w:eastAsiaTheme="minorEastAsia" w:hAnsiTheme="minorEastAsia" w:hint="eastAsia"/>
                <w:color w:val="000000" w:themeColor="text1"/>
                <w:kern w:val="0"/>
                <w:szCs w:val="21"/>
              </w:rPr>
            </w:pPr>
            <w:r w:rsidRPr="007161D1">
              <w:rPr>
                <w:rFonts w:asciiTheme="minorEastAsia" w:eastAsiaTheme="minorEastAsia" w:hAnsiTheme="minorEastAsia"/>
                <w:color w:val="000000" w:themeColor="text1"/>
                <w:kern w:val="0"/>
                <w:szCs w:val="21"/>
              </w:rPr>
              <w:t>2.</w:t>
            </w:r>
            <w:r w:rsidRPr="007161D1">
              <w:rPr>
                <w:rFonts w:asciiTheme="minorEastAsia" w:eastAsiaTheme="minorEastAsia" w:hAnsiTheme="minorEastAsia" w:hint="eastAsia"/>
                <w:color w:val="000000" w:themeColor="text1"/>
                <w:kern w:val="0"/>
                <w:szCs w:val="21"/>
              </w:rPr>
              <w:t>通过合同关键信息无法判断是否得分的，还须同时提供能证明得分的其它证明资料，如合同甲方出具的证明文件等。</w:t>
            </w:r>
          </w:p>
          <w:p w14:paraId="1A7E9910" w14:textId="77777777" w:rsidR="00F90D75" w:rsidRPr="007161D1" w:rsidRDefault="00000000" w:rsidP="003775CC">
            <w:pPr>
              <w:widowControl/>
              <w:spacing w:after="0"/>
              <w:ind w:firstLineChars="200" w:firstLine="420"/>
              <w:rPr>
                <w:rFonts w:asciiTheme="minorEastAsia" w:eastAsiaTheme="minorEastAsia" w:hAnsiTheme="minorEastAsia" w:hint="eastAsia"/>
                <w:color w:val="000000" w:themeColor="text1"/>
                <w:kern w:val="0"/>
                <w:szCs w:val="21"/>
              </w:rPr>
            </w:pPr>
            <w:r w:rsidRPr="007161D1">
              <w:rPr>
                <w:rFonts w:asciiTheme="minorEastAsia" w:eastAsiaTheme="minorEastAsia" w:hAnsiTheme="minorEastAsia"/>
                <w:color w:val="000000" w:themeColor="text1"/>
                <w:kern w:val="0"/>
                <w:szCs w:val="21"/>
              </w:rPr>
              <w:lastRenderedPageBreak/>
              <w:t>3.</w:t>
            </w:r>
            <w:r w:rsidRPr="007161D1">
              <w:rPr>
                <w:rFonts w:asciiTheme="minorEastAsia" w:eastAsiaTheme="minorEastAsia" w:hAnsiTheme="minorEastAsia" w:hint="eastAsia"/>
                <w:color w:val="000000" w:themeColor="text1"/>
                <w:kern w:val="0"/>
                <w:szCs w:val="21"/>
              </w:rPr>
              <w:t>以上资料均要求提供扫描件。评分中出现无证明资料或专家无法凭所提供资料判断是否得分的情况，一律作不得分处理。</w:t>
            </w:r>
          </w:p>
          <w:p w14:paraId="05C2A990" w14:textId="77777777" w:rsidR="00F90D75" w:rsidRPr="007161D1" w:rsidRDefault="00000000" w:rsidP="003775CC">
            <w:pPr>
              <w:spacing w:after="0"/>
              <w:ind w:firstLineChars="200" w:firstLine="420"/>
              <w:rPr>
                <w:rFonts w:asciiTheme="minorEastAsia" w:eastAsiaTheme="minorEastAsia" w:hAnsiTheme="minorEastAsia" w:hint="eastAsia"/>
                <w:color w:val="000000" w:themeColor="text1"/>
                <w:szCs w:val="21"/>
              </w:rPr>
            </w:pPr>
            <w:r w:rsidRPr="007161D1">
              <w:rPr>
                <w:rFonts w:asciiTheme="minorEastAsia" w:eastAsiaTheme="minorEastAsia" w:hAnsiTheme="minorEastAsia"/>
                <w:color w:val="000000" w:themeColor="text1"/>
                <w:kern w:val="0"/>
                <w:szCs w:val="21"/>
              </w:rPr>
              <w:t>4.</w:t>
            </w:r>
            <w:r w:rsidRPr="007161D1">
              <w:rPr>
                <w:rFonts w:asciiTheme="minorEastAsia" w:eastAsiaTheme="minorEastAsia" w:hAnsiTheme="minorEastAsia" w:hint="eastAsia"/>
                <w:color w:val="000000" w:themeColor="text1"/>
                <w:kern w:val="0"/>
                <w:szCs w:val="21"/>
              </w:rPr>
              <w:t>分公司投标的，其总公司及其下属分支机构的业绩予以计算。</w:t>
            </w:r>
          </w:p>
        </w:tc>
      </w:tr>
      <w:tr w:rsidR="007161D1" w:rsidRPr="007161D1" w14:paraId="32DBA406" w14:textId="77777777">
        <w:tblPrEx>
          <w:tblCellMar>
            <w:top w:w="20" w:type="dxa"/>
            <w:left w:w="108" w:type="dxa"/>
            <w:bottom w:w="20" w:type="dxa"/>
            <w:right w:w="108" w:type="dxa"/>
          </w:tblCellMar>
        </w:tblPrEx>
        <w:trPr>
          <w:tblCellSpacing w:w="0" w:type="dxa"/>
          <w:jc w:val="center"/>
        </w:trPr>
        <w:tc>
          <w:tcPr>
            <w:tcW w:w="704" w:type="dxa"/>
            <w:vMerge/>
            <w:vAlign w:val="center"/>
          </w:tcPr>
          <w:p w14:paraId="6075869C" w14:textId="77777777" w:rsidR="00F90D75" w:rsidRPr="007161D1" w:rsidRDefault="00F90D75" w:rsidP="003775CC">
            <w:pPr>
              <w:spacing w:after="0"/>
              <w:rPr>
                <w:rFonts w:asciiTheme="minorEastAsia" w:eastAsiaTheme="minorEastAsia" w:hAnsiTheme="minorEastAsia" w:cs="宋体" w:hint="eastAsia"/>
                <w:b/>
                <w:bCs/>
                <w:color w:val="000000" w:themeColor="text1"/>
                <w:sz w:val="24"/>
              </w:rPr>
            </w:pPr>
          </w:p>
        </w:tc>
        <w:tc>
          <w:tcPr>
            <w:tcW w:w="709" w:type="dxa"/>
            <w:vAlign w:val="center"/>
          </w:tcPr>
          <w:p w14:paraId="17B9F97C" w14:textId="77777777" w:rsidR="00F90D75" w:rsidRPr="007161D1" w:rsidRDefault="00000000" w:rsidP="003775CC">
            <w:pPr>
              <w:spacing w:after="0"/>
              <w:jc w:val="center"/>
              <w:rPr>
                <w:rFonts w:asciiTheme="minorEastAsia" w:eastAsiaTheme="minorEastAsia" w:hAnsiTheme="minorEastAsia" w:hint="eastAsia"/>
                <w:color w:val="000000" w:themeColor="text1"/>
                <w:szCs w:val="21"/>
              </w:rPr>
            </w:pPr>
            <w:r w:rsidRPr="007161D1">
              <w:rPr>
                <w:rFonts w:asciiTheme="minorEastAsia" w:eastAsiaTheme="minorEastAsia" w:hAnsiTheme="minorEastAsia" w:hint="eastAsia"/>
                <w:color w:val="000000" w:themeColor="text1"/>
                <w:szCs w:val="21"/>
              </w:rPr>
              <w:t>5</w:t>
            </w:r>
          </w:p>
        </w:tc>
        <w:tc>
          <w:tcPr>
            <w:tcW w:w="1701" w:type="dxa"/>
            <w:vAlign w:val="center"/>
          </w:tcPr>
          <w:p w14:paraId="54A4CDEE" w14:textId="77777777" w:rsidR="00F90D75" w:rsidRPr="007161D1" w:rsidRDefault="00000000" w:rsidP="003775CC">
            <w:pPr>
              <w:spacing w:after="0"/>
              <w:jc w:val="center"/>
              <w:rPr>
                <w:rFonts w:asciiTheme="minorEastAsia" w:eastAsiaTheme="minorEastAsia" w:hAnsiTheme="minorEastAsia" w:hint="eastAsia"/>
                <w:color w:val="000000" w:themeColor="text1"/>
                <w:szCs w:val="21"/>
              </w:rPr>
            </w:pPr>
            <w:r w:rsidRPr="007161D1">
              <w:rPr>
                <w:rFonts w:ascii="宋体" w:hAnsi="宋体" w:cs="宋体" w:hint="eastAsia"/>
                <w:color w:val="000000" w:themeColor="text1"/>
                <w:kern w:val="0"/>
                <w:szCs w:val="21"/>
              </w:rPr>
              <w:t>承办个人账户购买商业补充医疗保险项目经验</w:t>
            </w:r>
          </w:p>
        </w:tc>
        <w:tc>
          <w:tcPr>
            <w:tcW w:w="1134" w:type="dxa"/>
            <w:vAlign w:val="center"/>
          </w:tcPr>
          <w:p w14:paraId="517D1307" w14:textId="77777777" w:rsidR="00F90D75" w:rsidRPr="007161D1" w:rsidRDefault="00000000" w:rsidP="003775CC">
            <w:pPr>
              <w:spacing w:after="0"/>
              <w:jc w:val="center"/>
              <w:rPr>
                <w:rFonts w:asciiTheme="minorEastAsia" w:eastAsiaTheme="minorEastAsia" w:hAnsiTheme="minorEastAsia" w:hint="eastAsia"/>
                <w:color w:val="000000" w:themeColor="text1"/>
                <w:szCs w:val="21"/>
              </w:rPr>
            </w:pPr>
            <w:r w:rsidRPr="007161D1">
              <w:rPr>
                <w:rFonts w:ascii="宋体" w:hAnsi="宋体" w:cs="宋体" w:hint="eastAsia"/>
                <w:b/>
                <w:bCs/>
                <w:color w:val="000000" w:themeColor="text1"/>
                <w:kern w:val="0"/>
                <w:szCs w:val="21"/>
              </w:rPr>
              <w:t>10</w:t>
            </w:r>
          </w:p>
        </w:tc>
        <w:tc>
          <w:tcPr>
            <w:tcW w:w="4824" w:type="dxa"/>
            <w:vAlign w:val="center"/>
          </w:tcPr>
          <w:p w14:paraId="464FDF24" w14:textId="77777777" w:rsidR="00F90D75" w:rsidRPr="007161D1" w:rsidRDefault="00000000" w:rsidP="003775CC">
            <w:pPr>
              <w:widowControl/>
              <w:spacing w:after="0"/>
              <w:ind w:firstLineChars="200" w:firstLine="420"/>
              <w:rPr>
                <w:rFonts w:asciiTheme="minorEastAsia" w:eastAsiaTheme="minorEastAsia" w:hAnsiTheme="minorEastAsia" w:cs="宋体" w:hint="eastAsia"/>
                <w:color w:val="000000" w:themeColor="text1"/>
                <w:kern w:val="0"/>
                <w:szCs w:val="21"/>
              </w:rPr>
            </w:pPr>
            <w:r w:rsidRPr="007161D1">
              <w:rPr>
                <w:rFonts w:asciiTheme="minorEastAsia" w:eastAsiaTheme="minorEastAsia" w:hAnsiTheme="minorEastAsia" w:cs="宋体" w:hint="eastAsia"/>
                <w:color w:val="000000" w:themeColor="text1"/>
                <w:kern w:val="0"/>
                <w:szCs w:val="21"/>
              </w:rPr>
              <w:t>（一）评分内容：</w:t>
            </w:r>
          </w:p>
          <w:p w14:paraId="01303BA1" w14:textId="77777777" w:rsidR="00F90D75" w:rsidRPr="007161D1" w:rsidRDefault="00000000" w:rsidP="003775CC">
            <w:pPr>
              <w:widowControl/>
              <w:spacing w:after="0"/>
              <w:ind w:firstLineChars="200" w:firstLine="420"/>
              <w:rPr>
                <w:rFonts w:asciiTheme="minorEastAsia" w:eastAsiaTheme="minorEastAsia" w:hAnsiTheme="minorEastAsia" w:hint="eastAsia"/>
                <w:color w:val="000000" w:themeColor="text1"/>
                <w:kern w:val="0"/>
                <w:szCs w:val="21"/>
              </w:rPr>
            </w:pPr>
            <w:r w:rsidRPr="007161D1">
              <w:rPr>
                <w:rFonts w:asciiTheme="minorEastAsia" w:eastAsiaTheme="minorEastAsia" w:hAnsiTheme="minorEastAsia"/>
                <w:color w:val="000000" w:themeColor="text1"/>
                <w:kern w:val="0"/>
                <w:szCs w:val="21"/>
              </w:rPr>
              <w:t>2022</w:t>
            </w:r>
            <w:r w:rsidRPr="007161D1">
              <w:rPr>
                <w:rFonts w:asciiTheme="minorEastAsia" w:eastAsiaTheme="minorEastAsia" w:hAnsiTheme="minorEastAsia" w:hint="eastAsia"/>
                <w:color w:val="000000" w:themeColor="text1"/>
                <w:kern w:val="0"/>
                <w:szCs w:val="21"/>
              </w:rPr>
              <w:t>年</w:t>
            </w:r>
            <w:r w:rsidRPr="007161D1">
              <w:rPr>
                <w:rFonts w:asciiTheme="minorEastAsia" w:eastAsiaTheme="minorEastAsia" w:hAnsiTheme="minorEastAsia"/>
                <w:color w:val="000000" w:themeColor="text1"/>
                <w:kern w:val="0"/>
                <w:szCs w:val="21"/>
              </w:rPr>
              <w:t>10</w:t>
            </w:r>
            <w:r w:rsidRPr="007161D1">
              <w:rPr>
                <w:rFonts w:asciiTheme="minorEastAsia" w:eastAsiaTheme="minorEastAsia" w:hAnsiTheme="minorEastAsia" w:hint="eastAsia"/>
                <w:color w:val="000000" w:themeColor="text1"/>
                <w:kern w:val="0"/>
                <w:szCs w:val="21"/>
              </w:rPr>
              <w:t>月至投标截止日，以签订合同时间为准，根据投标人承办地级市及以上城市的个人账户购买商业补充医疗保险项目经验打分。</w:t>
            </w:r>
          </w:p>
          <w:p w14:paraId="326C30E8" w14:textId="77777777" w:rsidR="00F90D75" w:rsidRPr="007161D1" w:rsidRDefault="00000000" w:rsidP="003775CC">
            <w:pPr>
              <w:widowControl/>
              <w:spacing w:after="0"/>
              <w:ind w:firstLineChars="200" w:firstLine="422"/>
              <w:rPr>
                <w:rFonts w:asciiTheme="minorEastAsia" w:eastAsiaTheme="minorEastAsia" w:hAnsiTheme="minorEastAsia" w:cs="宋体" w:hint="eastAsia"/>
                <w:b/>
                <w:bCs/>
                <w:color w:val="000000" w:themeColor="text1"/>
                <w:kern w:val="0"/>
                <w:szCs w:val="21"/>
              </w:rPr>
            </w:pPr>
            <w:r w:rsidRPr="007161D1">
              <w:rPr>
                <w:rFonts w:asciiTheme="minorEastAsia" w:eastAsiaTheme="minorEastAsia" w:hAnsiTheme="minorEastAsia" w:cs="宋体" w:hint="eastAsia"/>
                <w:b/>
                <w:bCs/>
                <w:color w:val="000000" w:themeColor="text1"/>
                <w:kern w:val="0"/>
                <w:szCs w:val="21"/>
              </w:rPr>
              <w:t>每承办过1个该类型的项目，得10%分，满分100%分。</w:t>
            </w:r>
          </w:p>
          <w:p w14:paraId="7B9D0E91" w14:textId="77777777" w:rsidR="00F90D75" w:rsidRPr="007161D1" w:rsidRDefault="00000000" w:rsidP="003775CC">
            <w:pPr>
              <w:widowControl/>
              <w:spacing w:after="0"/>
              <w:ind w:firstLineChars="200" w:firstLine="420"/>
              <w:rPr>
                <w:rFonts w:asciiTheme="minorEastAsia" w:eastAsiaTheme="minorEastAsia" w:hAnsiTheme="minorEastAsia" w:cs="宋体" w:hint="eastAsia"/>
                <w:color w:val="000000" w:themeColor="text1"/>
                <w:kern w:val="0"/>
                <w:szCs w:val="21"/>
              </w:rPr>
            </w:pPr>
            <w:r w:rsidRPr="007161D1">
              <w:rPr>
                <w:rFonts w:asciiTheme="minorEastAsia" w:eastAsiaTheme="minorEastAsia" w:hAnsiTheme="minorEastAsia" w:cs="宋体" w:hint="eastAsia"/>
                <w:color w:val="000000" w:themeColor="text1"/>
                <w:kern w:val="0"/>
                <w:szCs w:val="21"/>
              </w:rPr>
              <w:t>注：同一项目续约不重复计分，评分项“承办医疗保障项目经验”、“承办个人账户购买商业补充医疗保险项目经验”两个评分项不重复计分。</w:t>
            </w:r>
          </w:p>
          <w:p w14:paraId="5344D7A9" w14:textId="77777777" w:rsidR="00F90D75" w:rsidRPr="007161D1" w:rsidRDefault="00000000" w:rsidP="003775CC">
            <w:pPr>
              <w:widowControl/>
              <w:spacing w:after="0"/>
              <w:ind w:firstLineChars="200" w:firstLine="420"/>
              <w:rPr>
                <w:rFonts w:asciiTheme="minorEastAsia" w:eastAsiaTheme="minorEastAsia" w:hAnsiTheme="minorEastAsia" w:cs="宋体" w:hint="eastAsia"/>
                <w:color w:val="000000" w:themeColor="text1"/>
                <w:kern w:val="0"/>
                <w:szCs w:val="21"/>
              </w:rPr>
            </w:pPr>
            <w:r w:rsidRPr="007161D1">
              <w:rPr>
                <w:rFonts w:asciiTheme="minorEastAsia" w:eastAsiaTheme="minorEastAsia" w:hAnsiTheme="minorEastAsia" w:cs="宋体" w:hint="eastAsia"/>
                <w:color w:val="000000" w:themeColor="text1"/>
                <w:kern w:val="0"/>
                <w:szCs w:val="21"/>
              </w:rPr>
              <w:t>（二）评分依据</w:t>
            </w:r>
            <w:r w:rsidRPr="007161D1">
              <w:rPr>
                <w:rFonts w:asciiTheme="minorEastAsia" w:eastAsiaTheme="minorEastAsia" w:hAnsiTheme="minorEastAsia"/>
                <w:color w:val="000000" w:themeColor="text1"/>
                <w:kern w:val="0"/>
                <w:szCs w:val="21"/>
              </w:rPr>
              <w:t>:</w:t>
            </w:r>
          </w:p>
          <w:p w14:paraId="13123DBF" w14:textId="77777777" w:rsidR="00F90D75" w:rsidRPr="007161D1" w:rsidRDefault="00000000" w:rsidP="003775CC">
            <w:pPr>
              <w:widowControl/>
              <w:spacing w:after="0"/>
              <w:ind w:firstLineChars="200" w:firstLine="420"/>
              <w:rPr>
                <w:rFonts w:asciiTheme="minorEastAsia" w:eastAsiaTheme="minorEastAsia" w:hAnsiTheme="minorEastAsia" w:hint="eastAsia"/>
                <w:color w:val="000000" w:themeColor="text1"/>
                <w:kern w:val="0"/>
                <w:szCs w:val="21"/>
              </w:rPr>
            </w:pPr>
            <w:r w:rsidRPr="007161D1">
              <w:rPr>
                <w:rFonts w:asciiTheme="minorEastAsia" w:eastAsiaTheme="minorEastAsia" w:hAnsiTheme="minorEastAsia"/>
                <w:color w:val="000000" w:themeColor="text1"/>
                <w:kern w:val="0"/>
                <w:szCs w:val="21"/>
              </w:rPr>
              <w:t>1.</w:t>
            </w:r>
            <w:r w:rsidRPr="007161D1">
              <w:rPr>
                <w:rFonts w:asciiTheme="minorEastAsia" w:eastAsiaTheme="minorEastAsia" w:hAnsiTheme="minorEastAsia" w:hint="eastAsia"/>
                <w:color w:val="000000" w:themeColor="text1"/>
                <w:kern w:val="0"/>
                <w:szCs w:val="21"/>
              </w:rPr>
              <w:t>合同关键信息证明文件作为得分依据。</w:t>
            </w:r>
          </w:p>
          <w:p w14:paraId="3DD78993" w14:textId="77777777" w:rsidR="00F90D75" w:rsidRPr="007161D1" w:rsidRDefault="00000000" w:rsidP="003775CC">
            <w:pPr>
              <w:widowControl/>
              <w:spacing w:after="0"/>
              <w:ind w:firstLineChars="200" w:firstLine="420"/>
              <w:rPr>
                <w:rFonts w:asciiTheme="minorEastAsia" w:eastAsiaTheme="minorEastAsia" w:hAnsiTheme="minorEastAsia" w:hint="eastAsia"/>
                <w:color w:val="000000" w:themeColor="text1"/>
                <w:kern w:val="0"/>
                <w:szCs w:val="21"/>
              </w:rPr>
            </w:pPr>
            <w:r w:rsidRPr="007161D1">
              <w:rPr>
                <w:rFonts w:asciiTheme="minorEastAsia" w:eastAsiaTheme="minorEastAsia" w:hAnsiTheme="minorEastAsia"/>
                <w:color w:val="000000" w:themeColor="text1"/>
                <w:kern w:val="0"/>
                <w:szCs w:val="21"/>
              </w:rPr>
              <w:t>2.</w:t>
            </w:r>
            <w:r w:rsidRPr="007161D1">
              <w:rPr>
                <w:rFonts w:asciiTheme="minorEastAsia" w:eastAsiaTheme="minorEastAsia" w:hAnsiTheme="minorEastAsia" w:hint="eastAsia"/>
                <w:color w:val="000000" w:themeColor="text1"/>
                <w:kern w:val="0"/>
                <w:szCs w:val="21"/>
              </w:rPr>
              <w:t>通过合同关键信息无法判断是否得分的，还须同时提供能证明得分的其它证明资料，如合同甲方出具的证明文件等。</w:t>
            </w:r>
          </w:p>
          <w:p w14:paraId="10C5A74B" w14:textId="77777777" w:rsidR="00F90D75" w:rsidRPr="007161D1" w:rsidRDefault="00000000" w:rsidP="003775CC">
            <w:pPr>
              <w:widowControl/>
              <w:spacing w:after="0"/>
              <w:ind w:firstLineChars="200" w:firstLine="420"/>
              <w:rPr>
                <w:rFonts w:asciiTheme="minorEastAsia" w:eastAsiaTheme="minorEastAsia" w:hAnsiTheme="minorEastAsia" w:hint="eastAsia"/>
                <w:color w:val="000000" w:themeColor="text1"/>
                <w:kern w:val="0"/>
                <w:szCs w:val="21"/>
              </w:rPr>
            </w:pPr>
            <w:r w:rsidRPr="007161D1">
              <w:rPr>
                <w:rFonts w:asciiTheme="minorEastAsia" w:eastAsiaTheme="minorEastAsia" w:hAnsiTheme="minorEastAsia"/>
                <w:color w:val="000000" w:themeColor="text1"/>
                <w:kern w:val="0"/>
                <w:szCs w:val="21"/>
              </w:rPr>
              <w:t>3.</w:t>
            </w:r>
            <w:r w:rsidRPr="007161D1">
              <w:rPr>
                <w:rFonts w:asciiTheme="minorEastAsia" w:eastAsiaTheme="minorEastAsia" w:hAnsiTheme="minorEastAsia" w:hint="eastAsia"/>
                <w:color w:val="000000" w:themeColor="text1"/>
                <w:kern w:val="0"/>
                <w:szCs w:val="21"/>
              </w:rPr>
              <w:t>以上资料均要求提供扫描件（或官方网站截图）。评分中出现无证明资料或专家无法凭所提供资料判断是否得分的情况，一律作不得分处理。</w:t>
            </w:r>
          </w:p>
          <w:p w14:paraId="09AFA863" w14:textId="77777777" w:rsidR="00F90D75" w:rsidRPr="007161D1" w:rsidRDefault="00000000" w:rsidP="003775CC">
            <w:pPr>
              <w:spacing w:after="0"/>
              <w:ind w:firstLineChars="200" w:firstLine="420"/>
              <w:rPr>
                <w:rFonts w:asciiTheme="minorEastAsia" w:eastAsiaTheme="minorEastAsia" w:hAnsiTheme="minorEastAsia" w:hint="eastAsia"/>
                <w:color w:val="000000" w:themeColor="text1"/>
                <w:szCs w:val="21"/>
              </w:rPr>
            </w:pPr>
            <w:r w:rsidRPr="007161D1">
              <w:rPr>
                <w:rFonts w:asciiTheme="minorEastAsia" w:eastAsiaTheme="minorEastAsia" w:hAnsiTheme="minorEastAsia"/>
                <w:color w:val="000000" w:themeColor="text1"/>
                <w:kern w:val="0"/>
                <w:szCs w:val="21"/>
              </w:rPr>
              <w:t>4.</w:t>
            </w:r>
            <w:r w:rsidRPr="007161D1">
              <w:rPr>
                <w:rFonts w:asciiTheme="minorEastAsia" w:eastAsiaTheme="minorEastAsia" w:hAnsiTheme="minorEastAsia" w:hint="eastAsia"/>
                <w:color w:val="000000" w:themeColor="text1"/>
                <w:kern w:val="0"/>
                <w:szCs w:val="21"/>
              </w:rPr>
              <w:t>分公司投标的，其总公司及其下属分支机构的业绩予以计算。</w:t>
            </w:r>
          </w:p>
        </w:tc>
      </w:tr>
      <w:tr w:rsidR="007161D1" w:rsidRPr="007161D1" w14:paraId="1C3886C2" w14:textId="77777777">
        <w:tblPrEx>
          <w:tblCellMar>
            <w:top w:w="20" w:type="dxa"/>
            <w:left w:w="108" w:type="dxa"/>
            <w:bottom w:w="20" w:type="dxa"/>
            <w:right w:w="108" w:type="dxa"/>
          </w:tblCellMar>
        </w:tblPrEx>
        <w:trPr>
          <w:tblCellSpacing w:w="0" w:type="dxa"/>
          <w:jc w:val="center"/>
        </w:trPr>
        <w:tc>
          <w:tcPr>
            <w:tcW w:w="704" w:type="dxa"/>
            <w:vMerge/>
            <w:vAlign w:val="center"/>
          </w:tcPr>
          <w:p w14:paraId="2F304DA7" w14:textId="77777777" w:rsidR="00F90D75" w:rsidRPr="007161D1" w:rsidRDefault="00F90D75" w:rsidP="003775CC">
            <w:pPr>
              <w:spacing w:after="0"/>
              <w:rPr>
                <w:rFonts w:asciiTheme="minorEastAsia" w:eastAsiaTheme="minorEastAsia" w:hAnsiTheme="minorEastAsia" w:cs="宋体" w:hint="eastAsia"/>
                <w:b/>
                <w:bCs/>
                <w:color w:val="000000" w:themeColor="text1"/>
                <w:sz w:val="24"/>
              </w:rPr>
            </w:pPr>
          </w:p>
        </w:tc>
        <w:tc>
          <w:tcPr>
            <w:tcW w:w="709" w:type="dxa"/>
            <w:vAlign w:val="center"/>
          </w:tcPr>
          <w:p w14:paraId="6B1FC07B" w14:textId="77777777" w:rsidR="00F90D75" w:rsidRPr="007161D1" w:rsidRDefault="00000000" w:rsidP="003775CC">
            <w:pPr>
              <w:spacing w:after="0"/>
              <w:jc w:val="center"/>
              <w:rPr>
                <w:rFonts w:asciiTheme="minorEastAsia" w:eastAsiaTheme="minorEastAsia" w:hAnsiTheme="minorEastAsia" w:hint="eastAsia"/>
                <w:color w:val="000000" w:themeColor="text1"/>
                <w:szCs w:val="21"/>
              </w:rPr>
            </w:pPr>
            <w:r w:rsidRPr="007161D1">
              <w:rPr>
                <w:rFonts w:asciiTheme="minorEastAsia" w:eastAsiaTheme="minorEastAsia" w:hAnsiTheme="minorEastAsia" w:hint="eastAsia"/>
                <w:color w:val="000000" w:themeColor="text1"/>
                <w:szCs w:val="21"/>
              </w:rPr>
              <w:t>6</w:t>
            </w:r>
          </w:p>
        </w:tc>
        <w:tc>
          <w:tcPr>
            <w:tcW w:w="1701" w:type="dxa"/>
            <w:vAlign w:val="center"/>
          </w:tcPr>
          <w:p w14:paraId="3C280D18" w14:textId="77777777" w:rsidR="00F90D75" w:rsidRPr="007161D1" w:rsidRDefault="00000000" w:rsidP="003775CC">
            <w:pPr>
              <w:spacing w:after="0"/>
              <w:jc w:val="center"/>
              <w:rPr>
                <w:rFonts w:asciiTheme="minorEastAsia" w:eastAsiaTheme="minorEastAsia" w:hAnsiTheme="minorEastAsia" w:hint="eastAsia"/>
                <w:color w:val="000000" w:themeColor="text1"/>
                <w:szCs w:val="21"/>
              </w:rPr>
            </w:pPr>
            <w:r w:rsidRPr="007161D1">
              <w:rPr>
                <w:rFonts w:ascii="宋体" w:hAnsi="宋体" w:cs="宋体" w:hint="eastAsia"/>
                <w:color w:val="000000" w:themeColor="text1"/>
                <w:kern w:val="0"/>
                <w:szCs w:val="21"/>
              </w:rPr>
              <w:t>服务网点</w:t>
            </w:r>
          </w:p>
        </w:tc>
        <w:tc>
          <w:tcPr>
            <w:tcW w:w="1134" w:type="dxa"/>
            <w:vAlign w:val="center"/>
          </w:tcPr>
          <w:p w14:paraId="678B2676" w14:textId="77777777" w:rsidR="00F90D75" w:rsidRPr="007161D1" w:rsidRDefault="00000000" w:rsidP="003775CC">
            <w:pPr>
              <w:spacing w:after="0"/>
              <w:jc w:val="center"/>
              <w:rPr>
                <w:rFonts w:asciiTheme="minorEastAsia" w:eastAsiaTheme="minorEastAsia" w:hAnsiTheme="minorEastAsia" w:hint="eastAsia"/>
                <w:color w:val="000000" w:themeColor="text1"/>
                <w:szCs w:val="21"/>
              </w:rPr>
            </w:pPr>
            <w:r w:rsidRPr="007161D1">
              <w:rPr>
                <w:rFonts w:ascii="宋体" w:hAnsi="宋体" w:cs="宋体" w:hint="eastAsia"/>
                <w:b/>
                <w:bCs/>
                <w:color w:val="000000" w:themeColor="text1"/>
                <w:kern w:val="0"/>
                <w:szCs w:val="21"/>
              </w:rPr>
              <w:t>1</w:t>
            </w:r>
          </w:p>
        </w:tc>
        <w:tc>
          <w:tcPr>
            <w:tcW w:w="4824" w:type="dxa"/>
            <w:vAlign w:val="center"/>
          </w:tcPr>
          <w:p w14:paraId="604F676A" w14:textId="77777777" w:rsidR="00F90D75" w:rsidRPr="007161D1" w:rsidRDefault="00000000" w:rsidP="003775CC">
            <w:pPr>
              <w:widowControl/>
              <w:spacing w:after="0"/>
              <w:ind w:firstLineChars="200" w:firstLine="420"/>
              <w:rPr>
                <w:rFonts w:asciiTheme="minorEastAsia" w:eastAsiaTheme="minorEastAsia" w:hAnsiTheme="minorEastAsia" w:cs="宋体" w:hint="eastAsia"/>
                <w:color w:val="000000" w:themeColor="text1"/>
                <w:kern w:val="0"/>
                <w:szCs w:val="21"/>
              </w:rPr>
            </w:pPr>
            <w:r w:rsidRPr="007161D1">
              <w:rPr>
                <w:rFonts w:asciiTheme="minorEastAsia" w:eastAsiaTheme="minorEastAsia" w:hAnsiTheme="minorEastAsia" w:cs="宋体" w:hint="eastAsia"/>
                <w:color w:val="000000" w:themeColor="text1"/>
                <w:kern w:val="0"/>
                <w:szCs w:val="21"/>
              </w:rPr>
              <w:t>（一）评分内容：</w:t>
            </w:r>
          </w:p>
          <w:p w14:paraId="613F3296" w14:textId="77777777" w:rsidR="00F90D75" w:rsidRPr="007161D1" w:rsidRDefault="00000000" w:rsidP="003775CC">
            <w:pPr>
              <w:widowControl/>
              <w:spacing w:after="0"/>
              <w:ind w:firstLineChars="200" w:firstLine="420"/>
              <w:rPr>
                <w:rFonts w:asciiTheme="minorEastAsia" w:eastAsiaTheme="minorEastAsia" w:hAnsiTheme="minorEastAsia" w:cs="宋体" w:hint="eastAsia"/>
                <w:color w:val="000000" w:themeColor="text1"/>
                <w:kern w:val="0"/>
                <w:szCs w:val="21"/>
              </w:rPr>
            </w:pPr>
            <w:r w:rsidRPr="007161D1">
              <w:rPr>
                <w:rFonts w:asciiTheme="minorEastAsia" w:eastAsiaTheme="minorEastAsia" w:hAnsiTheme="minorEastAsia" w:cs="宋体" w:hint="eastAsia"/>
                <w:color w:val="000000" w:themeColor="text1"/>
                <w:kern w:val="0"/>
                <w:szCs w:val="21"/>
              </w:rPr>
              <w:t>供应商承诺中标后，按照金融监督管理部门相关规定提供本地经营（服务）网点的，得</w:t>
            </w:r>
            <w:r w:rsidRPr="007161D1">
              <w:rPr>
                <w:rFonts w:asciiTheme="minorEastAsia" w:eastAsiaTheme="minorEastAsia" w:hAnsiTheme="minorEastAsia"/>
                <w:color w:val="000000" w:themeColor="text1"/>
                <w:kern w:val="0"/>
                <w:szCs w:val="21"/>
              </w:rPr>
              <w:t>100%</w:t>
            </w:r>
            <w:r w:rsidRPr="007161D1">
              <w:rPr>
                <w:rFonts w:asciiTheme="minorEastAsia" w:eastAsiaTheme="minorEastAsia" w:hAnsiTheme="minorEastAsia" w:cs="宋体" w:hint="eastAsia"/>
                <w:color w:val="000000" w:themeColor="text1"/>
                <w:kern w:val="0"/>
                <w:szCs w:val="21"/>
              </w:rPr>
              <w:t>分。</w:t>
            </w:r>
          </w:p>
          <w:p w14:paraId="50847F9B" w14:textId="77777777" w:rsidR="00F90D75" w:rsidRPr="007161D1" w:rsidRDefault="00000000" w:rsidP="003775CC">
            <w:pPr>
              <w:widowControl/>
              <w:spacing w:after="0"/>
              <w:ind w:firstLineChars="200" w:firstLine="420"/>
              <w:rPr>
                <w:rFonts w:asciiTheme="minorEastAsia" w:eastAsiaTheme="minorEastAsia" w:hAnsiTheme="minorEastAsia" w:cs="宋体" w:hint="eastAsia"/>
                <w:color w:val="000000" w:themeColor="text1"/>
                <w:kern w:val="0"/>
                <w:szCs w:val="21"/>
              </w:rPr>
            </w:pPr>
            <w:r w:rsidRPr="007161D1">
              <w:rPr>
                <w:rFonts w:asciiTheme="minorEastAsia" w:eastAsiaTheme="minorEastAsia" w:hAnsiTheme="minorEastAsia" w:cs="宋体" w:hint="eastAsia"/>
                <w:color w:val="000000" w:themeColor="text1"/>
                <w:kern w:val="0"/>
                <w:szCs w:val="21"/>
              </w:rPr>
              <w:t>（二）评分依据</w:t>
            </w:r>
            <w:r w:rsidRPr="007161D1">
              <w:rPr>
                <w:rFonts w:asciiTheme="minorEastAsia" w:eastAsiaTheme="minorEastAsia" w:hAnsiTheme="minorEastAsia"/>
                <w:color w:val="000000" w:themeColor="text1"/>
                <w:kern w:val="0"/>
                <w:szCs w:val="21"/>
              </w:rPr>
              <w:t>:</w:t>
            </w:r>
          </w:p>
          <w:p w14:paraId="0620325B" w14:textId="77777777" w:rsidR="00F90D75" w:rsidRPr="007161D1" w:rsidRDefault="00000000" w:rsidP="003775CC">
            <w:pPr>
              <w:spacing w:after="0"/>
              <w:ind w:firstLineChars="200" w:firstLine="420"/>
              <w:rPr>
                <w:rFonts w:asciiTheme="minorEastAsia" w:eastAsiaTheme="minorEastAsia" w:hAnsiTheme="minorEastAsia" w:hint="eastAsia"/>
                <w:color w:val="000000" w:themeColor="text1"/>
                <w:szCs w:val="21"/>
              </w:rPr>
            </w:pPr>
            <w:r w:rsidRPr="007161D1">
              <w:rPr>
                <w:rFonts w:asciiTheme="minorEastAsia" w:eastAsiaTheme="minorEastAsia" w:hAnsiTheme="minorEastAsia" w:cs="宋体" w:hint="eastAsia"/>
                <w:color w:val="000000" w:themeColor="text1"/>
                <w:kern w:val="0"/>
                <w:szCs w:val="21"/>
              </w:rPr>
              <w:t>要求提供承诺函（格式详见采购文件投标文件正文（信息公开部分）</w:t>
            </w:r>
            <w:r w:rsidRPr="007161D1">
              <w:rPr>
                <w:rFonts w:asciiTheme="minorEastAsia" w:eastAsiaTheme="minorEastAsia" w:hAnsiTheme="minorEastAsia"/>
                <w:color w:val="000000" w:themeColor="text1"/>
                <w:kern w:val="0"/>
                <w:szCs w:val="21"/>
              </w:rPr>
              <w:t>-</w:t>
            </w:r>
            <w:r w:rsidRPr="007161D1">
              <w:rPr>
                <w:rFonts w:asciiTheme="minorEastAsia" w:eastAsiaTheme="minorEastAsia" w:hAnsiTheme="minorEastAsia" w:cs="宋体" w:hint="eastAsia"/>
                <w:color w:val="000000" w:themeColor="text1"/>
                <w:kern w:val="0"/>
                <w:szCs w:val="21"/>
              </w:rPr>
              <w:t>服务网点</w:t>
            </w:r>
            <w:r w:rsidRPr="007161D1">
              <w:rPr>
                <w:rFonts w:asciiTheme="minorEastAsia" w:eastAsiaTheme="minorEastAsia" w:hAnsiTheme="minorEastAsia"/>
                <w:color w:val="000000" w:themeColor="text1"/>
                <w:kern w:val="0"/>
                <w:szCs w:val="21"/>
              </w:rPr>
              <w:t>-</w:t>
            </w:r>
            <w:r w:rsidRPr="007161D1">
              <w:rPr>
                <w:rFonts w:asciiTheme="minorEastAsia" w:eastAsiaTheme="minorEastAsia" w:hAnsiTheme="minorEastAsia" w:cs="宋体" w:hint="eastAsia"/>
                <w:color w:val="000000" w:themeColor="text1"/>
                <w:kern w:val="0"/>
                <w:szCs w:val="21"/>
              </w:rPr>
              <w:t>承诺函）作为得分依据，未提供承诺函或未按采购文件格式要求提供承诺函的不得分。</w:t>
            </w:r>
          </w:p>
        </w:tc>
      </w:tr>
      <w:tr w:rsidR="007161D1" w:rsidRPr="007161D1" w14:paraId="5EB81F32" w14:textId="77777777">
        <w:tblPrEx>
          <w:tblCellMar>
            <w:top w:w="20" w:type="dxa"/>
            <w:left w:w="108" w:type="dxa"/>
            <w:bottom w:w="20" w:type="dxa"/>
            <w:right w:w="108" w:type="dxa"/>
          </w:tblCellMar>
        </w:tblPrEx>
        <w:trPr>
          <w:tblCellSpacing w:w="0" w:type="dxa"/>
          <w:jc w:val="center"/>
        </w:trPr>
        <w:tc>
          <w:tcPr>
            <w:tcW w:w="704" w:type="dxa"/>
            <w:vMerge/>
            <w:vAlign w:val="center"/>
          </w:tcPr>
          <w:p w14:paraId="3F966EB5" w14:textId="77777777" w:rsidR="00F90D75" w:rsidRPr="007161D1" w:rsidRDefault="00F90D75" w:rsidP="003775CC">
            <w:pPr>
              <w:spacing w:after="0"/>
              <w:rPr>
                <w:rFonts w:asciiTheme="minorEastAsia" w:eastAsiaTheme="minorEastAsia" w:hAnsiTheme="minorEastAsia" w:cs="宋体" w:hint="eastAsia"/>
                <w:b/>
                <w:bCs/>
                <w:color w:val="000000" w:themeColor="text1"/>
                <w:sz w:val="24"/>
              </w:rPr>
            </w:pPr>
          </w:p>
        </w:tc>
        <w:tc>
          <w:tcPr>
            <w:tcW w:w="709" w:type="dxa"/>
            <w:vAlign w:val="center"/>
          </w:tcPr>
          <w:p w14:paraId="0921F25E" w14:textId="77777777" w:rsidR="00F90D75" w:rsidRPr="007161D1" w:rsidRDefault="00000000" w:rsidP="003775CC">
            <w:pPr>
              <w:spacing w:after="0"/>
              <w:jc w:val="center"/>
              <w:rPr>
                <w:rFonts w:asciiTheme="minorEastAsia" w:eastAsiaTheme="minorEastAsia" w:hAnsiTheme="minorEastAsia" w:cs="宋体" w:hint="eastAsia"/>
                <w:color w:val="000000" w:themeColor="text1"/>
                <w:szCs w:val="21"/>
              </w:rPr>
            </w:pPr>
            <w:r w:rsidRPr="007161D1">
              <w:rPr>
                <w:rFonts w:asciiTheme="minorEastAsia" w:eastAsiaTheme="minorEastAsia" w:hAnsiTheme="minorEastAsia" w:hint="eastAsia"/>
                <w:color w:val="000000" w:themeColor="text1"/>
                <w:szCs w:val="21"/>
              </w:rPr>
              <w:t>7</w:t>
            </w:r>
          </w:p>
        </w:tc>
        <w:tc>
          <w:tcPr>
            <w:tcW w:w="1701" w:type="dxa"/>
            <w:vAlign w:val="center"/>
          </w:tcPr>
          <w:p w14:paraId="765BC71A" w14:textId="77777777" w:rsidR="00F90D75" w:rsidRPr="007161D1" w:rsidRDefault="00000000" w:rsidP="003775CC">
            <w:pPr>
              <w:spacing w:after="0"/>
              <w:jc w:val="center"/>
              <w:rPr>
                <w:rFonts w:asciiTheme="minorEastAsia" w:eastAsiaTheme="minorEastAsia" w:hAnsiTheme="minorEastAsia" w:cs="宋体" w:hint="eastAsia"/>
                <w:color w:val="000000" w:themeColor="text1"/>
                <w:szCs w:val="21"/>
              </w:rPr>
            </w:pPr>
            <w:r w:rsidRPr="007161D1">
              <w:rPr>
                <w:rFonts w:ascii="宋体" w:hAnsi="宋体" w:cs="宋体" w:hint="eastAsia"/>
                <w:color w:val="000000" w:themeColor="text1"/>
                <w:kern w:val="0"/>
                <w:szCs w:val="21"/>
              </w:rPr>
              <w:t>信息化系统服务情况</w:t>
            </w:r>
          </w:p>
        </w:tc>
        <w:tc>
          <w:tcPr>
            <w:tcW w:w="1134" w:type="dxa"/>
            <w:vAlign w:val="center"/>
          </w:tcPr>
          <w:p w14:paraId="39F2312C" w14:textId="77777777" w:rsidR="00F90D75" w:rsidRPr="007161D1" w:rsidRDefault="00000000" w:rsidP="003775CC">
            <w:pPr>
              <w:spacing w:after="0"/>
              <w:jc w:val="center"/>
              <w:rPr>
                <w:rFonts w:asciiTheme="minorEastAsia" w:eastAsiaTheme="minorEastAsia" w:hAnsiTheme="minorEastAsia" w:cs="宋体" w:hint="eastAsia"/>
                <w:color w:val="000000" w:themeColor="text1"/>
                <w:szCs w:val="21"/>
              </w:rPr>
            </w:pPr>
            <w:r w:rsidRPr="007161D1">
              <w:rPr>
                <w:rFonts w:ascii="宋体" w:hAnsi="宋体" w:cs="宋体" w:hint="eastAsia"/>
                <w:b/>
                <w:bCs/>
                <w:color w:val="000000" w:themeColor="text1"/>
                <w:kern w:val="0"/>
                <w:szCs w:val="21"/>
              </w:rPr>
              <w:t>6</w:t>
            </w:r>
          </w:p>
        </w:tc>
        <w:tc>
          <w:tcPr>
            <w:tcW w:w="4824" w:type="dxa"/>
            <w:vAlign w:val="center"/>
          </w:tcPr>
          <w:p w14:paraId="1B554139" w14:textId="77777777" w:rsidR="00F90D75" w:rsidRPr="007161D1" w:rsidRDefault="00000000" w:rsidP="003775CC">
            <w:pPr>
              <w:widowControl/>
              <w:spacing w:after="0"/>
              <w:ind w:firstLineChars="200" w:firstLine="420"/>
              <w:rPr>
                <w:rFonts w:asciiTheme="minorEastAsia" w:eastAsiaTheme="minorEastAsia" w:hAnsiTheme="minorEastAsia" w:cs="宋体" w:hint="eastAsia"/>
                <w:color w:val="000000" w:themeColor="text1"/>
                <w:kern w:val="0"/>
                <w:szCs w:val="21"/>
              </w:rPr>
            </w:pPr>
            <w:r w:rsidRPr="007161D1">
              <w:rPr>
                <w:rFonts w:asciiTheme="minorEastAsia" w:eastAsiaTheme="minorEastAsia" w:hAnsiTheme="minorEastAsia" w:cs="宋体" w:hint="eastAsia"/>
                <w:color w:val="000000" w:themeColor="text1"/>
                <w:kern w:val="0"/>
                <w:szCs w:val="21"/>
              </w:rPr>
              <w:t>（一）评审内容：</w:t>
            </w:r>
          </w:p>
          <w:p w14:paraId="30B3F230" w14:textId="77777777" w:rsidR="00F90D75" w:rsidRPr="007161D1" w:rsidRDefault="00000000" w:rsidP="003775CC">
            <w:pPr>
              <w:widowControl/>
              <w:spacing w:after="0"/>
              <w:ind w:firstLineChars="200" w:firstLine="420"/>
              <w:rPr>
                <w:rFonts w:asciiTheme="minorEastAsia" w:eastAsiaTheme="minorEastAsia" w:hAnsiTheme="minorEastAsia" w:cs="宋体" w:hint="eastAsia"/>
                <w:color w:val="000000" w:themeColor="text1"/>
                <w:kern w:val="0"/>
                <w:szCs w:val="21"/>
              </w:rPr>
            </w:pPr>
            <w:r w:rsidRPr="007161D1">
              <w:rPr>
                <w:rFonts w:asciiTheme="minorEastAsia" w:eastAsiaTheme="minorEastAsia" w:hAnsiTheme="minorEastAsia" w:cs="宋体" w:hint="eastAsia"/>
                <w:color w:val="000000" w:themeColor="text1"/>
                <w:kern w:val="0"/>
                <w:szCs w:val="21"/>
              </w:rPr>
              <w:t>具备能满足与</w:t>
            </w:r>
            <w:proofErr w:type="gramStart"/>
            <w:r w:rsidRPr="007161D1">
              <w:rPr>
                <w:rFonts w:asciiTheme="minorEastAsia" w:eastAsiaTheme="minorEastAsia" w:hAnsiTheme="minorEastAsia" w:cs="宋体" w:hint="eastAsia"/>
                <w:color w:val="000000" w:themeColor="text1"/>
                <w:kern w:val="0"/>
                <w:szCs w:val="21"/>
              </w:rPr>
              <w:t>医</w:t>
            </w:r>
            <w:proofErr w:type="gramEnd"/>
            <w:r w:rsidRPr="007161D1">
              <w:rPr>
                <w:rFonts w:asciiTheme="minorEastAsia" w:eastAsiaTheme="minorEastAsia" w:hAnsiTheme="minorEastAsia" w:cs="宋体" w:hint="eastAsia"/>
                <w:color w:val="000000" w:themeColor="text1"/>
                <w:kern w:val="0"/>
                <w:szCs w:val="21"/>
              </w:rPr>
              <w:t>保平台对接的信息化系统（第三方合作科技公司除外）提供系统截图及系统能满足与</w:t>
            </w:r>
            <w:proofErr w:type="gramStart"/>
            <w:r w:rsidRPr="007161D1">
              <w:rPr>
                <w:rFonts w:asciiTheme="minorEastAsia" w:eastAsiaTheme="minorEastAsia" w:hAnsiTheme="minorEastAsia" w:cs="宋体" w:hint="eastAsia"/>
                <w:color w:val="000000" w:themeColor="text1"/>
                <w:kern w:val="0"/>
                <w:szCs w:val="21"/>
              </w:rPr>
              <w:t>医</w:t>
            </w:r>
            <w:proofErr w:type="gramEnd"/>
            <w:r w:rsidRPr="007161D1">
              <w:rPr>
                <w:rFonts w:asciiTheme="minorEastAsia" w:eastAsiaTheme="minorEastAsia" w:hAnsiTheme="minorEastAsia" w:cs="宋体" w:hint="eastAsia"/>
                <w:color w:val="000000" w:themeColor="text1"/>
                <w:kern w:val="0"/>
                <w:szCs w:val="21"/>
              </w:rPr>
              <w:t>保平台对接情况说明（格式自拟），得100%分。</w:t>
            </w:r>
          </w:p>
          <w:p w14:paraId="025EE40C" w14:textId="77777777" w:rsidR="00F90D75" w:rsidRPr="007161D1" w:rsidRDefault="00000000" w:rsidP="003775CC">
            <w:pPr>
              <w:widowControl/>
              <w:spacing w:after="0"/>
              <w:ind w:firstLineChars="200" w:firstLine="420"/>
              <w:rPr>
                <w:rFonts w:asciiTheme="minorEastAsia" w:eastAsiaTheme="minorEastAsia" w:hAnsiTheme="minorEastAsia" w:cs="宋体" w:hint="eastAsia"/>
                <w:color w:val="000000" w:themeColor="text1"/>
                <w:kern w:val="0"/>
                <w:szCs w:val="21"/>
              </w:rPr>
            </w:pPr>
            <w:r w:rsidRPr="007161D1">
              <w:rPr>
                <w:rFonts w:asciiTheme="minorEastAsia" w:eastAsiaTheme="minorEastAsia" w:hAnsiTheme="minorEastAsia" w:cs="宋体" w:hint="eastAsia"/>
                <w:color w:val="000000" w:themeColor="text1"/>
                <w:kern w:val="0"/>
                <w:szCs w:val="21"/>
              </w:rPr>
              <w:t>（二）评分依据：</w:t>
            </w:r>
          </w:p>
          <w:p w14:paraId="0D5F5437" w14:textId="77777777" w:rsidR="00F90D75" w:rsidRPr="007161D1" w:rsidRDefault="00000000" w:rsidP="003775CC">
            <w:pPr>
              <w:widowControl/>
              <w:spacing w:after="0"/>
              <w:ind w:firstLineChars="200" w:firstLine="420"/>
              <w:rPr>
                <w:rFonts w:asciiTheme="minorEastAsia" w:eastAsiaTheme="minorEastAsia" w:hAnsiTheme="minorEastAsia" w:cs="宋体" w:hint="eastAsia"/>
                <w:color w:val="000000" w:themeColor="text1"/>
                <w:kern w:val="0"/>
                <w:szCs w:val="21"/>
              </w:rPr>
            </w:pPr>
            <w:r w:rsidRPr="007161D1">
              <w:rPr>
                <w:rFonts w:asciiTheme="minorEastAsia" w:eastAsiaTheme="minorEastAsia" w:hAnsiTheme="minorEastAsia" w:cs="宋体" w:hint="eastAsia"/>
                <w:color w:val="000000" w:themeColor="text1"/>
                <w:kern w:val="0"/>
                <w:szCs w:val="21"/>
              </w:rPr>
              <w:t>1.如为自有知识产权，提供计算机软件著作权登记证书（著作权人须为投标人）；</w:t>
            </w:r>
          </w:p>
          <w:p w14:paraId="1D2E69C6" w14:textId="77777777" w:rsidR="00F90D75" w:rsidRPr="007161D1" w:rsidRDefault="00000000" w:rsidP="003775CC">
            <w:pPr>
              <w:widowControl/>
              <w:spacing w:after="0"/>
              <w:ind w:firstLineChars="200" w:firstLine="420"/>
              <w:rPr>
                <w:rFonts w:asciiTheme="minorEastAsia" w:eastAsiaTheme="minorEastAsia" w:hAnsiTheme="minorEastAsia" w:cs="宋体" w:hint="eastAsia"/>
                <w:color w:val="000000" w:themeColor="text1"/>
                <w:kern w:val="0"/>
                <w:szCs w:val="21"/>
              </w:rPr>
            </w:pPr>
            <w:r w:rsidRPr="007161D1">
              <w:rPr>
                <w:rFonts w:asciiTheme="minorEastAsia" w:eastAsiaTheme="minorEastAsia" w:hAnsiTheme="minorEastAsia" w:cs="宋体" w:hint="eastAsia"/>
                <w:color w:val="000000" w:themeColor="text1"/>
                <w:kern w:val="0"/>
                <w:szCs w:val="21"/>
              </w:rPr>
              <w:t>2.如非自有知识产权，提供许可使用合同和计算机软件著作权登记证书（著作权人为许可使用合同甲方或许可人）。</w:t>
            </w:r>
          </w:p>
          <w:p w14:paraId="189C865B" w14:textId="77777777" w:rsidR="00F90D75" w:rsidRPr="007161D1" w:rsidRDefault="00000000" w:rsidP="003775CC">
            <w:pPr>
              <w:widowControl/>
              <w:spacing w:after="0"/>
              <w:ind w:firstLineChars="200" w:firstLine="420"/>
              <w:rPr>
                <w:rFonts w:asciiTheme="minorEastAsia" w:eastAsiaTheme="minorEastAsia" w:hAnsiTheme="minorEastAsia" w:cs="宋体" w:hint="eastAsia"/>
                <w:color w:val="000000" w:themeColor="text1"/>
                <w:kern w:val="0"/>
                <w:szCs w:val="21"/>
              </w:rPr>
            </w:pPr>
            <w:r w:rsidRPr="007161D1">
              <w:rPr>
                <w:rFonts w:asciiTheme="minorEastAsia" w:eastAsiaTheme="minorEastAsia" w:hAnsiTheme="minorEastAsia" w:cs="宋体" w:hint="eastAsia"/>
                <w:color w:val="000000" w:themeColor="text1"/>
                <w:kern w:val="0"/>
                <w:szCs w:val="21"/>
              </w:rPr>
              <w:lastRenderedPageBreak/>
              <w:t>3.相关证明材料的软件名称与招标文件要求的软件名称不完全一致的，需提供为同种软件的说明；若名称不完全一致又未提供说明的，由评审委员会判定是否符合文件要求。</w:t>
            </w:r>
          </w:p>
          <w:p w14:paraId="47DB1817" w14:textId="77777777" w:rsidR="00F90D75" w:rsidRPr="007161D1" w:rsidRDefault="00000000" w:rsidP="003775CC">
            <w:pPr>
              <w:spacing w:after="0"/>
              <w:ind w:firstLineChars="200" w:firstLine="420"/>
              <w:rPr>
                <w:rFonts w:asciiTheme="minorEastAsia" w:eastAsiaTheme="minorEastAsia" w:hAnsiTheme="minorEastAsia" w:cs="宋体" w:hint="eastAsia"/>
                <w:color w:val="000000" w:themeColor="text1"/>
                <w:kern w:val="0"/>
                <w:szCs w:val="21"/>
              </w:rPr>
            </w:pPr>
            <w:r w:rsidRPr="007161D1">
              <w:rPr>
                <w:rFonts w:asciiTheme="minorEastAsia" w:eastAsiaTheme="minorEastAsia" w:hAnsiTheme="minorEastAsia" w:cs="宋体" w:hint="eastAsia"/>
                <w:color w:val="000000" w:themeColor="text1"/>
                <w:kern w:val="0"/>
                <w:szCs w:val="21"/>
              </w:rPr>
              <w:t>4.评分中出现无证明资料或评审委员会无法凭所提供资料判断是否得分的情况，一律作不得分处理。</w:t>
            </w:r>
          </w:p>
          <w:p w14:paraId="3B380BB0" w14:textId="77777777" w:rsidR="00F90D75" w:rsidRPr="007161D1" w:rsidRDefault="00000000" w:rsidP="003775CC">
            <w:pPr>
              <w:spacing w:after="0"/>
              <w:ind w:firstLineChars="200" w:firstLine="420"/>
              <w:rPr>
                <w:rFonts w:asciiTheme="minorEastAsia" w:eastAsiaTheme="minorEastAsia" w:hAnsiTheme="minorEastAsia" w:cs="宋体" w:hint="eastAsia"/>
                <w:color w:val="000000" w:themeColor="text1"/>
                <w:kern w:val="0"/>
                <w:szCs w:val="21"/>
              </w:rPr>
            </w:pPr>
            <w:r w:rsidRPr="007161D1">
              <w:rPr>
                <w:rFonts w:asciiTheme="minorEastAsia" w:eastAsiaTheme="minorEastAsia" w:hAnsiTheme="minorEastAsia" w:cs="宋体" w:hint="eastAsia"/>
                <w:color w:val="000000" w:themeColor="text1"/>
                <w:kern w:val="0"/>
                <w:szCs w:val="21"/>
              </w:rPr>
              <w:t>5.分公司投标的，总公司信息化系统予以计算。</w:t>
            </w:r>
          </w:p>
          <w:p w14:paraId="702536E7" w14:textId="77777777" w:rsidR="00F90D75" w:rsidRPr="007161D1" w:rsidRDefault="00000000" w:rsidP="003775CC">
            <w:pPr>
              <w:spacing w:after="0"/>
              <w:ind w:firstLineChars="200" w:firstLine="420"/>
              <w:rPr>
                <w:rFonts w:asciiTheme="minorEastAsia" w:eastAsiaTheme="minorEastAsia" w:hAnsiTheme="minorEastAsia" w:hint="eastAsia"/>
                <w:color w:val="000000" w:themeColor="text1"/>
                <w:szCs w:val="21"/>
              </w:rPr>
            </w:pPr>
            <w:r w:rsidRPr="007161D1">
              <w:rPr>
                <w:rFonts w:asciiTheme="minorEastAsia" w:eastAsiaTheme="minorEastAsia" w:hAnsiTheme="minorEastAsia" w:hint="eastAsia"/>
                <w:color w:val="000000" w:themeColor="text1"/>
                <w:szCs w:val="21"/>
              </w:rPr>
              <w:t>6.提供信息截图即对应</w:t>
            </w:r>
            <w:r w:rsidRPr="007161D1">
              <w:rPr>
                <w:rFonts w:asciiTheme="minorEastAsia" w:eastAsiaTheme="minorEastAsia" w:hAnsiTheme="minorEastAsia" w:cs="宋体" w:hint="eastAsia"/>
                <w:color w:val="000000" w:themeColor="text1"/>
                <w:kern w:val="0"/>
                <w:szCs w:val="21"/>
              </w:rPr>
              <w:t>情况说明（格式自拟）。</w:t>
            </w:r>
          </w:p>
        </w:tc>
      </w:tr>
      <w:tr w:rsidR="007161D1" w:rsidRPr="007161D1" w14:paraId="151570C8" w14:textId="77777777">
        <w:tblPrEx>
          <w:tblCellMar>
            <w:top w:w="20" w:type="dxa"/>
            <w:left w:w="108" w:type="dxa"/>
            <w:bottom w:w="20" w:type="dxa"/>
            <w:right w:w="108" w:type="dxa"/>
          </w:tblCellMar>
        </w:tblPrEx>
        <w:trPr>
          <w:tblCellSpacing w:w="0" w:type="dxa"/>
          <w:jc w:val="center"/>
        </w:trPr>
        <w:tc>
          <w:tcPr>
            <w:tcW w:w="704" w:type="dxa"/>
            <w:vMerge w:val="restart"/>
          </w:tcPr>
          <w:p w14:paraId="5891B4ED" w14:textId="77777777" w:rsidR="00F90D75" w:rsidRPr="007161D1" w:rsidRDefault="00000000" w:rsidP="003775CC">
            <w:pPr>
              <w:spacing w:after="0"/>
              <w:jc w:val="center"/>
              <w:rPr>
                <w:rFonts w:asciiTheme="minorEastAsia" w:eastAsiaTheme="minorEastAsia" w:hAnsiTheme="minorEastAsia" w:cs="宋体" w:hint="eastAsia"/>
                <w:b/>
                <w:bCs/>
                <w:color w:val="000000" w:themeColor="text1"/>
                <w:sz w:val="24"/>
              </w:rPr>
            </w:pPr>
            <w:r w:rsidRPr="007161D1">
              <w:rPr>
                <w:rFonts w:asciiTheme="minorEastAsia" w:eastAsiaTheme="minorEastAsia" w:hAnsiTheme="minorEastAsia" w:hint="eastAsia"/>
                <w:b/>
                <w:bCs/>
                <w:color w:val="000000" w:themeColor="text1"/>
              </w:rPr>
              <w:lastRenderedPageBreak/>
              <w:t>3</w:t>
            </w:r>
          </w:p>
        </w:tc>
        <w:tc>
          <w:tcPr>
            <w:tcW w:w="3544" w:type="dxa"/>
            <w:gridSpan w:val="3"/>
          </w:tcPr>
          <w:p w14:paraId="68D6DA49" w14:textId="77777777" w:rsidR="00F90D75" w:rsidRPr="007161D1" w:rsidRDefault="00000000" w:rsidP="003775CC">
            <w:pPr>
              <w:spacing w:after="0"/>
              <w:jc w:val="center"/>
              <w:rPr>
                <w:rFonts w:asciiTheme="minorEastAsia" w:eastAsiaTheme="minorEastAsia" w:hAnsiTheme="minorEastAsia" w:cs="宋体" w:hint="eastAsia"/>
                <w:b/>
                <w:bCs/>
                <w:color w:val="000000" w:themeColor="text1"/>
                <w:sz w:val="24"/>
              </w:rPr>
            </w:pPr>
            <w:r w:rsidRPr="007161D1">
              <w:rPr>
                <w:rFonts w:asciiTheme="minorEastAsia" w:eastAsiaTheme="minorEastAsia" w:hAnsiTheme="minorEastAsia"/>
                <w:b/>
                <w:bCs/>
                <w:color w:val="000000" w:themeColor="text1"/>
              </w:rPr>
              <w:t>诚信情况</w:t>
            </w:r>
          </w:p>
        </w:tc>
        <w:tc>
          <w:tcPr>
            <w:tcW w:w="4824" w:type="dxa"/>
          </w:tcPr>
          <w:p w14:paraId="15811BD5" w14:textId="77777777" w:rsidR="00F90D75" w:rsidRPr="007161D1" w:rsidRDefault="00000000" w:rsidP="003775CC">
            <w:pPr>
              <w:spacing w:after="0"/>
              <w:jc w:val="center"/>
              <w:rPr>
                <w:rFonts w:asciiTheme="minorEastAsia" w:eastAsiaTheme="minorEastAsia" w:hAnsiTheme="minorEastAsia" w:cs="宋体" w:hint="eastAsia"/>
                <w:b/>
                <w:bCs/>
                <w:color w:val="000000" w:themeColor="text1"/>
                <w:sz w:val="24"/>
              </w:rPr>
            </w:pPr>
            <w:r w:rsidRPr="007161D1">
              <w:rPr>
                <w:rFonts w:asciiTheme="minorEastAsia" w:eastAsiaTheme="minorEastAsia" w:hAnsiTheme="minorEastAsia" w:hint="eastAsia"/>
                <w:b/>
                <w:bCs/>
                <w:color w:val="000000" w:themeColor="text1"/>
              </w:rPr>
              <w:t>3</w:t>
            </w:r>
          </w:p>
        </w:tc>
      </w:tr>
      <w:tr w:rsidR="007161D1" w:rsidRPr="007161D1" w14:paraId="7B1CF8A7" w14:textId="77777777">
        <w:tblPrEx>
          <w:tblCellMar>
            <w:top w:w="20" w:type="dxa"/>
            <w:left w:w="108" w:type="dxa"/>
            <w:bottom w:w="20" w:type="dxa"/>
            <w:right w:w="108" w:type="dxa"/>
          </w:tblCellMar>
        </w:tblPrEx>
        <w:trPr>
          <w:tblCellSpacing w:w="0" w:type="dxa"/>
          <w:jc w:val="center"/>
        </w:trPr>
        <w:tc>
          <w:tcPr>
            <w:tcW w:w="704" w:type="dxa"/>
            <w:vMerge/>
            <w:vAlign w:val="center"/>
          </w:tcPr>
          <w:p w14:paraId="7294572F" w14:textId="77777777" w:rsidR="00F90D75" w:rsidRPr="007161D1" w:rsidRDefault="00F90D75" w:rsidP="003775CC">
            <w:pPr>
              <w:spacing w:after="0"/>
              <w:rPr>
                <w:rFonts w:asciiTheme="minorEastAsia" w:eastAsiaTheme="minorEastAsia" w:hAnsiTheme="minorEastAsia" w:cs="宋体" w:hint="eastAsia"/>
                <w:b/>
                <w:bCs/>
                <w:color w:val="000000" w:themeColor="text1"/>
                <w:sz w:val="24"/>
              </w:rPr>
            </w:pPr>
          </w:p>
        </w:tc>
        <w:tc>
          <w:tcPr>
            <w:tcW w:w="709" w:type="dxa"/>
            <w:shd w:val="clear" w:color="auto" w:fill="E6EFFA"/>
            <w:vAlign w:val="center"/>
          </w:tcPr>
          <w:p w14:paraId="3FE19E8F" w14:textId="77777777" w:rsidR="00F90D75" w:rsidRPr="007161D1" w:rsidRDefault="00000000" w:rsidP="003775CC">
            <w:pPr>
              <w:spacing w:after="0"/>
              <w:jc w:val="center"/>
              <w:rPr>
                <w:rFonts w:asciiTheme="minorEastAsia" w:eastAsiaTheme="minorEastAsia" w:hAnsiTheme="minorEastAsia" w:cs="宋体" w:hint="eastAsia"/>
                <w:b/>
                <w:bCs/>
                <w:color w:val="000000" w:themeColor="text1"/>
                <w:szCs w:val="21"/>
              </w:rPr>
            </w:pPr>
            <w:r w:rsidRPr="007161D1">
              <w:rPr>
                <w:rFonts w:asciiTheme="minorEastAsia" w:eastAsiaTheme="minorEastAsia" w:hAnsiTheme="minorEastAsia"/>
                <w:b/>
                <w:bCs/>
                <w:color w:val="000000" w:themeColor="text1"/>
                <w:szCs w:val="21"/>
              </w:rPr>
              <w:t>序号</w:t>
            </w:r>
          </w:p>
        </w:tc>
        <w:tc>
          <w:tcPr>
            <w:tcW w:w="1701" w:type="dxa"/>
            <w:shd w:val="clear" w:color="auto" w:fill="E6EFFA"/>
            <w:vAlign w:val="center"/>
          </w:tcPr>
          <w:p w14:paraId="4D8CB0C9" w14:textId="77777777" w:rsidR="00F90D75" w:rsidRPr="007161D1" w:rsidRDefault="00000000" w:rsidP="003775CC">
            <w:pPr>
              <w:spacing w:after="0"/>
              <w:jc w:val="center"/>
              <w:rPr>
                <w:rFonts w:asciiTheme="minorEastAsia" w:eastAsiaTheme="minorEastAsia" w:hAnsiTheme="minorEastAsia" w:cs="宋体" w:hint="eastAsia"/>
                <w:b/>
                <w:bCs/>
                <w:color w:val="000000" w:themeColor="text1"/>
                <w:szCs w:val="21"/>
              </w:rPr>
            </w:pPr>
            <w:r w:rsidRPr="007161D1">
              <w:rPr>
                <w:rFonts w:asciiTheme="minorEastAsia" w:eastAsiaTheme="minorEastAsia" w:hAnsiTheme="minorEastAsia" w:hint="eastAsia"/>
                <w:b/>
                <w:bCs/>
                <w:color w:val="000000" w:themeColor="text1"/>
                <w:szCs w:val="21"/>
              </w:rPr>
              <w:t>评审因素</w:t>
            </w:r>
          </w:p>
        </w:tc>
        <w:tc>
          <w:tcPr>
            <w:tcW w:w="1134" w:type="dxa"/>
            <w:shd w:val="clear" w:color="auto" w:fill="E6EFFA"/>
            <w:vAlign w:val="center"/>
          </w:tcPr>
          <w:p w14:paraId="2966EAE2" w14:textId="77777777" w:rsidR="00F90D75" w:rsidRPr="007161D1" w:rsidRDefault="00000000" w:rsidP="003775CC">
            <w:pPr>
              <w:spacing w:after="0"/>
              <w:jc w:val="center"/>
              <w:rPr>
                <w:rFonts w:asciiTheme="minorEastAsia" w:eastAsiaTheme="minorEastAsia" w:hAnsiTheme="minorEastAsia" w:cs="宋体" w:hint="eastAsia"/>
                <w:b/>
                <w:bCs/>
                <w:color w:val="000000" w:themeColor="text1"/>
                <w:szCs w:val="21"/>
              </w:rPr>
            </w:pPr>
            <w:r w:rsidRPr="007161D1">
              <w:rPr>
                <w:rFonts w:asciiTheme="minorEastAsia" w:eastAsiaTheme="minorEastAsia" w:hAnsiTheme="minorEastAsia"/>
                <w:b/>
                <w:bCs/>
                <w:color w:val="000000" w:themeColor="text1"/>
                <w:szCs w:val="21"/>
              </w:rPr>
              <w:t>权重(%)</w:t>
            </w:r>
          </w:p>
        </w:tc>
        <w:tc>
          <w:tcPr>
            <w:tcW w:w="4824" w:type="dxa"/>
            <w:shd w:val="clear" w:color="auto" w:fill="E6EFFA"/>
            <w:vAlign w:val="center"/>
          </w:tcPr>
          <w:p w14:paraId="6C4DAE19" w14:textId="77777777" w:rsidR="00F90D75" w:rsidRPr="007161D1" w:rsidRDefault="00000000" w:rsidP="003775CC">
            <w:pPr>
              <w:spacing w:after="0"/>
              <w:jc w:val="center"/>
              <w:rPr>
                <w:rFonts w:asciiTheme="minorEastAsia" w:eastAsiaTheme="minorEastAsia" w:hAnsiTheme="minorEastAsia" w:cs="宋体" w:hint="eastAsia"/>
                <w:b/>
                <w:bCs/>
                <w:color w:val="000000" w:themeColor="text1"/>
                <w:szCs w:val="21"/>
              </w:rPr>
            </w:pPr>
            <w:r w:rsidRPr="007161D1">
              <w:rPr>
                <w:rFonts w:asciiTheme="minorEastAsia" w:eastAsiaTheme="minorEastAsia" w:hAnsiTheme="minorEastAsia"/>
                <w:b/>
                <w:bCs/>
                <w:color w:val="000000" w:themeColor="text1"/>
                <w:szCs w:val="21"/>
              </w:rPr>
              <w:t>评分准则</w:t>
            </w:r>
          </w:p>
        </w:tc>
      </w:tr>
      <w:tr w:rsidR="007161D1" w:rsidRPr="007161D1" w14:paraId="5780CF61" w14:textId="77777777">
        <w:tblPrEx>
          <w:tblCellMar>
            <w:top w:w="20" w:type="dxa"/>
            <w:left w:w="108" w:type="dxa"/>
            <w:bottom w:w="20" w:type="dxa"/>
            <w:right w:w="108" w:type="dxa"/>
          </w:tblCellMar>
        </w:tblPrEx>
        <w:trPr>
          <w:tblCellSpacing w:w="0" w:type="dxa"/>
          <w:jc w:val="center"/>
        </w:trPr>
        <w:tc>
          <w:tcPr>
            <w:tcW w:w="704" w:type="dxa"/>
            <w:vMerge/>
            <w:vAlign w:val="center"/>
          </w:tcPr>
          <w:p w14:paraId="217C1D60" w14:textId="77777777" w:rsidR="00F90D75" w:rsidRPr="007161D1" w:rsidRDefault="00F90D75" w:rsidP="003775CC">
            <w:pPr>
              <w:spacing w:after="0"/>
              <w:rPr>
                <w:rFonts w:asciiTheme="minorEastAsia" w:eastAsiaTheme="minorEastAsia" w:hAnsiTheme="minorEastAsia" w:cs="宋体" w:hint="eastAsia"/>
                <w:b/>
                <w:bCs/>
                <w:color w:val="000000" w:themeColor="text1"/>
                <w:sz w:val="24"/>
              </w:rPr>
            </w:pPr>
          </w:p>
        </w:tc>
        <w:tc>
          <w:tcPr>
            <w:tcW w:w="709" w:type="dxa"/>
            <w:vAlign w:val="center"/>
          </w:tcPr>
          <w:p w14:paraId="317FA559" w14:textId="77777777" w:rsidR="00F90D75" w:rsidRPr="007161D1" w:rsidRDefault="00000000" w:rsidP="003775CC">
            <w:pPr>
              <w:spacing w:after="0"/>
              <w:jc w:val="center"/>
              <w:rPr>
                <w:rFonts w:asciiTheme="minorEastAsia" w:eastAsiaTheme="minorEastAsia" w:hAnsiTheme="minorEastAsia" w:hint="eastAsia"/>
                <w:color w:val="000000" w:themeColor="text1"/>
                <w:szCs w:val="21"/>
              </w:rPr>
            </w:pPr>
            <w:r w:rsidRPr="007161D1">
              <w:rPr>
                <w:rFonts w:asciiTheme="minorEastAsia" w:eastAsiaTheme="minorEastAsia" w:hAnsiTheme="minorEastAsia"/>
                <w:color w:val="000000" w:themeColor="text1"/>
                <w:szCs w:val="21"/>
              </w:rPr>
              <w:t>1</w:t>
            </w:r>
          </w:p>
        </w:tc>
        <w:tc>
          <w:tcPr>
            <w:tcW w:w="1701" w:type="dxa"/>
            <w:vAlign w:val="center"/>
          </w:tcPr>
          <w:p w14:paraId="08F70706" w14:textId="77777777" w:rsidR="00F90D75" w:rsidRPr="007161D1" w:rsidRDefault="00000000" w:rsidP="003775CC">
            <w:pPr>
              <w:spacing w:after="0"/>
              <w:jc w:val="center"/>
              <w:rPr>
                <w:rFonts w:asciiTheme="minorEastAsia" w:eastAsiaTheme="minorEastAsia" w:hAnsiTheme="minorEastAsia" w:hint="eastAsia"/>
                <w:color w:val="000000" w:themeColor="text1"/>
                <w:szCs w:val="21"/>
              </w:rPr>
            </w:pPr>
            <w:r w:rsidRPr="007161D1">
              <w:rPr>
                <w:rFonts w:asciiTheme="minorEastAsia" w:eastAsiaTheme="minorEastAsia" w:hAnsiTheme="minorEastAsia"/>
                <w:color w:val="000000" w:themeColor="text1"/>
                <w:szCs w:val="21"/>
              </w:rPr>
              <w:t>诚信情况</w:t>
            </w:r>
          </w:p>
        </w:tc>
        <w:tc>
          <w:tcPr>
            <w:tcW w:w="1134" w:type="dxa"/>
            <w:vAlign w:val="center"/>
          </w:tcPr>
          <w:p w14:paraId="07D533CB" w14:textId="77777777" w:rsidR="00F90D75" w:rsidRPr="007161D1" w:rsidRDefault="00000000" w:rsidP="003775CC">
            <w:pPr>
              <w:spacing w:after="0"/>
              <w:jc w:val="center"/>
              <w:rPr>
                <w:rFonts w:asciiTheme="minorEastAsia" w:eastAsiaTheme="minorEastAsia" w:hAnsiTheme="minorEastAsia" w:cs="宋体" w:hint="eastAsia"/>
                <w:color w:val="000000" w:themeColor="text1"/>
                <w:szCs w:val="21"/>
              </w:rPr>
            </w:pPr>
            <w:r w:rsidRPr="007161D1">
              <w:rPr>
                <w:rFonts w:asciiTheme="minorEastAsia" w:eastAsiaTheme="minorEastAsia" w:hAnsiTheme="minorEastAsia" w:hint="eastAsia"/>
                <w:b/>
                <w:bCs/>
                <w:color w:val="000000" w:themeColor="text1"/>
                <w:szCs w:val="21"/>
              </w:rPr>
              <w:t>3</w:t>
            </w:r>
          </w:p>
        </w:tc>
        <w:tc>
          <w:tcPr>
            <w:tcW w:w="4824" w:type="dxa"/>
          </w:tcPr>
          <w:p w14:paraId="1930B895" w14:textId="77777777" w:rsidR="00F90D75" w:rsidRPr="007161D1" w:rsidRDefault="00000000" w:rsidP="003775CC">
            <w:pPr>
              <w:spacing w:after="0"/>
              <w:ind w:firstLineChars="200" w:firstLine="420"/>
              <w:rPr>
                <w:rFonts w:asciiTheme="minorEastAsia" w:eastAsiaTheme="minorEastAsia" w:hAnsiTheme="minorEastAsia" w:hint="eastAsia"/>
                <w:color w:val="000000" w:themeColor="text1"/>
                <w:szCs w:val="21"/>
              </w:rPr>
            </w:pPr>
            <w:r w:rsidRPr="007161D1">
              <w:rPr>
                <w:rFonts w:asciiTheme="minorEastAsia" w:eastAsiaTheme="minorEastAsia" w:hAnsiTheme="minorEastAsia" w:hint="eastAsia"/>
                <w:color w:val="000000" w:themeColor="text1"/>
                <w:szCs w:val="21"/>
              </w:rPr>
              <w:t>（一）评分内容：</w:t>
            </w:r>
          </w:p>
          <w:p w14:paraId="7D25EAB1" w14:textId="77777777" w:rsidR="00F90D75" w:rsidRPr="007161D1" w:rsidRDefault="00000000" w:rsidP="003775CC">
            <w:pPr>
              <w:spacing w:after="0"/>
              <w:ind w:firstLineChars="200" w:firstLine="420"/>
              <w:rPr>
                <w:rFonts w:asciiTheme="minorEastAsia" w:eastAsiaTheme="minorEastAsia" w:hAnsiTheme="minorEastAsia" w:hint="eastAsia"/>
                <w:color w:val="000000" w:themeColor="text1"/>
                <w:szCs w:val="21"/>
              </w:rPr>
            </w:pPr>
            <w:r w:rsidRPr="007161D1">
              <w:rPr>
                <w:rFonts w:asciiTheme="minorEastAsia" w:eastAsiaTheme="minorEastAsia" w:hAnsiTheme="minorEastAsia" w:hint="eastAsia"/>
                <w:color w:val="000000" w:themeColor="text1"/>
                <w:szCs w:val="21"/>
              </w:rPr>
              <w:t>供应</w:t>
            </w:r>
            <w:proofErr w:type="gramStart"/>
            <w:r w:rsidRPr="007161D1">
              <w:rPr>
                <w:rFonts w:asciiTheme="minorEastAsia" w:eastAsiaTheme="minorEastAsia" w:hAnsiTheme="minorEastAsia" w:hint="eastAsia"/>
                <w:color w:val="000000" w:themeColor="text1"/>
                <w:szCs w:val="21"/>
              </w:rPr>
              <w:t>商存在</w:t>
            </w:r>
            <w:proofErr w:type="gramEnd"/>
            <w:r w:rsidRPr="007161D1">
              <w:rPr>
                <w:rFonts w:asciiTheme="minorEastAsia" w:eastAsiaTheme="minorEastAsia" w:hAnsiTheme="minorEastAsia" w:hint="eastAsia"/>
                <w:color w:val="000000" w:themeColor="text1"/>
                <w:szCs w:val="21"/>
              </w:rPr>
              <w:t>《深圳市财政局政府采购供应商信用信息管理办法》（深财</w:t>
            </w:r>
            <w:proofErr w:type="gramStart"/>
            <w:r w:rsidRPr="007161D1">
              <w:rPr>
                <w:rFonts w:asciiTheme="minorEastAsia" w:eastAsiaTheme="minorEastAsia" w:hAnsiTheme="minorEastAsia" w:hint="eastAsia"/>
                <w:color w:val="000000" w:themeColor="text1"/>
                <w:szCs w:val="21"/>
              </w:rPr>
              <w:t>规</w:t>
            </w:r>
            <w:proofErr w:type="gramEnd"/>
            <w:r w:rsidRPr="007161D1">
              <w:rPr>
                <w:rFonts w:asciiTheme="minorEastAsia" w:eastAsiaTheme="minorEastAsia" w:hAnsiTheme="minorEastAsia" w:hint="eastAsia"/>
                <w:color w:val="000000" w:themeColor="text1"/>
                <w:szCs w:val="21"/>
              </w:rPr>
              <w:t>〔2023〕3号）列明的一般行政处罚信息、一般违法失信记录信息的，本项不得分，不存在上述情形的本项得100%分。供应商无需提供任何证明材料，评标过程中由工作人员向评审委员会提供有关供应商诚信查询结果。</w:t>
            </w:r>
          </w:p>
          <w:p w14:paraId="32A97BD7" w14:textId="77777777" w:rsidR="00F90D75" w:rsidRPr="007161D1" w:rsidRDefault="00000000" w:rsidP="003775CC">
            <w:pPr>
              <w:spacing w:after="0"/>
              <w:ind w:firstLineChars="200" w:firstLine="420"/>
              <w:rPr>
                <w:rFonts w:asciiTheme="minorEastAsia" w:eastAsiaTheme="minorEastAsia" w:hAnsiTheme="minorEastAsia" w:hint="eastAsia"/>
                <w:color w:val="000000" w:themeColor="text1"/>
                <w:szCs w:val="21"/>
              </w:rPr>
            </w:pPr>
            <w:r w:rsidRPr="007161D1">
              <w:rPr>
                <w:rFonts w:asciiTheme="minorEastAsia" w:eastAsiaTheme="minorEastAsia" w:hAnsiTheme="minorEastAsia" w:hint="eastAsia"/>
                <w:color w:val="000000" w:themeColor="text1"/>
                <w:szCs w:val="21"/>
              </w:rPr>
              <w:t>（二）评分依据：</w:t>
            </w:r>
          </w:p>
          <w:p w14:paraId="2B00C48B" w14:textId="77777777" w:rsidR="00F90D75" w:rsidRPr="007161D1" w:rsidRDefault="00000000" w:rsidP="003775CC">
            <w:pPr>
              <w:spacing w:after="0"/>
              <w:ind w:firstLineChars="200" w:firstLine="420"/>
              <w:rPr>
                <w:rFonts w:asciiTheme="minorEastAsia" w:eastAsiaTheme="minorEastAsia" w:hAnsiTheme="minorEastAsia" w:cs="宋体" w:hint="eastAsia"/>
                <w:color w:val="000000" w:themeColor="text1"/>
                <w:szCs w:val="21"/>
              </w:rPr>
            </w:pPr>
            <w:r w:rsidRPr="007161D1">
              <w:rPr>
                <w:rFonts w:asciiTheme="minorEastAsia" w:eastAsiaTheme="minorEastAsia" w:hAnsiTheme="minorEastAsia" w:hint="eastAsia"/>
                <w:color w:val="000000" w:themeColor="text1"/>
                <w:szCs w:val="21"/>
              </w:rPr>
              <w:t>查询渠道：通过“信用中国”（www.creditchina.gov.cn，下载信用信息报告）、“中国政府采购网”（www.ccgp.gov.cn）以及“深圳市政府采购监管网”（http://zfcg.sz.gov.cn）查询供应商信用信息，信用信息以开标当日的查询结果为准。</w:t>
            </w:r>
          </w:p>
        </w:tc>
      </w:tr>
    </w:tbl>
    <w:p w14:paraId="03A08FA3" w14:textId="77777777" w:rsidR="00F90D75" w:rsidRPr="007161D1" w:rsidRDefault="00000000" w:rsidP="003775CC">
      <w:pPr>
        <w:spacing w:after="0"/>
        <w:rPr>
          <w:color w:val="000000" w:themeColor="text1"/>
        </w:rPr>
      </w:pPr>
      <w:r w:rsidRPr="007161D1">
        <w:rPr>
          <w:rFonts w:hint="eastAsia"/>
          <w:color w:val="000000" w:themeColor="text1"/>
        </w:rPr>
        <w:br w:type="page"/>
      </w:r>
    </w:p>
    <w:p w14:paraId="41B31A0F" w14:textId="77777777" w:rsidR="00F90D75" w:rsidRPr="007161D1" w:rsidRDefault="00F90D75" w:rsidP="003775CC">
      <w:pPr>
        <w:spacing w:after="0"/>
        <w:jc w:val="center"/>
        <w:rPr>
          <w:b/>
          <w:color w:val="000000" w:themeColor="text1"/>
          <w:sz w:val="120"/>
          <w:szCs w:val="120"/>
        </w:rPr>
      </w:pPr>
    </w:p>
    <w:p w14:paraId="0EFB93FC" w14:textId="77777777" w:rsidR="00F90D75" w:rsidRPr="007161D1" w:rsidRDefault="00F90D75" w:rsidP="003775CC">
      <w:pPr>
        <w:spacing w:after="0"/>
        <w:jc w:val="center"/>
        <w:rPr>
          <w:b/>
          <w:color w:val="000000" w:themeColor="text1"/>
          <w:sz w:val="120"/>
          <w:szCs w:val="120"/>
        </w:rPr>
      </w:pPr>
    </w:p>
    <w:p w14:paraId="6468D88D" w14:textId="77777777" w:rsidR="00F90D75" w:rsidRPr="007161D1" w:rsidRDefault="00000000" w:rsidP="003775CC">
      <w:pPr>
        <w:spacing w:after="0"/>
        <w:jc w:val="center"/>
        <w:rPr>
          <w:b/>
          <w:color w:val="000000" w:themeColor="text1"/>
          <w:sz w:val="120"/>
          <w:szCs w:val="120"/>
        </w:rPr>
      </w:pPr>
      <w:r w:rsidRPr="007161D1">
        <w:rPr>
          <w:rFonts w:hint="eastAsia"/>
          <w:b/>
          <w:color w:val="000000" w:themeColor="text1"/>
          <w:sz w:val="120"/>
          <w:szCs w:val="120"/>
        </w:rPr>
        <w:t>自行采购</w:t>
      </w:r>
    </w:p>
    <w:p w14:paraId="2548874B" w14:textId="77777777" w:rsidR="00F90D75" w:rsidRPr="007161D1" w:rsidRDefault="00000000" w:rsidP="003775CC">
      <w:pPr>
        <w:spacing w:after="0"/>
        <w:jc w:val="center"/>
        <w:rPr>
          <w:b/>
          <w:color w:val="000000" w:themeColor="text1"/>
          <w:sz w:val="120"/>
          <w:szCs w:val="120"/>
        </w:rPr>
      </w:pPr>
      <w:r w:rsidRPr="007161D1">
        <w:rPr>
          <w:rFonts w:hint="eastAsia"/>
          <w:b/>
          <w:color w:val="000000" w:themeColor="text1"/>
          <w:sz w:val="120"/>
          <w:szCs w:val="120"/>
        </w:rPr>
        <w:t>招标文件</w:t>
      </w:r>
    </w:p>
    <w:p w14:paraId="6A7B1B90" w14:textId="77777777" w:rsidR="00F90D75" w:rsidRPr="007161D1" w:rsidRDefault="00000000" w:rsidP="003775CC">
      <w:pPr>
        <w:spacing w:after="0"/>
        <w:jc w:val="center"/>
        <w:rPr>
          <w:b/>
          <w:color w:val="000000" w:themeColor="text1"/>
          <w:sz w:val="52"/>
          <w:szCs w:val="52"/>
        </w:rPr>
      </w:pPr>
      <w:r w:rsidRPr="007161D1">
        <w:rPr>
          <w:rFonts w:hint="eastAsia"/>
          <w:b/>
          <w:color w:val="000000" w:themeColor="text1"/>
          <w:sz w:val="52"/>
          <w:szCs w:val="52"/>
        </w:rPr>
        <w:t>（服务类）</w:t>
      </w:r>
    </w:p>
    <w:p w14:paraId="0FDD62EB" w14:textId="77777777" w:rsidR="00F90D75" w:rsidRPr="007161D1" w:rsidRDefault="00F90D75" w:rsidP="003775CC">
      <w:pPr>
        <w:spacing w:after="0"/>
        <w:jc w:val="center"/>
        <w:rPr>
          <w:color w:val="000000" w:themeColor="text1"/>
        </w:rPr>
      </w:pPr>
    </w:p>
    <w:p w14:paraId="3B2891A9" w14:textId="77777777" w:rsidR="00F90D75" w:rsidRPr="007161D1" w:rsidRDefault="00F90D75" w:rsidP="003775CC">
      <w:pPr>
        <w:spacing w:after="0"/>
        <w:jc w:val="center"/>
        <w:rPr>
          <w:color w:val="000000" w:themeColor="text1"/>
        </w:rPr>
      </w:pPr>
    </w:p>
    <w:p w14:paraId="1E68D464" w14:textId="77777777" w:rsidR="00F90D75" w:rsidRPr="007161D1" w:rsidRDefault="00F90D75" w:rsidP="003775CC">
      <w:pPr>
        <w:spacing w:after="0"/>
        <w:jc w:val="center"/>
        <w:rPr>
          <w:color w:val="000000" w:themeColor="text1"/>
        </w:rPr>
      </w:pPr>
    </w:p>
    <w:p w14:paraId="36A8CB8F" w14:textId="77777777" w:rsidR="00F90D75" w:rsidRPr="007161D1" w:rsidRDefault="00F90D75" w:rsidP="003775CC">
      <w:pPr>
        <w:spacing w:after="0"/>
        <w:jc w:val="center"/>
        <w:rPr>
          <w:color w:val="000000" w:themeColor="text1"/>
        </w:rPr>
      </w:pPr>
    </w:p>
    <w:p w14:paraId="0495EE84" w14:textId="77777777" w:rsidR="00F90D75" w:rsidRPr="007161D1" w:rsidRDefault="00F90D75" w:rsidP="003775CC">
      <w:pPr>
        <w:spacing w:after="0"/>
        <w:jc w:val="center"/>
        <w:rPr>
          <w:color w:val="000000" w:themeColor="text1"/>
        </w:rPr>
      </w:pPr>
    </w:p>
    <w:p w14:paraId="06EBEEF6" w14:textId="77777777" w:rsidR="00F90D75" w:rsidRPr="007161D1" w:rsidRDefault="00F90D75" w:rsidP="003775CC">
      <w:pPr>
        <w:spacing w:after="0"/>
        <w:jc w:val="center"/>
        <w:rPr>
          <w:b/>
          <w:color w:val="000000" w:themeColor="text1"/>
          <w:sz w:val="44"/>
          <w:szCs w:val="44"/>
        </w:rPr>
      </w:pPr>
    </w:p>
    <w:p w14:paraId="063A8C10" w14:textId="77777777" w:rsidR="00F90D75" w:rsidRPr="007161D1" w:rsidRDefault="00F90D75" w:rsidP="003775CC">
      <w:pPr>
        <w:spacing w:after="0"/>
        <w:jc w:val="center"/>
        <w:rPr>
          <w:b/>
          <w:color w:val="000000" w:themeColor="text1"/>
          <w:sz w:val="44"/>
          <w:szCs w:val="44"/>
        </w:rPr>
      </w:pPr>
    </w:p>
    <w:p w14:paraId="0F1BE854" w14:textId="77777777" w:rsidR="00F90D75" w:rsidRPr="007161D1" w:rsidRDefault="00F90D75" w:rsidP="003775CC">
      <w:pPr>
        <w:spacing w:after="0"/>
        <w:jc w:val="center"/>
        <w:rPr>
          <w:b/>
          <w:color w:val="000000" w:themeColor="text1"/>
          <w:sz w:val="44"/>
          <w:szCs w:val="44"/>
        </w:rPr>
      </w:pPr>
    </w:p>
    <w:p w14:paraId="7966CB46" w14:textId="77777777" w:rsidR="00F90D75" w:rsidRPr="007161D1" w:rsidRDefault="00000000" w:rsidP="003775CC">
      <w:pPr>
        <w:spacing w:after="0"/>
        <w:jc w:val="center"/>
        <w:rPr>
          <w:b/>
          <w:color w:val="000000" w:themeColor="text1"/>
          <w:sz w:val="44"/>
          <w:szCs w:val="44"/>
        </w:rPr>
      </w:pPr>
      <w:bookmarkStart w:id="1" w:name="_Hlk71465316"/>
      <w:r w:rsidRPr="007161D1">
        <w:rPr>
          <w:rFonts w:hint="eastAsia"/>
          <w:b/>
          <w:color w:val="000000" w:themeColor="text1"/>
          <w:sz w:val="44"/>
          <w:szCs w:val="44"/>
        </w:rPr>
        <w:t>深圳交易集团有限公司</w:t>
      </w:r>
    </w:p>
    <w:p w14:paraId="77912BB2" w14:textId="77777777" w:rsidR="00F90D75" w:rsidRPr="007161D1" w:rsidRDefault="00000000" w:rsidP="003775CC">
      <w:pPr>
        <w:spacing w:after="0"/>
        <w:jc w:val="center"/>
        <w:rPr>
          <w:b/>
          <w:color w:val="000000" w:themeColor="text1"/>
          <w:sz w:val="44"/>
          <w:szCs w:val="44"/>
        </w:rPr>
      </w:pPr>
      <w:r w:rsidRPr="007161D1">
        <w:rPr>
          <w:rFonts w:hint="eastAsia"/>
          <w:b/>
          <w:color w:val="000000" w:themeColor="text1"/>
          <w:sz w:val="44"/>
          <w:szCs w:val="44"/>
        </w:rPr>
        <w:t>政府采购业务分公司</w:t>
      </w:r>
    </w:p>
    <w:p w14:paraId="174641D4" w14:textId="77777777" w:rsidR="00F90D75" w:rsidRPr="007161D1" w:rsidRDefault="00000000" w:rsidP="003775CC">
      <w:pPr>
        <w:spacing w:after="0"/>
        <w:jc w:val="center"/>
        <w:rPr>
          <w:color w:val="000000" w:themeColor="text1"/>
          <w:sz w:val="28"/>
          <w:szCs w:val="28"/>
        </w:rPr>
      </w:pPr>
      <w:r w:rsidRPr="007161D1">
        <w:rPr>
          <w:rFonts w:hint="eastAsia"/>
          <w:b/>
          <w:color w:val="000000" w:themeColor="text1"/>
          <w:sz w:val="28"/>
          <w:szCs w:val="28"/>
        </w:rPr>
        <w:t>（</w:t>
      </w:r>
      <w:r w:rsidRPr="007161D1">
        <w:rPr>
          <w:b/>
          <w:color w:val="000000" w:themeColor="text1"/>
          <w:sz w:val="28"/>
          <w:szCs w:val="28"/>
        </w:rPr>
        <w:t>20</w:t>
      </w:r>
      <w:r w:rsidRPr="007161D1">
        <w:rPr>
          <w:rFonts w:hint="eastAsia"/>
          <w:b/>
          <w:color w:val="000000" w:themeColor="text1"/>
          <w:sz w:val="28"/>
          <w:szCs w:val="28"/>
        </w:rPr>
        <w:t>26</w:t>
      </w:r>
      <w:r w:rsidRPr="007161D1">
        <w:rPr>
          <w:rFonts w:hint="eastAsia"/>
          <w:b/>
          <w:color w:val="000000" w:themeColor="text1"/>
          <w:sz w:val="28"/>
          <w:szCs w:val="28"/>
        </w:rPr>
        <w:t>年）</w:t>
      </w:r>
      <w:bookmarkEnd w:id="1"/>
    </w:p>
    <w:p w14:paraId="7D5826B9" w14:textId="77777777" w:rsidR="00F90D75" w:rsidRPr="007161D1" w:rsidRDefault="00000000" w:rsidP="003775CC">
      <w:pPr>
        <w:widowControl/>
        <w:spacing w:after="0"/>
        <w:jc w:val="left"/>
        <w:rPr>
          <w:rFonts w:ascii="宋体" w:eastAsia="黑体" w:hAnsi="宋体" w:hint="eastAsia"/>
          <w:b/>
          <w:bCs/>
          <w:color w:val="000000" w:themeColor="text1"/>
          <w:kern w:val="44"/>
          <w:sz w:val="28"/>
          <w:szCs w:val="44"/>
        </w:rPr>
      </w:pPr>
      <w:r w:rsidRPr="007161D1">
        <w:rPr>
          <w:rFonts w:hint="eastAsia"/>
          <w:color w:val="000000" w:themeColor="text1"/>
        </w:rPr>
        <w:br w:type="page"/>
      </w:r>
    </w:p>
    <w:p w14:paraId="39D276B3" w14:textId="77777777" w:rsidR="00F90D75" w:rsidRPr="007161D1" w:rsidRDefault="00000000" w:rsidP="003775CC">
      <w:pPr>
        <w:pStyle w:val="10"/>
        <w:spacing w:before="0" w:after="0"/>
        <w:rPr>
          <w:rFonts w:hint="eastAsia"/>
          <w:color w:val="000000" w:themeColor="text1"/>
        </w:rPr>
      </w:pPr>
      <w:r w:rsidRPr="007161D1">
        <w:rPr>
          <w:rFonts w:hint="eastAsia"/>
          <w:color w:val="000000" w:themeColor="text1"/>
        </w:rPr>
        <w:lastRenderedPageBreak/>
        <w:t>目</w:t>
      </w:r>
      <w:r w:rsidRPr="007161D1">
        <w:rPr>
          <w:rFonts w:hint="eastAsia"/>
          <w:color w:val="000000" w:themeColor="text1"/>
        </w:rPr>
        <w:t xml:space="preserve">   </w:t>
      </w:r>
      <w:r w:rsidRPr="007161D1">
        <w:rPr>
          <w:rFonts w:hint="eastAsia"/>
          <w:color w:val="000000" w:themeColor="text1"/>
        </w:rPr>
        <w:t>录</w:t>
      </w:r>
    </w:p>
    <w:p w14:paraId="5A2095A8" w14:textId="77777777" w:rsidR="00F90D75" w:rsidRPr="007161D1" w:rsidRDefault="00000000" w:rsidP="003775CC">
      <w:pPr>
        <w:spacing w:after="0"/>
        <w:outlineLvl w:val="0"/>
        <w:rPr>
          <w:b/>
          <w:color w:val="000000" w:themeColor="text1"/>
          <w:sz w:val="24"/>
        </w:rPr>
      </w:pPr>
      <w:r w:rsidRPr="007161D1">
        <w:rPr>
          <w:rFonts w:hint="eastAsia"/>
          <w:b/>
          <w:color w:val="000000" w:themeColor="text1"/>
          <w:sz w:val="24"/>
        </w:rPr>
        <w:t>第一册</w:t>
      </w:r>
      <w:r w:rsidRPr="007161D1">
        <w:rPr>
          <w:rFonts w:hint="eastAsia"/>
          <w:b/>
          <w:color w:val="000000" w:themeColor="text1"/>
          <w:sz w:val="24"/>
        </w:rPr>
        <w:t xml:space="preserve">  </w:t>
      </w:r>
      <w:r w:rsidRPr="007161D1">
        <w:rPr>
          <w:rFonts w:hint="eastAsia"/>
          <w:b/>
          <w:color w:val="000000" w:themeColor="text1"/>
          <w:sz w:val="24"/>
        </w:rPr>
        <w:t>专用条款</w:t>
      </w:r>
    </w:p>
    <w:p w14:paraId="2F1A25B3" w14:textId="77777777" w:rsidR="00F90D75" w:rsidRPr="007161D1" w:rsidRDefault="00000000" w:rsidP="003775CC">
      <w:pPr>
        <w:spacing w:after="0"/>
        <w:ind w:leftChars="300" w:left="630" w:firstLineChars="300" w:firstLine="632"/>
        <w:rPr>
          <w:rFonts w:ascii="宋体" w:hAnsi="宋体" w:hint="eastAsia"/>
          <w:b/>
          <w:color w:val="000000" w:themeColor="text1"/>
          <w:szCs w:val="21"/>
        </w:rPr>
      </w:pPr>
      <w:r w:rsidRPr="007161D1">
        <w:rPr>
          <w:rFonts w:ascii="宋体" w:hAnsi="宋体" w:hint="eastAsia"/>
          <w:b/>
          <w:color w:val="000000" w:themeColor="text1"/>
          <w:szCs w:val="21"/>
        </w:rPr>
        <w:t>关键信息</w:t>
      </w:r>
    </w:p>
    <w:p w14:paraId="19250B70" w14:textId="77777777" w:rsidR="00F90D75" w:rsidRPr="007161D1" w:rsidRDefault="00000000" w:rsidP="003775CC">
      <w:pPr>
        <w:spacing w:after="0"/>
        <w:ind w:leftChars="300" w:left="630" w:firstLineChars="300" w:firstLine="630"/>
        <w:rPr>
          <w:rFonts w:ascii="宋体" w:hAnsi="宋体" w:hint="eastAsia"/>
          <w:color w:val="000000" w:themeColor="text1"/>
          <w:szCs w:val="21"/>
        </w:rPr>
      </w:pPr>
      <w:r w:rsidRPr="007161D1">
        <w:rPr>
          <w:rFonts w:ascii="宋体" w:hAnsi="宋体" w:hint="eastAsia"/>
          <w:color w:val="000000" w:themeColor="text1"/>
          <w:szCs w:val="21"/>
        </w:rPr>
        <w:t>第一章  招标公告</w:t>
      </w:r>
    </w:p>
    <w:p w14:paraId="3D347F23" w14:textId="77777777" w:rsidR="00F90D75" w:rsidRPr="007161D1" w:rsidRDefault="00000000" w:rsidP="003775CC">
      <w:pPr>
        <w:spacing w:after="0"/>
        <w:ind w:leftChars="300" w:left="630" w:firstLineChars="300" w:firstLine="630"/>
        <w:rPr>
          <w:rFonts w:ascii="宋体" w:hAnsi="宋体" w:hint="eastAsia"/>
          <w:color w:val="000000" w:themeColor="text1"/>
          <w:szCs w:val="21"/>
        </w:rPr>
      </w:pPr>
      <w:r w:rsidRPr="007161D1">
        <w:rPr>
          <w:rFonts w:ascii="宋体" w:hAnsi="宋体" w:hint="eastAsia"/>
          <w:color w:val="000000" w:themeColor="text1"/>
          <w:szCs w:val="21"/>
        </w:rPr>
        <w:t xml:space="preserve">第二章  </w:t>
      </w:r>
      <w:bookmarkStart w:id="2" w:name="_Hlk71994379"/>
      <w:r w:rsidRPr="007161D1">
        <w:rPr>
          <w:rFonts w:ascii="宋体" w:hAnsi="宋体" w:hint="eastAsia"/>
          <w:color w:val="000000" w:themeColor="text1"/>
          <w:szCs w:val="21"/>
        </w:rPr>
        <w:t>对通用条款的补充内容及其他关键信息</w:t>
      </w:r>
      <w:bookmarkEnd w:id="2"/>
    </w:p>
    <w:p w14:paraId="21FE2514" w14:textId="77777777" w:rsidR="00F90D75" w:rsidRPr="007161D1" w:rsidRDefault="00000000" w:rsidP="003775CC">
      <w:pPr>
        <w:spacing w:after="0"/>
        <w:ind w:leftChars="300" w:left="630" w:firstLineChars="300" w:firstLine="630"/>
        <w:rPr>
          <w:rFonts w:ascii="宋体" w:hAnsi="宋体" w:hint="eastAsia"/>
          <w:color w:val="000000" w:themeColor="text1"/>
          <w:szCs w:val="21"/>
        </w:rPr>
      </w:pPr>
      <w:r w:rsidRPr="007161D1">
        <w:rPr>
          <w:rFonts w:ascii="宋体" w:hAnsi="宋体" w:hint="eastAsia"/>
          <w:color w:val="000000" w:themeColor="text1"/>
          <w:szCs w:val="21"/>
        </w:rPr>
        <w:t xml:space="preserve">第三章 </w:t>
      </w:r>
      <w:r w:rsidRPr="007161D1">
        <w:rPr>
          <w:rFonts w:ascii="宋体" w:hAnsi="宋体"/>
          <w:color w:val="000000" w:themeColor="text1"/>
          <w:szCs w:val="21"/>
        </w:rPr>
        <w:t xml:space="preserve"> </w:t>
      </w:r>
      <w:r w:rsidRPr="007161D1">
        <w:rPr>
          <w:rFonts w:ascii="宋体" w:hAnsi="宋体" w:hint="eastAsia"/>
          <w:color w:val="000000" w:themeColor="text1"/>
          <w:szCs w:val="21"/>
        </w:rPr>
        <w:t>用户需求书</w:t>
      </w:r>
    </w:p>
    <w:p w14:paraId="2DE12F0F" w14:textId="77777777" w:rsidR="00F90D75" w:rsidRPr="007161D1" w:rsidRDefault="00000000" w:rsidP="003775CC">
      <w:pPr>
        <w:spacing w:after="0"/>
        <w:ind w:leftChars="300" w:left="630" w:firstLineChars="300" w:firstLine="630"/>
        <w:rPr>
          <w:rFonts w:ascii="宋体" w:hAnsi="宋体" w:hint="eastAsia"/>
          <w:color w:val="000000" w:themeColor="text1"/>
          <w:szCs w:val="21"/>
        </w:rPr>
      </w:pPr>
      <w:r w:rsidRPr="007161D1">
        <w:rPr>
          <w:rFonts w:ascii="宋体" w:hAnsi="宋体" w:hint="eastAsia"/>
          <w:color w:val="000000" w:themeColor="text1"/>
          <w:szCs w:val="21"/>
        </w:rPr>
        <w:t xml:space="preserve">第四章 </w:t>
      </w:r>
      <w:r w:rsidRPr="007161D1">
        <w:rPr>
          <w:rFonts w:ascii="宋体" w:hAnsi="宋体"/>
          <w:color w:val="000000" w:themeColor="text1"/>
          <w:szCs w:val="21"/>
        </w:rPr>
        <w:t xml:space="preserve"> </w:t>
      </w:r>
      <w:r w:rsidRPr="007161D1">
        <w:rPr>
          <w:rFonts w:ascii="宋体" w:hAnsi="宋体" w:hint="eastAsia"/>
          <w:color w:val="000000" w:themeColor="text1"/>
          <w:szCs w:val="21"/>
        </w:rPr>
        <w:t>投标文件组成要求及格式</w:t>
      </w:r>
    </w:p>
    <w:p w14:paraId="32D70E2B" w14:textId="77777777" w:rsidR="00F90D75" w:rsidRPr="007161D1" w:rsidRDefault="00000000" w:rsidP="003775CC">
      <w:pPr>
        <w:spacing w:after="0"/>
        <w:ind w:leftChars="300" w:left="630" w:firstLineChars="300" w:firstLine="630"/>
        <w:rPr>
          <w:rFonts w:ascii="宋体" w:hAnsi="宋体" w:hint="eastAsia"/>
          <w:color w:val="000000" w:themeColor="text1"/>
          <w:szCs w:val="21"/>
        </w:rPr>
      </w:pPr>
      <w:r w:rsidRPr="007161D1">
        <w:rPr>
          <w:rFonts w:ascii="宋体" w:hAnsi="宋体" w:hint="eastAsia"/>
          <w:color w:val="000000" w:themeColor="text1"/>
          <w:szCs w:val="21"/>
        </w:rPr>
        <w:t>第五章  合同条款及格式</w:t>
      </w:r>
    </w:p>
    <w:p w14:paraId="7F47588A" w14:textId="77777777" w:rsidR="00F90D75" w:rsidRPr="007161D1" w:rsidRDefault="00F90D75" w:rsidP="003775CC">
      <w:pPr>
        <w:spacing w:after="0"/>
        <w:rPr>
          <w:b/>
          <w:color w:val="000000" w:themeColor="text1"/>
          <w:sz w:val="24"/>
        </w:rPr>
      </w:pPr>
    </w:p>
    <w:p w14:paraId="6F1CACED" w14:textId="77777777" w:rsidR="00F90D75" w:rsidRPr="007161D1" w:rsidRDefault="00000000" w:rsidP="003775CC">
      <w:pPr>
        <w:spacing w:after="0"/>
        <w:outlineLvl w:val="0"/>
        <w:rPr>
          <w:b/>
          <w:color w:val="000000" w:themeColor="text1"/>
          <w:sz w:val="24"/>
        </w:rPr>
      </w:pPr>
      <w:r w:rsidRPr="007161D1">
        <w:rPr>
          <w:rFonts w:hint="eastAsia"/>
          <w:b/>
          <w:color w:val="000000" w:themeColor="text1"/>
          <w:sz w:val="24"/>
        </w:rPr>
        <w:t>第二册</w:t>
      </w:r>
      <w:r w:rsidRPr="007161D1">
        <w:rPr>
          <w:rFonts w:hint="eastAsia"/>
          <w:b/>
          <w:color w:val="000000" w:themeColor="text1"/>
          <w:sz w:val="24"/>
        </w:rPr>
        <w:t xml:space="preserve">  </w:t>
      </w:r>
      <w:r w:rsidRPr="007161D1">
        <w:rPr>
          <w:rFonts w:hint="eastAsia"/>
          <w:b/>
          <w:color w:val="000000" w:themeColor="text1"/>
          <w:sz w:val="24"/>
        </w:rPr>
        <w:t>通用条款</w:t>
      </w:r>
    </w:p>
    <w:p w14:paraId="3A22F79C" w14:textId="77777777" w:rsidR="00F90D75" w:rsidRPr="007161D1" w:rsidRDefault="00000000" w:rsidP="003775CC">
      <w:pPr>
        <w:spacing w:after="0"/>
        <w:ind w:leftChars="300" w:left="630" w:firstLineChars="300" w:firstLine="630"/>
        <w:rPr>
          <w:rFonts w:ascii="宋体" w:hAnsi="宋体" w:hint="eastAsia"/>
          <w:color w:val="000000" w:themeColor="text1"/>
          <w:szCs w:val="21"/>
        </w:rPr>
      </w:pPr>
      <w:r w:rsidRPr="007161D1">
        <w:rPr>
          <w:rFonts w:ascii="宋体" w:hAnsi="宋体" w:hint="eastAsia"/>
          <w:color w:val="000000" w:themeColor="text1"/>
          <w:szCs w:val="21"/>
        </w:rPr>
        <w:t>第一章  总则</w:t>
      </w:r>
    </w:p>
    <w:p w14:paraId="6A81EAB8" w14:textId="77777777" w:rsidR="00F90D75" w:rsidRPr="007161D1" w:rsidRDefault="00000000" w:rsidP="003775CC">
      <w:pPr>
        <w:spacing w:after="0"/>
        <w:ind w:leftChars="300" w:left="630" w:firstLineChars="300" w:firstLine="630"/>
        <w:rPr>
          <w:rFonts w:ascii="宋体" w:hAnsi="宋体" w:hint="eastAsia"/>
          <w:color w:val="000000" w:themeColor="text1"/>
          <w:szCs w:val="21"/>
        </w:rPr>
      </w:pPr>
      <w:r w:rsidRPr="007161D1">
        <w:rPr>
          <w:rFonts w:ascii="宋体" w:hAnsi="宋体" w:hint="eastAsia"/>
          <w:color w:val="000000" w:themeColor="text1"/>
          <w:szCs w:val="21"/>
        </w:rPr>
        <w:t>第二章  招标文件</w:t>
      </w:r>
    </w:p>
    <w:p w14:paraId="151686E3" w14:textId="77777777" w:rsidR="00F90D75" w:rsidRPr="007161D1" w:rsidRDefault="00000000" w:rsidP="003775CC">
      <w:pPr>
        <w:spacing w:after="0"/>
        <w:ind w:leftChars="300" w:left="630" w:firstLineChars="300" w:firstLine="630"/>
        <w:rPr>
          <w:rFonts w:ascii="宋体" w:hAnsi="宋体" w:hint="eastAsia"/>
          <w:color w:val="000000" w:themeColor="text1"/>
          <w:szCs w:val="21"/>
        </w:rPr>
      </w:pPr>
      <w:r w:rsidRPr="007161D1">
        <w:rPr>
          <w:rFonts w:ascii="宋体" w:hAnsi="宋体" w:hint="eastAsia"/>
          <w:color w:val="000000" w:themeColor="text1"/>
          <w:szCs w:val="21"/>
        </w:rPr>
        <w:t>第三章  投标文件的编制</w:t>
      </w:r>
    </w:p>
    <w:p w14:paraId="1C41777A" w14:textId="77777777" w:rsidR="00F90D75" w:rsidRPr="007161D1" w:rsidRDefault="00000000" w:rsidP="003775CC">
      <w:pPr>
        <w:spacing w:after="0"/>
        <w:ind w:leftChars="300" w:left="630" w:firstLineChars="300" w:firstLine="630"/>
        <w:rPr>
          <w:rFonts w:ascii="宋体" w:hAnsi="宋体" w:hint="eastAsia"/>
          <w:color w:val="000000" w:themeColor="text1"/>
          <w:szCs w:val="21"/>
        </w:rPr>
      </w:pPr>
      <w:r w:rsidRPr="007161D1">
        <w:rPr>
          <w:rFonts w:ascii="宋体" w:hAnsi="宋体" w:hint="eastAsia"/>
          <w:color w:val="000000" w:themeColor="text1"/>
          <w:szCs w:val="21"/>
        </w:rPr>
        <w:t>第四章  投标文件的递交</w:t>
      </w:r>
    </w:p>
    <w:p w14:paraId="169141F7" w14:textId="77777777" w:rsidR="00F90D75" w:rsidRPr="007161D1" w:rsidRDefault="00000000" w:rsidP="003775CC">
      <w:pPr>
        <w:spacing w:after="0"/>
        <w:ind w:leftChars="300" w:left="630" w:firstLineChars="300" w:firstLine="630"/>
        <w:rPr>
          <w:rFonts w:ascii="宋体" w:hAnsi="宋体" w:hint="eastAsia"/>
          <w:color w:val="000000" w:themeColor="text1"/>
          <w:szCs w:val="21"/>
        </w:rPr>
      </w:pPr>
      <w:r w:rsidRPr="007161D1">
        <w:rPr>
          <w:rFonts w:ascii="宋体" w:hAnsi="宋体" w:hint="eastAsia"/>
          <w:color w:val="000000" w:themeColor="text1"/>
          <w:szCs w:val="21"/>
        </w:rPr>
        <w:t>第五章  开标</w:t>
      </w:r>
    </w:p>
    <w:p w14:paraId="5D9C4E83" w14:textId="77777777" w:rsidR="00F90D75" w:rsidRPr="007161D1" w:rsidRDefault="00000000" w:rsidP="003775CC">
      <w:pPr>
        <w:spacing w:after="0"/>
        <w:ind w:leftChars="300" w:left="630" w:firstLineChars="300" w:firstLine="630"/>
        <w:rPr>
          <w:rFonts w:ascii="宋体" w:hAnsi="宋体" w:hint="eastAsia"/>
          <w:color w:val="000000" w:themeColor="text1"/>
          <w:szCs w:val="21"/>
        </w:rPr>
      </w:pPr>
      <w:r w:rsidRPr="007161D1">
        <w:rPr>
          <w:rFonts w:ascii="宋体" w:hAnsi="宋体" w:hint="eastAsia"/>
          <w:color w:val="000000" w:themeColor="text1"/>
          <w:szCs w:val="21"/>
        </w:rPr>
        <w:t>第六章  评审要求</w:t>
      </w:r>
    </w:p>
    <w:p w14:paraId="507CD0C1" w14:textId="77777777" w:rsidR="00F90D75" w:rsidRPr="007161D1" w:rsidRDefault="00000000" w:rsidP="003775CC">
      <w:pPr>
        <w:spacing w:after="0"/>
        <w:ind w:leftChars="300" w:left="630" w:firstLineChars="300" w:firstLine="630"/>
        <w:rPr>
          <w:rFonts w:ascii="宋体" w:hAnsi="宋体" w:hint="eastAsia"/>
          <w:color w:val="000000" w:themeColor="text1"/>
          <w:szCs w:val="21"/>
        </w:rPr>
      </w:pPr>
      <w:r w:rsidRPr="007161D1">
        <w:rPr>
          <w:rFonts w:ascii="宋体" w:hAnsi="宋体" w:hint="eastAsia"/>
          <w:color w:val="000000" w:themeColor="text1"/>
          <w:szCs w:val="21"/>
        </w:rPr>
        <w:t>第七章  评审程序及评审方法</w:t>
      </w:r>
    </w:p>
    <w:p w14:paraId="5F615BCC" w14:textId="77777777" w:rsidR="00F90D75" w:rsidRPr="007161D1" w:rsidRDefault="00000000" w:rsidP="003775CC">
      <w:pPr>
        <w:spacing w:after="0"/>
        <w:ind w:leftChars="300" w:left="630" w:firstLineChars="300" w:firstLine="630"/>
        <w:rPr>
          <w:rFonts w:ascii="宋体" w:hAnsi="宋体" w:hint="eastAsia"/>
          <w:color w:val="000000" w:themeColor="text1"/>
          <w:szCs w:val="21"/>
        </w:rPr>
      </w:pPr>
      <w:r w:rsidRPr="007161D1">
        <w:rPr>
          <w:rFonts w:ascii="宋体" w:hAnsi="宋体" w:hint="eastAsia"/>
          <w:color w:val="000000" w:themeColor="text1"/>
          <w:szCs w:val="21"/>
        </w:rPr>
        <w:t>第八章  定标及公示</w:t>
      </w:r>
    </w:p>
    <w:p w14:paraId="350B793A" w14:textId="77777777" w:rsidR="00F90D75" w:rsidRPr="007161D1" w:rsidRDefault="00000000" w:rsidP="003775CC">
      <w:pPr>
        <w:spacing w:after="0"/>
        <w:ind w:leftChars="300" w:left="630" w:firstLineChars="300" w:firstLine="630"/>
        <w:rPr>
          <w:rFonts w:ascii="宋体" w:hAnsi="宋体" w:hint="eastAsia"/>
          <w:color w:val="000000" w:themeColor="text1"/>
          <w:szCs w:val="21"/>
        </w:rPr>
      </w:pPr>
      <w:r w:rsidRPr="007161D1">
        <w:rPr>
          <w:rFonts w:ascii="宋体" w:hAnsi="宋体" w:hint="eastAsia"/>
          <w:color w:val="000000" w:themeColor="text1"/>
          <w:szCs w:val="21"/>
        </w:rPr>
        <w:t>第九章  公开招标失败的后续处理</w:t>
      </w:r>
    </w:p>
    <w:p w14:paraId="143670ED" w14:textId="77777777" w:rsidR="00F90D75" w:rsidRPr="007161D1" w:rsidRDefault="00000000" w:rsidP="003775CC">
      <w:pPr>
        <w:spacing w:after="0"/>
        <w:ind w:leftChars="300" w:left="630" w:firstLineChars="300" w:firstLine="630"/>
        <w:rPr>
          <w:rFonts w:ascii="宋体" w:hAnsi="宋体" w:hint="eastAsia"/>
          <w:color w:val="000000" w:themeColor="text1"/>
          <w:szCs w:val="21"/>
        </w:rPr>
      </w:pPr>
      <w:r w:rsidRPr="007161D1">
        <w:rPr>
          <w:rFonts w:ascii="宋体" w:hAnsi="宋体" w:hint="eastAsia"/>
          <w:color w:val="000000" w:themeColor="text1"/>
          <w:szCs w:val="21"/>
        </w:rPr>
        <w:t>第十章  合同的授予与备案</w:t>
      </w:r>
    </w:p>
    <w:p w14:paraId="0796F92F" w14:textId="77777777" w:rsidR="00F90D75" w:rsidRPr="007161D1" w:rsidRDefault="00000000" w:rsidP="003775CC">
      <w:pPr>
        <w:spacing w:after="0"/>
        <w:ind w:leftChars="300" w:left="630" w:firstLineChars="300" w:firstLine="630"/>
        <w:rPr>
          <w:rFonts w:ascii="宋体" w:hAnsi="宋体" w:hint="eastAsia"/>
          <w:color w:val="000000" w:themeColor="text1"/>
          <w:szCs w:val="21"/>
        </w:rPr>
      </w:pPr>
      <w:r w:rsidRPr="007161D1">
        <w:rPr>
          <w:rFonts w:ascii="宋体" w:hAnsi="宋体" w:hint="eastAsia"/>
          <w:color w:val="000000" w:themeColor="text1"/>
          <w:szCs w:val="21"/>
        </w:rPr>
        <w:t>第十一章  质疑处理</w:t>
      </w:r>
    </w:p>
    <w:p w14:paraId="45E245AF" w14:textId="77777777" w:rsidR="00F90D75" w:rsidRPr="007161D1" w:rsidRDefault="00F90D75" w:rsidP="003775CC">
      <w:pPr>
        <w:spacing w:after="0" w:line="360" w:lineRule="auto"/>
        <w:ind w:firstLineChars="200" w:firstLine="420"/>
        <w:jc w:val="left"/>
        <w:rPr>
          <w:rFonts w:ascii="宋体" w:hAnsi="宋体" w:hint="eastAsia"/>
          <w:color w:val="000000" w:themeColor="text1"/>
          <w:szCs w:val="21"/>
        </w:rPr>
      </w:pPr>
    </w:p>
    <w:p w14:paraId="14981A9A" w14:textId="77777777" w:rsidR="00F90D75" w:rsidRPr="007161D1" w:rsidRDefault="00000000" w:rsidP="003775CC">
      <w:pPr>
        <w:pStyle w:val="10"/>
        <w:spacing w:before="0" w:after="0"/>
        <w:rPr>
          <w:rFonts w:hint="eastAsia"/>
          <w:color w:val="000000" w:themeColor="text1"/>
          <w:sz w:val="24"/>
        </w:rPr>
      </w:pPr>
      <w:r w:rsidRPr="007161D1">
        <w:rPr>
          <w:color w:val="000000" w:themeColor="text1"/>
        </w:rPr>
        <w:br w:type="page"/>
      </w:r>
      <w:bookmarkStart w:id="3" w:name="bt合同格式"/>
      <w:bookmarkStart w:id="4" w:name="bt投标人情况介绍"/>
      <w:bookmarkStart w:id="5" w:name="bt合同条款"/>
      <w:bookmarkStart w:id="6" w:name="bt合同条款及格式"/>
      <w:bookmarkStart w:id="7" w:name="bt投标报价汇总表"/>
      <w:bookmarkStart w:id="8" w:name="bt本工程承诺书"/>
      <w:bookmarkStart w:id="9" w:name="合同格式"/>
      <w:bookmarkStart w:id="10" w:name="bt其他资料由投标人自定"/>
      <w:bookmarkStart w:id="11" w:name="bt商务标投标文件格式"/>
      <w:bookmarkStart w:id="12" w:name="bt说明"/>
      <w:bookmarkStart w:id="13" w:name="bt技术标投标文件格式"/>
      <w:bookmarkStart w:id="14" w:name="bt投标函"/>
      <w:bookmarkStart w:id="15" w:name="bt项目管理班子配备情况"/>
      <w:bookmarkStart w:id="16" w:name="bt投标人须知"/>
      <w:bookmarkStart w:id="17" w:name="bt其他资料2"/>
      <w:bookmarkStart w:id="18" w:name="bt开标一览表"/>
      <w:bookmarkStart w:id="19" w:name="bt投标文件签署授权委托书"/>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r w:rsidRPr="007161D1">
        <w:rPr>
          <w:rFonts w:hint="eastAsia"/>
          <w:color w:val="000000" w:themeColor="text1"/>
        </w:rPr>
        <w:lastRenderedPageBreak/>
        <w:t>第一册专用条款</w:t>
      </w:r>
    </w:p>
    <w:p w14:paraId="2A41391F" w14:textId="77777777" w:rsidR="00F90D75" w:rsidRPr="007161D1" w:rsidRDefault="00000000" w:rsidP="003775CC">
      <w:pPr>
        <w:pStyle w:val="2"/>
        <w:spacing w:before="0" w:after="0"/>
        <w:rPr>
          <w:rFonts w:hint="eastAsia"/>
          <w:color w:val="000000" w:themeColor="text1"/>
          <w:sz w:val="28"/>
          <w:szCs w:val="28"/>
        </w:rPr>
      </w:pPr>
      <w:r w:rsidRPr="007161D1">
        <w:rPr>
          <w:rFonts w:hint="eastAsia"/>
          <w:color w:val="000000" w:themeColor="text1"/>
          <w:sz w:val="28"/>
          <w:szCs w:val="28"/>
        </w:rPr>
        <w:t>第一章  招标公告</w:t>
      </w:r>
    </w:p>
    <w:p w14:paraId="2339366D" w14:textId="77777777" w:rsidR="00F90D75" w:rsidRPr="007161D1" w:rsidRDefault="00F90D75" w:rsidP="003775CC">
      <w:pPr>
        <w:spacing w:after="0"/>
        <w:rPr>
          <w:color w:val="000000" w:themeColor="text1"/>
        </w:rPr>
      </w:pPr>
    </w:p>
    <w:p w14:paraId="64E9B71B" w14:textId="77777777" w:rsidR="00F90D75" w:rsidRPr="007161D1" w:rsidRDefault="00000000" w:rsidP="003775CC">
      <w:pPr>
        <w:spacing w:after="0" w:line="360" w:lineRule="auto"/>
        <w:rPr>
          <w:rFonts w:ascii="宋体" w:hAnsi="宋体" w:cs="宋体" w:hint="eastAsia"/>
          <w:b/>
          <w:bCs/>
          <w:color w:val="000000" w:themeColor="text1"/>
          <w:kern w:val="0"/>
          <w:szCs w:val="21"/>
        </w:rPr>
      </w:pPr>
      <w:r w:rsidRPr="007161D1">
        <w:rPr>
          <w:rFonts w:ascii="宋体" w:hAnsi="宋体" w:cs="宋体" w:hint="eastAsia"/>
          <w:b/>
          <w:bCs/>
          <w:color w:val="000000" w:themeColor="text1"/>
          <w:kern w:val="0"/>
          <w:szCs w:val="21"/>
        </w:rPr>
        <w:t>投标人的资格要求：</w:t>
      </w:r>
    </w:p>
    <w:p w14:paraId="752279E5" w14:textId="77777777" w:rsidR="00F90D75" w:rsidRPr="007161D1" w:rsidRDefault="00000000" w:rsidP="003775CC">
      <w:pPr>
        <w:spacing w:after="0"/>
        <w:ind w:firstLineChars="200" w:firstLine="420"/>
        <w:rPr>
          <w:rFonts w:ascii="宋体" w:hAnsi="宋体" w:cs="宋体" w:hint="eastAsia"/>
          <w:color w:val="000000" w:themeColor="text1"/>
          <w:kern w:val="0"/>
          <w:szCs w:val="21"/>
        </w:rPr>
      </w:pPr>
      <w:bookmarkStart w:id="20" w:name="_Hlk72162904"/>
      <w:r w:rsidRPr="007161D1">
        <w:rPr>
          <w:rFonts w:ascii="宋体" w:hAnsi="宋体" w:cs="宋体" w:hint="eastAsia"/>
          <w:color w:val="000000" w:themeColor="text1"/>
          <w:kern w:val="0"/>
          <w:szCs w:val="21"/>
        </w:rPr>
        <w:t>投标人应为依法设立的保险公司或经其授权具有承接本项目能力的分公司（①保险公司投标须提供企业法人营业执照；②保险公司分公司投标须提供营业执照，以及总公司出具的授权其参与投标的有效授权文件。以上文件均要求提供扫描件）。本项目不接受总公司与其分公司同时参与投标，也不接受同一总公司授权两个或以上分公司参与投标；如出现上述情形，该两家或以上投标人的投标文件均按投标无效处理。总公司或分公司投标的须提供由国家金融监督管理总局（或原中国银行保险监督管理委员会、原中国保险监督管理委员会）或其派出机构核发的《保险许可证》，业务范围均须包含本项目相关保险（健康保险业务）（须提供许可证扫描件）</w:t>
      </w:r>
      <w:r w:rsidRPr="007161D1">
        <w:rPr>
          <w:rFonts w:ascii="宋体" w:hAnsi="宋体" w:cs="宋体" w:hint="eastAsia"/>
          <w:color w:val="000000" w:themeColor="text1"/>
          <w:szCs w:val="21"/>
        </w:rPr>
        <w:t>；</w:t>
      </w:r>
      <w:bookmarkEnd w:id="20"/>
    </w:p>
    <w:p w14:paraId="46AB4665" w14:textId="77777777" w:rsidR="00F90D75" w:rsidRPr="007161D1" w:rsidRDefault="00000000" w:rsidP="003775CC">
      <w:pPr>
        <w:spacing w:after="0"/>
        <w:ind w:firstLineChars="300" w:firstLine="630"/>
        <w:rPr>
          <w:rFonts w:ascii="宋体" w:hAnsi="宋体" w:cs="宋体" w:hint="eastAsia"/>
          <w:color w:val="000000" w:themeColor="text1"/>
          <w:kern w:val="0"/>
          <w:szCs w:val="21"/>
        </w:rPr>
      </w:pPr>
      <w:r w:rsidRPr="007161D1">
        <w:rPr>
          <w:rFonts w:ascii="宋体" w:hAnsi="宋体" w:cs="宋体" w:hint="eastAsia"/>
          <w:color w:val="000000" w:themeColor="text1"/>
          <w:kern w:val="0"/>
          <w:szCs w:val="21"/>
        </w:rPr>
        <w:t>2.本项目不接受联合体投标（由供应商在《采购投标及履约承诺函》中</w:t>
      </w:r>
      <w:proofErr w:type="gramStart"/>
      <w:r w:rsidRPr="007161D1">
        <w:rPr>
          <w:rFonts w:ascii="宋体" w:hAnsi="宋体" w:cs="宋体" w:hint="eastAsia"/>
          <w:color w:val="000000" w:themeColor="text1"/>
          <w:kern w:val="0"/>
          <w:szCs w:val="21"/>
        </w:rPr>
        <w:t>作出</w:t>
      </w:r>
      <w:proofErr w:type="gramEnd"/>
      <w:r w:rsidRPr="007161D1">
        <w:rPr>
          <w:rFonts w:ascii="宋体" w:hAnsi="宋体" w:cs="宋体" w:hint="eastAsia"/>
          <w:color w:val="000000" w:themeColor="text1"/>
          <w:kern w:val="0"/>
          <w:szCs w:val="21"/>
        </w:rPr>
        <w:t>声明）；</w:t>
      </w:r>
    </w:p>
    <w:p w14:paraId="33B86270" w14:textId="77777777" w:rsidR="00F90D75" w:rsidRPr="007161D1" w:rsidRDefault="00000000" w:rsidP="003775CC">
      <w:pPr>
        <w:spacing w:after="0"/>
        <w:ind w:firstLineChars="300" w:firstLine="630"/>
        <w:rPr>
          <w:rFonts w:ascii="宋体" w:hAnsi="宋体" w:cs="宋体" w:hint="eastAsia"/>
          <w:color w:val="000000" w:themeColor="text1"/>
          <w:kern w:val="0"/>
          <w:szCs w:val="21"/>
        </w:rPr>
      </w:pPr>
      <w:r w:rsidRPr="007161D1">
        <w:rPr>
          <w:rFonts w:ascii="宋体" w:hAnsi="宋体" w:cs="宋体" w:hint="eastAsia"/>
          <w:color w:val="000000" w:themeColor="text1"/>
          <w:kern w:val="0"/>
          <w:szCs w:val="21"/>
        </w:rPr>
        <w:t>3</w:t>
      </w:r>
      <w:r w:rsidRPr="007161D1">
        <w:rPr>
          <w:rFonts w:ascii="宋体" w:hAnsi="宋体" w:cs="宋体"/>
          <w:color w:val="000000" w:themeColor="text1"/>
          <w:kern w:val="0"/>
          <w:szCs w:val="21"/>
        </w:rPr>
        <w:t>.</w:t>
      </w:r>
      <w:r w:rsidRPr="007161D1">
        <w:rPr>
          <w:rFonts w:ascii="宋体" w:hAnsi="宋体" w:cs="宋体" w:hint="eastAsia"/>
          <w:color w:val="000000" w:themeColor="text1"/>
          <w:kern w:val="0"/>
          <w:szCs w:val="21"/>
        </w:rPr>
        <w:t>参与本项目采购活动时不存在被有关部门禁止参与政府采购活动且在有效期内的情况（由供应商在《采购投标及履约承诺函》中</w:t>
      </w:r>
      <w:proofErr w:type="gramStart"/>
      <w:r w:rsidRPr="007161D1">
        <w:rPr>
          <w:rFonts w:ascii="宋体" w:hAnsi="宋体" w:cs="宋体" w:hint="eastAsia"/>
          <w:color w:val="000000" w:themeColor="text1"/>
          <w:kern w:val="0"/>
          <w:szCs w:val="21"/>
        </w:rPr>
        <w:t>作出</w:t>
      </w:r>
      <w:proofErr w:type="gramEnd"/>
      <w:r w:rsidRPr="007161D1">
        <w:rPr>
          <w:rFonts w:ascii="宋体" w:hAnsi="宋体" w:cs="宋体" w:hint="eastAsia"/>
          <w:color w:val="000000" w:themeColor="text1"/>
          <w:kern w:val="0"/>
          <w:szCs w:val="21"/>
        </w:rPr>
        <w:t>声明）；</w:t>
      </w:r>
    </w:p>
    <w:p w14:paraId="43A5430C" w14:textId="77777777" w:rsidR="00F90D75" w:rsidRPr="007161D1" w:rsidRDefault="00000000" w:rsidP="003775CC">
      <w:pPr>
        <w:spacing w:after="0"/>
        <w:ind w:firstLineChars="300" w:firstLine="630"/>
        <w:rPr>
          <w:rFonts w:ascii="宋体" w:hAnsi="宋体" w:cs="宋体" w:hint="eastAsia"/>
          <w:color w:val="000000" w:themeColor="text1"/>
          <w:kern w:val="0"/>
          <w:szCs w:val="21"/>
        </w:rPr>
      </w:pPr>
      <w:r w:rsidRPr="007161D1">
        <w:rPr>
          <w:rFonts w:ascii="宋体" w:hAnsi="宋体" w:cs="宋体" w:hint="eastAsia"/>
          <w:color w:val="000000" w:themeColor="text1"/>
          <w:kern w:val="0"/>
          <w:szCs w:val="21"/>
        </w:rPr>
        <w:t>4</w:t>
      </w:r>
      <w:r w:rsidRPr="007161D1">
        <w:rPr>
          <w:rFonts w:ascii="宋体" w:hAnsi="宋体" w:cs="宋体"/>
          <w:color w:val="000000" w:themeColor="text1"/>
          <w:kern w:val="0"/>
          <w:szCs w:val="21"/>
        </w:rPr>
        <w:t>.</w:t>
      </w:r>
      <w:r w:rsidRPr="007161D1">
        <w:rPr>
          <w:rFonts w:ascii="宋体" w:hAnsi="宋体" w:cs="宋体" w:hint="eastAsia"/>
          <w:color w:val="000000" w:themeColor="text1"/>
          <w:kern w:val="0"/>
          <w:szCs w:val="21"/>
        </w:rPr>
        <w:t>具备《中华人民共和国政府采购法》第二十二条第一款的条件（由供应商在《采购投标及履约承诺函》中</w:t>
      </w:r>
      <w:proofErr w:type="gramStart"/>
      <w:r w:rsidRPr="007161D1">
        <w:rPr>
          <w:rFonts w:ascii="宋体" w:hAnsi="宋体" w:cs="宋体" w:hint="eastAsia"/>
          <w:color w:val="000000" w:themeColor="text1"/>
          <w:kern w:val="0"/>
          <w:szCs w:val="21"/>
        </w:rPr>
        <w:t>作出</w:t>
      </w:r>
      <w:proofErr w:type="gramEnd"/>
      <w:r w:rsidRPr="007161D1">
        <w:rPr>
          <w:rFonts w:ascii="宋体" w:hAnsi="宋体" w:cs="宋体" w:hint="eastAsia"/>
          <w:color w:val="000000" w:themeColor="text1"/>
          <w:kern w:val="0"/>
          <w:szCs w:val="21"/>
        </w:rPr>
        <w:t>声明）；</w:t>
      </w:r>
    </w:p>
    <w:p w14:paraId="3609ED77" w14:textId="77777777" w:rsidR="00F90D75" w:rsidRPr="007161D1" w:rsidRDefault="00000000" w:rsidP="003775CC">
      <w:pPr>
        <w:spacing w:after="0"/>
        <w:ind w:firstLineChars="300" w:firstLine="630"/>
        <w:rPr>
          <w:rFonts w:ascii="宋体" w:hAnsi="宋体" w:cs="宋体" w:hint="eastAsia"/>
          <w:color w:val="000000" w:themeColor="text1"/>
          <w:kern w:val="0"/>
          <w:szCs w:val="21"/>
        </w:rPr>
      </w:pPr>
      <w:r w:rsidRPr="007161D1">
        <w:rPr>
          <w:rFonts w:ascii="宋体" w:hAnsi="宋体" w:cs="宋体" w:hint="eastAsia"/>
          <w:color w:val="000000" w:themeColor="text1"/>
          <w:kern w:val="0"/>
          <w:szCs w:val="21"/>
        </w:rPr>
        <w:t>5</w:t>
      </w:r>
      <w:r w:rsidRPr="007161D1">
        <w:rPr>
          <w:rFonts w:ascii="宋体" w:hAnsi="宋体" w:cs="宋体"/>
          <w:color w:val="000000" w:themeColor="text1"/>
          <w:kern w:val="0"/>
          <w:szCs w:val="21"/>
        </w:rPr>
        <w:t>.</w:t>
      </w:r>
      <w:r w:rsidRPr="007161D1">
        <w:rPr>
          <w:rFonts w:ascii="宋体" w:hAnsi="宋体" w:cs="宋体" w:hint="eastAsia"/>
          <w:color w:val="000000" w:themeColor="text1"/>
          <w:kern w:val="0"/>
          <w:szCs w:val="21"/>
        </w:rPr>
        <w:t>未被列入失信被执行人、重大税收违法案件当事人名单、政府采购严重违法失信行为记录名单（由供应商在《采购投标及履约承诺函》中</w:t>
      </w:r>
      <w:proofErr w:type="gramStart"/>
      <w:r w:rsidRPr="007161D1">
        <w:rPr>
          <w:rFonts w:ascii="宋体" w:hAnsi="宋体" w:cs="宋体" w:hint="eastAsia"/>
          <w:color w:val="000000" w:themeColor="text1"/>
          <w:kern w:val="0"/>
          <w:szCs w:val="21"/>
        </w:rPr>
        <w:t>作出</w:t>
      </w:r>
      <w:proofErr w:type="gramEnd"/>
      <w:r w:rsidRPr="007161D1">
        <w:rPr>
          <w:rFonts w:ascii="宋体" w:hAnsi="宋体" w:cs="宋体" w:hint="eastAsia"/>
          <w:color w:val="000000" w:themeColor="text1"/>
          <w:kern w:val="0"/>
          <w:szCs w:val="21"/>
        </w:rPr>
        <w:t>声明）；</w:t>
      </w:r>
    </w:p>
    <w:p w14:paraId="35E7BA5C" w14:textId="77777777" w:rsidR="00F90D75" w:rsidRPr="007161D1" w:rsidRDefault="00000000" w:rsidP="003775CC">
      <w:pPr>
        <w:spacing w:after="0"/>
        <w:ind w:firstLineChars="300" w:firstLine="630"/>
        <w:rPr>
          <w:rFonts w:ascii="宋体" w:hAnsi="宋体" w:cs="宋体" w:hint="eastAsia"/>
          <w:color w:val="000000" w:themeColor="text1"/>
          <w:kern w:val="0"/>
          <w:szCs w:val="21"/>
        </w:rPr>
      </w:pPr>
      <w:r w:rsidRPr="007161D1">
        <w:rPr>
          <w:rFonts w:ascii="宋体" w:hAnsi="宋体" w:cs="宋体" w:hint="eastAsia"/>
          <w:color w:val="000000" w:themeColor="text1"/>
          <w:kern w:val="0"/>
          <w:szCs w:val="21"/>
        </w:rPr>
        <w:t>6.不存在《深圳市财政局政府采购供应商信用信息管理办法》（深财</w:t>
      </w:r>
      <w:proofErr w:type="gramStart"/>
      <w:r w:rsidRPr="007161D1">
        <w:rPr>
          <w:rFonts w:ascii="宋体" w:hAnsi="宋体" w:cs="宋体" w:hint="eastAsia"/>
          <w:color w:val="000000" w:themeColor="text1"/>
          <w:kern w:val="0"/>
          <w:szCs w:val="21"/>
        </w:rPr>
        <w:t>规</w:t>
      </w:r>
      <w:proofErr w:type="gramEnd"/>
      <w:r w:rsidRPr="007161D1">
        <w:rPr>
          <w:rFonts w:ascii="宋体" w:hAnsi="宋体" w:cs="宋体" w:hint="eastAsia"/>
          <w:color w:val="000000" w:themeColor="text1"/>
          <w:kern w:val="0"/>
          <w:szCs w:val="21"/>
        </w:rPr>
        <w:t>〔2023〕3号）列明的严重违法失信行为（由供应商在《采购投标及履约承诺函》中</w:t>
      </w:r>
      <w:proofErr w:type="gramStart"/>
      <w:r w:rsidRPr="007161D1">
        <w:rPr>
          <w:rFonts w:ascii="宋体" w:hAnsi="宋体" w:cs="宋体" w:hint="eastAsia"/>
          <w:color w:val="000000" w:themeColor="text1"/>
          <w:kern w:val="0"/>
          <w:szCs w:val="21"/>
        </w:rPr>
        <w:t>作出</w:t>
      </w:r>
      <w:proofErr w:type="gramEnd"/>
      <w:r w:rsidRPr="007161D1">
        <w:rPr>
          <w:rFonts w:ascii="宋体" w:hAnsi="宋体" w:cs="宋体" w:hint="eastAsia"/>
          <w:color w:val="000000" w:themeColor="text1"/>
          <w:kern w:val="0"/>
          <w:szCs w:val="21"/>
        </w:rPr>
        <w:t>声明）；</w:t>
      </w:r>
    </w:p>
    <w:p w14:paraId="15E523E1" w14:textId="77777777" w:rsidR="00F90D75" w:rsidRPr="007161D1" w:rsidRDefault="00000000" w:rsidP="003775CC">
      <w:pPr>
        <w:spacing w:after="0"/>
        <w:ind w:firstLineChars="300" w:firstLine="630"/>
        <w:rPr>
          <w:rFonts w:ascii="宋体" w:hAnsi="宋体" w:cs="宋体" w:hint="eastAsia"/>
          <w:color w:val="000000" w:themeColor="text1"/>
          <w:kern w:val="0"/>
          <w:szCs w:val="21"/>
        </w:rPr>
      </w:pPr>
      <w:r w:rsidRPr="007161D1">
        <w:rPr>
          <w:rFonts w:ascii="宋体" w:hAnsi="宋体" w:cs="宋体" w:hint="eastAsia"/>
          <w:color w:val="000000" w:themeColor="text1"/>
          <w:kern w:val="0"/>
          <w:szCs w:val="21"/>
        </w:rPr>
        <w:t>7.单位负责人为同一人或者存在直接控股、管理关系的不同供应商，不得参加同一合同项下的采购活动；为采购项目提供整体设计、规范编制或者项目管理、监理、检测等服务的供应商，不得再参加该采购项目的其他采购活动（由供应商在《采购投标及履约承诺函》中</w:t>
      </w:r>
      <w:proofErr w:type="gramStart"/>
      <w:r w:rsidRPr="007161D1">
        <w:rPr>
          <w:rFonts w:ascii="宋体" w:hAnsi="宋体" w:cs="宋体" w:hint="eastAsia"/>
          <w:color w:val="000000" w:themeColor="text1"/>
          <w:kern w:val="0"/>
          <w:szCs w:val="21"/>
        </w:rPr>
        <w:t>作出</w:t>
      </w:r>
      <w:proofErr w:type="gramEnd"/>
      <w:r w:rsidRPr="007161D1">
        <w:rPr>
          <w:rFonts w:ascii="宋体" w:hAnsi="宋体" w:cs="宋体" w:hint="eastAsia"/>
          <w:color w:val="000000" w:themeColor="text1"/>
          <w:kern w:val="0"/>
          <w:szCs w:val="21"/>
        </w:rPr>
        <w:t>声明）；</w:t>
      </w:r>
    </w:p>
    <w:p w14:paraId="129E3B05" w14:textId="77777777" w:rsidR="00F90D75" w:rsidRPr="007161D1" w:rsidRDefault="00000000" w:rsidP="003775CC">
      <w:pPr>
        <w:spacing w:after="0"/>
        <w:ind w:firstLineChars="300" w:firstLine="630"/>
        <w:rPr>
          <w:rFonts w:ascii="宋体" w:hAnsi="宋体" w:cs="宋体" w:hint="eastAsia"/>
          <w:color w:val="000000" w:themeColor="text1"/>
          <w:kern w:val="0"/>
          <w:szCs w:val="21"/>
        </w:rPr>
      </w:pPr>
      <w:r w:rsidRPr="007161D1">
        <w:rPr>
          <w:rFonts w:ascii="宋体" w:hAnsi="宋体" w:cs="宋体" w:hint="eastAsia"/>
          <w:color w:val="000000" w:themeColor="text1"/>
          <w:kern w:val="0"/>
          <w:szCs w:val="21"/>
        </w:rPr>
        <w:t>8.本项目是（否）专门面向中小企业采购：否；</w:t>
      </w:r>
    </w:p>
    <w:p w14:paraId="5B4ADED8" w14:textId="77777777" w:rsidR="00F90D75" w:rsidRPr="007161D1" w:rsidRDefault="00000000" w:rsidP="003775CC">
      <w:pPr>
        <w:spacing w:after="0"/>
        <w:ind w:firstLineChars="300" w:firstLine="630"/>
        <w:rPr>
          <w:rFonts w:ascii="宋体" w:hAnsi="宋体" w:cs="宋体" w:hint="eastAsia"/>
          <w:color w:val="000000" w:themeColor="text1"/>
          <w:kern w:val="0"/>
          <w:szCs w:val="21"/>
        </w:rPr>
      </w:pPr>
      <w:r w:rsidRPr="007161D1">
        <w:rPr>
          <w:rFonts w:ascii="宋体" w:hAnsi="宋体" w:cs="宋体" w:hint="eastAsia"/>
          <w:color w:val="000000" w:themeColor="text1"/>
          <w:kern w:val="0"/>
          <w:szCs w:val="21"/>
        </w:rPr>
        <w:t>9.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由供应商填写《供应商基本情况表》相关信息）。</w:t>
      </w:r>
    </w:p>
    <w:p w14:paraId="6253EEDD" w14:textId="77777777" w:rsidR="00F90D75" w:rsidRPr="007161D1" w:rsidRDefault="00000000" w:rsidP="003775CC">
      <w:pPr>
        <w:spacing w:after="0"/>
        <w:ind w:firstLineChars="200" w:firstLine="420"/>
        <w:rPr>
          <w:rFonts w:ascii="宋体" w:hAnsi="宋体" w:cs="宋体" w:hint="eastAsia"/>
          <w:color w:val="000000" w:themeColor="text1"/>
          <w:kern w:val="0"/>
          <w:szCs w:val="21"/>
        </w:rPr>
      </w:pPr>
      <w:r w:rsidRPr="007161D1">
        <w:rPr>
          <w:rFonts w:ascii="宋体" w:hAnsi="宋体" w:cs="宋体" w:hint="eastAsia"/>
          <w:color w:val="000000" w:themeColor="text1"/>
          <w:kern w:val="0"/>
          <w:szCs w:val="21"/>
        </w:rPr>
        <w:t>注：（1）“信用中国”（www.creditchina.gov.cn，查询“信用服务”栏的“重大税收违法失信主体”“失信被执行人”或者下载信用信息报告），“中国政府采购网”（www.ccgp.gov.cn）中的“政府采购严重违法失信行为记录名单”，以及“深圳市政府采购监管网”（http://zfcg.sz.gov.cn）为供应商信用信息的查询渠道，相关信息以开标当日的查询结果为准；</w:t>
      </w:r>
    </w:p>
    <w:p w14:paraId="48FF91CA" w14:textId="77777777" w:rsidR="00F90D75" w:rsidRPr="007161D1" w:rsidRDefault="00000000" w:rsidP="003775CC">
      <w:pPr>
        <w:spacing w:after="0"/>
        <w:ind w:firstLineChars="200" w:firstLine="420"/>
        <w:rPr>
          <w:rFonts w:ascii="宋体" w:hAnsi="宋体" w:cs="宋体" w:hint="eastAsia"/>
          <w:color w:val="000000" w:themeColor="text1"/>
          <w:kern w:val="0"/>
          <w:szCs w:val="21"/>
        </w:rPr>
      </w:pPr>
      <w:r w:rsidRPr="007161D1">
        <w:rPr>
          <w:rFonts w:ascii="宋体" w:hAnsi="宋体" w:hint="eastAsia"/>
          <w:color w:val="000000" w:themeColor="text1"/>
        </w:rPr>
        <w:t>（2）供应商投标（上传投标文件）必须先行办理注册手续，具体操作指引请按照深圳公共资源交易网/交易服务指南/资料下载/深圳政府采购自行采购系统用户操作指引（供应商）相关内容指引办理。</w:t>
      </w:r>
    </w:p>
    <w:p w14:paraId="0F88D5BE" w14:textId="77777777" w:rsidR="00F90D75" w:rsidRPr="007161D1" w:rsidRDefault="00F90D75" w:rsidP="003775CC">
      <w:pPr>
        <w:spacing w:after="0"/>
        <w:rPr>
          <w:rFonts w:ascii="宋体" w:hAnsi="宋体" w:hint="eastAsia"/>
          <w:color w:val="000000" w:themeColor="text1"/>
          <w:szCs w:val="21"/>
        </w:rPr>
      </w:pPr>
    </w:p>
    <w:p w14:paraId="0F7C87F5" w14:textId="77777777" w:rsidR="00F90D75" w:rsidRPr="007161D1" w:rsidRDefault="00000000" w:rsidP="003775CC">
      <w:pPr>
        <w:spacing w:after="0"/>
        <w:rPr>
          <w:rFonts w:ascii="宋体" w:hAnsi="宋体" w:hint="eastAsia"/>
          <w:color w:val="000000" w:themeColor="text1"/>
          <w:szCs w:val="21"/>
        </w:rPr>
      </w:pPr>
      <w:r w:rsidRPr="007161D1">
        <w:rPr>
          <w:rFonts w:ascii="宋体" w:hAnsi="宋体" w:hint="eastAsia"/>
          <w:color w:val="000000" w:themeColor="text1"/>
          <w:szCs w:val="21"/>
        </w:rPr>
        <w:t>完整公告内容详见：深圳交易集团（深圳公共资源交易中心）</w:t>
      </w:r>
      <w:proofErr w:type="gramStart"/>
      <w:r w:rsidRPr="007161D1">
        <w:rPr>
          <w:rFonts w:ascii="宋体" w:hAnsi="宋体" w:hint="eastAsia"/>
          <w:color w:val="000000" w:themeColor="text1"/>
          <w:szCs w:val="21"/>
        </w:rPr>
        <w:t>官网</w:t>
      </w:r>
      <w:proofErr w:type="gramEnd"/>
      <w:r w:rsidRPr="007161D1">
        <w:rPr>
          <w:rFonts w:ascii="宋体" w:hAnsi="宋体" w:hint="eastAsia"/>
          <w:color w:val="000000" w:themeColor="text1"/>
          <w:szCs w:val="21"/>
        </w:rPr>
        <w:t>https://www.szexgrp.com/jyfw/zfcg-view.html?id=zfcg</w:t>
      </w:r>
    </w:p>
    <w:p w14:paraId="377882BE" w14:textId="77777777" w:rsidR="00F90D75" w:rsidRPr="007161D1" w:rsidRDefault="00000000" w:rsidP="003775CC">
      <w:pPr>
        <w:spacing w:after="0"/>
        <w:rPr>
          <w:color w:val="000000" w:themeColor="text1"/>
        </w:rPr>
      </w:pPr>
      <w:r w:rsidRPr="007161D1">
        <w:rPr>
          <w:rFonts w:hint="eastAsia"/>
          <w:color w:val="000000" w:themeColor="text1"/>
        </w:rPr>
        <w:br w:type="page"/>
      </w:r>
    </w:p>
    <w:p w14:paraId="253C8A77" w14:textId="77777777" w:rsidR="00F90D75" w:rsidRPr="007161D1" w:rsidRDefault="00000000" w:rsidP="003775CC">
      <w:pPr>
        <w:pStyle w:val="2"/>
        <w:spacing w:before="0" w:after="0"/>
        <w:rPr>
          <w:rFonts w:hint="eastAsia"/>
          <w:color w:val="000000" w:themeColor="text1"/>
          <w:sz w:val="28"/>
          <w:szCs w:val="28"/>
        </w:rPr>
      </w:pPr>
      <w:r w:rsidRPr="007161D1">
        <w:rPr>
          <w:rFonts w:hint="eastAsia"/>
          <w:color w:val="000000" w:themeColor="text1"/>
          <w:sz w:val="28"/>
          <w:szCs w:val="28"/>
        </w:rPr>
        <w:lastRenderedPageBreak/>
        <w:t>第二章 对通用条款的补充内容及其他关键信息</w:t>
      </w:r>
    </w:p>
    <w:p w14:paraId="1E98D019" w14:textId="77777777" w:rsidR="00F90D75" w:rsidRPr="007161D1" w:rsidRDefault="00000000" w:rsidP="003775CC">
      <w:pPr>
        <w:pStyle w:val="2"/>
        <w:spacing w:beforeLines="50" w:before="120" w:afterLines="50" w:after="120"/>
        <w:rPr>
          <w:rFonts w:hint="eastAsia"/>
          <w:color w:val="000000" w:themeColor="text1"/>
          <w:sz w:val="28"/>
          <w:szCs w:val="28"/>
        </w:rPr>
      </w:pPr>
      <w:bookmarkStart w:id="21" w:name="_Toc60560625"/>
      <w:bookmarkStart w:id="22" w:name="_Toc100052364"/>
      <w:bookmarkStart w:id="23" w:name="_Toc73518117"/>
      <w:bookmarkStart w:id="24" w:name="_Toc101074876"/>
      <w:bookmarkStart w:id="25" w:name="_Toc60631620"/>
      <w:bookmarkStart w:id="26" w:name="_Toc73517639"/>
      <w:bookmarkStart w:id="27" w:name="_Toc73521635"/>
      <w:bookmarkStart w:id="28" w:name="_Toc73521547"/>
      <w:r w:rsidRPr="007161D1">
        <w:rPr>
          <w:rFonts w:hint="eastAsia"/>
          <w:color w:val="000000" w:themeColor="text1"/>
          <w:szCs w:val="24"/>
        </w:rPr>
        <w:t>一、对通用条款的补充内容</w:t>
      </w:r>
    </w:p>
    <w:tbl>
      <w:tblPr>
        <w:tblW w:w="8367"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970"/>
        <w:gridCol w:w="2526"/>
        <w:gridCol w:w="4871"/>
      </w:tblGrid>
      <w:tr w:rsidR="007161D1" w:rsidRPr="007161D1" w14:paraId="1C4A4CAC" w14:textId="77777777">
        <w:trPr>
          <w:cantSplit/>
          <w:trHeight w:val="20"/>
          <w:jc w:val="center"/>
        </w:trPr>
        <w:tc>
          <w:tcPr>
            <w:tcW w:w="970" w:type="dxa"/>
            <w:vAlign w:val="center"/>
          </w:tcPr>
          <w:bookmarkEnd w:id="21"/>
          <w:bookmarkEnd w:id="22"/>
          <w:bookmarkEnd w:id="23"/>
          <w:bookmarkEnd w:id="24"/>
          <w:bookmarkEnd w:id="25"/>
          <w:bookmarkEnd w:id="26"/>
          <w:bookmarkEnd w:id="27"/>
          <w:bookmarkEnd w:id="28"/>
          <w:p w14:paraId="677412E4" w14:textId="77777777" w:rsidR="00F90D75" w:rsidRPr="007161D1" w:rsidRDefault="00000000" w:rsidP="003775CC">
            <w:pPr>
              <w:spacing w:after="0"/>
              <w:jc w:val="center"/>
              <w:rPr>
                <w:rFonts w:ascii="宋体" w:hAnsi="宋体" w:hint="eastAsia"/>
                <w:b/>
                <w:bCs/>
                <w:color w:val="000000" w:themeColor="text1"/>
              </w:rPr>
            </w:pPr>
            <w:r w:rsidRPr="007161D1">
              <w:rPr>
                <w:rFonts w:ascii="宋体" w:hAnsi="宋体" w:hint="eastAsia"/>
                <w:b/>
                <w:bCs/>
                <w:color w:val="000000" w:themeColor="text1"/>
              </w:rPr>
              <w:t>通用条款序号</w:t>
            </w:r>
          </w:p>
        </w:tc>
        <w:tc>
          <w:tcPr>
            <w:tcW w:w="2526" w:type="dxa"/>
            <w:vAlign w:val="center"/>
          </w:tcPr>
          <w:p w14:paraId="6B059D6D" w14:textId="77777777" w:rsidR="00F90D75" w:rsidRPr="007161D1" w:rsidRDefault="00000000" w:rsidP="003775CC">
            <w:pPr>
              <w:spacing w:after="0"/>
              <w:jc w:val="center"/>
              <w:rPr>
                <w:rFonts w:ascii="宋体" w:hAnsi="宋体" w:hint="eastAsia"/>
                <w:b/>
                <w:bCs/>
                <w:color w:val="000000" w:themeColor="text1"/>
              </w:rPr>
            </w:pPr>
            <w:r w:rsidRPr="007161D1">
              <w:rPr>
                <w:rFonts w:ascii="宋体" w:hAnsi="宋体" w:hint="eastAsia"/>
                <w:b/>
                <w:bCs/>
                <w:color w:val="000000" w:themeColor="text1"/>
              </w:rPr>
              <w:t>涉及事项</w:t>
            </w:r>
          </w:p>
        </w:tc>
        <w:tc>
          <w:tcPr>
            <w:tcW w:w="4871" w:type="dxa"/>
            <w:vAlign w:val="center"/>
          </w:tcPr>
          <w:p w14:paraId="51754E51" w14:textId="77777777" w:rsidR="00F90D75" w:rsidRPr="007161D1" w:rsidRDefault="00000000" w:rsidP="003775CC">
            <w:pPr>
              <w:spacing w:after="0"/>
              <w:jc w:val="center"/>
              <w:rPr>
                <w:rFonts w:ascii="宋体" w:hAnsi="宋体" w:hint="eastAsia"/>
                <w:b/>
                <w:bCs/>
                <w:color w:val="000000" w:themeColor="text1"/>
              </w:rPr>
            </w:pPr>
            <w:r w:rsidRPr="007161D1">
              <w:rPr>
                <w:rFonts w:ascii="宋体" w:hAnsi="宋体" w:hint="eastAsia"/>
                <w:b/>
                <w:bCs/>
                <w:color w:val="000000" w:themeColor="text1"/>
              </w:rPr>
              <w:t xml:space="preserve">具 </w:t>
            </w:r>
            <w:r w:rsidRPr="007161D1">
              <w:rPr>
                <w:rFonts w:ascii="宋体" w:hAnsi="宋体"/>
                <w:b/>
                <w:bCs/>
                <w:color w:val="000000" w:themeColor="text1"/>
              </w:rPr>
              <w:t xml:space="preserve"> </w:t>
            </w:r>
            <w:r w:rsidRPr="007161D1">
              <w:rPr>
                <w:rFonts w:ascii="宋体" w:hAnsi="宋体" w:hint="eastAsia"/>
                <w:b/>
                <w:bCs/>
                <w:color w:val="000000" w:themeColor="text1"/>
              </w:rPr>
              <w:t xml:space="preserve">体 </w:t>
            </w:r>
            <w:r w:rsidRPr="007161D1">
              <w:rPr>
                <w:rFonts w:ascii="宋体" w:hAnsi="宋体"/>
                <w:b/>
                <w:bCs/>
                <w:color w:val="000000" w:themeColor="text1"/>
              </w:rPr>
              <w:t xml:space="preserve"> </w:t>
            </w:r>
            <w:r w:rsidRPr="007161D1">
              <w:rPr>
                <w:rFonts w:ascii="宋体" w:hAnsi="宋体" w:hint="eastAsia"/>
                <w:b/>
                <w:bCs/>
                <w:color w:val="000000" w:themeColor="text1"/>
              </w:rPr>
              <w:t xml:space="preserve">补 </w:t>
            </w:r>
            <w:r w:rsidRPr="007161D1">
              <w:rPr>
                <w:rFonts w:ascii="宋体" w:hAnsi="宋体"/>
                <w:b/>
                <w:bCs/>
                <w:color w:val="000000" w:themeColor="text1"/>
              </w:rPr>
              <w:t xml:space="preserve"> </w:t>
            </w:r>
            <w:r w:rsidRPr="007161D1">
              <w:rPr>
                <w:rFonts w:ascii="宋体" w:hAnsi="宋体" w:hint="eastAsia"/>
                <w:b/>
                <w:bCs/>
                <w:color w:val="000000" w:themeColor="text1"/>
              </w:rPr>
              <w:t xml:space="preserve">充 </w:t>
            </w:r>
            <w:r w:rsidRPr="007161D1">
              <w:rPr>
                <w:rFonts w:ascii="宋体" w:hAnsi="宋体"/>
                <w:b/>
                <w:bCs/>
                <w:color w:val="000000" w:themeColor="text1"/>
              </w:rPr>
              <w:t xml:space="preserve"> </w:t>
            </w:r>
            <w:r w:rsidRPr="007161D1">
              <w:rPr>
                <w:rFonts w:ascii="宋体" w:hAnsi="宋体" w:hint="eastAsia"/>
                <w:b/>
                <w:bCs/>
                <w:color w:val="000000" w:themeColor="text1"/>
              </w:rPr>
              <w:t xml:space="preserve">内 </w:t>
            </w:r>
            <w:r w:rsidRPr="007161D1">
              <w:rPr>
                <w:rFonts w:ascii="宋体" w:hAnsi="宋体"/>
                <w:b/>
                <w:bCs/>
                <w:color w:val="000000" w:themeColor="text1"/>
              </w:rPr>
              <w:t xml:space="preserve"> </w:t>
            </w:r>
            <w:r w:rsidRPr="007161D1">
              <w:rPr>
                <w:rFonts w:ascii="宋体" w:hAnsi="宋体" w:hint="eastAsia"/>
                <w:b/>
                <w:bCs/>
                <w:color w:val="000000" w:themeColor="text1"/>
              </w:rPr>
              <w:t>容</w:t>
            </w:r>
          </w:p>
        </w:tc>
      </w:tr>
      <w:tr w:rsidR="007161D1" w:rsidRPr="007161D1" w14:paraId="7730BAE2" w14:textId="77777777">
        <w:trPr>
          <w:cantSplit/>
          <w:trHeight w:val="20"/>
          <w:jc w:val="center"/>
        </w:trPr>
        <w:tc>
          <w:tcPr>
            <w:tcW w:w="8367" w:type="dxa"/>
            <w:gridSpan w:val="3"/>
            <w:vAlign w:val="center"/>
          </w:tcPr>
          <w:p w14:paraId="696C34C1" w14:textId="77777777" w:rsidR="00F90D75" w:rsidRPr="007161D1" w:rsidRDefault="00000000" w:rsidP="003775CC">
            <w:pPr>
              <w:spacing w:after="0"/>
              <w:jc w:val="center"/>
              <w:rPr>
                <w:rFonts w:ascii="宋体" w:hAnsi="宋体" w:hint="eastAsia"/>
                <w:b/>
                <w:bCs/>
                <w:color w:val="000000" w:themeColor="text1"/>
              </w:rPr>
            </w:pPr>
            <w:r w:rsidRPr="007161D1">
              <w:rPr>
                <w:rFonts w:hint="eastAsia"/>
                <w:color w:val="000000" w:themeColor="text1"/>
              </w:rPr>
              <w:t>本项目为自行采购项目，相关事宜按照招标文件要求及采购单位内控制度执行。</w:t>
            </w:r>
          </w:p>
        </w:tc>
      </w:tr>
      <w:tr w:rsidR="007161D1" w:rsidRPr="007161D1" w14:paraId="75EE5C4A" w14:textId="77777777">
        <w:trPr>
          <w:cantSplit/>
          <w:trHeight w:val="20"/>
          <w:jc w:val="center"/>
        </w:trPr>
        <w:tc>
          <w:tcPr>
            <w:tcW w:w="970" w:type="dxa"/>
            <w:vAlign w:val="center"/>
          </w:tcPr>
          <w:p w14:paraId="237E6A16" w14:textId="77777777" w:rsidR="00F90D75" w:rsidRPr="007161D1" w:rsidRDefault="00000000" w:rsidP="003775CC">
            <w:pPr>
              <w:spacing w:after="0"/>
              <w:jc w:val="center"/>
              <w:rPr>
                <w:rFonts w:ascii="宋体" w:hAnsi="宋体" w:hint="eastAsia"/>
                <w:color w:val="000000" w:themeColor="text1"/>
              </w:rPr>
            </w:pPr>
            <w:r w:rsidRPr="007161D1">
              <w:rPr>
                <w:rFonts w:ascii="宋体" w:hAnsi="宋体" w:hint="eastAsia"/>
                <w:color w:val="000000" w:themeColor="text1"/>
              </w:rPr>
              <w:t>3</w:t>
            </w:r>
            <w:r w:rsidRPr="007161D1">
              <w:rPr>
                <w:rFonts w:ascii="宋体" w:hAnsi="宋体"/>
                <w:color w:val="000000" w:themeColor="text1"/>
              </w:rPr>
              <w:t>.1</w:t>
            </w:r>
          </w:p>
        </w:tc>
        <w:tc>
          <w:tcPr>
            <w:tcW w:w="2526" w:type="dxa"/>
            <w:vAlign w:val="center"/>
          </w:tcPr>
          <w:p w14:paraId="43B89CBE" w14:textId="77777777" w:rsidR="00F90D75" w:rsidRPr="007161D1" w:rsidRDefault="00000000" w:rsidP="003775CC">
            <w:pPr>
              <w:spacing w:after="0"/>
              <w:jc w:val="center"/>
              <w:rPr>
                <w:color w:val="000000" w:themeColor="text1"/>
              </w:rPr>
            </w:pPr>
            <w:r w:rsidRPr="007161D1">
              <w:rPr>
                <w:rFonts w:hint="eastAsia"/>
                <w:color w:val="000000" w:themeColor="text1"/>
              </w:rPr>
              <w:t>采购人</w:t>
            </w:r>
          </w:p>
        </w:tc>
        <w:tc>
          <w:tcPr>
            <w:tcW w:w="4871" w:type="dxa"/>
            <w:vAlign w:val="center"/>
          </w:tcPr>
          <w:p w14:paraId="1C61FB32" w14:textId="77777777" w:rsidR="00F90D75" w:rsidRPr="007161D1" w:rsidRDefault="00000000" w:rsidP="003775CC">
            <w:pPr>
              <w:spacing w:after="0"/>
              <w:jc w:val="center"/>
              <w:rPr>
                <w:rFonts w:ascii="宋体" w:hAnsi="宋体" w:hint="eastAsia"/>
                <w:color w:val="000000" w:themeColor="text1"/>
              </w:rPr>
            </w:pPr>
            <w:r w:rsidRPr="007161D1">
              <w:rPr>
                <w:rFonts w:ascii="宋体" w:hAnsi="宋体" w:hint="eastAsia"/>
                <w:color w:val="000000" w:themeColor="text1"/>
              </w:rPr>
              <w:t>深圳市医疗保险基金管理中心</w:t>
            </w:r>
          </w:p>
        </w:tc>
      </w:tr>
      <w:tr w:rsidR="007161D1" w:rsidRPr="007161D1" w14:paraId="16E26531" w14:textId="77777777">
        <w:trPr>
          <w:cantSplit/>
          <w:trHeight w:val="20"/>
          <w:jc w:val="center"/>
        </w:trPr>
        <w:tc>
          <w:tcPr>
            <w:tcW w:w="970" w:type="dxa"/>
            <w:vAlign w:val="center"/>
          </w:tcPr>
          <w:p w14:paraId="54578CC0" w14:textId="77777777" w:rsidR="00F90D75" w:rsidRPr="007161D1" w:rsidRDefault="00000000" w:rsidP="003775CC">
            <w:pPr>
              <w:spacing w:after="0"/>
              <w:jc w:val="center"/>
              <w:rPr>
                <w:rFonts w:ascii="宋体" w:hAnsi="宋体" w:hint="eastAsia"/>
                <w:color w:val="000000" w:themeColor="text1"/>
              </w:rPr>
            </w:pPr>
            <w:r w:rsidRPr="007161D1">
              <w:rPr>
                <w:rFonts w:ascii="宋体" w:hAnsi="宋体" w:hint="eastAsia"/>
                <w:color w:val="000000" w:themeColor="text1"/>
              </w:rPr>
              <w:t>3</w:t>
            </w:r>
            <w:r w:rsidRPr="007161D1">
              <w:rPr>
                <w:rFonts w:ascii="宋体" w:hAnsi="宋体"/>
                <w:color w:val="000000" w:themeColor="text1"/>
              </w:rPr>
              <w:t>.2</w:t>
            </w:r>
          </w:p>
        </w:tc>
        <w:tc>
          <w:tcPr>
            <w:tcW w:w="2526" w:type="dxa"/>
            <w:vAlign w:val="center"/>
          </w:tcPr>
          <w:p w14:paraId="3DBF83FB" w14:textId="77777777" w:rsidR="00F90D75" w:rsidRPr="007161D1" w:rsidRDefault="00000000" w:rsidP="003775CC">
            <w:pPr>
              <w:spacing w:after="0"/>
              <w:jc w:val="center"/>
              <w:rPr>
                <w:rFonts w:ascii="宋体" w:hAnsi="宋体" w:hint="eastAsia"/>
                <w:color w:val="000000" w:themeColor="text1"/>
              </w:rPr>
            </w:pPr>
            <w:r w:rsidRPr="007161D1">
              <w:rPr>
                <w:rFonts w:ascii="宋体" w:hAnsi="宋体" w:hint="eastAsia"/>
                <w:color w:val="000000" w:themeColor="text1"/>
              </w:rPr>
              <w:t>代理机构</w:t>
            </w:r>
          </w:p>
        </w:tc>
        <w:tc>
          <w:tcPr>
            <w:tcW w:w="4871" w:type="dxa"/>
            <w:vAlign w:val="center"/>
          </w:tcPr>
          <w:p w14:paraId="7737130A" w14:textId="77777777" w:rsidR="00F90D75" w:rsidRPr="007161D1" w:rsidRDefault="00000000" w:rsidP="003775CC">
            <w:pPr>
              <w:spacing w:after="0"/>
              <w:jc w:val="center"/>
              <w:rPr>
                <w:rFonts w:ascii="宋体" w:hAnsi="宋体" w:hint="eastAsia"/>
                <w:color w:val="000000" w:themeColor="text1"/>
              </w:rPr>
            </w:pPr>
            <w:r w:rsidRPr="007161D1">
              <w:rPr>
                <w:rFonts w:ascii="宋体" w:hAnsi="宋体" w:hint="eastAsia"/>
                <w:color w:val="000000" w:themeColor="text1"/>
              </w:rPr>
              <w:t>深圳交易集团有限公司政府采购业务分公司</w:t>
            </w:r>
          </w:p>
        </w:tc>
      </w:tr>
      <w:tr w:rsidR="007161D1" w:rsidRPr="007161D1" w14:paraId="2DC42B7F" w14:textId="77777777">
        <w:trPr>
          <w:cantSplit/>
          <w:trHeight w:val="20"/>
          <w:jc w:val="center"/>
        </w:trPr>
        <w:tc>
          <w:tcPr>
            <w:tcW w:w="970" w:type="dxa"/>
            <w:vAlign w:val="center"/>
          </w:tcPr>
          <w:p w14:paraId="0650B457" w14:textId="77777777" w:rsidR="00F90D75" w:rsidRPr="007161D1" w:rsidRDefault="00000000" w:rsidP="003775CC">
            <w:pPr>
              <w:spacing w:after="0"/>
              <w:jc w:val="center"/>
              <w:rPr>
                <w:rFonts w:ascii="宋体" w:hAnsi="宋体" w:hint="eastAsia"/>
                <w:color w:val="000000" w:themeColor="text1"/>
              </w:rPr>
            </w:pPr>
            <w:r w:rsidRPr="007161D1">
              <w:rPr>
                <w:rFonts w:ascii="宋体" w:hAnsi="宋体" w:hint="eastAsia"/>
                <w:color w:val="000000" w:themeColor="text1"/>
              </w:rPr>
              <w:t>9</w:t>
            </w:r>
          </w:p>
        </w:tc>
        <w:tc>
          <w:tcPr>
            <w:tcW w:w="2526" w:type="dxa"/>
            <w:vAlign w:val="center"/>
          </w:tcPr>
          <w:p w14:paraId="61230F2C" w14:textId="77777777" w:rsidR="00F90D75" w:rsidRPr="007161D1" w:rsidRDefault="00000000" w:rsidP="003775CC">
            <w:pPr>
              <w:spacing w:after="0"/>
              <w:jc w:val="center"/>
              <w:rPr>
                <w:rFonts w:ascii="宋体" w:hAnsi="宋体" w:hint="eastAsia"/>
                <w:color w:val="000000" w:themeColor="text1"/>
              </w:rPr>
            </w:pPr>
            <w:r w:rsidRPr="007161D1">
              <w:rPr>
                <w:rFonts w:ascii="宋体" w:hAnsi="宋体" w:hint="eastAsia"/>
                <w:color w:val="000000" w:themeColor="text1"/>
              </w:rPr>
              <w:t>踏勘现场</w:t>
            </w:r>
          </w:p>
        </w:tc>
        <w:tc>
          <w:tcPr>
            <w:tcW w:w="4871" w:type="dxa"/>
            <w:vAlign w:val="center"/>
          </w:tcPr>
          <w:p w14:paraId="1909F336" w14:textId="77777777" w:rsidR="00F90D75" w:rsidRPr="007161D1" w:rsidRDefault="00000000" w:rsidP="003775CC">
            <w:pPr>
              <w:spacing w:after="0"/>
              <w:jc w:val="center"/>
              <w:rPr>
                <w:rFonts w:ascii="宋体" w:hAnsi="宋体" w:hint="eastAsia"/>
                <w:color w:val="000000" w:themeColor="text1"/>
              </w:rPr>
            </w:pPr>
            <w:r w:rsidRPr="007161D1">
              <w:rPr>
                <w:rFonts w:ascii="宋体" w:hAnsi="宋体" w:hint="eastAsia"/>
                <w:color w:val="000000" w:themeColor="text1"/>
              </w:rPr>
              <w:t>不组织</w:t>
            </w:r>
          </w:p>
        </w:tc>
      </w:tr>
      <w:tr w:rsidR="007161D1" w:rsidRPr="007161D1" w14:paraId="36ABEE62" w14:textId="77777777">
        <w:trPr>
          <w:cantSplit/>
          <w:trHeight w:val="20"/>
          <w:jc w:val="center"/>
        </w:trPr>
        <w:tc>
          <w:tcPr>
            <w:tcW w:w="970" w:type="dxa"/>
            <w:vAlign w:val="center"/>
          </w:tcPr>
          <w:p w14:paraId="59C5688C" w14:textId="77777777" w:rsidR="00F90D75" w:rsidRPr="007161D1" w:rsidRDefault="00000000" w:rsidP="003775CC">
            <w:pPr>
              <w:spacing w:after="0"/>
              <w:jc w:val="center"/>
              <w:rPr>
                <w:rFonts w:ascii="宋体" w:hAnsi="宋体" w:hint="eastAsia"/>
                <w:color w:val="000000" w:themeColor="text1"/>
              </w:rPr>
            </w:pPr>
            <w:r w:rsidRPr="007161D1">
              <w:rPr>
                <w:rFonts w:ascii="宋体" w:hAnsi="宋体" w:hint="eastAsia"/>
                <w:color w:val="000000" w:themeColor="text1"/>
              </w:rPr>
              <w:t>1</w:t>
            </w:r>
            <w:r w:rsidRPr="007161D1">
              <w:rPr>
                <w:rFonts w:ascii="宋体" w:hAnsi="宋体"/>
                <w:color w:val="000000" w:themeColor="text1"/>
              </w:rPr>
              <w:t>0</w:t>
            </w:r>
          </w:p>
        </w:tc>
        <w:tc>
          <w:tcPr>
            <w:tcW w:w="2526" w:type="dxa"/>
            <w:vAlign w:val="center"/>
          </w:tcPr>
          <w:p w14:paraId="0548B2A8" w14:textId="77777777" w:rsidR="00F90D75" w:rsidRPr="007161D1" w:rsidRDefault="00000000" w:rsidP="003775CC">
            <w:pPr>
              <w:spacing w:after="0"/>
              <w:jc w:val="center"/>
              <w:rPr>
                <w:rFonts w:ascii="宋体" w:hAnsi="宋体" w:hint="eastAsia"/>
                <w:color w:val="000000" w:themeColor="text1"/>
              </w:rPr>
            </w:pPr>
            <w:r w:rsidRPr="007161D1">
              <w:rPr>
                <w:rFonts w:ascii="宋体" w:hAnsi="宋体" w:hint="eastAsia"/>
                <w:color w:val="000000" w:themeColor="text1"/>
              </w:rPr>
              <w:t>标前会议</w:t>
            </w:r>
          </w:p>
        </w:tc>
        <w:tc>
          <w:tcPr>
            <w:tcW w:w="4871" w:type="dxa"/>
            <w:vAlign w:val="center"/>
          </w:tcPr>
          <w:p w14:paraId="50FA8ACE" w14:textId="77777777" w:rsidR="00F90D75" w:rsidRPr="007161D1" w:rsidRDefault="00000000" w:rsidP="003775CC">
            <w:pPr>
              <w:spacing w:after="0"/>
              <w:jc w:val="center"/>
              <w:rPr>
                <w:rFonts w:ascii="宋体" w:hAnsi="宋体" w:hint="eastAsia"/>
                <w:color w:val="000000" w:themeColor="text1"/>
              </w:rPr>
            </w:pPr>
            <w:r w:rsidRPr="007161D1">
              <w:rPr>
                <w:rFonts w:ascii="宋体" w:hAnsi="宋体" w:hint="eastAsia"/>
                <w:color w:val="000000" w:themeColor="text1"/>
              </w:rPr>
              <w:t>不组织</w:t>
            </w:r>
          </w:p>
        </w:tc>
      </w:tr>
      <w:tr w:rsidR="007161D1" w:rsidRPr="007161D1" w14:paraId="1AFAB30F" w14:textId="77777777">
        <w:trPr>
          <w:cantSplit/>
          <w:trHeight w:val="20"/>
          <w:jc w:val="center"/>
        </w:trPr>
        <w:tc>
          <w:tcPr>
            <w:tcW w:w="970" w:type="dxa"/>
            <w:vAlign w:val="center"/>
          </w:tcPr>
          <w:p w14:paraId="7CE4EE81" w14:textId="77777777" w:rsidR="00F90D75" w:rsidRPr="007161D1" w:rsidRDefault="00000000" w:rsidP="003775CC">
            <w:pPr>
              <w:spacing w:after="0"/>
              <w:jc w:val="center"/>
              <w:rPr>
                <w:rFonts w:ascii="宋体" w:hAnsi="宋体" w:hint="eastAsia"/>
                <w:color w:val="000000" w:themeColor="text1"/>
              </w:rPr>
            </w:pPr>
            <w:r w:rsidRPr="007161D1">
              <w:rPr>
                <w:rFonts w:ascii="宋体" w:hAnsi="宋体" w:hint="eastAsia"/>
                <w:color w:val="000000" w:themeColor="text1"/>
              </w:rPr>
              <w:t>1</w:t>
            </w:r>
            <w:r w:rsidRPr="007161D1">
              <w:rPr>
                <w:rFonts w:ascii="宋体" w:hAnsi="宋体"/>
                <w:color w:val="000000" w:themeColor="text1"/>
              </w:rPr>
              <w:t>2</w:t>
            </w:r>
            <w:r w:rsidRPr="007161D1">
              <w:rPr>
                <w:rFonts w:ascii="宋体" w:hAnsi="宋体" w:hint="eastAsia"/>
                <w:color w:val="000000" w:themeColor="text1"/>
              </w:rPr>
              <w:t>/1</w:t>
            </w:r>
            <w:r w:rsidRPr="007161D1">
              <w:rPr>
                <w:rFonts w:ascii="宋体" w:hAnsi="宋体"/>
                <w:color w:val="000000" w:themeColor="text1"/>
              </w:rPr>
              <w:t>3</w:t>
            </w:r>
          </w:p>
        </w:tc>
        <w:tc>
          <w:tcPr>
            <w:tcW w:w="2526" w:type="dxa"/>
            <w:vAlign w:val="center"/>
          </w:tcPr>
          <w:p w14:paraId="759EC0F3" w14:textId="77777777" w:rsidR="00F90D75" w:rsidRPr="007161D1" w:rsidRDefault="00000000" w:rsidP="003775CC">
            <w:pPr>
              <w:spacing w:after="0"/>
              <w:jc w:val="center"/>
              <w:rPr>
                <w:rFonts w:ascii="宋体" w:hAnsi="宋体" w:hint="eastAsia"/>
                <w:color w:val="000000" w:themeColor="text1"/>
              </w:rPr>
            </w:pPr>
            <w:r w:rsidRPr="007161D1">
              <w:rPr>
                <w:rFonts w:ascii="宋体" w:hAnsi="宋体" w:hint="eastAsia"/>
                <w:color w:val="000000" w:themeColor="text1"/>
              </w:rPr>
              <w:t>招标文件的澄清和修改</w:t>
            </w:r>
          </w:p>
        </w:tc>
        <w:tc>
          <w:tcPr>
            <w:tcW w:w="4871" w:type="dxa"/>
            <w:vAlign w:val="center"/>
          </w:tcPr>
          <w:p w14:paraId="665D0E4E" w14:textId="77777777" w:rsidR="00F90D75" w:rsidRPr="007161D1" w:rsidRDefault="00000000" w:rsidP="003775CC">
            <w:pPr>
              <w:spacing w:after="0"/>
              <w:jc w:val="left"/>
              <w:rPr>
                <w:rFonts w:ascii="宋体" w:hAnsi="宋体" w:hint="eastAsia"/>
                <w:color w:val="000000" w:themeColor="text1"/>
              </w:rPr>
            </w:pPr>
            <w:r w:rsidRPr="007161D1">
              <w:rPr>
                <w:rFonts w:ascii="宋体" w:hAnsi="宋体" w:hint="eastAsia"/>
                <w:color w:val="000000" w:themeColor="text1"/>
              </w:rPr>
              <w:t>投标截止日三日前，投标人有义务在招标期间在代理机构网站浏览与本项目有关的澄清和修改信息</w:t>
            </w:r>
          </w:p>
        </w:tc>
      </w:tr>
      <w:tr w:rsidR="007161D1" w:rsidRPr="007161D1" w14:paraId="57D72F6C" w14:textId="77777777">
        <w:trPr>
          <w:cantSplit/>
          <w:trHeight w:val="20"/>
          <w:jc w:val="center"/>
        </w:trPr>
        <w:tc>
          <w:tcPr>
            <w:tcW w:w="970" w:type="dxa"/>
            <w:vAlign w:val="center"/>
          </w:tcPr>
          <w:p w14:paraId="1EB40F6F" w14:textId="77777777" w:rsidR="00F90D75" w:rsidRPr="007161D1" w:rsidRDefault="00000000" w:rsidP="003775CC">
            <w:pPr>
              <w:spacing w:after="0"/>
              <w:jc w:val="center"/>
              <w:rPr>
                <w:rFonts w:ascii="宋体" w:hAnsi="宋体" w:hint="eastAsia"/>
                <w:color w:val="000000" w:themeColor="text1"/>
              </w:rPr>
            </w:pPr>
            <w:r w:rsidRPr="007161D1">
              <w:rPr>
                <w:rFonts w:ascii="宋体" w:hAnsi="宋体" w:hint="eastAsia"/>
                <w:color w:val="000000" w:themeColor="text1"/>
              </w:rPr>
              <w:t>2</w:t>
            </w:r>
            <w:r w:rsidRPr="007161D1">
              <w:rPr>
                <w:rFonts w:ascii="宋体" w:hAnsi="宋体"/>
                <w:color w:val="000000" w:themeColor="text1"/>
              </w:rPr>
              <w:t>0</w:t>
            </w:r>
          </w:p>
        </w:tc>
        <w:tc>
          <w:tcPr>
            <w:tcW w:w="2526" w:type="dxa"/>
            <w:vAlign w:val="center"/>
          </w:tcPr>
          <w:p w14:paraId="7CC0C5A6" w14:textId="77777777" w:rsidR="00F90D75" w:rsidRPr="007161D1" w:rsidRDefault="00000000" w:rsidP="003775CC">
            <w:pPr>
              <w:spacing w:after="0"/>
              <w:jc w:val="center"/>
              <w:rPr>
                <w:rFonts w:ascii="宋体" w:hAnsi="宋体" w:hint="eastAsia"/>
                <w:color w:val="000000" w:themeColor="text1"/>
              </w:rPr>
            </w:pPr>
            <w:r w:rsidRPr="007161D1">
              <w:rPr>
                <w:rFonts w:ascii="宋体" w:hAnsi="宋体" w:hint="eastAsia"/>
                <w:color w:val="000000" w:themeColor="text1"/>
              </w:rPr>
              <w:t>投标有效期</w:t>
            </w:r>
          </w:p>
        </w:tc>
        <w:tc>
          <w:tcPr>
            <w:tcW w:w="4871" w:type="dxa"/>
            <w:vAlign w:val="center"/>
          </w:tcPr>
          <w:p w14:paraId="0A6B7794" w14:textId="77777777" w:rsidR="00F90D75" w:rsidRPr="007161D1" w:rsidRDefault="00000000" w:rsidP="003775CC">
            <w:pPr>
              <w:spacing w:after="0"/>
              <w:jc w:val="center"/>
              <w:rPr>
                <w:rFonts w:ascii="宋体" w:hAnsi="宋体" w:hint="eastAsia"/>
                <w:color w:val="000000" w:themeColor="text1"/>
              </w:rPr>
            </w:pPr>
            <w:r w:rsidRPr="007161D1">
              <w:rPr>
                <w:rFonts w:ascii="宋体" w:hAnsi="宋体" w:hint="eastAsia"/>
                <w:color w:val="000000" w:themeColor="text1"/>
              </w:rPr>
              <w:t>120个日历日</w:t>
            </w:r>
          </w:p>
        </w:tc>
      </w:tr>
      <w:tr w:rsidR="007161D1" w:rsidRPr="007161D1" w14:paraId="7AE98DA5" w14:textId="77777777">
        <w:trPr>
          <w:cantSplit/>
          <w:trHeight w:val="20"/>
          <w:jc w:val="center"/>
        </w:trPr>
        <w:tc>
          <w:tcPr>
            <w:tcW w:w="970" w:type="dxa"/>
            <w:vAlign w:val="center"/>
          </w:tcPr>
          <w:p w14:paraId="75432716" w14:textId="77777777" w:rsidR="00F90D75" w:rsidRPr="007161D1" w:rsidRDefault="00000000" w:rsidP="003775CC">
            <w:pPr>
              <w:spacing w:after="0"/>
              <w:jc w:val="center"/>
              <w:rPr>
                <w:rFonts w:ascii="宋体" w:hAnsi="宋体" w:hint="eastAsia"/>
                <w:color w:val="000000" w:themeColor="text1"/>
              </w:rPr>
            </w:pPr>
            <w:r w:rsidRPr="007161D1">
              <w:rPr>
                <w:rFonts w:ascii="宋体" w:hAnsi="宋体" w:hint="eastAsia"/>
                <w:color w:val="000000" w:themeColor="text1"/>
              </w:rPr>
              <w:t>2</w:t>
            </w:r>
            <w:r w:rsidRPr="007161D1">
              <w:rPr>
                <w:rFonts w:ascii="宋体" w:hAnsi="宋体"/>
                <w:color w:val="000000" w:themeColor="text1"/>
              </w:rPr>
              <w:t>2</w:t>
            </w:r>
          </w:p>
        </w:tc>
        <w:tc>
          <w:tcPr>
            <w:tcW w:w="2526" w:type="dxa"/>
            <w:vAlign w:val="center"/>
          </w:tcPr>
          <w:p w14:paraId="2C3F6391" w14:textId="77777777" w:rsidR="00F90D75" w:rsidRPr="007161D1" w:rsidRDefault="00000000" w:rsidP="003775CC">
            <w:pPr>
              <w:spacing w:after="0"/>
              <w:jc w:val="center"/>
              <w:rPr>
                <w:rFonts w:ascii="宋体" w:hAnsi="宋体" w:hint="eastAsia"/>
                <w:color w:val="000000" w:themeColor="text1"/>
              </w:rPr>
            </w:pPr>
            <w:r w:rsidRPr="007161D1">
              <w:rPr>
                <w:rFonts w:ascii="宋体" w:hAnsi="宋体" w:hint="eastAsia"/>
                <w:color w:val="000000" w:themeColor="text1"/>
              </w:rPr>
              <w:t>投标人的替代方案</w:t>
            </w:r>
          </w:p>
        </w:tc>
        <w:tc>
          <w:tcPr>
            <w:tcW w:w="4871" w:type="dxa"/>
            <w:vAlign w:val="center"/>
          </w:tcPr>
          <w:p w14:paraId="16DB6CCC" w14:textId="77777777" w:rsidR="00F90D75" w:rsidRPr="007161D1" w:rsidRDefault="00000000" w:rsidP="003775CC">
            <w:pPr>
              <w:spacing w:after="0"/>
              <w:jc w:val="center"/>
              <w:rPr>
                <w:rFonts w:ascii="宋体" w:hAnsi="宋体" w:hint="eastAsia"/>
                <w:color w:val="000000" w:themeColor="text1"/>
              </w:rPr>
            </w:pPr>
            <w:r w:rsidRPr="007161D1">
              <w:rPr>
                <w:rFonts w:ascii="宋体" w:hAnsi="宋体" w:hint="eastAsia"/>
                <w:color w:val="000000" w:themeColor="text1"/>
              </w:rPr>
              <w:t>不接受</w:t>
            </w:r>
          </w:p>
        </w:tc>
      </w:tr>
      <w:tr w:rsidR="007161D1" w:rsidRPr="007161D1" w14:paraId="134B3055" w14:textId="77777777">
        <w:trPr>
          <w:cantSplit/>
          <w:trHeight w:val="20"/>
          <w:jc w:val="center"/>
        </w:trPr>
        <w:tc>
          <w:tcPr>
            <w:tcW w:w="970" w:type="dxa"/>
            <w:vAlign w:val="center"/>
          </w:tcPr>
          <w:p w14:paraId="6CEBF457" w14:textId="77777777" w:rsidR="00F90D75" w:rsidRPr="007161D1" w:rsidRDefault="00000000" w:rsidP="003775CC">
            <w:pPr>
              <w:spacing w:after="0"/>
              <w:jc w:val="center"/>
              <w:rPr>
                <w:rFonts w:ascii="宋体" w:hAnsi="宋体" w:hint="eastAsia"/>
                <w:color w:val="000000" w:themeColor="text1"/>
              </w:rPr>
            </w:pPr>
            <w:r w:rsidRPr="007161D1">
              <w:rPr>
                <w:rFonts w:ascii="宋体" w:hAnsi="宋体" w:hint="eastAsia"/>
                <w:color w:val="000000" w:themeColor="text1"/>
              </w:rPr>
              <w:t>2</w:t>
            </w:r>
            <w:r w:rsidRPr="007161D1">
              <w:rPr>
                <w:rFonts w:ascii="宋体" w:hAnsi="宋体"/>
                <w:color w:val="000000" w:themeColor="text1"/>
              </w:rPr>
              <w:t>5</w:t>
            </w:r>
          </w:p>
        </w:tc>
        <w:tc>
          <w:tcPr>
            <w:tcW w:w="2526" w:type="dxa"/>
            <w:vAlign w:val="center"/>
          </w:tcPr>
          <w:p w14:paraId="3309A21F" w14:textId="77777777" w:rsidR="00F90D75" w:rsidRPr="007161D1" w:rsidRDefault="00000000" w:rsidP="003775CC">
            <w:pPr>
              <w:spacing w:after="0"/>
              <w:jc w:val="center"/>
              <w:rPr>
                <w:rFonts w:ascii="宋体" w:hAnsi="宋体" w:hint="eastAsia"/>
                <w:color w:val="000000" w:themeColor="text1"/>
              </w:rPr>
            </w:pPr>
            <w:r w:rsidRPr="007161D1">
              <w:rPr>
                <w:rFonts w:ascii="宋体" w:hAnsi="宋体" w:hint="eastAsia"/>
                <w:color w:val="000000" w:themeColor="text1"/>
              </w:rPr>
              <w:t>投标文件的大小</w:t>
            </w:r>
          </w:p>
        </w:tc>
        <w:tc>
          <w:tcPr>
            <w:tcW w:w="4871" w:type="dxa"/>
            <w:vAlign w:val="center"/>
          </w:tcPr>
          <w:p w14:paraId="139D4420" w14:textId="77777777" w:rsidR="00F90D75" w:rsidRPr="007161D1" w:rsidRDefault="00000000" w:rsidP="003775CC">
            <w:pPr>
              <w:spacing w:after="0"/>
              <w:jc w:val="center"/>
              <w:rPr>
                <w:rFonts w:ascii="宋体" w:hAnsi="宋体" w:hint="eastAsia"/>
                <w:color w:val="000000" w:themeColor="text1"/>
              </w:rPr>
            </w:pPr>
            <w:r w:rsidRPr="007161D1">
              <w:rPr>
                <w:rFonts w:ascii="宋体" w:hAnsi="宋体" w:hint="eastAsia"/>
                <w:color w:val="000000" w:themeColor="text1"/>
              </w:rPr>
              <w:t>投标文件大小不得超过</w:t>
            </w:r>
            <w:r w:rsidRPr="007161D1">
              <w:rPr>
                <w:rFonts w:ascii="宋体" w:hAnsi="宋体"/>
                <w:color w:val="000000" w:themeColor="text1"/>
              </w:rPr>
              <w:t>1</w:t>
            </w:r>
            <w:r w:rsidRPr="007161D1">
              <w:rPr>
                <w:rFonts w:ascii="宋体" w:hAnsi="宋体" w:hint="eastAsia"/>
                <w:color w:val="000000" w:themeColor="text1"/>
              </w:rPr>
              <w:t>00MB</w:t>
            </w:r>
          </w:p>
        </w:tc>
      </w:tr>
      <w:tr w:rsidR="007161D1" w:rsidRPr="007161D1" w14:paraId="0D495C46" w14:textId="77777777">
        <w:trPr>
          <w:cantSplit/>
          <w:trHeight w:val="20"/>
          <w:jc w:val="center"/>
        </w:trPr>
        <w:tc>
          <w:tcPr>
            <w:tcW w:w="970" w:type="dxa"/>
            <w:vAlign w:val="center"/>
          </w:tcPr>
          <w:p w14:paraId="4689E2E7" w14:textId="77777777" w:rsidR="00F90D75" w:rsidRPr="007161D1" w:rsidRDefault="00000000" w:rsidP="003775CC">
            <w:pPr>
              <w:spacing w:after="0"/>
              <w:jc w:val="center"/>
              <w:rPr>
                <w:rFonts w:ascii="宋体" w:hAnsi="宋体" w:hint="eastAsia"/>
                <w:color w:val="000000" w:themeColor="text1"/>
              </w:rPr>
            </w:pPr>
            <w:r w:rsidRPr="007161D1">
              <w:rPr>
                <w:rFonts w:ascii="宋体" w:hAnsi="宋体" w:hint="eastAsia"/>
                <w:color w:val="000000" w:themeColor="text1"/>
              </w:rPr>
              <w:t>2</w:t>
            </w:r>
            <w:r w:rsidRPr="007161D1">
              <w:rPr>
                <w:rFonts w:ascii="宋体" w:hAnsi="宋体"/>
                <w:color w:val="000000" w:themeColor="text1"/>
              </w:rPr>
              <w:t>6</w:t>
            </w:r>
          </w:p>
        </w:tc>
        <w:tc>
          <w:tcPr>
            <w:tcW w:w="2526" w:type="dxa"/>
            <w:vAlign w:val="center"/>
          </w:tcPr>
          <w:p w14:paraId="32D29056" w14:textId="77777777" w:rsidR="00F90D75" w:rsidRPr="007161D1" w:rsidRDefault="00000000" w:rsidP="003775CC">
            <w:pPr>
              <w:spacing w:after="0"/>
              <w:jc w:val="center"/>
              <w:rPr>
                <w:rFonts w:ascii="宋体" w:hAnsi="宋体" w:hint="eastAsia"/>
                <w:color w:val="000000" w:themeColor="text1"/>
              </w:rPr>
            </w:pPr>
            <w:bookmarkStart w:id="29" w:name="_Hlk71664860"/>
            <w:r w:rsidRPr="007161D1">
              <w:rPr>
                <w:rFonts w:ascii="宋体" w:hAnsi="宋体" w:hint="eastAsia"/>
                <w:color w:val="000000" w:themeColor="text1"/>
              </w:rPr>
              <w:t>样品、演示、方案讲解</w:t>
            </w:r>
            <w:bookmarkEnd w:id="29"/>
          </w:p>
        </w:tc>
        <w:tc>
          <w:tcPr>
            <w:tcW w:w="4871" w:type="dxa"/>
            <w:vAlign w:val="center"/>
          </w:tcPr>
          <w:p w14:paraId="52F7F39B" w14:textId="77777777" w:rsidR="00F90D75" w:rsidRPr="007161D1" w:rsidRDefault="00000000" w:rsidP="003775CC">
            <w:pPr>
              <w:spacing w:after="0"/>
              <w:rPr>
                <w:rFonts w:ascii="宋体" w:hAnsi="宋体" w:hint="eastAsia"/>
                <w:color w:val="000000" w:themeColor="text1"/>
              </w:rPr>
            </w:pPr>
            <w:r w:rsidRPr="007161D1">
              <w:rPr>
                <w:rFonts w:ascii="宋体" w:hAnsi="宋体" w:hint="eastAsia"/>
                <w:color w:val="000000" w:themeColor="text1"/>
              </w:rPr>
              <w:t>如有样品、演示、方案讲解，具体安排见第三章 用户需求</w:t>
            </w:r>
            <w:proofErr w:type="gramStart"/>
            <w:r w:rsidRPr="007161D1">
              <w:rPr>
                <w:rFonts w:ascii="宋体" w:hAnsi="宋体" w:hint="eastAsia"/>
                <w:color w:val="000000" w:themeColor="text1"/>
              </w:rPr>
              <w:t>书相关</w:t>
            </w:r>
            <w:proofErr w:type="gramEnd"/>
            <w:r w:rsidRPr="007161D1">
              <w:rPr>
                <w:rFonts w:ascii="宋体" w:hAnsi="宋体" w:hint="eastAsia"/>
                <w:color w:val="000000" w:themeColor="text1"/>
              </w:rPr>
              <w:t>要求</w:t>
            </w:r>
          </w:p>
        </w:tc>
      </w:tr>
      <w:tr w:rsidR="007161D1" w:rsidRPr="007161D1" w14:paraId="6810A141" w14:textId="77777777">
        <w:trPr>
          <w:cantSplit/>
          <w:trHeight w:val="20"/>
          <w:jc w:val="center"/>
        </w:trPr>
        <w:tc>
          <w:tcPr>
            <w:tcW w:w="970" w:type="dxa"/>
            <w:vAlign w:val="center"/>
          </w:tcPr>
          <w:p w14:paraId="5265B089" w14:textId="77777777" w:rsidR="00F90D75" w:rsidRPr="007161D1" w:rsidRDefault="00000000" w:rsidP="003775CC">
            <w:pPr>
              <w:spacing w:after="0"/>
              <w:jc w:val="center"/>
              <w:rPr>
                <w:rFonts w:ascii="宋体" w:hAnsi="宋体" w:hint="eastAsia"/>
                <w:color w:val="000000" w:themeColor="text1"/>
              </w:rPr>
            </w:pPr>
            <w:r w:rsidRPr="007161D1">
              <w:rPr>
                <w:rFonts w:ascii="宋体" w:hAnsi="宋体" w:hint="eastAsia"/>
                <w:color w:val="000000" w:themeColor="text1"/>
              </w:rPr>
              <w:t>3</w:t>
            </w:r>
            <w:r w:rsidRPr="007161D1">
              <w:rPr>
                <w:rFonts w:ascii="宋体" w:hAnsi="宋体"/>
                <w:color w:val="000000" w:themeColor="text1"/>
              </w:rPr>
              <w:t>7</w:t>
            </w:r>
          </w:p>
        </w:tc>
        <w:tc>
          <w:tcPr>
            <w:tcW w:w="2526" w:type="dxa"/>
            <w:vAlign w:val="center"/>
          </w:tcPr>
          <w:p w14:paraId="22326012" w14:textId="77777777" w:rsidR="00F90D75" w:rsidRPr="007161D1" w:rsidRDefault="00000000" w:rsidP="003775CC">
            <w:pPr>
              <w:spacing w:after="0"/>
              <w:jc w:val="center"/>
              <w:rPr>
                <w:rFonts w:ascii="宋体" w:hAnsi="宋体" w:hint="eastAsia"/>
                <w:color w:val="000000" w:themeColor="text1"/>
              </w:rPr>
            </w:pPr>
            <w:r w:rsidRPr="007161D1">
              <w:rPr>
                <w:rFonts w:ascii="宋体" w:hAnsi="宋体" w:hint="eastAsia"/>
                <w:color w:val="000000" w:themeColor="text1"/>
              </w:rPr>
              <w:t>评审方法</w:t>
            </w:r>
          </w:p>
        </w:tc>
        <w:tc>
          <w:tcPr>
            <w:tcW w:w="4871" w:type="dxa"/>
            <w:vAlign w:val="center"/>
          </w:tcPr>
          <w:p w14:paraId="019C6663" w14:textId="77777777" w:rsidR="00F90D75" w:rsidRPr="007161D1" w:rsidRDefault="00000000" w:rsidP="003775CC">
            <w:pPr>
              <w:spacing w:after="0"/>
              <w:jc w:val="left"/>
              <w:rPr>
                <w:rFonts w:ascii="宋体" w:hAnsi="宋体" w:hint="eastAsia"/>
                <w:color w:val="000000" w:themeColor="text1"/>
              </w:rPr>
            </w:pPr>
            <w:r w:rsidRPr="007161D1">
              <w:rPr>
                <w:rFonts w:ascii="宋体" w:hAnsi="宋体" w:hint="eastAsia"/>
                <w:b/>
                <w:color w:val="000000" w:themeColor="text1"/>
              </w:rPr>
              <w:t xml:space="preserve"> </w:t>
            </w:r>
            <w:r w:rsidRPr="007161D1">
              <w:rPr>
                <w:rFonts w:ascii="宋体" w:hAnsi="宋体" w:hint="eastAsia"/>
                <w:color w:val="000000" w:themeColor="text1"/>
              </w:rPr>
              <w:t>综合评分法</w:t>
            </w:r>
          </w:p>
        </w:tc>
      </w:tr>
      <w:tr w:rsidR="007161D1" w:rsidRPr="007161D1" w14:paraId="4DD1E790" w14:textId="77777777">
        <w:trPr>
          <w:cantSplit/>
          <w:trHeight w:val="59"/>
          <w:jc w:val="center"/>
        </w:trPr>
        <w:tc>
          <w:tcPr>
            <w:tcW w:w="970" w:type="dxa"/>
            <w:vAlign w:val="center"/>
          </w:tcPr>
          <w:p w14:paraId="61072AC8" w14:textId="77777777" w:rsidR="00F90D75" w:rsidRPr="007161D1" w:rsidRDefault="00000000" w:rsidP="003775CC">
            <w:pPr>
              <w:spacing w:after="0"/>
              <w:jc w:val="center"/>
              <w:rPr>
                <w:rFonts w:ascii="宋体" w:hAnsi="宋体" w:hint="eastAsia"/>
                <w:color w:val="000000" w:themeColor="text1"/>
              </w:rPr>
            </w:pPr>
            <w:r w:rsidRPr="007161D1">
              <w:rPr>
                <w:rFonts w:ascii="宋体" w:hAnsi="宋体" w:hint="eastAsia"/>
                <w:color w:val="000000" w:themeColor="text1"/>
              </w:rPr>
              <w:t>3</w:t>
            </w:r>
            <w:r w:rsidRPr="007161D1">
              <w:rPr>
                <w:rFonts w:ascii="宋体" w:hAnsi="宋体"/>
                <w:color w:val="000000" w:themeColor="text1"/>
              </w:rPr>
              <w:t>8</w:t>
            </w:r>
          </w:p>
        </w:tc>
        <w:tc>
          <w:tcPr>
            <w:tcW w:w="2526" w:type="dxa"/>
            <w:vAlign w:val="center"/>
          </w:tcPr>
          <w:p w14:paraId="6B011CBC" w14:textId="77777777" w:rsidR="00F90D75" w:rsidRPr="007161D1" w:rsidRDefault="00000000" w:rsidP="003775CC">
            <w:pPr>
              <w:spacing w:after="0"/>
              <w:jc w:val="center"/>
              <w:rPr>
                <w:rFonts w:ascii="宋体" w:hAnsi="宋体" w:hint="eastAsia"/>
                <w:color w:val="000000" w:themeColor="text1"/>
              </w:rPr>
            </w:pPr>
            <w:r w:rsidRPr="007161D1">
              <w:rPr>
                <w:rFonts w:ascii="宋体" w:hAnsi="宋体" w:hint="eastAsia"/>
                <w:color w:val="000000" w:themeColor="text1"/>
              </w:rPr>
              <w:t>定标方法</w:t>
            </w:r>
          </w:p>
        </w:tc>
        <w:tc>
          <w:tcPr>
            <w:tcW w:w="4871" w:type="dxa"/>
            <w:vAlign w:val="center"/>
          </w:tcPr>
          <w:p w14:paraId="24B84F96" w14:textId="77777777" w:rsidR="00F90D75" w:rsidRPr="007161D1" w:rsidRDefault="00000000" w:rsidP="003775CC">
            <w:pPr>
              <w:spacing w:after="0"/>
              <w:jc w:val="left"/>
              <w:rPr>
                <w:rFonts w:ascii="宋体" w:hAnsi="宋体" w:hint="eastAsia"/>
                <w:color w:val="000000" w:themeColor="text1"/>
              </w:rPr>
            </w:pPr>
            <w:r w:rsidRPr="007161D1">
              <w:rPr>
                <w:rFonts w:ascii="宋体" w:hAnsi="宋体" w:hint="eastAsia"/>
                <w:b/>
                <w:color w:val="000000" w:themeColor="text1"/>
              </w:rPr>
              <w:t xml:space="preserve"> </w:t>
            </w:r>
            <w:r w:rsidRPr="007161D1">
              <w:rPr>
                <w:rFonts w:ascii="宋体" w:hAnsi="宋体" w:hint="eastAsia"/>
                <w:color w:val="000000" w:themeColor="text1"/>
              </w:rPr>
              <w:t>非评定分离</w:t>
            </w:r>
          </w:p>
        </w:tc>
      </w:tr>
      <w:tr w:rsidR="007161D1" w:rsidRPr="007161D1" w14:paraId="3C7AC9A4" w14:textId="77777777">
        <w:trPr>
          <w:cantSplit/>
          <w:trHeight w:val="20"/>
          <w:jc w:val="center"/>
        </w:trPr>
        <w:tc>
          <w:tcPr>
            <w:tcW w:w="970" w:type="dxa"/>
            <w:vAlign w:val="center"/>
          </w:tcPr>
          <w:p w14:paraId="08AD5063" w14:textId="77777777" w:rsidR="00F90D75" w:rsidRPr="007161D1" w:rsidRDefault="00000000" w:rsidP="003775CC">
            <w:pPr>
              <w:spacing w:after="0"/>
              <w:jc w:val="center"/>
              <w:rPr>
                <w:rFonts w:ascii="宋体" w:hAnsi="宋体" w:hint="eastAsia"/>
                <w:color w:val="000000" w:themeColor="text1"/>
              </w:rPr>
            </w:pPr>
            <w:r w:rsidRPr="007161D1">
              <w:rPr>
                <w:rFonts w:ascii="宋体" w:hAnsi="宋体" w:hint="eastAsia"/>
                <w:color w:val="000000" w:themeColor="text1"/>
              </w:rPr>
              <w:t>4</w:t>
            </w:r>
            <w:r w:rsidRPr="007161D1">
              <w:rPr>
                <w:rFonts w:ascii="宋体" w:hAnsi="宋体"/>
                <w:color w:val="000000" w:themeColor="text1"/>
              </w:rPr>
              <w:t>6</w:t>
            </w:r>
          </w:p>
        </w:tc>
        <w:tc>
          <w:tcPr>
            <w:tcW w:w="2526" w:type="dxa"/>
            <w:vAlign w:val="center"/>
          </w:tcPr>
          <w:p w14:paraId="7BF1ADF8" w14:textId="77777777" w:rsidR="00F90D75" w:rsidRPr="007161D1" w:rsidRDefault="00000000" w:rsidP="003775CC">
            <w:pPr>
              <w:spacing w:after="0"/>
              <w:jc w:val="center"/>
              <w:rPr>
                <w:rFonts w:ascii="宋体" w:hAnsi="宋体" w:hint="eastAsia"/>
                <w:color w:val="000000" w:themeColor="text1"/>
              </w:rPr>
            </w:pPr>
            <w:r w:rsidRPr="007161D1">
              <w:rPr>
                <w:rFonts w:ascii="宋体" w:hAnsi="宋体" w:hint="eastAsia"/>
                <w:color w:val="000000" w:themeColor="text1"/>
              </w:rPr>
              <w:t>履约担保</w:t>
            </w:r>
          </w:p>
        </w:tc>
        <w:tc>
          <w:tcPr>
            <w:tcW w:w="4871" w:type="dxa"/>
            <w:vAlign w:val="center"/>
          </w:tcPr>
          <w:p w14:paraId="01ABF24B" w14:textId="77777777" w:rsidR="00F90D75" w:rsidRPr="007161D1" w:rsidRDefault="00000000" w:rsidP="003775CC">
            <w:pPr>
              <w:spacing w:after="0"/>
              <w:jc w:val="left"/>
              <w:rPr>
                <w:rFonts w:asciiTheme="minorEastAsia" w:eastAsiaTheme="minorEastAsia" w:hAnsiTheme="minorEastAsia" w:hint="eastAsia"/>
                <w:color w:val="000000" w:themeColor="text1"/>
              </w:rPr>
            </w:pPr>
            <w:r w:rsidRPr="007161D1">
              <w:rPr>
                <w:rFonts w:asciiTheme="minorEastAsia" w:eastAsiaTheme="minorEastAsia" w:hAnsiTheme="minorEastAsia" w:hint="eastAsia"/>
                <w:b/>
                <w:color w:val="000000" w:themeColor="text1"/>
              </w:rPr>
              <w:t xml:space="preserve"> </w:t>
            </w:r>
            <w:r w:rsidRPr="007161D1">
              <w:rPr>
                <w:rFonts w:asciiTheme="minorEastAsia" w:eastAsiaTheme="minorEastAsia" w:hAnsiTheme="minorEastAsia" w:hint="eastAsia"/>
                <w:color w:val="000000" w:themeColor="text1"/>
              </w:rPr>
              <w:t>不需要</w:t>
            </w:r>
          </w:p>
        </w:tc>
      </w:tr>
      <w:tr w:rsidR="007161D1" w:rsidRPr="007161D1" w14:paraId="51727B09" w14:textId="77777777">
        <w:trPr>
          <w:cantSplit/>
          <w:trHeight w:val="20"/>
          <w:jc w:val="center"/>
        </w:trPr>
        <w:tc>
          <w:tcPr>
            <w:tcW w:w="970" w:type="dxa"/>
            <w:vAlign w:val="center"/>
          </w:tcPr>
          <w:p w14:paraId="4D965A5E" w14:textId="77777777" w:rsidR="00F90D75" w:rsidRPr="007161D1" w:rsidRDefault="00000000" w:rsidP="003775CC">
            <w:pPr>
              <w:spacing w:after="0"/>
              <w:jc w:val="center"/>
              <w:rPr>
                <w:rFonts w:ascii="宋体" w:hAnsi="宋体" w:hint="eastAsia"/>
                <w:color w:val="000000" w:themeColor="text1"/>
              </w:rPr>
            </w:pPr>
            <w:r w:rsidRPr="007161D1">
              <w:rPr>
                <w:rFonts w:ascii="宋体" w:hAnsi="宋体" w:hint="eastAsia"/>
                <w:color w:val="000000" w:themeColor="text1"/>
              </w:rPr>
              <w:t>52.8</w:t>
            </w:r>
          </w:p>
        </w:tc>
        <w:tc>
          <w:tcPr>
            <w:tcW w:w="2526" w:type="dxa"/>
            <w:vAlign w:val="center"/>
          </w:tcPr>
          <w:p w14:paraId="1C15A510" w14:textId="77777777" w:rsidR="00F90D75" w:rsidRPr="007161D1" w:rsidRDefault="00000000" w:rsidP="003775CC">
            <w:pPr>
              <w:spacing w:after="0"/>
              <w:jc w:val="center"/>
              <w:rPr>
                <w:rFonts w:ascii="宋体" w:hAnsi="宋体" w:hint="eastAsia"/>
                <w:color w:val="000000" w:themeColor="text1"/>
              </w:rPr>
            </w:pPr>
            <w:r w:rsidRPr="007161D1">
              <w:rPr>
                <w:rFonts w:ascii="宋体" w:hAnsi="宋体" w:hint="eastAsia"/>
                <w:color w:val="000000" w:themeColor="text1"/>
              </w:rPr>
              <w:t>争议（投诉）</w:t>
            </w:r>
          </w:p>
        </w:tc>
        <w:tc>
          <w:tcPr>
            <w:tcW w:w="4871" w:type="dxa"/>
            <w:vAlign w:val="center"/>
          </w:tcPr>
          <w:p w14:paraId="056A1349" w14:textId="77777777" w:rsidR="00F90D75" w:rsidRPr="007161D1" w:rsidRDefault="00000000" w:rsidP="003775CC">
            <w:pPr>
              <w:spacing w:after="0"/>
              <w:jc w:val="left"/>
              <w:rPr>
                <w:rFonts w:asciiTheme="minorEastAsia" w:eastAsiaTheme="minorEastAsia" w:hAnsiTheme="minorEastAsia" w:hint="eastAsia"/>
                <w:b/>
                <w:color w:val="000000" w:themeColor="text1"/>
              </w:rPr>
            </w:pPr>
            <w:r w:rsidRPr="007161D1">
              <w:rPr>
                <w:rFonts w:asciiTheme="minorEastAsia" w:eastAsiaTheme="minorEastAsia" w:hAnsiTheme="minorEastAsia" w:hint="eastAsia"/>
                <w:color w:val="000000" w:themeColor="text1"/>
              </w:rPr>
              <w:t>对被质疑人的答复不满意或者被质疑人未在规定时间内答复的，提出质疑的供应商可以在答复期满后十五个工作日内向本项目预算主管单位投诉。供应</w:t>
            </w:r>
            <w:proofErr w:type="gramStart"/>
            <w:r w:rsidRPr="007161D1">
              <w:rPr>
                <w:rFonts w:asciiTheme="minorEastAsia" w:eastAsiaTheme="minorEastAsia" w:hAnsiTheme="minorEastAsia" w:hint="eastAsia"/>
                <w:color w:val="000000" w:themeColor="text1"/>
              </w:rPr>
              <w:t>商投诉</w:t>
            </w:r>
            <w:proofErr w:type="gramEnd"/>
            <w:r w:rsidRPr="007161D1">
              <w:rPr>
                <w:rFonts w:asciiTheme="minorEastAsia" w:eastAsiaTheme="minorEastAsia" w:hAnsiTheme="minorEastAsia" w:hint="eastAsia"/>
                <w:color w:val="000000" w:themeColor="text1"/>
              </w:rPr>
              <w:t>的事项应当是经过质疑的事项。</w:t>
            </w:r>
          </w:p>
        </w:tc>
      </w:tr>
    </w:tbl>
    <w:p w14:paraId="2FE6E5DB" w14:textId="77777777" w:rsidR="00F90D75" w:rsidRPr="007161D1" w:rsidRDefault="00000000" w:rsidP="003775CC">
      <w:pPr>
        <w:spacing w:after="0"/>
        <w:rPr>
          <w:b/>
          <w:color w:val="000000" w:themeColor="text1"/>
        </w:rPr>
      </w:pPr>
      <w:r w:rsidRPr="007161D1">
        <w:rPr>
          <w:rFonts w:hint="eastAsia"/>
          <w:color w:val="000000" w:themeColor="text1"/>
          <w:szCs w:val="21"/>
        </w:rPr>
        <w:t>备注：本表是通用条款相关条款的补充和明确，如与通用条款内容相冲突的，以本表为准。</w:t>
      </w:r>
    </w:p>
    <w:p w14:paraId="480CD761" w14:textId="77777777" w:rsidR="00F90D75" w:rsidRPr="007161D1" w:rsidRDefault="00F90D75" w:rsidP="003775CC">
      <w:pPr>
        <w:spacing w:after="0"/>
        <w:rPr>
          <w:b/>
          <w:color w:val="000000" w:themeColor="text1"/>
        </w:rPr>
      </w:pPr>
    </w:p>
    <w:p w14:paraId="2FAF6F65" w14:textId="77777777" w:rsidR="00F90D75" w:rsidRPr="007161D1" w:rsidRDefault="00000000" w:rsidP="003775CC">
      <w:pPr>
        <w:pStyle w:val="2"/>
        <w:spacing w:beforeLines="50" w:before="120" w:afterLines="50" w:after="120"/>
        <w:rPr>
          <w:rFonts w:hint="eastAsia"/>
          <w:color w:val="000000" w:themeColor="text1"/>
          <w:szCs w:val="24"/>
        </w:rPr>
      </w:pPr>
      <w:r w:rsidRPr="007161D1">
        <w:rPr>
          <w:rFonts w:hint="eastAsia"/>
          <w:color w:val="000000" w:themeColor="text1"/>
          <w:szCs w:val="24"/>
        </w:rPr>
        <w:t>二、其他关键信息</w:t>
      </w:r>
    </w:p>
    <w:p w14:paraId="78513048" w14:textId="77777777" w:rsidR="00F90D75" w:rsidRPr="007161D1" w:rsidRDefault="00000000" w:rsidP="003775CC">
      <w:pPr>
        <w:spacing w:after="0"/>
        <w:ind w:firstLineChars="200" w:firstLine="422"/>
        <w:rPr>
          <w:b/>
          <w:bCs/>
          <w:color w:val="000000" w:themeColor="text1"/>
        </w:rPr>
      </w:pPr>
      <w:r w:rsidRPr="007161D1">
        <w:rPr>
          <w:rFonts w:hint="eastAsia"/>
          <w:b/>
          <w:bCs/>
          <w:color w:val="000000" w:themeColor="text1"/>
        </w:rPr>
        <w:t>（一）与“对通用条款的补充内容”章节相关的事项</w:t>
      </w:r>
    </w:p>
    <w:p w14:paraId="5DB63C01" w14:textId="77777777" w:rsidR="00F90D75" w:rsidRPr="007161D1" w:rsidRDefault="00000000" w:rsidP="003775CC">
      <w:pPr>
        <w:spacing w:after="0" w:line="276" w:lineRule="auto"/>
        <w:ind w:firstLineChars="200" w:firstLine="422"/>
        <w:jc w:val="left"/>
        <w:rPr>
          <w:rFonts w:asciiTheme="minorEastAsia" w:eastAsiaTheme="minorEastAsia" w:hAnsiTheme="minorEastAsia" w:hint="eastAsia"/>
          <w:b/>
          <w:color w:val="000000" w:themeColor="text1"/>
          <w:kern w:val="0"/>
          <w:szCs w:val="20"/>
        </w:rPr>
      </w:pPr>
      <w:bookmarkStart w:id="30" w:name="_Hlk72579465"/>
      <w:r w:rsidRPr="007161D1">
        <w:rPr>
          <w:rFonts w:asciiTheme="minorEastAsia" w:eastAsiaTheme="minorEastAsia" w:hAnsiTheme="minorEastAsia" w:hint="eastAsia"/>
          <w:b/>
          <w:color w:val="000000" w:themeColor="text1"/>
          <w:kern w:val="0"/>
          <w:szCs w:val="20"/>
        </w:rPr>
        <w:t>1.评标定标信息</w:t>
      </w:r>
    </w:p>
    <w:p w14:paraId="3328EA53" w14:textId="77777777" w:rsidR="00F90D75" w:rsidRPr="007161D1" w:rsidRDefault="00000000" w:rsidP="003775CC">
      <w:pPr>
        <w:spacing w:after="0"/>
        <w:jc w:val="center"/>
        <w:rPr>
          <w:color w:val="000000" w:themeColor="text1"/>
        </w:rPr>
      </w:pPr>
      <w:r w:rsidRPr="007161D1">
        <w:rPr>
          <w:rFonts w:hint="eastAsia"/>
          <w:b/>
          <w:color w:val="000000" w:themeColor="text1"/>
        </w:rPr>
        <w:t>非评定分离项目</w:t>
      </w:r>
    </w:p>
    <w:tbl>
      <w:tblPr>
        <w:tblStyle w:val="aff3"/>
        <w:tblW w:w="8472" w:type="dxa"/>
        <w:tblLayout w:type="fixed"/>
        <w:tblLook w:val="04A0" w:firstRow="1" w:lastRow="0" w:firstColumn="1" w:lastColumn="0" w:noHBand="0" w:noVBand="1"/>
      </w:tblPr>
      <w:tblGrid>
        <w:gridCol w:w="3510"/>
        <w:gridCol w:w="4962"/>
      </w:tblGrid>
      <w:tr w:rsidR="007161D1" w:rsidRPr="007161D1" w14:paraId="2233CA21" w14:textId="77777777">
        <w:tc>
          <w:tcPr>
            <w:tcW w:w="3510" w:type="dxa"/>
          </w:tcPr>
          <w:p w14:paraId="43B24493" w14:textId="77777777" w:rsidR="00F90D75" w:rsidRPr="007161D1" w:rsidRDefault="00000000" w:rsidP="003775CC">
            <w:pPr>
              <w:spacing w:after="0"/>
              <w:jc w:val="center"/>
              <w:rPr>
                <w:color w:val="000000" w:themeColor="text1"/>
              </w:rPr>
            </w:pPr>
            <w:r w:rsidRPr="007161D1">
              <w:rPr>
                <w:rFonts w:hint="eastAsia"/>
                <w:color w:val="000000" w:themeColor="text1"/>
              </w:rPr>
              <w:t>评标方法</w:t>
            </w:r>
          </w:p>
        </w:tc>
        <w:tc>
          <w:tcPr>
            <w:tcW w:w="4962" w:type="dxa"/>
          </w:tcPr>
          <w:p w14:paraId="28FD8DC0" w14:textId="77777777" w:rsidR="00F90D75" w:rsidRPr="007161D1" w:rsidRDefault="00000000" w:rsidP="003775CC">
            <w:pPr>
              <w:spacing w:after="0"/>
              <w:jc w:val="center"/>
              <w:rPr>
                <w:color w:val="000000" w:themeColor="text1"/>
              </w:rPr>
            </w:pPr>
            <w:r w:rsidRPr="007161D1">
              <w:rPr>
                <w:rFonts w:hint="eastAsia"/>
                <w:color w:val="000000" w:themeColor="text1"/>
              </w:rPr>
              <w:t>综合评分法</w:t>
            </w:r>
          </w:p>
        </w:tc>
      </w:tr>
      <w:tr w:rsidR="007161D1" w:rsidRPr="007161D1" w14:paraId="1E52F76B" w14:textId="77777777">
        <w:tc>
          <w:tcPr>
            <w:tcW w:w="3510" w:type="dxa"/>
          </w:tcPr>
          <w:p w14:paraId="37DE237D" w14:textId="77777777" w:rsidR="00F90D75" w:rsidRPr="007161D1" w:rsidRDefault="00000000" w:rsidP="003775CC">
            <w:pPr>
              <w:spacing w:after="0"/>
              <w:jc w:val="center"/>
              <w:rPr>
                <w:color w:val="000000" w:themeColor="text1"/>
              </w:rPr>
            </w:pPr>
            <w:r w:rsidRPr="007161D1">
              <w:rPr>
                <w:rFonts w:hint="eastAsia"/>
                <w:color w:val="000000" w:themeColor="text1"/>
              </w:rPr>
              <w:t>候选中标供应</w:t>
            </w:r>
            <w:proofErr w:type="gramStart"/>
            <w:r w:rsidRPr="007161D1">
              <w:rPr>
                <w:rFonts w:hint="eastAsia"/>
                <w:color w:val="000000" w:themeColor="text1"/>
              </w:rPr>
              <w:t>商家数</w:t>
            </w:r>
            <w:proofErr w:type="gramEnd"/>
          </w:p>
        </w:tc>
        <w:tc>
          <w:tcPr>
            <w:tcW w:w="4962" w:type="dxa"/>
          </w:tcPr>
          <w:p w14:paraId="60044188" w14:textId="77777777" w:rsidR="00F90D75" w:rsidRPr="007161D1" w:rsidRDefault="00000000" w:rsidP="003775CC">
            <w:pPr>
              <w:spacing w:after="0"/>
              <w:jc w:val="center"/>
              <w:rPr>
                <w:color w:val="000000" w:themeColor="text1"/>
              </w:rPr>
            </w:pPr>
            <w:r w:rsidRPr="007161D1">
              <w:rPr>
                <w:rFonts w:hint="eastAsia"/>
                <w:color w:val="000000" w:themeColor="text1"/>
              </w:rPr>
              <w:t>7</w:t>
            </w:r>
          </w:p>
        </w:tc>
      </w:tr>
      <w:tr w:rsidR="00F90D75" w:rsidRPr="007161D1" w14:paraId="32AC0142" w14:textId="77777777">
        <w:tc>
          <w:tcPr>
            <w:tcW w:w="3510" w:type="dxa"/>
          </w:tcPr>
          <w:p w14:paraId="6FEA84C2" w14:textId="77777777" w:rsidR="00F90D75" w:rsidRPr="007161D1" w:rsidRDefault="00000000" w:rsidP="003775CC">
            <w:pPr>
              <w:spacing w:after="0"/>
              <w:jc w:val="center"/>
              <w:rPr>
                <w:color w:val="000000" w:themeColor="text1"/>
              </w:rPr>
            </w:pPr>
            <w:r w:rsidRPr="007161D1">
              <w:rPr>
                <w:rFonts w:hint="eastAsia"/>
                <w:color w:val="000000" w:themeColor="text1"/>
              </w:rPr>
              <w:t>中标供应</w:t>
            </w:r>
            <w:proofErr w:type="gramStart"/>
            <w:r w:rsidRPr="007161D1">
              <w:rPr>
                <w:rFonts w:hint="eastAsia"/>
                <w:color w:val="000000" w:themeColor="text1"/>
              </w:rPr>
              <w:t>商家数</w:t>
            </w:r>
            <w:proofErr w:type="gramEnd"/>
          </w:p>
        </w:tc>
        <w:tc>
          <w:tcPr>
            <w:tcW w:w="4962" w:type="dxa"/>
          </w:tcPr>
          <w:p w14:paraId="12F3EBDC" w14:textId="77777777" w:rsidR="00F90D75" w:rsidRPr="007161D1" w:rsidRDefault="00000000" w:rsidP="003775CC">
            <w:pPr>
              <w:spacing w:after="0"/>
              <w:jc w:val="center"/>
              <w:rPr>
                <w:color w:val="000000" w:themeColor="text1"/>
              </w:rPr>
            </w:pPr>
            <w:r w:rsidRPr="007161D1">
              <w:rPr>
                <w:rFonts w:hint="eastAsia"/>
                <w:color w:val="000000" w:themeColor="text1"/>
              </w:rPr>
              <w:t>5</w:t>
            </w:r>
          </w:p>
        </w:tc>
      </w:tr>
    </w:tbl>
    <w:p w14:paraId="0BB90C82" w14:textId="77777777" w:rsidR="00F90D75" w:rsidRPr="007161D1" w:rsidRDefault="00F90D75" w:rsidP="003775CC">
      <w:pPr>
        <w:spacing w:after="0"/>
        <w:rPr>
          <w:rFonts w:ascii="宋体" w:hAnsi="宋体" w:hint="eastAsia"/>
          <w:b/>
          <w:color w:val="000000" w:themeColor="text1"/>
        </w:rPr>
      </w:pPr>
    </w:p>
    <w:bookmarkEnd w:id="30"/>
    <w:p w14:paraId="55218E4C" w14:textId="77777777" w:rsidR="00F90D75" w:rsidRPr="007161D1" w:rsidRDefault="00000000" w:rsidP="003775CC">
      <w:pPr>
        <w:spacing w:after="0"/>
        <w:ind w:firstLineChars="200" w:firstLine="422"/>
        <w:rPr>
          <w:rFonts w:asciiTheme="minorEastAsia" w:eastAsiaTheme="minorEastAsia" w:hAnsiTheme="minorEastAsia" w:hint="eastAsia"/>
          <w:b/>
          <w:bCs/>
          <w:color w:val="000000" w:themeColor="text1"/>
        </w:rPr>
      </w:pPr>
      <w:r w:rsidRPr="007161D1">
        <w:rPr>
          <w:rFonts w:asciiTheme="minorEastAsia" w:eastAsiaTheme="minorEastAsia" w:hAnsiTheme="minorEastAsia" w:hint="eastAsia"/>
          <w:b/>
          <w:bCs/>
          <w:color w:val="000000" w:themeColor="text1"/>
        </w:rPr>
        <w:t>（二）代理服务费</w:t>
      </w:r>
    </w:p>
    <w:p w14:paraId="035CE6DC" w14:textId="77777777" w:rsidR="00F90D75" w:rsidRPr="007161D1" w:rsidRDefault="00000000" w:rsidP="003775CC">
      <w:pPr>
        <w:spacing w:after="0"/>
        <w:ind w:firstLineChars="200" w:firstLine="422"/>
        <w:rPr>
          <w:b/>
          <w:color w:val="000000" w:themeColor="text1"/>
        </w:rPr>
      </w:pPr>
      <w:bookmarkStart w:id="31" w:name="_Hlk72594729"/>
      <w:bookmarkStart w:id="32" w:name="_Hlk76855768"/>
      <w:r w:rsidRPr="007161D1">
        <w:rPr>
          <w:rFonts w:hint="eastAsia"/>
          <w:b/>
          <w:color w:val="000000" w:themeColor="text1"/>
        </w:rPr>
        <w:t>1.</w:t>
      </w:r>
      <w:r w:rsidRPr="007161D1">
        <w:rPr>
          <w:rFonts w:hint="eastAsia"/>
          <w:b/>
          <w:color w:val="000000" w:themeColor="text1"/>
        </w:rPr>
        <w:t>本项目为代理服务项目，将向中标（成交）供应商收取代理服务费。</w:t>
      </w:r>
    </w:p>
    <w:bookmarkEnd w:id="31"/>
    <w:bookmarkEnd w:id="32"/>
    <w:p w14:paraId="1E1132F5" w14:textId="77777777" w:rsidR="00F90D75" w:rsidRPr="007161D1" w:rsidRDefault="00000000" w:rsidP="003775CC">
      <w:pPr>
        <w:spacing w:after="0"/>
        <w:ind w:firstLineChars="200" w:firstLine="420"/>
        <w:rPr>
          <w:color w:val="000000" w:themeColor="text1"/>
        </w:rPr>
      </w:pPr>
      <w:r w:rsidRPr="007161D1">
        <w:rPr>
          <w:rFonts w:hint="eastAsia"/>
          <w:color w:val="000000" w:themeColor="text1"/>
        </w:rPr>
        <w:t>中标（成交）供应商在领取《中标（成交）通知书》之前须向深圳公共资源交易中心（深圳交易集团有限公司政府采购业务分公司）交纳代理服务费。若因中标（成交）供应商交纳代理服务费所产生的时间影响到合同签订的，由中标（成交）供应商自行承担责任。代理服务费标准参照下列标准收取。</w:t>
      </w:r>
      <w:r w:rsidRPr="007161D1">
        <w:rPr>
          <w:rFonts w:hint="eastAsia"/>
          <w:b/>
          <w:color w:val="000000" w:themeColor="text1"/>
        </w:rPr>
        <w:t>本项目类型为服务采购：</w:t>
      </w:r>
    </w:p>
    <w:p w14:paraId="14DC9ADA" w14:textId="77777777" w:rsidR="00F90D75" w:rsidRPr="007161D1" w:rsidRDefault="00000000" w:rsidP="003775CC">
      <w:pPr>
        <w:spacing w:after="0"/>
        <w:ind w:firstLineChars="200" w:firstLine="420"/>
        <w:rPr>
          <w:color w:val="000000" w:themeColor="text1"/>
        </w:rPr>
      </w:pPr>
      <w:r w:rsidRPr="007161D1">
        <w:rPr>
          <w:rFonts w:hint="eastAsia"/>
          <w:color w:val="000000" w:themeColor="text1"/>
        </w:rPr>
        <w:t>（</w:t>
      </w:r>
      <w:r w:rsidRPr="007161D1">
        <w:rPr>
          <w:rFonts w:hint="eastAsia"/>
          <w:color w:val="000000" w:themeColor="text1"/>
        </w:rPr>
        <w:t>1</w:t>
      </w:r>
      <w:r w:rsidRPr="007161D1">
        <w:rPr>
          <w:rFonts w:hint="eastAsia"/>
          <w:color w:val="000000" w:themeColor="text1"/>
        </w:rPr>
        <w:t>）代理服务费以《中标（成交）通知书》确定的中标（成交）金额【首年投保人员预估量（</w:t>
      </w:r>
      <w:r w:rsidRPr="007161D1">
        <w:rPr>
          <w:rFonts w:hint="eastAsia"/>
          <w:color w:val="000000" w:themeColor="text1"/>
        </w:rPr>
        <w:t>600</w:t>
      </w:r>
      <w:r w:rsidRPr="007161D1">
        <w:rPr>
          <w:rFonts w:hint="eastAsia"/>
          <w:color w:val="000000" w:themeColor="text1"/>
        </w:rPr>
        <w:t>万人）</w:t>
      </w:r>
      <w:r w:rsidRPr="007161D1">
        <w:rPr>
          <w:rFonts w:hint="eastAsia"/>
          <w:color w:val="000000" w:themeColor="text1"/>
        </w:rPr>
        <w:t>*</w:t>
      </w:r>
      <w:r w:rsidRPr="007161D1">
        <w:rPr>
          <w:rFonts w:hint="eastAsia"/>
          <w:color w:val="000000" w:themeColor="text1"/>
        </w:rPr>
        <w:t>单价（</w:t>
      </w:r>
      <w:r w:rsidRPr="007161D1">
        <w:rPr>
          <w:rFonts w:hint="eastAsia"/>
          <w:color w:val="000000" w:themeColor="text1"/>
        </w:rPr>
        <w:t>88</w:t>
      </w:r>
      <w:r w:rsidRPr="007161D1">
        <w:rPr>
          <w:rFonts w:hint="eastAsia"/>
          <w:color w:val="000000" w:themeColor="text1"/>
        </w:rPr>
        <w:t>元</w:t>
      </w:r>
      <w:r w:rsidRPr="007161D1">
        <w:rPr>
          <w:rFonts w:hint="eastAsia"/>
          <w:color w:val="000000" w:themeColor="text1"/>
        </w:rPr>
        <w:t>/</w:t>
      </w:r>
      <w:r w:rsidRPr="007161D1">
        <w:rPr>
          <w:rFonts w:hint="eastAsia"/>
          <w:color w:val="000000" w:themeColor="text1"/>
        </w:rPr>
        <w:t>人）</w:t>
      </w:r>
      <w:r w:rsidRPr="007161D1">
        <w:rPr>
          <w:rFonts w:hint="eastAsia"/>
          <w:color w:val="000000" w:themeColor="text1"/>
        </w:rPr>
        <w:t>=528000000.00</w:t>
      </w:r>
      <w:r w:rsidRPr="007161D1">
        <w:rPr>
          <w:rFonts w:hint="eastAsia"/>
          <w:color w:val="000000" w:themeColor="text1"/>
        </w:rPr>
        <w:t>元】作为计算基数，按差额定率累进</w:t>
      </w:r>
      <w:r w:rsidRPr="007161D1">
        <w:rPr>
          <w:rFonts w:hint="eastAsia"/>
          <w:color w:val="000000" w:themeColor="text1"/>
        </w:rPr>
        <w:lastRenderedPageBreak/>
        <w:t>法计算，预计费用总额</w:t>
      </w:r>
      <w:r w:rsidRPr="007161D1">
        <w:rPr>
          <w:color w:val="000000" w:themeColor="text1"/>
        </w:rPr>
        <w:t>429300.00</w:t>
      </w:r>
      <w:r w:rsidRPr="007161D1">
        <w:rPr>
          <w:rFonts w:hint="eastAsia"/>
          <w:color w:val="000000" w:themeColor="text1"/>
        </w:rPr>
        <w:t>元，由各中标人根据中标的份额分摊。</w:t>
      </w:r>
    </w:p>
    <w:p w14:paraId="6E2D595C" w14:textId="77777777" w:rsidR="00F90D75" w:rsidRPr="007161D1" w:rsidRDefault="00000000" w:rsidP="003775CC">
      <w:pPr>
        <w:spacing w:after="0"/>
        <w:ind w:firstLineChars="200" w:firstLine="420"/>
        <w:rPr>
          <w:rFonts w:asciiTheme="minorEastAsia" w:eastAsiaTheme="minorEastAsia" w:hAnsiTheme="minorEastAsia" w:hint="eastAsia"/>
          <w:color w:val="000000" w:themeColor="text1"/>
        </w:rPr>
      </w:pPr>
      <w:r w:rsidRPr="007161D1">
        <w:rPr>
          <w:rFonts w:asciiTheme="minorEastAsia" w:eastAsiaTheme="minorEastAsia" w:hAnsiTheme="minorEastAsia" w:hint="eastAsia"/>
          <w:color w:val="000000" w:themeColor="text1"/>
        </w:rPr>
        <w:t>（2）中标（成交）金额的各部分费率如下表：</w:t>
      </w:r>
    </w:p>
    <w:tbl>
      <w:tblPr>
        <w:tblW w:w="85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23"/>
        <w:gridCol w:w="1799"/>
        <w:gridCol w:w="1799"/>
        <w:gridCol w:w="1799"/>
      </w:tblGrid>
      <w:tr w:rsidR="007161D1" w:rsidRPr="007161D1" w14:paraId="7A64E5DD" w14:textId="77777777">
        <w:trPr>
          <w:trHeight w:val="601"/>
          <w:jc w:val="center"/>
        </w:trPr>
        <w:tc>
          <w:tcPr>
            <w:tcW w:w="3123" w:type="dxa"/>
            <w:tcBorders>
              <w:top w:val="single" w:sz="4" w:space="0" w:color="auto"/>
              <w:left w:val="single" w:sz="4" w:space="0" w:color="auto"/>
              <w:bottom w:val="single" w:sz="4" w:space="0" w:color="auto"/>
              <w:right w:val="single" w:sz="4" w:space="0" w:color="auto"/>
            </w:tcBorders>
            <w:vAlign w:val="center"/>
          </w:tcPr>
          <w:p w14:paraId="5CCA1927" w14:textId="77777777" w:rsidR="00F90D75" w:rsidRPr="007161D1" w:rsidRDefault="00000000" w:rsidP="003775CC">
            <w:pPr>
              <w:widowControl/>
              <w:spacing w:after="0"/>
              <w:jc w:val="center"/>
              <w:rPr>
                <w:rFonts w:asciiTheme="minorEastAsia" w:eastAsiaTheme="minorEastAsia" w:hAnsiTheme="minorEastAsia" w:hint="eastAsia"/>
                <w:color w:val="000000" w:themeColor="text1"/>
              </w:rPr>
            </w:pPr>
            <w:r w:rsidRPr="007161D1">
              <w:rPr>
                <w:rFonts w:asciiTheme="minorEastAsia" w:eastAsiaTheme="minorEastAsia" w:hAnsiTheme="minorEastAsia" w:hint="eastAsia"/>
                <w:color w:val="000000" w:themeColor="text1"/>
              </w:rPr>
              <w:t>中标（成交）金额</w:t>
            </w:r>
          </w:p>
        </w:tc>
        <w:tc>
          <w:tcPr>
            <w:tcW w:w="1799" w:type="dxa"/>
            <w:tcBorders>
              <w:top w:val="single" w:sz="4" w:space="0" w:color="auto"/>
              <w:left w:val="single" w:sz="4" w:space="0" w:color="auto"/>
              <w:bottom w:val="single" w:sz="4" w:space="0" w:color="auto"/>
              <w:right w:val="single" w:sz="4" w:space="0" w:color="auto"/>
            </w:tcBorders>
            <w:vAlign w:val="center"/>
          </w:tcPr>
          <w:p w14:paraId="5033DB63" w14:textId="77777777" w:rsidR="00F90D75" w:rsidRPr="007161D1" w:rsidRDefault="00000000" w:rsidP="003775CC">
            <w:pPr>
              <w:widowControl/>
              <w:spacing w:after="0"/>
              <w:jc w:val="center"/>
              <w:rPr>
                <w:rFonts w:asciiTheme="minorEastAsia" w:eastAsiaTheme="minorEastAsia" w:hAnsiTheme="minorEastAsia" w:hint="eastAsia"/>
                <w:color w:val="000000" w:themeColor="text1"/>
              </w:rPr>
            </w:pPr>
            <w:r w:rsidRPr="007161D1">
              <w:rPr>
                <w:rFonts w:asciiTheme="minorEastAsia" w:eastAsiaTheme="minorEastAsia" w:hAnsiTheme="minorEastAsia" w:hint="eastAsia"/>
                <w:color w:val="000000" w:themeColor="text1"/>
              </w:rPr>
              <w:t>货物采购</w:t>
            </w:r>
          </w:p>
        </w:tc>
        <w:tc>
          <w:tcPr>
            <w:tcW w:w="1799" w:type="dxa"/>
            <w:tcBorders>
              <w:top w:val="single" w:sz="4" w:space="0" w:color="auto"/>
              <w:left w:val="single" w:sz="4" w:space="0" w:color="auto"/>
              <w:bottom w:val="single" w:sz="4" w:space="0" w:color="auto"/>
              <w:right w:val="single" w:sz="4" w:space="0" w:color="auto"/>
            </w:tcBorders>
            <w:vAlign w:val="center"/>
          </w:tcPr>
          <w:p w14:paraId="70744638" w14:textId="77777777" w:rsidR="00F90D75" w:rsidRPr="007161D1" w:rsidRDefault="00000000" w:rsidP="003775CC">
            <w:pPr>
              <w:widowControl/>
              <w:spacing w:after="0"/>
              <w:jc w:val="center"/>
              <w:rPr>
                <w:rFonts w:asciiTheme="minorEastAsia" w:eastAsiaTheme="minorEastAsia" w:hAnsiTheme="minorEastAsia" w:hint="eastAsia"/>
                <w:color w:val="000000" w:themeColor="text1"/>
              </w:rPr>
            </w:pPr>
            <w:r w:rsidRPr="007161D1">
              <w:rPr>
                <w:rFonts w:asciiTheme="minorEastAsia" w:eastAsiaTheme="minorEastAsia" w:hAnsiTheme="minorEastAsia" w:hint="eastAsia"/>
                <w:color w:val="000000" w:themeColor="text1"/>
              </w:rPr>
              <w:t>服务采购</w:t>
            </w:r>
          </w:p>
        </w:tc>
        <w:tc>
          <w:tcPr>
            <w:tcW w:w="1799" w:type="dxa"/>
            <w:tcBorders>
              <w:top w:val="single" w:sz="4" w:space="0" w:color="auto"/>
              <w:left w:val="single" w:sz="4" w:space="0" w:color="auto"/>
              <w:bottom w:val="single" w:sz="4" w:space="0" w:color="auto"/>
              <w:right w:val="single" w:sz="4" w:space="0" w:color="auto"/>
            </w:tcBorders>
            <w:vAlign w:val="center"/>
          </w:tcPr>
          <w:p w14:paraId="37B6C9B5" w14:textId="77777777" w:rsidR="00F90D75" w:rsidRPr="007161D1" w:rsidRDefault="00000000" w:rsidP="003775CC">
            <w:pPr>
              <w:widowControl/>
              <w:spacing w:after="0"/>
              <w:jc w:val="center"/>
              <w:rPr>
                <w:rFonts w:asciiTheme="minorEastAsia" w:eastAsiaTheme="minorEastAsia" w:hAnsiTheme="minorEastAsia" w:hint="eastAsia"/>
                <w:color w:val="000000" w:themeColor="text1"/>
              </w:rPr>
            </w:pPr>
            <w:r w:rsidRPr="007161D1">
              <w:rPr>
                <w:rFonts w:asciiTheme="minorEastAsia" w:eastAsiaTheme="minorEastAsia" w:hAnsiTheme="minorEastAsia" w:hint="eastAsia"/>
                <w:color w:val="000000" w:themeColor="text1"/>
              </w:rPr>
              <w:t>工程采购</w:t>
            </w:r>
          </w:p>
        </w:tc>
      </w:tr>
      <w:tr w:rsidR="007161D1" w:rsidRPr="007161D1" w14:paraId="2751089A" w14:textId="77777777">
        <w:trPr>
          <w:jc w:val="center"/>
        </w:trPr>
        <w:tc>
          <w:tcPr>
            <w:tcW w:w="3123" w:type="dxa"/>
            <w:tcBorders>
              <w:top w:val="single" w:sz="4" w:space="0" w:color="auto"/>
              <w:left w:val="single" w:sz="4" w:space="0" w:color="auto"/>
              <w:bottom w:val="single" w:sz="4" w:space="0" w:color="auto"/>
              <w:right w:val="single" w:sz="4" w:space="0" w:color="auto"/>
            </w:tcBorders>
            <w:vAlign w:val="center"/>
          </w:tcPr>
          <w:p w14:paraId="0BD34992" w14:textId="77777777" w:rsidR="00F90D75" w:rsidRPr="007161D1" w:rsidRDefault="00000000" w:rsidP="003775CC">
            <w:pPr>
              <w:widowControl/>
              <w:spacing w:after="0"/>
              <w:jc w:val="center"/>
              <w:rPr>
                <w:rFonts w:asciiTheme="minorEastAsia" w:eastAsiaTheme="minorEastAsia" w:hAnsiTheme="minorEastAsia" w:hint="eastAsia"/>
                <w:color w:val="000000" w:themeColor="text1"/>
              </w:rPr>
            </w:pPr>
            <w:r w:rsidRPr="007161D1">
              <w:rPr>
                <w:rFonts w:asciiTheme="minorEastAsia" w:eastAsiaTheme="minorEastAsia" w:hAnsiTheme="minorEastAsia" w:hint="eastAsia"/>
                <w:color w:val="000000" w:themeColor="text1"/>
              </w:rPr>
              <w:t>100万元以下</w:t>
            </w:r>
          </w:p>
        </w:tc>
        <w:tc>
          <w:tcPr>
            <w:tcW w:w="1799" w:type="dxa"/>
            <w:tcBorders>
              <w:top w:val="single" w:sz="4" w:space="0" w:color="auto"/>
              <w:left w:val="single" w:sz="4" w:space="0" w:color="auto"/>
              <w:bottom w:val="single" w:sz="4" w:space="0" w:color="auto"/>
              <w:right w:val="single" w:sz="4" w:space="0" w:color="auto"/>
            </w:tcBorders>
            <w:vAlign w:val="center"/>
          </w:tcPr>
          <w:p w14:paraId="43BA2A4D" w14:textId="77777777" w:rsidR="00F90D75" w:rsidRPr="007161D1" w:rsidRDefault="00000000" w:rsidP="003775CC">
            <w:pPr>
              <w:widowControl/>
              <w:spacing w:after="0"/>
              <w:jc w:val="center"/>
              <w:rPr>
                <w:rFonts w:asciiTheme="minorEastAsia" w:eastAsiaTheme="minorEastAsia" w:hAnsiTheme="minorEastAsia" w:hint="eastAsia"/>
                <w:color w:val="000000" w:themeColor="text1"/>
              </w:rPr>
            </w:pPr>
            <w:r w:rsidRPr="007161D1">
              <w:rPr>
                <w:rFonts w:asciiTheme="minorEastAsia" w:eastAsiaTheme="minorEastAsia" w:hAnsiTheme="minorEastAsia" w:hint="eastAsia"/>
                <w:color w:val="000000" w:themeColor="text1"/>
              </w:rPr>
              <w:t>1.5%</w:t>
            </w:r>
          </w:p>
        </w:tc>
        <w:tc>
          <w:tcPr>
            <w:tcW w:w="1799" w:type="dxa"/>
            <w:tcBorders>
              <w:top w:val="single" w:sz="4" w:space="0" w:color="auto"/>
              <w:left w:val="single" w:sz="4" w:space="0" w:color="auto"/>
              <w:bottom w:val="single" w:sz="4" w:space="0" w:color="auto"/>
              <w:right w:val="single" w:sz="4" w:space="0" w:color="auto"/>
            </w:tcBorders>
            <w:vAlign w:val="center"/>
          </w:tcPr>
          <w:p w14:paraId="57F591A8" w14:textId="77777777" w:rsidR="00F90D75" w:rsidRPr="007161D1" w:rsidRDefault="00000000" w:rsidP="003775CC">
            <w:pPr>
              <w:widowControl/>
              <w:spacing w:after="0"/>
              <w:jc w:val="center"/>
              <w:rPr>
                <w:rFonts w:asciiTheme="minorEastAsia" w:eastAsiaTheme="minorEastAsia" w:hAnsiTheme="minorEastAsia" w:hint="eastAsia"/>
                <w:color w:val="000000" w:themeColor="text1"/>
              </w:rPr>
            </w:pPr>
            <w:r w:rsidRPr="007161D1">
              <w:rPr>
                <w:rFonts w:asciiTheme="minorEastAsia" w:eastAsiaTheme="minorEastAsia" w:hAnsiTheme="minorEastAsia" w:hint="eastAsia"/>
                <w:color w:val="000000" w:themeColor="text1"/>
              </w:rPr>
              <w:t>1.5%</w:t>
            </w:r>
          </w:p>
        </w:tc>
        <w:tc>
          <w:tcPr>
            <w:tcW w:w="1799" w:type="dxa"/>
            <w:tcBorders>
              <w:top w:val="single" w:sz="4" w:space="0" w:color="auto"/>
              <w:left w:val="single" w:sz="4" w:space="0" w:color="auto"/>
              <w:bottom w:val="single" w:sz="4" w:space="0" w:color="auto"/>
              <w:right w:val="single" w:sz="4" w:space="0" w:color="auto"/>
            </w:tcBorders>
            <w:vAlign w:val="center"/>
          </w:tcPr>
          <w:p w14:paraId="02E1B107" w14:textId="77777777" w:rsidR="00F90D75" w:rsidRPr="007161D1" w:rsidRDefault="00000000" w:rsidP="003775CC">
            <w:pPr>
              <w:widowControl/>
              <w:spacing w:after="0"/>
              <w:jc w:val="center"/>
              <w:rPr>
                <w:rFonts w:asciiTheme="minorEastAsia" w:eastAsiaTheme="minorEastAsia" w:hAnsiTheme="minorEastAsia" w:hint="eastAsia"/>
                <w:color w:val="000000" w:themeColor="text1"/>
              </w:rPr>
            </w:pPr>
            <w:r w:rsidRPr="007161D1">
              <w:rPr>
                <w:rFonts w:asciiTheme="minorEastAsia" w:eastAsiaTheme="minorEastAsia" w:hAnsiTheme="minorEastAsia" w:hint="eastAsia"/>
                <w:color w:val="000000" w:themeColor="text1"/>
              </w:rPr>
              <w:t>1.0%</w:t>
            </w:r>
          </w:p>
        </w:tc>
      </w:tr>
      <w:tr w:rsidR="007161D1" w:rsidRPr="007161D1" w14:paraId="2C4D7168" w14:textId="77777777">
        <w:trPr>
          <w:jc w:val="center"/>
        </w:trPr>
        <w:tc>
          <w:tcPr>
            <w:tcW w:w="3123" w:type="dxa"/>
            <w:tcBorders>
              <w:top w:val="single" w:sz="4" w:space="0" w:color="auto"/>
              <w:left w:val="single" w:sz="4" w:space="0" w:color="auto"/>
              <w:bottom w:val="single" w:sz="4" w:space="0" w:color="auto"/>
              <w:right w:val="single" w:sz="4" w:space="0" w:color="auto"/>
            </w:tcBorders>
            <w:vAlign w:val="center"/>
          </w:tcPr>
          <w:p w14:paraId="6AC3B21E" w14:textId="77777777" w:rsidR="00F90D75" w:rsidRPr="007161D1" w:rsidRDefault="00000000" w:rsidP="003775CC">
            <w:pPr>
              <w:widowControl/>
              <w:spacing w:after="0"/>
              <w:jc w:val="center"/>
              <w:rPr>
                <w:rFonts w:asciiTheme="minorEastAsia" w:eastAsiaTheme="minorEastAsia" w:hAnsiTheme="minorEastAsia" w:hint="eastAsia"/>
                <w:color w:val="000000" w:themeColor="text1"/>
              </w:rPr>
            </w:pPr>
            <w:r w:rsidRPr="007161D1">
              <w:rPr>
                <w:rFonts w:asciiTheme="minorEastAsia" w:eastAsiaTheme="minorEastAsia" w:hAnsiTheme="minorEastAsia" w:hint="eastAsia"/>
                <w:color w:val="000000" w:themeColor="text1"/>
              </w:rPr>
              <w:t>100万元（含）-500万元</w:t>
            </w:r>
          </w:p>
        </w:tc>
        <w:tc>
          <w:tcPr>
            <w:tcW w:w="1799" w:type="dxa"/>
            <w:tcBorders>
              <w:top w:val="single" w:sz="4" w:space="0" w:color="auto"/>
              <w:left w:val="single" w:sz="4" w:space="0" w:color="auto"/>
              <w:bottom w:val="single" w:sz="4" w:space="0" w:color="auto"/>
              <w:right w:val="single" w:sz="4" w:space="0" w:color="auto"/>
            </w:tcBorders>
            <w:vAlign w:val="center"/>
          </w:tcPr>
          <w:p w14:paraId="70952640" w14:textId="77777777" w:rsidR="00F90D75" w:rsidRPr="007161D1" w:rsidRDefault="00000000" w:rsidP="003775CC">
            <w:pPr>
              <w:widowControl/>
              <w:spacing w:after="0"/>
              <w:jc w:val="center"/>
              <w:rPr>
                <w:rFonts w:asciiTheme="minorEastAsia" w:eastAsiaTheme="minorEastAsia" w:hAnsiTheme="minorEastAsia" w:hint="eastAsia"/>
                <w:color w:val="000000" w:themeColor="text1"/>
              </w:rPr>
            </w:pPr>
            <w:r w:rsidRPr="007161D1">
              <w:rPr>
                <w:rFonts w:asciiTheme="minorEastAsia" w:eastAsiaTheme="minorEastAsia" w:hAnsiTheme="minorEastAsia" w:hint="eastAsia"/>
                <w:color w:val="000000" w:themeColor="text1"/>
              </w:rPr>
              <w:t>1.1%</w:t>
            </w:r>
          </w:p>
        </w:tc>
        <w:tc>
          <w:tcPr>
            <w:tcW w:w="1799" w:type="dxa"/>
            <w:tcBorders>
              <w:top w:val="single" w:sz="4" w:space="0" w:color="auto"/>
              <w:left w:val="single" w:sz="4" w:space="0" w:color="auto"/>
              <w:bottom w:val="single" w:sz="4" w:space="0" w:color="auto"/>
              <w:right w:val="single" w:sz="4" w:space="0" w:color="auto"/>
            </w:tcBorders>
            <w:vAlign w:val="center"/>
          </w:tcPr>
          <w:p w14:paraId="24E96109" w14:textId="77777777" w:rsidR="00F90D75" w:rsidRPr="007161D1" w:rsidRDefault="00000000" w:rsidP="003775CC">
            <w:pPr>
              <w:widowControl/>
              <w:spacing w:after="0"/>
              <w:jc w:val="center"/>
              <w:rPr>
                <w:rFonts w:asciiTheme="minorEastAsia" w:eastAsiaTheme="minorEastAsia" w:hAnsiTheme="minorEastAsia" w:hint="eastAsia"/>
                <w:color w:val="000000" w:themeColor="text1"/>
              </w:rPr>
            </w:pPr>
            <w:r w:rsidRPr="007161D1">
              <w:rPr>
                <w:rFonts w:asciiTheme="minorEastAsia" w:eastAsiaTheme="minorEastAsia" w:hAnsiTheme="minorEastAsia" w:hint="eastAsia"/>
                <w:color w:val="000000" w:themeColor="text1"/>
              </w:rPr>
              <w:t>0.8%</w:t>
            </w:r>
          </w:p>
        </w:tc>
        <w:tc>
          <w:tcPr>
            <w:tcW w:w="1799" w:type="dxa"/>
            <w:tcBorders>
              <w:top w:val="single" w:sz="4" w:space="0" w:color="auto"/>
              <w:left w:val="single" w:sz="4" w:space="0" w:color="auto"/>
              <w:bottom w:val="single" w:sz="4" w:space="0" w:color="auto"/>
              <w:right w:val="single" w:sz="4" w:space="0" w:color="auto"/>
            </w:tcBorders>
            <w:vAlign w:val="center"/>
          </w:tcPr>
          <w:p w14:paraId="283C4C72" w14:textId="77777777" w:rsidR="00F90D75" w:rsidRPr="007161D1" w:rsidRDefault="00000000" w:rsidP="003775CC">
            <w:pPr>
              <w:widowControl/>
              <w:spacing w:after="0"/>
              <w:jc w:val="center"/>
              <w:rPr>
                <w:rFonts w:asciiTheme="minorEastAsia" w:eastAsiaTheme="minorEastAsia" w:hAnsiTheme="minorEastAsia" w:hint="eastAsia"/>
                <w:color w:val="000000" w:themeColor="text1"/>
              </w:rPr>
            </w:pPr>
            <w:r w:rsidRPr="007161D1">
              <w:rPr>
                <w:rFonts w:asciiTheme="minorEastAsia" w:eastAsiaTheme="minorEastAsia" w:hAnsiTheme="minorEastAsia" w:hint="eastAsia"/>
                <w:color w:val="000000" w:themeColor="text1"/>
              </w:rPr>
              <w:t>0.7%</w:t>
            </w:r>
          </w:p>
        </w:tc>
      </w:tr>
      <w:tr w:rsidR="007161D1" w:rsidRPr="007161D1" w14:paraId="68CA5154" w14:textId="77777777">
        <w:trPr>
          <w:jc w:val="center"/>
        </w:trPr>
        <w:tc>
          <w:tcPr>
            <w:tcW w:w="3123" w:type="dxa"/>
            <w:tcBorders>
              <w:top w:val="single" w:sz="4" w:space="0" w:color="auto"/>
              <w:left w:val="single" w:sz="4" w:space="0" w:color="auto"/>
              <w:bottom w:val="single" w:sz="4" w:space="0" w:color="auto"/>
              <w:right w:val="single" w:sz="4" w:space="0" w:color="auto"/>
            </w:tcBorders>
            <w:vAlign w:val="center"/>
          </w:tcPr>
          <w:p w14:paraId="32045AE7" w14:textId="77777777" w:rsidR="00F90D75" w:rsidRPr="007161D1" w:rsidRDefault="00000000" w:rsidP="003775CC">
            <w:pPr>
              <w:widowControl/>
              <w:spacing w:after="0"/>
              <w:jc w:val="center"/>
              <w:rPr>
                <w:rFonts w:asciiTheme="minorEastAsia" w:eastAsiaTheme="minorEastAsia" w:hAnsiTheme="minorEastAsia" w:hint="eastAsia"/>
                <w:color w:val="000000" w:themeColor="text1"/>
              </w:rPr>
            </w:pPr>
            <w:r w:rsidRPr="007161D1">
              <w:rPr>
                <w:rFonts w:asciiTheme="minorEastAsia" w:eastAsiaTheme="minorEastAsia" w:hAnsiTheme="minorEastAsia" w:hint="eastAsia"/>
                <w:color w:val="000000" w:themeColor="text1"/>
              </w:rPr>
              <w:t>500万元（含）-1000万元</w:t>
            </w:r>
          </w:p>
        </w:tc>
        <w:tc>
          <w:tcPr>
            <w:tcW w:w="1799" w:type="dxa"/>
            <w:tcBorders>
              <w:top w:val="single" w:sz="4" w:space="0" w:color="auto"/>
              <w:left w:val="single" w:sz="4" w:space="0" w:color="auto"/>
              <w:bottom w:val="single" w:sz="4" w:space="0" w:color="auto"/>
              <w:right w:val="single" w:sz="4" w:space="0" w:color="auto"/>
            </w:tcBorders>
            <w:vAlign w:val="center"/>
          </w:tcPr>
          <w:p w14:paraId="6C202BA1" w14:textId="77777777" w:rsidR="00F90D75" w:rsidRPr="007161D1" w:rsidRDefault="00000000" w:rsidP="003775CC">
            <w:pPr>
              <w:widowControl/>
              <w:spacing w:after="0"/>
              <w:jc w:val="center"/>
              <w:rPr>
                <w:rFonts w:asciiTheme="minorEastAsia" w:eastAsiaTheme="minorEastAsia" w:hAnsiTheme="minorEastAsia" w:hint="eastAsia"/>
                <w:color w:val="000000" w:themeColor="text1"/>
              </w:rPr>
            </w:pPr>
            <w:r w:rsidRPr="007161D1">
              <w:rPr>
                <w:rFonts w:asciiTheme="minorEastAsia" w:eastAsiaTheme="minorEastAsia" w:hAnsiTheme="minorEastAsia" w:hint="eastAsia"/>
                <w:color w:val="000000" w:themeColor="text1"/>
              </w:rPr>
              <w:t>0.8%</w:t>
            </w:r>
          </w:p>
        </w:tc>
        <w:tc>
          <w:tcPr>
            <w:tcW w:w="1799" w:type="dxa"/>
            <w:tcBorders>
              <w:top w:val="single" w:sz="4" w:space="0" w:color="auto"/>
              <w:left w:val="single" w:sz="4" w:space="0" w:color="auto"/>
              <w:bottom w:val="single" w:sz="4" w:space="0" w:color="auto"/>
              <w:right w:val="single" w:sz="4" w:space="0" w:color="auto"/>
            </w:tcBorders>
            <w:vAlign w:val="center"/>
          </w:tcPr>
          <w:p w14:paraId="2936A5EB" w14:textId="77777777" w:rsidR="00F90D75" w:rsidRPr="007161D1" w:rsidRDefault="00000000" w:rsidP="003775CC">
            <w:pPr>
              <w:widowControl/>
              <w:spacing w:after="0"/>
              <w:jc w:val="center"/>
              <w:rPr>
                <w:rFonts w:asciiTheme="minorEastAsia" w:eastAsiaTheme="minorEastAsia" w:hAnsiTheme="minorEastAsia" w:hint="eastAsia"/>
                <w:color w:val="000000" w:themeColor="text1"/>
              </w:rPr>
            </w:pPr>
            <w:r w:rsidRPr="007161D1">
              <w:rPr>
                <w:rFonts w:asciiTheme="minorEastAsia" w:eastAsiaTheme="minorEastAsia" w:hAnsiTheme="minorEastAsia" w:hint="eastAsia"/>
                <w:color w:val="000000" w:themeColor="text1"/>
              </w:rPr>
              <w:t>0.45%</w:t>
            </w:r>
          </w:p>
        </w:tc>
        <w:tc>
          <w:tcPr>
            <w:tcW w:w="1799" w:type="dxa"/>
            <w:tcBorders>
              <w:top w:val="single" w:sz="4" w:space="0" w:color="auto"/>
              <w:left w:val="single" w:sz="4" w:space="0" w:color="auto"/>
              <w:bottom w:val="single" w:sz="4" w:space="0" w:color="auto"/>
              <w:right w:val="single" w:sz="4" w:space="0" w:color="auto"/>
            </w:tcBorders>
            <w:vAlign w:val="center"/>
          </w:tcPr>
          <w:p w14:paraId="3087E789" w14:textId="77777777" w:rsidR="00F90D75" w:rsidRPr="007161D1" w:rsidRDefault="00000000" w:rsidP="003775CC">
            <w:pPr>
              <w:widowControl/>
              <w:spacing w:after="0"/>
              <w:jc w:val="center"/>
              <w:rPr>
                <w:rFonts w:asciiTheme="minorEastAsia" w:eastAsiaTheme="minorEastAsia" w:hAnsiTheme="minorEastAsia" w:hint="eastAsia"/>
                <w:color w:val="000000" w:themeColor="text1"/>
              </w:rPr>
            </w:pPr>
            <w:r w:rsidRPr="007161D1">
              <w:rPr>
                <w:rFonts w:asciiTheme="minorEastAsia" w:eastAsiaTheme="minorEastAsia" w:hAnsiTheme="minorEastAsia" w:hint="eastAsia"/>
                <w:color w:val="000000" w:themeColor="text1"/>
              </w:rPr>
              <w:t>0.55%</w:t>
            </w:r>
          </w:p>
        </w:tc>
      </w:tr>
      <w:tr w:rsidR="007161D1" w:rsidRPr="007161D1" w14:paraId="7019E888" w14:textId="77777777">
        <w:trPr>
          <w:jc w:val="center"/>
        </w:trPr>
        <w:tc>
          <w:tcPr>
            <w:tcW w:w="3123" w:type="dxa"/>
            <w:tcBorders>
              <w:top w:val="single" w:sz="4" w:space="0" w:color="auto"/>
              <w:left w:val="single" w:sz="4" w:space="0" w:color="auto"/>
              <w:bottom w:val="single" w:sz="4" w:space="0" w:color="auto"/>
              <w:right w:val="single" w:sz="4" w:space="0" w:color="auto"/>
            </w:tcBorders>
            <w:vAlign w:val="center"/>
          </w:tcPr>
          <w:p w14:paraId="349EE632" w14:textId="77777777" w:rsidR="00F90D75" w:rsidRPr="007161D1" w:rsidRDefault="00000000" w:rsidP="003775CC">
            <w:pPr>
              <w:widowControl/>
              <w:spacing w:after="0"/>
              <w:jc w:val="center"/>
              <w:rPr>
                <w:rFonts w:asciiTheme="minorEastAsia" w:eastAsiaTheme="minorEastAsia" w:hAnsiTheme="minorEastAsia" w:hint="eastAsia"/>
                <w:color w:val="000000" w:themeColor="text1"/>
              </w:rPr>
            </w:pPr>
            <w:r w:rsidRPr="007161D1">
              <w:rPr>
                <w:rFonts w:asciiTheme="minorEastAsia" w:eastAsiaTheme="minorEastAsia" w:hAnsiTheme="minorEastAsia" w:hint="eastAsia"/>
                <w:color w:val="000000" w:themeColor="text1"/>
              </w:rPr>
              <w:t>1000万元（含）-5000万元</w:t>
            </w:r>
          </w:p>
        </w:tc>
        <w:tc>
          <w:tcPr>
            <w:tcW w:w="1799" w:type="dxa"/>
            <w:tcBorders>
              <w:top w:val="single" w:sz="4" w:space="0" w:color="auto"/>
              <w:left w:val="single" w:sz="4" w:space="0" w:color="auto"/>
              <w:bottom w:val="single" w:sz="4" w:space="0" w:color="auto"/>
              <w:right w:val="single" w:sz="4" w:space="0" w:color="auto"/>
            </w:tcBorders>
            <w:vAlign w:val="center"/>
          </w:tcPr>
          <w:p w14:paraId="4EF1EE78" w14:textId="77777777" w:rsidR="00F90D75" w:rsidRPr="007161D1" w:rsidRDefault="00000000" w:rsidP="003775CC">
            <w:pPr>
              <w:widowControl/>
              <w:spacing w:after="0"/>
              <w:jc w:val="center"/>
              <w:rPr>
                <w:rFonts w:asciiTheme="minorEastAsia" w:eastAsiaTheme="minorEastAsia" w:hAnsiTheme="minorEastAsia" w:hint="eastAsia"/>
                <w:color w:val="000000" w:themeColor="text1"/>
              </w:rPr>
            </w:pPr>
            <w:r w:rsidRPr="007161D1">
              <w:rPr>
                <w:rFonts w:asciiTheme="minorEastAsia" w:eastAsiaTheme="minorEastAsia" w:hAnsiTheme="minorEastAsia" w:hint="eastAsia"/>
                <w:color w:val="000000" w:themeColor="text1"/>
              </w:rPr>
              <w:t>0.5%</w:t>
            </w:r>
          </w:p>
        </w:tc>
        <w:tc>
          <w:tcPr>
            <w:tcW w:w="1799" w:type="dxa"/>
            <w:tcBorders>
              <w:top w:val="single" w:sz="4" w:space="0" w:color="auto"/>
              <w:left w:val="single" w:sz="4" w:space="0" w:color="auto"/>
              <w:bottom w:val="single" w:sz="4" w:space="0" w:color="auto"/>
              <w:right w:val="single" w:sz="4" w:space="0" w:color="auto"/>
            </w:tcBorders>
            <w:vAlign w:val="center"/>
          </w:tcPr>
          <w:p w14:paraId="3256576C" w14:textId="77777777" w:rsidR="00F90D75" w:rsidRPr="007161D1" w:rsidRDefault="00000000" w:rsidP="003775CC">
            <w:pPr>
              <w:widowControl/>
              <w:spacing w:after="0"/>
              <w:jc w:val="center"/>
              <w:rPr>
                <w:rFonts w:asciiTheme="minorEastAsia" w:eastAsiaTheme="minorEastAsia" w:hAnsiTheme="minorEastAsia" w:hint="eastAsia"/>
                <w:color w:val="000000" w:themeColor="text1"/>
              </w:rPr>
            </w:pPr>
            <w:r w:rsidRPr="007161D1">
              <w:rPr>
                <w:rFonts w:asciiTheme="minorEastAsia" w:eastAsiaTheme="minorEastAsia" w:hAnsiTheme="minorEastAsia" w:hint="eastAsia"/>
                <w:color w:val="000000" w:themeColor="text1"/>
              </w:rPr>
              <w:t>0.25%</w:t>
            </w:r>
          </w:p>
        </w:tc>
        <w:tc>
          <w:tcPr>
            <w:tcW w:w="1799" w:type="dxa"/>
            <w:tcBorders>
              <w:top w:val="single" w:sz="4" w:space="0" w:color="auto"/>
              <w:left w:val="single" w:sz="4" w:space="0" w:color="auto"/>
              <w:bottom w:val="single" w:sz="4" w:space="0" w:color="auto"/>
              <w:right w:val="single" w:sz="4" w:space="0" w:color="auto"/>
            </w:tcBorders>
            <w:vAlign w:val="center"/>
          </w:tcPr>
          <w:p w14:paraId="35649E4E" w14:textId="77777777" w:rsidR="00F90D75" w:rsidRPr="007161D1" w:rsidRDefault="00000000" w:rsidP="003775CC">
            <w:pPr>
              <w:widowControl/>
              <w:spacing w:after="0"/>
              <w:jc w:val="center"/>
              <w:rPr>
                <w:rFonts w:asciiTheme="minorEastAsia" w:eastAsiaTheme="minorEastAsia" w:hAnsiTheme="minorEastAsia" w:hint="eastAsia"/>
                <w:color w:val="000000" w:themeColor="text1"/>
              </w:rPr>
            </w:pPr>
            <w:r w:rsidRPr="007161D1">
              <w:rPr>
                <w:rFonts w:asciiTheme="minorEastAsia" w:eastAsiaTheme="minorEastAsia" w:hAnsiTheme="minorEastAsia" w:hint="eastAsia"/>
                <w:color w:val="000000" w:themeColor="text1"/>
              </w:rPr>
              <w:t>0.35%</w:t>
            </w:r>
          </w:p>
        </w:tc>
      </w:tr>
      <w:tr w:rsidR="007161D1" w:rsidRPr="007161D1" w14:paraId="0497B236" w14:textId="77777777">
        <w:trPr>
          <w:jc w:val="center"/>
        </w:trPr>
        <w:tc>
          <w:tcPr>
            <w:tcW w:w="3123" w:type="dxa"/>
            <w:tcBorders>
              <w:top w:val="single" w:sz="4" w:space="0" w:color="auto"/>
              <w:left w:val="single" w:sz="4" w:space="0" w:color="auto"/>
              <w:bottom w:val="single" w:sz="4" w:space="0" w:color="auto"/>
              <w:right w:val="single" w:sz="4" w:space="0" w:color="auto"/>
            </w:tcBorders>
            <w:vAlign w:val="center"/>
          </w:tcPr>
          <w:p w14:paraId="2CFA8D36" w14:textId="77777777" w:rsidR="00F90D75" w:rsidRPr="007161D1" w:rsidRDefault="00000000" w:rsidP="003775CC">
            <w:pPr>
              <w:widowControl/>
              <w:spacing w:after="0"/>
              <w:jc w:val="center"/>
              <w:rPr>
                <w:rFonts w:asciiTheme="minorEastAsia" w:eastAsiaTheme="minorEastAsia" w:hAnsiTheme="minorEastAsia" w:hint="eastAsia"/>
                <w:color w:val="000000" w:themeColor="text1"/>
              </w:rPr>
            </w:pPr>
            <w:r w:rsidRPr="007161D1">
              <w:rPr>
                <w:rFonts w:asciiTheme="minorEastAsia" w:eastAsiaTheme="minorEastAsia" w:hAnsiTheme="minorEastAsia" w:hint="eastAsia"/>
                <w:color w:val="000000" w:themeColor="text1"/>
              </w:rPr>
              <w:t>5000万元（含）-1亿元</w:t>
            </w:r>
          </w:p>
        </w:tc>
        <w:tc>
          <w:tcPr>
            <w:tcW w:w="1799" w:type="dxa"/>
            <w:tcBorders>
              <w:top w:val="single" w:sz="4" w:space="0" w:color="auto"/>
              <w:left w:val="single" w:sz="4" w:space="0" w:color="auto"/>
              <w:bottom w:val="single" w:sz="4" w:space="0" w:color="auto"/>
              <w:right w:val="single" w:sz="4" w:space="0" w:color="auto"/>
            </w:tcBorders>
            <w:vAlign w:val="center"/>
          </w:tcPr>
          <w:p w14:paraId="2308285C" w14:textId="77777777" w:rsidR="00F90D75" w:rsidRPr="007161D1" w:rsidRDefault="00000000" w:rsidP="003775CC">
            <w:pPr>
              <w:widowControl/>
              <w:spacing w:after="0"/>
              <w:jc w:val="center"/>
              <w:rPr>
                <w:rFonts w:asciiTheme="minorEastAsia" w:eastAsiaTheme="minorEastAsia" w:hAnsiTheme="minorEastAsia" w:hint="eastAsia"/>
                <w:color w:val="000000" w:themeColor="text1"/>
              </w:rPr>
            </w:pPr>
            <w:r w:rsidRPr="007161D1">
              <w:rPr>
                <w:rFonts w:asciiTheme="minorEastAsia" w:eastAsiaTheme="minorEastAsia" w:hAnsiTheme="minorEastAsia" w:hint="eastAsia"/>
                <w:color w:val="000000" w:themeColor="text1"/>
              </w:rPr>
              <w:t>0.25%</w:t>
            </w:r>
          </w:p>
        </w:tc>
        <w:tc>
          <w:tcPr>
            <w:tcW w:w="1799" w:type="dxa"/>
            <w:tcBorders>
              <w:top w:val="single" w:sz="4" w:space="0" w:color="auto"/>
              <w:left w:val="single" w:sz="4" w:space="0" w:color="auto"/>
              <w:bottom w:val="single" w:sz="4" w:space="0" w:color="auto"/>
              <w:right w:val="single" w:sz="4" w:space="0" w:color="auto"/>
            </w:tcBorders>
            <w:vAlign w:val="center"/>
          </w:tcPr>
          <w:p w14:paraId="0B011FCD" w14:textId="77777777" w:rsidR="00F90D75" w:rsidRPr="007161D1" w:rsidRDefault="00000000" w:rsidP="003775CC">
            <w:pPr>
              <w:widowControl/>
              <w:spacing w:after="0"/>
              <w:jc w:val="center"/>
              <w:rPr>
                <w:rFonts w:asciiTheme="minorEastAsia" w:eastAsiaTheme="minorEastAsia" w:hAnsiTheme="minorEastAsia" w:hint="eastAsia"/>
                <w:color w:val="000000" w:themeColor="text1"/>
              </w:rPr>
            </w:pPr>
            <w:r w:rsidRPr="007161D1">
              <w:rPr>
                <w:rFonts w:asciiTheme="minorEastAsia" w:eastAsiaTheme="minorEastAsia" w:hAnsiTheme="minorEastAsia" w:hint="eastAsia"/>
                <w:color w:val="000000" w:themeColor="text1"/>
              </w:rPr>
              <w:t>0.1%</w:t>
            </w:r>
          </w:p>
        </w:tc>
        <w:tc>
          <w:tcPr>
            <w:tcW w:w="1799" w:type="dxa"/>
            <w:tcBorders>
              <w:top w:val="single" w:sz="4" w:space="0" w:color="auto"/>
              <w:left w:val="single" w:sz="4" w:space="0" w:color="auto"/>
              <w:bottom w:val="single" w:sz="4" w:space="0" w:color="auto"/>
              <w:right w:val="single" w:sz="4" w:space="0" w:color="auto"/>
            </w:tcBorders>
            <w:vAlign w:val="center"/>
          </w:tcPr>
          <w:p w14:paraId="452DAECC" w14:textId="77777777" w:rsidR="00F90D75" w:rsidRPr="007161D1" w:rsidRDefault="00000000" w:rsidP="003775CC">
            <w:pPr>
              <w:widowControl/>
              <w:spacing w:after="0"/>
              <w:jc w:val="center"/>
              <w:rPr>
                <w:rFonts w:asciiTheme="minorEastAsia" w:eastAsiaTheme="minorEastAsia" w:hAnsiTheme="minorEastAsia" w:hint="eastAsia"/>
                <w:color w:val="000000" w:themeColor="text1"/>
              </w:rPr>
            </w:pPr>
            <w:r w:rsidRPr="007161D1">
              <w:rPr>
                <w:rFonts w:asciiTheme="minorEastAsia" w:eastAsiaTheme="minorEastAsia" w:hAnsiTheme="minorEastAsia" w:hint="eastAsia"/>
                <w:color w:val="000000" w:themeColor="text1"/>
              </w:rPr>
              <w:t>0.2%</w:t>
            </w:r>
          </w:p>
        </w:tc>
      </w:tr>
      <w:tr w:rsidR="007161D1" w:rsidRPr="007161D1" w14:paraId="1D86ED8A" w14:textId="77777777">
        <w:trPr>
          <w:jc w:val="center"/>
        </w:trPr>
        <w:tc>
          <w:tcPr>
            <w:tcW w:w="3123" w:type="dxa"/>
            <w:tcBorders>
              <w:top w:val="single" w:sz="4" w:space="0" w:color="auto"/>
              <w:left w:val="single" w:sz="4" w:space="0" w:color="auto"/>
              <w:bottom w:val="single" w:sz="4" w:space="0" w:color="auto"/>
              <w:right w:val="single" w:sz="4" w:space="0" w:color="auto"/>
            </w:tcBorders>
            <w:vAlign w:val="center"/>
          </w:tcPr>
          <w:p w14:paraId="4A9C7CE3" w14:textId="77777777" w:rsidR="00F90D75" w:rsidRPr="007161D1" w:rsidRDefault="00000000" w:rsidP="003775CC">
            <w:pPr>
              <w:widowControl/>
              <w:spacing w:after="0"/>
              <w:jc w:val="center"/>
              <w:rPr>
                <w:rFonts w:asciiTheme="minorEastAsia" w:eastAsiaTheme="minorEastAsia" w:hAnsiTheme="minorEastAsia" w:hint="eastAsia"/>
                <w:color w:val="000000" w:themeColor="text1"/>
              </w:rPr>
            </w:pPr>
            <w:r w:rsidRPr="007161D1">
              <w:rPr>
                <w:rFonts w:asciiTheme="minorEastAsia" w:eastAsiaTheme="minorEastAsia" w:hAnsiTheme="minorEastAsia" w:hint="eastAsia"/>
                <w:color w:val="000000" w:themeColor="text1"/>
              </w:rPr>
              <w:t>1亿元（含）-5亿元</w:t>
            </w:r>
          </w:p>
        </w:tc>
        <w:tc>
          <w:tcPr>
            <w:tcW w:w="1799" w:type="dxa"/>
            <w:tcBorders>
              <w:top w:val="single" w:sz="4" w:space="0" w:color="auto"/>
              <w:left w:val="single" w:sz="4" w:space="0" w:color="auto"/>
              <w:bottom w:val="single" w:sz="4" w:space="0" w:color="auto"/>
              <w:right w:val="single" w:sz="4" w:space="0" w:color="auto"/>
            </w:tcBorders>
            <w:vAlign w:val="center"/>
          </w:tcPr>
          <w:p w14:paraId="706FDDF0" w14:textId="77777777" w:rsidR="00F90D75" w:rsidRPr="007161D1" w:rsidRDefault="00000000" w:rsidP="003775CC">
            <w:pPr>
              <w:widowControl/>
              <w:spacing w:after="0"/>
              <w:jc w:val="center"/>
              <w:rPr>
                <w:rFonts w:asciiTheme="minorEastAsia" w:eastAsiaTheme="minorEastAsia" w:hAnsiTheme="minorEastAsia" w:hint="eastAsia"/>
                <w:color w:val="000000" w:themeColor="text1"/>
              </w:rPr>
            </w:pPr>
            <w:r w:rsidRPr="007161D1">
              <w:rPr>
                <w:rFonts w:asciiTheme="minorEastAsia" w:eastAsiaTheme="minorEastAsia" w:hAnsiTheme="minorEastAsia" w:hint="eastAsia"/>
                <w:color w:val="000000" w:themeColor="text1"/>
              </w:rPr>
              <w:t>0.05%</w:t>
            </w:r>
          </w:p>
        </w:tc>
        <w:tc>
          <w:tcPr>
            <w:tcW w:w="1799" w:type="dxa"/>
            <w:tcBorders>
              <w:top w:val="single" w:sz="4" w:space="0" w:color="auto"/>
              <w:left w:val="single" w:sz="4" w:space="0" w:color="auto"/>
              <w:bottom w:val="single" w:sz="4" w:space="0" w:color="auto"/>
              <w:right w:val="single" w:sz="4" w:space="0" w:color="auto"/>
            </w:tcBorders>
            <w:vAlign w:val="center"/>
          </w:tcPr>
          <w:p w14:paraId="0EA2395A" w14:textId="77777777" w:rsidR="00F90D75" w:rsidRPr="007161D1" w:rsidRDefault="00000000" w:rsidP="003775CC">
            <w:pPr>
              <w:widowControl/>
              <w:spacing w:after="0"/>
              <w:jc w:val="center"/>
              <w:rPr>
                <w:rFonts w:asciiTheme="minorEastAsia" w:eastAsiaTheme="minorEastAsia" w:hAnsiTheme="minorEastAsia" w:hint="eastAsia"/>
                <w:color w:val="000000" w:themeColor="text1"/>
              </w:rPr>
            </w:pPr>
            <w:r w:rsidRPr="007161D1">
              <w:rPr>
                <w:rFonts w:asciiTheme="minorEastAsia" w:eastAsiaTheme="minorEastAsia" w:hAnsiTheme="minorEastAsia" w:hint="eastAsia"/>
                <w:color w:val="000000" w:themeColor="text1"/>
              </w:rPr>
              <w:t>0.05%</w:t>
            </w:r>
          </w:p>
        </w:tc>
        <w:tc>
          <w:tcPr>
            <w:tcW w:w="1799" w:type="dxa"/>
            <w:tcBorders>
              <w:top w:val="single" w:sz="4" w:space="0" w:color="auto"/>
              <w:left w:val="single" w:sz="4" w:space="0" w:color="auto"/>
              <w:bottom w:val="single" w:sz="4" w:space="0" w:color="auto"/>
              <w:right w:val="single" w:sz="4" w:space="0" w:color="auto"/>
            </w:tcBorders>
            <w:vAlign w:val="center"/>
          </w:tcPr>
          <w:p w14:paraId="007EDA3C" w14:textId="77777777" w:rsidR="00F90D75" w:rsidRPr="007161D1" w:rsidRDefault="00000000" w:rsidP="003775CC">
            <w:pPr>
              <w:widowControl/>
              <w:spacing w:after="0"/>
              <w:jc w:val="center"/>
              <w:rPr>
                <w:rFonts w:asciiTheme="minorEastAsia" w:eastAsiaTheme="minorEastAsia" w:hAnsiTheme="minorEastAsia" w:hint="eastAsia"/>
                <w:color w:val="000000" w:themeColor="text1"/>
              </w:rPr>
            </w:pPr>
            <w:r w:rsidRPr="007161D1">
              <w:rPr>
                <w:rFonts w:asciiTheme="minorEastAsia" w:eastAsiaTheme="minorEastAsia" w:hAnsiTheme="minorEastAsia" w:hint="eastAsia"/>
                <w:color w:val="000000" w:themeColor="text1"/>
              </w:rPr>
              <w:t>0.05%</w:t>
            </w:r>
          </w:p>
        </w:tc>
      </w:tr>
      <w:tr w:rsidR="007161D1" w:rsidRPr="007161D1" w14:paraId="4390752C" w14:textId="77777777">
        <w:trPr>
          <w:jc w:val="center"/>
        </w:trPr>
        <w:tc>
          <w:tcPr>
            <w:tcW w:w="3123" w:type="dxa"/>
            <w:tcBorders>
              <w:top w:val="single" w:sz="4" w:space="0" w:color="auto"/>
              <w:left w:val="single" w:sz="4" w:space="0" w:color="auto"/>
              <w:bottom w:val="single" w:sz="4" w:space="0" w:color="auto"/>
              <w:right w:val="single" w:sz="4" w:space="0" w:color="auto"/>
            </w:tcBorders>
            <w:vAlign w:val="center"/>
          </w:tcPr>
          <w:p w14:paraId="5C539462" w14:textId="77777777" w:rsidR="00F90D75" w:rsidRPr="007161D1" w:rsidRDefault="00000000" w:rsidP="003775CC">
            <w:pPr>
              <w:widowControl/>
              <w:spacing w:after="0"/>
              <w:jc w:val="center"/>
              <w:rPr>
                <w:rFonts w:asciiTheme="minorEastAsia" w:eastAsiaTheme="minorEastAsia" w:hAnsiTheme="minorEastAsia" w:hint="eastAsia"/>
                <w:color w:val="000000" w:themeColor="text1"/>
              </w:rPr>
            </w:pPr>
            <w:r w:rsidRPr="007161D1">
              <w:rPr>
                <w:rFonts w:asciiTheme="minorEastAsia" w:eastAsiaTheme="minorEastAsia" w:hAnsiTheme="minorEastAsia" w:hint="eastAsia"/>
                <w:color w:val="000000" w:themeColor="text1"/>
              </w:rPr>
              <w:t>5亿元（含）-10亿元</w:t>
            </w:r>
          </w:p>
        </w:tc>
        <w:tc>
          <w:tcPr>
            <w:tcW w:w="1799" w:type="dxa"/>
            <w:tcBorders>
              <w:top w:val="single" w:sz="4" w:space="0" w:color="auto"/>
              <w:left w:val="single" w:sz="4" w:space="0" w:color="auto"/>
              <w:bottom w:val="single" w:sz="4" w:space="0" w:color="auto"/>
              <w:right w:val="single" w:sz="4" w:space="0" w:color="auto"/>
            </w:tcBorders>
            <w:vAlign w:val="center"/>
          </w:tcPr>
          <w:p w14:paraId="0D70635C" w14:textId="77777777" w:rsidR="00F90D75" w:rsidRPr="007161D1" w:rsidRDefault="00000000" w:rsidP="003775CC">
            <w:pPr>
              <w:widowControl/>
              <w:spacing w:after="0"/>
              <w:jc w:val="center"/>
              <w:rPr>
                <w:rFonts w:asciiTheme="minorEastAsia" w:eastAsiaTheme="minorEastAsia" w:hAnsiTheme="minorEastAsia" w:hint="eastAsia"/>
                <w:color w:val="000000" w:themeColor="text1"/>
              </w:rPr>
            </w:pPr>
            <w:r w:rsidRPr="007161D1">
              <w:rPr>
                <w:rFonts w:asciiTheme="minorEastAsia" w:eastAsiaTheme="minorEastAsia" w:hAnsiTheme="minorEastAsia" w:hint="eastAsia"/>
                <w:color w:val="000000" w:themeColor="text1"/>
              </w:rPr>
              <w:t>0.035%</w:t>
            </w:r>
          </w:p>
        </w:tc>
        <w:tc>
          <w:tcPr>
            <w:tcW w:w="1799" w:type="dxa"/>
            <w:tcBorders>
              <w:top w:val="single" w:sz="4" w:space="0" w:color="auto"/>
              <w:left w:val="single" w:sz="4" w:space="0" w:color="auto"/>
              <w:bottom w:val="single" w:sz="4" w:space="0" w:color="auto"/>
              <w:right w:val="single" w:sz="4" w:space="0" w:color="auto"/>
            </w:tcBorders>
            <w:vAlign w:val="center"/>
          </w:tcPr>
          <w:p w14:paraId="2BA083DC" w14:textId="77777777" w:rsidR="00F90D75" w:rsidRPr="007161D1" w:rsidRDefault="00000000" w:rsidP="003775CC">
            <w:pPr>
              <w:widowControl/>
              <w:spacing w:after="0"/>
              <w:jc w:val="center"/>
              <w:rPr>
                <w:rFonts w:asciiTheme="minorEastAsia" w:eastAsiaTheme="minorEastAsia" w:hAnsiTheme="minorEastAsia" w:hint="eastAsia"/>
                <w:color w:val="000000" w:themeColor="text1"/>
              </w:rPr>
            </w:pPr>
            <w:r w:rsidRPr="007161D1">
              <w:rPr>
                <w:rFonts w:asciiTheme="minorEastAsia" w:eastAsiaTheme="minorEastAsia" w:hAnsiTheme="minorEastAsia" w:hint="eastAsia"/>
                <w:color w:val="000000" w:themeColor="text1"/>
              </w:rPr>
              <w:t>0.035%</w:t>
            </w:r>
          </w:p>
        </w:tc>
        <w:tc>
          <w:tcPr>
            <w:tcW w:w="1799" w:type="dxa"/>
            <w:tcBorders>
              <w:top w:val="single" w:sz="4" w:space="0" w:color="auto"/>
              <w:left w:val="single" w:sz="4" w:space="0" w:color="auto"/>
              <w:bottom w:val="single" w:sz="4" w:space="0" w:color="auto"/>
              <w:right w:val="single" w:sz="4" w:space="0" w:color="auto"/>
            </w:tcBorders>
            <w:vAlign w:val="center"/>
          </w:tcPr>
          <w:p w14:paraId="47EF54AE" w14:textId="77777777" w:rsidR="00F90D75" w:rsidRPr="007161D1" w:rsidRDefault="00000000" w:rsidP="003775CC">
            <w:pPr>
              <w:widowControl/>
              <w:spacing w:after="0"/>
              <w:jc w:val="center"/>
              <w:rPr>
                <w:rFonts w:asciiTheme="minorEastAsia" w:eastAsiaTheme="minorEastAsia" w:hAnsiTheme="minorEastAsia" w:hint="eastAsia"/>
                <w:color w:val="000000" w:themeColor="text1"/>
              </w:rPr>
            </w:pPr>
            <w:r w:rsidRPr="007161D1">
              <w:rPr>
                <w:rFonts w:asciiTheme="minorEastAsia" w:eastAsiaTheme="minorEastAsia" w:hAnsiTheme="minorEastAsia" w:hint="eastAsia"/>
                <w:color w:val="000000" w:themeColor="text1"/>
              </w:rPr>
              <w:t>0.035%</w:t>
            </w:r>
          </w:p>
        </w:tc>
      </w:tr>
      <w:tr w:rsidR="007161D1" w:rsidRPr="007161D1" w14:paraId="2EE88A0C" w14:textId="77777777">
        <w:trPr>
          <w:trHeight w:val="90"/>
          <w:jc w:val="center"/>
        </w:trPr>
        <w:tc>
          <w:tcPr>
            <w:tcW w:w="3123" w:type="dxa"/>
            <w:tcBorders>
              <w:top w:val="single" w:sz="4" w:space="0" w:color="auto"/>
              <w:left w:val="single" w:sz="4" w:space="0" w:color="auto"/>
              <w:bottom w:val="single" w:sz="4" w:space="0" w:color="auto"/>
              <w:right w:val="single" w:sz="4" w:space="0" w:color="auto"/>
            </w:tcBorders>
            <w:vAlign w:val="center"/>
          </w:tcPr>
          <w:p w14:paraId="17EBEA49" w14:textId="77777777" w:rsidR="00F90D75" w:rsidRPr="007161D1" w:rsidRDefault="00000000" w:rsidP="003775CC">
            <w:pPr>
              <w:widowControl/>
              <w:spacing w:after="0"/>
              <w:jc w:val="center"/>
              <w:rPr>
                <w:rFonts w:asciiTheme="minorEastAsia" w:eastAsiaTheme="minorEastAsia" w:hAnsiTheme="minorEastAsia" w:hint="eastAsia"/>
                <w:color w:val="000000" w:themeColor="text1"/>
              </w:rPr>
            </w:pPr>
            <w:r w:rsidRPr="007161D1">
              <w:rPr>
                <w:rFonts w:asciiTheme="minorEastAsia" w:eastAsiaTheme="minorEastAsia" w:hAnsiTheme="minorEastAsia" w:hint="eastAsia"/>
                <w:color w:val="000000" w:themeColor="text1"/>
              </w:rPr>
              <w:t>10亿元（含）-50亿元</w:t>
            </w:r>
          </w:p>
        </w:tc>
        <w:tc>
          <w:tcPr>
            <w:tcW w:w="1799" w:type="dxa"/>
            <w:tcBorders>
              <w:top w:val="single" w:sz="4" w:space="0" w:color="auto"/>
              <w:left w:val="single" w:sz="4" w:space="0" w:color="auto"/>
              <w:bottom w:val="single" w:sz="4" w:space="0" w:color="auto"/>
              <w:right w:val="single" w:sz="4" w:space="0" w:color="auto"/>
            </w:tcBorders>
            <w:vAlign w:val="center"/>
          </w:tcPr>
          <w:p w14:paraId="5087A911" w14:textId="77777777" w:rsidR="00F90D75" w:rsidRPr="007161D1" w:rsidRDefault="00000000" w:rsidP="003775CC">
            <w:pPr>
              <w:widowControl/>
              <w:spacing w:after="0"/>
              <w:jc w:val="center"/>
              <w:rPr>
                <w:rFonts w:asciiTheme="minorEastAsia" w:eastAsiaTheme="minorEastAsia" w:hAnsiTheme="minorEastAsia" w:hint="eastAsia"/>
                <w:color w:val="000000" w:themeColor="text1"/>
              </w:rPr>
            </w:pPr>
            <w:r w:rsidRPr="007161D1">
              <w:rPr>
                <w:rFonts w:asciiTheme="minorEastAsia" w:eastAsiaTheme="minorEastAsia" w:hAnsiTheme="minorEastAsia" w:hint="eastAsia"/>
                <w:color w:val="000000" w:themeColor="text1"/>
              </w:rPr>
              <w:t>0.008%</w:t>
            </w:r>
          </w:p>
        </w:tc>
        <w:tc>
          <w:tcPr>
            <w:tcW w:w="1799" w:type="dxa"/>
            <w:tcBorders>
              <w:top w:val="single" w:sz="4" w:space="0" w:color="auto"/>
              <w:left w:val="single" w:sz="4" w:space="0" w:color="auto"/>
              <w:bottom w:val="single" w:sz="4" w:space="0" w:color="auto"/>
              <w:right w:val="single" w:sz="4" w:space="0" w:color="auto"/>
            </w:tcBorders>
            <w:vAlign w:val="center"/>
          </w:tcPr>
          <w:p w14:paraId="7F6DD401" w14:textId="77777777" w:rsidR="00F90D75" w:rsidRPr="007161D1" w:rsidRDefault="00000000" w:rsidP="003775CC">
            <w:pPr>
              <w:widowControl/>
              <w:spacing w:after="0"/>
              <w:jc w:val="center"/>
              <w:rPr>
                <w:rFonts w:asciiTheme="minorEastAsia" w:eastAsiaTheme="minorEastAsia" w:hAnsiTheme="minorEastAsia" w:hint="eastAsia"/>
                <w:color w:val="000000" w:themeColor="text1"/>
              </w:rPr>
            </w:pPr>
            <w:r w:rsidRPr="007161D1">
              <w:rPr>
                <w:rFonts w:asciiTheme="minorEastAsia" w:eastAsiaTheme="minorEastAsia" w:hAnsiTheme="minorEastAsia" w:hint="eastAsia"/>
                <w:color w:val="000000" w:themeColor="text1"/>
              </w:rPr>
              <w:t>0.008%</w:t>
            </w:r>
          </w:p>
        </w:tc>
        <w:tc>
          <w:tcPr>
            <w:tcW w:w="1799" w:type="dxa"/>
            <w:tcBorders>
              <w:top w:val="single" w:sz="4" w:space="0" w:color="auto"/>
              <w:left w:val="single" w:sz="4" w:space="0" w:color="auto"/>
              <w:bottom w:val="single" w:sz="4" w:space="0" w:color="auto"/>
              <w:right w:val="single" w:sz="4" w:space="0" w:color="auto"/>
            </w:tcBorders>
            <w:vAlign w:val="center"/>
          </w:tcPr>
          <w:p w14:paraId="336B1A9B" w14:textId="77777777" w:rsidR="00F90D75" w:rsidRPr="007161D1" w:rsidRDefault="00000000" w:rsidP="003775CC">
            <w:pPr>
              <w:widowControl/>
              <w:spacing w:after="0"/>
              <w:jc w:val="center"/>
              <w:rPr>
                <w:rFonts w:asciiTheme="minorEastAsia" w:eastAsiaTheme="minorEastAsia" w:hAnsiTheme="minorEastAsia" w:hint="eastAsia"/>
                <w:color w:val="000000" w:themeColor="text1"/>
              </w:rPr>
            </w:pPr>
            <w:r w:rsidRPr="007161D1">
              <w:rPr>
                <w:rFonts w:asciiTheme="minorEastAsia" w:eastAsiaTheme="minorEastAsia" w:hAnsiTheme="minorEastAsia" w:hint="eastAsia"/>
                <w:color w:val="000000" w:themeColor="text1"/>
              </w:rPr>
              <w:t>0.008%</w:t>
            </w:r>
          </w:p>
        </w:tc>
      </w:tr>
      <w:tr w:rsidR="007161D1" w:rsidRPr="007161D1" w14:paraId="15BDA566" w14:textId="77777777">
        <w:trPr>
          <w:jc w:val="center"/>
        </w:trPr>
        <w:tc>
          <w:tcPr>
            <w:tcW w:w="3123" w:type="dxa"/>
            <w:tcBorders>
              <w:top w:val="single" w:sz="4" w:space="0" w:color="auto"/>
              <w:left w:val="single" w:sz="4" w:space="0" w:color="auto"/>
              <w:bottom w:val="single" w:sz="4" w:space="0" w:color="auto"/>
              <w:right w:val="single" w:sz="4" w:space="0" w:color="auto"/>
            </w:tcBorders>
            <w:vAlign w:val="center"/>
          </w:tcPr>
          <w:p w14:paraId="2A04AAC1" w14:textId="77777777" w:rsidR="00F90D75" w:rsidRPr="007161D1" w:rsidRDefault="00000000" w:rsidP="003775CC">
            <w:pPr>
              <w:widowControl/>
              <w:spacing w:after="0"/>
              <w:jc w:val="center"/>
              <w:rPr>
                <w:rFonts w:asciiTheme="minorEastAsia" w:eastAsiaTheme="minorEastAsia" w:hAnsiTheme="minorEastAsia" w:hint="eastAsia"/>
                <w:color w:val="000000" w:themeColor="text1"/>
              </w:rPr>
            </w:pPr>
            <w:r w:rsidRPr="007161D1">
              <w:rPr>
                <w:rFonts w:asciiTheme="minorEastAsia" w:eastAsiaTheme="minorEastAsia" w:hAnsiTheme="minorEastAsia" w:hint="eastAsia"/>
                <w:color w:val="000000" w:themeColor="text1"/>
              </w:rPr>
              <w:t>50亿元（含）-100亿元</w:t>
            </w:r>
          </w:p>
        </w:tc>
        <w:tc>
          <w:tcPr>
            <w:tcW w:w="1799" w:type="dxa"/>
            <w:tcBorders>
              <w:top w:val="single" w:sz="4" w:space="0" w:color="auto"/>
              <w:left w:val="single" w:sz="4" w:space="0" w:color="auto"/>
              <w:bottom w:val="single" w:sz="4" w:space="0" w:color="auto"/>
              <w:right w:val="single" w:sz="4" w:space="0" w:color="auto"/>
            </w:tcBorders>
            <w:vAlign w:val="center"/>
          </w:tcPr>
          <w:p w14:paraId="10177107" w14:textId="77777777" w:rsidR="00F90D75" w:rsidRPr="007161D1" w:rsidRDefault="00000000" w:rsidP="003775CC">
            <w:pPr>
              <w:widowControl/>
              <w:spacing w:after="0"/>
              <w:jc w:val="center"/>
              <w:rPr>
                <w:rFonts w:asciiTheme="minorEastAsia" w:eastAsiaTheme="minorEastAsia" w:hAnsiTheme="minorEastAsia" w:hint="eastAsia"/>
                <w:color w:val="000000" w:themeColor="text1"/>
              </w:rPr>
            </w:pPr>
            <w:r w:rsidRPr="007161D1">
              <w:rPr>
                <w:rFonts w:asciiTheme="minorEastAsia" w:eastAsiaTheme="minorEastAsia" w:hAnsiTheme="minorEastAsia" w:hint="eastAsia"/>
                <w:color w:val="000000" w:themeColor="text1"/>
              </w:rPr>
              <w:t>0.006%</w:t>
            </w:r>
          </w:p>
        </w:tc>
        <w:tc>
          <w:tcPr>
            <w:tcW w:w="1799" w:type="dxa"/>
            <w:tcBorders>
              <w:top w:val="single" w:sz="4" w:space="0" w:color="auto"/>
              <w:left w:val="single" w:sz="4" w:space="0" w:color="auto"/>
              <w:bottom w:val="single" w:sz="4" w:space="0" w:color="auto"/>
              <w:right w:val="single" w:sz="4" w:space="0" w:color="auto"/>
            </w:tcBorders>
            <w:vAlign w:val="center"/>
          </w:tcPr>
          <w:p w14:paraId="6E57D4E2" w14:textId="77777777" w:rsidR="00F90D75" w:rsidRPr="007161D1" w:rsidRDefault="00000000" w:rsidP="003775CC">
            <w:pPr>
              <w:widowControl/>
              <w:spacing w:after="0"/>
              <w:jc w:val="center"/>
              <w:rPr>
                <w:rFonts w:asciiTheme="minorEastAsia" w:eastAsiaTheme="minorEastAsia" w:hAnsiTheme="minorEastAsia" w:hint="eastAsia"/>
                <w:color w:val="000000" w:themeColor="text1"/>
              </w:rPr>
            </w:pPr>
            <w:r w:rsidRPr="007161D1">
              <w:rPr>
                <w:rFonts w:asciiTheme="minorEastAsia" w:eastAsiaTheme="minorEastAsia" w:hAnsiTheme="minorEastAsia" w:hint="eastAsia"/>
                <w:color w:val="000000" w:themeColor="text1"/>
              </w:rPr>
              <w:t>0.006%</w:t>
            </w:r>
          </w:p>
        </w:tc>
        <w:tc>
          <w:tcPr>
            <w:tcW w:w="1799" w:type="dxa"/>
            <w:tcBorders>
              <w:top w:val="single" w:sz="4" w:space="0" w:color="auto"/>
              <w:left w:val="single" w:sz="4" w:space="0" w:color="auto"/>
              <w:bottom w:val="single" w:sz="4" w:space="0" w:color="auto"/>
              <w:right w:val="single" w:sz="4" w:space="0" w:color="auto"/>
            </w:tcBorders>
            <w:vAlign w:val="center"/>
          </w:tcPr>
          <w:p w14:paraId="3A8EDCE9" w14:textId="77777777" w:rsidR="00F90D75" w:rsidRPr="007161D1" w:rsidRDefault="00000000" w:rsidP="003775CC">
            <w:pPr>
              <w:widowControl/>
              <w:spacing w:after="0"/>
              <w:jc w:val="center"/>
              <w:rPr>
                <w:rFonts w:asciiTheme="minorEastAsia" w:eastAsiaTheme="minorEastAsia" w:hAnsiTheme="minorEastAsia" w:hint="eastAsia"/>
                <w:color w:val="000000" w:themeColor="text1"/>
              </w:rPr>
            </w:pPr>
            <w:r w:rsidRPr="007161D1">
              <w:rPr>
                <w:rFonts w:asciiTheme="minorEastAsia" w:eastAsiaTheme="minorEastAsia" w:hAnsiTheme="minorEastAsia" w:hint="eastAsia"/>
                <w:color w:val="000000" w:themeColor="text1"/>
              </w:rPr>
              <w:t>0.006%</w:t>
            </w:r>
          </w:p>
        </w:tc>
      </w:tr>
      <w:tr w:rsidR="007161D1" w:rsidRPr="007161D1" w14:paraId="60BCB9A6" w14:textId="77777777">
        <w:trPr>
          <w:jc w:val="center"/>
        </w:trPr>
        <w:tc>
          <w:tcPr>
            <w:tcW w:w="3123" w:type="dxa"/>
            <w:tcBorders>
              <w:top w:val="single" w:sz="4" w:space="0" w:color="auto"/>
              <w:left w:val="single" w:sz="4" w:space="0" w:color="auto"/>
              <w:bottom w:val="single" w:sz="4" w:space="0" w:color="auto"/>
              <w:right w:val="single" w:sz="4" w:space="0" w:color="auto"/>
            </w:tcBorders>
            <w:vAlign w:val="center"/>
          </w:tcPr>
          <w:p w14:paraId="277EE9DC" w14:textId="77777777" w:rsidR="00F90D75" w:rsidRPr="007161D1" w:rsidRDefault="00000000" w:rsidP="003775CC">
            <w:pPr>
              <w:widowControl/>
              <w:spacing w:after="0"/>
              <w:jc w:val="center"/>
              <w:rPr>
                <w:rFonts w:asciiTheme="minorEastAsia" w:eastAsiaTheme="minorEastAsia" w:hAnsiTheme="minorEastAsia" w:hint="eastAsia"/>
                <w:color w:val="000000" w:themeColor="text1"/>
              </w:rPr>
            </w:pPr>
            <w:r w:rsidRPr="007161D1">
              <w:rPr>
                <w:rFonts w:asciiTheme="minorEastAsia" w:eastAsiaTheme="minorEastAsia" w:hAnsiTheme="minorEastAsia" w:hint="eastAsia"/>
                <w:color w:val="000000" w:themeColor="text1"/>
              </w:rPr>
              <w:t>100亿元（含）以上</w:t>
            </w:r>
          </w:p>
        </w:tc>
        <w:tc>
          <w:tcPr>
            <w:tcW w:w="1799" w:type="dxa"/>
            <w:tcBorders>
              <w:top w:val="single" w:sz="4" w:space="0" w:color="auto"/>
              <w:left w:val="single" w:sz="4" w:space="0" w:color="auto"/>
              <w:bottom w:val="single" w:sz="4" w:space="0" w:color="auto"/>
              <w:right w:val="single" w:sz="4" w:space="0" w:color="auto"/>
            </w:tcBorders>
            <w:vAlign w:val="center"/>
          </w:tcPr>
          <w:p w14:paraId="4ADE726A" w14:textId="77777777" w:rsidR="00F90D75" w:rsidRPr="007161D1" w:rsidRDefault="00000000" w:rsidP="003775CC">
            <w:pPr>
              <w:widowControl/>
              <w:spacing w:after="0"/>
              <w:jc w:val="center"/>
              <w:rPr>
                <w:rFonts w:asciiTheme="minorEastAsia" w:eastAsiaTheme="minorEastAsia" w:hAnsiTheme="minorEastAsia" w:hint="eastAsia"/>
                <w:color w:val="000000" w:themeColor="text1"/>
              </w:rPr>
            </w:pPr>
            <w:r w:rsidRPr="007161D1">
              <w:rPr>
                <w:rFonts w:asciiTheme="minorEastAsia" w:eastAsiaTheme="minorEastAsia" w:hAnsiTheme="minorEastAsia" w:hint="eastAsia"/>
                <w:color w:val="000000" w:themeColor="text1"/>
              </w:rPr>
              <w:t>0.004%</w:t>
            </w:r>
          </w:p>
        </w:tc>
        <w:tc>
          <w:tcPr>
            <w:tcW w:w="1799" w:type="dxa"/>
            <w:tcBorders>
              <w:top w:val="single" w:sz="4" w:space="0" w:color="auto"/>
              <w:left w:val="single" w:sz="4" w:space="0" w:color="auto"/>
              <w:bottom w:val="single" w:sz="4" w:space="0" w:color="auto"/>
              <w:right w:val="single" w:sz="4" w:space="0" w:color="auto"/>
            </w:tcBorders>
            <w:vAlign w:val="center"/>
          </w:tcPr>
          <w:p w14:paraId="52D83003" w14:textId="77777777" w:rsidR="00F90D75" w:rsidRPr="007161D1" w:rsidRDefault="00000000" w:rsidP="003775CC">
            <w:pPr>
              <w:widowControl/>
              <w:spacing w:after="0"/>
              <w:jc w:val="center"/>
              <w:rPr>
                <w:rFonts w:asciiTheme="minorEastAsia" w:eastAsiaTheme="minorEastAsia" w:hAnsiTheme="minorEastAsia" w:hint="eastAsia"/>
                <w:color w:val="000000" w:themeColor="text1"/>
              </w:rPr>
            </w:pPr>
            <w:r w:rsidRPr="007161D1">
              <w:rPr>
                <w:rFonts w:asciiTheme="minorEastAsia" w:eastAsiaTheme="minorEastAsia" w:hAnsiTheme="minorEastAsia" w:hint="eastAsia"/>
                <w:color w:val="000000" w:themeColor="text1"/>
              </w:rPr>
              <w:t>0.004%</w:t>
            </w:r>
          </w:p>
        </w:tc>
        <w:tc>
          <w:tcPr>
            <w:tcW w:w="1799" w:type="dxa"/>
            <w:tcBorders>
              <w:top w:val="single" w:sz="4" w:space="0" w:color="auto"/>
              <w:left w:val="single" w:sz="4" w:space="0" w:color="auto"/>
              <w:bottom w:val="single" w:sz="4" w:space="0" w:color="auto"/>
              <w:right w:val="single" w:sz="4" w:space="0" w:color="auto"/>
            </w:tcBorders>
            <w:vAlign w:val="center"/>
          </w:tcPr>
          <w:p w14:paraId="4AB6C552" w14:textId="77777777" w:rsidR="00F90D75" w:rsidRPr="007161D1" w:rsidRDefault="00000000" w:rsidP="003775CC">
            <w:pPr>
              <w:widowControl/>
              <w:spacing w:after="0"/>
              <w:jc w:val="center"/>
              <w:rPr>
                <w:rFonts w:asciiTheme="minorEastAsia" w:eastAsiaTheme="minorEastAsia" w:hAnsiTheme="minorEastAsia" w:hint="eastAsia"/>
                <w:color w:val="000000" w:themeColor="text1"/>
              </w:rPr>
            </w:pPr>
            <w:r w:rsidRPr="007161D1">
              <w:rPr>
                <w:rFonts w:asciiTheme="minorEastAsia" w:eastAsiaTheme="minorEastAsia" w:hAnsiTheme="minorEastAsia" w:hint="eastAsia"/>
                <w:color w:val="000000" w:themeColor="text1"/>
              </w:rPr>
              <w:t>0.004%</w:t>
            </w:r>
          </w:p>
        </w:tc>
      </w:tr>
    </w:tbl>
    <w:p w14:paraId="432AED7F" w14:textId="77777777" w:rsidR="00F90D75" w:rsidRPr="007161D1" w:rsidRDefault="00000000" w:rsidP="003775CC">
      <w:pPr>
        <w:spacing w:after="0"/>
        <w:ind w:firstLineChars="200" w:firstLine="420"/>
        <w:rPr>
          <w:rFonts w:asciiTheme="minorEastAsia" w:eastAsiaTheme="minorEastAsia" w:hAnsiTheme="minorEastAsia" w:hint="eastAsia"/>
          <w:color w:val="000000" w:themeColor="text1"/>
        </w:rPr>
      </w:pPr>
      <w:r w:rsidRPr="007161D1">
        <w:rPr>
          <w:rFonts w:asciiTheme="minorEastAsia" w:eastAsiaTheme="minorEastAsia" w:hAnsiTheme="minorEastAsia" w:hint="eastAsia"/>
          <w:color w:val="000000" w:themeColor="text1"/>
        </w:rPr>
        <w:t>备注：1.每宗交易代理服务费不低于 5000 元；</w:t>
      </w:r>
    </w:p>
    <w:p w14:paraId="60E5F2F5" w14:textId="77777777" w:rsidR="00F90D75" w:rsidRPr="007161D1" w:rsidRDefault="00000000" w:rsidP="003775CC">
      <w:pPr>
        <w:spacing w:after="0"/>
        <w:ind w:firstLineChars="200" w:firstLine="420"/>
        <w:rPr>
          <w:rFonts w:asciiTheme="minorEastAsia" w:eastAsiaTheme="minorEastAsia" w:hAnsiTheme="minorEastAsia" w:hint="eastAsia"/>
          <w:color w:val="000000" w:themeColor="text1"/>
        </w:rPr>
      </w:pPr>
      <w:r w:rsidRPr="007161D1">
        <w:rPr>
          <w:rFonts w:asciiTheme="minorEastAsia" w:eastAsiaTheme="minorEastAsia" w:hAnsiTheme="minorEastAsia" w:hint="eastAsia"/>
          <w:color w:val="000000" w:themeColor="text1"/>
        </w:rPr>
        <w:t>2.对于报总价的采购类项目，中标（成交）价为中标（成交）金额；对于报单价、折扣或费率的采购类项目，中标（成交）价为预算上限金额或经委托方与代理方确定的支付上限金额；</w:t>
      </w:r>
    </w:p>
    <w:p w14:paraId="70A68854" w14:textId="77777777" w:rsidR="00F90D75" w:rsidRPr="007161D1" w:rsidRDefault="00F90D75" w:rsidP="003775CC">
      <w:pPr>
        <w:spacing w:after="0"/>
        <w:ind w:firstLineChars="200" w:firstLine="420"/>
        <w:rPr>
          <w:rFonts w:asciiTheme="minorEastAsia" w:eastAsiaTheme="minorEastAsia" w:hAnsiTheme="minorEastAsia" w:hint="eastAsia"/>
          <w:color w:val="000000" w:themeColor="text1"/>
        </w:rPr>
      </w:pPr>
    </w:p>
    <w:p w14:paraId="3FC8EADD" w14:textId="77777777" w:rsidR="00F90D75" w:rsidRPr="007161D1" w:rsidRDefault="00000000" w:rsidP="003775CC">
      <w:pPr>
        <w:spacing w:after="0"/>
        <w:ind w:firstLineChars="200" w:firstLine="420"/>
        <w:rPr>
          <w:rFonts w:asciiTheme="minorEastAsia" w:eastAsiaTheme="minorEastAsia" w:hAnsiTheme="minorEastAsia" w:hint="eastAsia"/>
          <w:color w:val="000000" w:themeColor="text1"/>
        </w:rPr>
      </w:pPr>
      <w:r w:rsidRPr="007161D1">
        <w:rPr>
          <w:rFonts w:asciiTheme="minorEastAsia" w:eastAsiaTheme="minorEastAsia" w:hAnsiTheme="minorEastAsia" w:hint="eastAsia"/>
          <w:color w:val="000000" w:themeColor="text1"/>
        </w:rPr>
        <w:t>如某货物采购项目，中标（成交）金额为600万元，总共交纳的代理服务费的具体计算过程如下：</w:t>
      </w:r>
    </w:p>
    <w:p w14:paraId="19E6ECF0" w14:textId="77777777" w:rsidR="00F90D75" w:rsidRPr="007161D1" w:rsidRDefault="00000000" w:rsidP="003775CC">
      <w:pPr>
        <w:spacing w:after="0"/>
        <w:ind w:firstLineChars="200" w:firstLine="420"/>
        <w:rPr>
          <w:rFonts w:asciiTheme="minorEastAsia" w:eastAsiaTheme="minorEastAsia" w:hAnsiTheme="minorEastAsia" w:hint="eastAsia"/>
          <w:color w:val="000000" w:themeColor="text1"/>
        </w:rPr>
      </w:pPr>
      <w:r w:rsidRPr="007161D1">
        <w:rPr>
          <w:rFonts w:asciiTheme="minorEastAsia" w:eastAsiaTheme="minorEastAsia" w:hAnsiTheme="minorEastAsia" w:hint="eastAsia"/>
          <w:color w:val="000000" w:themeColor="text1"/>
        </w:rPr>
        <w:t>标准代理服务费＝（100万以下部分的代理服务费）+（100万～500万部分的代理服务费）+（500万～600万部分的代理服务费）＝100万元×1.5%+（500-100）万元×1.1%+（600-500）万元×0.8%=1.5万元+4.4万元+0.8万元＝6.7万元</w:t>
      </w:r>
    </w:p>
    <w:p w14:paraId="4B1C860F" w14:textId="77777777" w:rsidR="00F90D75" w:rsidRPr="007161D1" w:rsidRDefault="00000000" w:rsidP="003775CC">
      <w:pPr>
        <w:spacing w:after="0"/>
        <w:ind w:firstLineChars="200" w:firstLine="420"/>
        <w:rPr>
          <w:rFonts w:asciiTheme="minorEastAsia" w:eastAsiaTheme="minorEastAsia" w:hAnsiTheme="minorEastAsia" w:hint="eastAsia"/>
          <w:b/>
          <w:bCs/>
          <w:color w:val="000000" w:themeColor="text1"/>
        </w:rPr>
      </w:pPr>
      <w:r w:rsidRPr="007161D1">
        <w:rPr>
          <w:rFonts w:asciiTheme="minorEastAsia" w:eastAsiaTheme="minorEastAsia" w:hAnsiTheme="minorEastAsia" w:hint="eastAsia"/>
          <w:color w:val="000000" w:themeColor="text1"/>
        </w:rPr>
        <w:t>（3）中标（成交）供应商中标（成交）后，必须按规定采用银行对公转账方式向深圳交易集团有限公司直接交纳代理服务费，</w:t>
      </w:r>
      <w:r w:rsidRPr="007161D1">
        <w:rPr>
          <w:rFonts w:asciiTheme="minorEastAsia" w:eastAsiaTheme="minorEastAsia" w:hAnsiTheme="minorEastAsia" w:hint="eastAsia"/>
          <w:b/>
          <w:bCs/>
          <w:color w:val="000000" w:themeColor="text1"/>
        </w:rPr>
        <w:t>交纳信息及要求按照缴款（付款）通知书执行。</w:t>
      </w:r>
    </w:p>
    <w:p w14:paraId="204FC33F" w14:textId="77777777" w:rsidR="00F90D75" w:rsidRPr="007161D1" w:rsidRDefault="00000000" w:rsidP="003775CC">
      <w:pPr>
        <w:spacing w:after="0"/>
        <w:ind w:firstLineChars="200" w:firstLine="420"/>
        <w:rPr>
          <w:color w:val="000000" w:themeColor="text1"/>
        </w:rPr>
      </w:pPr>
      <w:r w:rsidRPr="007161D1">
        <w:rPr>
          <w:rFonts w:ascii="Segoe UI Symbol" w:hAnsi="Segoe UI Symbol" w:cs="Segoe UI Symbol"/>
          <w:color w:val="000000" w:themeColor="text1"/>
        </w:rPr>
        <w:t>★</w:t>
      </w:r>
      <w:r w:rsidRPr="007161D1">
        <w:rPr>
          <w:rFonts w:hint="eastAsia"/>
          <w:color w:val="000000" w:themeColor="text1"/>
        </w:rPr>
        <w:t>2</w:t>
      </w:r>
      <w:r w:rsidRPr="007161D1">
        <w:rPr>
          <w:rFonts w:hint="eastAsia"/>
          <w:color w:val="000000" w:themeColor="text1"/>
        </w:rPr>
        <w:t>．</w:t>
      </w:r>
      <w:r w:rsidRPr="007161D1">
        <w:rPr>
          <w:color w:val="000000" w:themeColor="text1"/>
        </w:rPr>
        <w:t>中标形式及确定方法：</w:t>
      </w:r>
    </w:p>
    <w:p w14:paraId="2F01FA8A" w14:textId="77777777" w:rsidR="00F90D75" w:rsidRPr="007161D1" w:rsidRDefault="00000000" w:rsidP="003775CC">
      <w:pPr>
        <w:spacing w:after="0"/>
        <w:ind w:firstLineChars="200" w:firstLine="420"/>
        <w:rPr>
          <w:color w:val="000000" w:themeColor="text1"/>
        </w:rPr>
      </w:pPr>
      <w:r w:rsidRPr="007161D1">
        <w:rPr>
          <w:color w:val="000000" w:themeColor="text1"/>
        </w:rPr>
        <w:t>（</w:t>
      </w:r>
      <w:r w:rsidRPr="007161D1">
        <w:rPr>
          <w:color w:val="000000" w:themeColor="text1"/>
        </w:rPr>
        <w:t>1</w:t>
      </w:r>
      <w:r w:rsidRPr="007161D1">
        <w:rPr>
          <w:color w:val="000000" w:themeColor="text1"/>
        </w:rPr>
        <w:t>）中标形式为多个投标人共同承保，组建共保体，并设定首席保险人</w:t>
      </w:r>
      <w:r w:rsidRPr="007161D1">
        <w:rPr>
          <w:rFonts w:hint="eastAsia"/>
          <w:color w:val="000000" w:themeColor="text1"/>
        </w:rPr>
        <w:t>及</w:t>
      </w:r>
      <w:r w:rsidRPr="007161D1">
        <w:rPr>
          <w:rFonts w:ascii="宋体" w:hAnsi="宋体" w:cs="宋体"/>
          <w:color w:val="000000" w:themeColor="text1"/>
          <w:kern w:val="0"/>
          <w:sz w:val="22"/>
          <w:szCs w:val="22"/>
          <w:lang w:val="zh-TW" w:eastAsia="zh-TW" w:bidi="zh-TW"/>
        </w:rPr>
        <w:t>共同保险人</w:t>
      </w:r>
      <w:r w:rsidRPr="007161D1">
        <w:rPr>
          <w:color w:val="000000" w:themeColor="text1"/>
        </w:rPr>
        <w:t>。共保体的组成方法：评标委员会结合</w:t>
      </w:r>
      <w:r w:rsidRPr="007161D1">
        <w:rPr>
          <w:rFonts w:hint="eastAsia"/>
          <w:color w:val="000000" w:themeColor="text1"/>
        </w:rPr>
        <w:t>技术部分</w:t>
      </w:r>
      <w:r w:rsidRPr="007161D1">
        <w:rPr>
          <w:color w:val="000000" w:themeColor="text1"/>
        </w:rPr>
        <w:t>、</w:t>
      </w:r>
      <w:r w:rsidRPr="007161D1">
        <w:rPr>
          <w:rFonts w:hint="eastAsia"/>
          <w:color w:val="000000" w:themeColor="text1"/>
        </w:rPr>
        <w:t>商务部分</w:t>
      </w:r>
      <w:r w:rsidRPr="007161D1">
        <w:rPr>
          <w:color w:val="000000" w:themeColor="text1"/>
        </w:rPr>
        <w:t>、</w:t>
      </w:r>
      <w:r w:rsidRPr="007161D1">
        <w:rPr>
          <w:rFonts w:hint="eastAsia"/>
          <w:color w:val="000000" w:themeColor="text1"/>
        </w:rPr>
        <w:t>诚信</w:t>
      </w:r>
      <w:r w:rsidRPr="007161D1">
        <w:rPr>
          <w:color w:val="000000" w:themeColor="text1"/>
        </w:rPr>
        <w:t>部分</w:t>
      </w:r>
      <w:r w:rsidRPr="007161D1">
        <w:rPr>
          <w:rFonts w:hint="eastAsia"/>
          <w:color w:val="000000" w:themeColor="text1"/>
        </w:rPr>
        <w:t>的分值进行</w:t>
      </w:r>
      <w:r w:rsidRPr="007161D1">
        <w:rPr>
          <w:color w:val="000000" w:themeColor="text1"/>
        </w:rPr>
        <w:t>综合评估，将得分相加得出各投标人的综合得分。</w:t>
      </w:r>
    </w:p>
    <w:p w14:paraId="79F551E0" w14:textId="77777777" w:rsidR="00F90D75" w:rsidRPr="007161D1" w:rsidRDefault="00000000" w:rsidP="003775CC">
      <w:pPr>
        <w:spacing w:after="0"/>
        <w:ind w:firstLineChars="200" w:firstLine="420"/>
        <w:rPr>
          <w:color w:val="000000" w:themeColor="text1"/>
        </w:rPr>
      </w:pPr>
      <w:r w:rsidRPr="007161D1">
        <w:rPr>
          <w:color w:val="000000" w:themeColor="text1"/>
        </w:rPr>
        <w:t>（</w:t>
      </w:r>
      <w:r w:rsidRPr="007161D1">
        <w:rPr>
          <w:color w:val="000000" w:themeColor="text1"/>
        </w:rPr>
        <w:t>2</w:t>
      </w:r>
      <w:r w:rsidRPr="007161D1">
        <w:rPr>
          <w:color w:val="000000" w:themeColor="text1"/>
        </w:rPr>
        <w:t>）责任份额确定规则</w:t>
      </w:r>
      <w:r w:rsidRPr="007161D1">
        <w:rPr>
          <w:color w:val="000000" w:themeColor="text1"/>
        </w:rPr>
        <w:t xml:space="preserve"> “</w:t>
      </w:r>
      <w:r w:rsidRPr="007161D1">
        <w:rPr>
          <w:color w:val="000000" w:themeColor="text1"/>
        </w:rPr>
        <w:t>共保体</w:t>
      </w:r>
      <w:r w:rsidRPr="007161D1">
        <w:rPr>
          <w:color w:val="000000" w:themeColor="text1"/>
        </w:rPr>
        <w:t>”</w:t>
      </w:r>
      <w:r w:rsidRPr="007161D1">
        <w:rPr>
          <w:color w:val="000000" w:themeColor="text1"/>
        </w:rPr>
        <w:t>（即中标供应商）数量为</w:t>
      </w:r>
      <w:r w:rsidRPr="007161D1">
        <w:rPr>
          <w:rFonts w:hint="eastAsia"/>
          <w:color w:val="000000" w:themeColor="text1"/>
        </w:rPr>
        <w:t xml:space="preserve"> 5 </w:t>
      </w:r>
      <w:r w:rsidRPr="007161D1">
        <w:rPr>
          <w:color w:val="000000" w:themeColor="text1"/>
        </w:rPr>
        <w:t>家，按照综合得分由高到低的顺序取排名前</w:t>
      </w:r>
      <w:r w:rsidRPr="007161D1">
        <w:rPr>
          <w:rFonts w:hint="eastAsia"/>
          <w:color w:val="000000" w:themeColor="text1"/>
        </w:rPr>
        <w:t xml:space="preserve"> 5 </w:t>
      </w:r>
      <w:r w:rsidRPr="007161D1">
        <w:rPr>
          <w:color w:val="000000" w:themeColor="text1"/>
        </w:rPr>
        <w:t>的投标供应商组成共保体。其中首席</w:t>
      </w:r>
      <w:r w:rsidRPr="007161D1">
        <w:rPr>
          <w:rFonts w:hint="eastAsia"/>
          <w:color w:val="000000" w:themeColor="text1"/>
        </w:rPr>
        <w:t>保险人</w:t>
      </w:r>
      <w:r w:rsidRPr="007161D1">
        <w:rPr>
          <w:color w:val="000000" w:themeColor="text1"/>
        </w:rPr>
        <w:t>责任份额为</w:t>
      </w:r>
      <w:r w:rsidRPr="007161D1">
        <w:rPr>
          <w:color w:val="000000" w:themeColor="text1"/>
        </w:rPr>
        <w:t>40%</w:t>
      </w:r>
      <w:r w:rsidRPr="007161D1">
        <w:rPr>
          <w:color w:val="000000" w:themeColor="text1"/>
        </w:rPr>
        <w:t>，其他共</w:t>
      </w:r>
      <w:r w:rsidRPr="007161D1">
        <w:rPr>
          <w:rFonts w:hint="eastAsia"/>
          <w:color w:val="000000" w:themeColor="text1"/>
        </w:rPr>
        <w:t>保</w:t>
      </w:r>
      <w:r w:rsidRPr="007161D1">
        <w:rPr>
          <w:color w:val="000000" w:themeColor="text1"/>
        </w:rPr>
        <w:t>体各成员责任份额对应关系如下表：</w:t>
      </w:r>
    </w:p>
    <w:tbl>
      <w:tblPr>
        <w:tblStyle w:val="aff3"/>
        <w:tblW w:w="8783" w:type="dxa"/>
        <w:tblLayout w:type="fixed"/>
        <w:tblLook w:val="04A0" w:firstRow="1" w:lastRow="0" w:firstColumn="1" w:lastColumn="0" w:noHBand="0" w:noVBand="1"/>
      </w:tblPr>
      <w:tblGrid>
        <w:gridCol w:w="1658"/>
        <w:gridCol w:w="1881"/>
        <w:gridCol w:w="1134"/>
        <w:gridCol w:w="1276"/>
        <w:gridCol w:w="1417"/>
        <w:gridCol w:w="1417"/>
      </w:tblGrid>
      <w:tr w:rsidR="007161D1" w:rsidRPr="007161D1" w14:paraId="5583F7F3" w14:textId="77777777">
        <w:tc>
          <w:tcPr>
            <w:tcW w:w="1658" w:type="dxa"/>
          </w:tcPr>
          <w:p w14:paraId="53530518" w14:textId="77777777" w:rsidR="00F90D75" w:rsidRPr="007161D1" w:rsidRDefault="00000000" w:rsidP="003775CC">
            <w:pPr>
              <w:spacing w:after="0"/>
              <w:jc w:val="center"/>
              <w:rPr>
                <w:color w:val="000000" w:themeColor="text1"/>
              </w:rPr>
            </w:pPr>
            <w:r w:rsidRPr="007161D1">
              <w:rPr>
                <w:color w:val="000000" w:themeColor="text1"/>
              </w:rPr>
              <w:t>共保</w:t>
            </w:r>
            <w:proofErr w:type="gramStart"/>
            <w:r w:rsidRPr="007161D1">
              <w:rPr>
                <w:color w:val="000000" w:themeColor="text1"/>
              </w:rPr>
              <w:t>体数量</w:t>
            </w:r>
            <w:proofErr w:type="gramEnd"/>
          </w:p>
        </w:tc>
        <w:tc>
          <w:tcPr>
            <w:tcW w:w="1881" w:type="dxa"/>
          </w:tcPr>
          <w:p w14:paraId="32F75A56" w14:textId="77777777" w:rsidR="00F90D75" w:rsidRPr="007161D1" w:rsidRDefault="00000000" w:rsidP="003775CC">
            <w:pPr>
              <w:spacing w:after="0"/>
              <w:rPr>
                <w:color w:val="000000" w:themeColor="text1"/>
              </w:rPr>
            </w:pPr>
            <w:r w:rsidRPr="007161D1">
              <w:rPr>
                <w:color w:val="000000" w:themeColor="text1"/>
              </w:rPr>
              <w:t>A1</w:t>
            </w:r>
            <w:r w:rsidRPr="007161D1">
              <w:rPr>
                <w:color w:val="000000" w:themeColor="text1"/>
              </w:rPr>
              <w:t>（首席保险人）</w:t>
            </w:r>
          </w:p>
        </w:tc>
        <w:tc>
          <w:tcPr>
            <w:tcW w:w="1134" w:type="dxa"/>
          </w:tcPr>
          <w:p w14:paraId="56516F4E" w14:textId="77777777" w:rsidR="00F90D75" w:rsidRPr="007161D1" w:rsidRDefault="00000000" w:rsidP="003775CC">
            <w:pPr>
              <w:spacing w:after="0"/>
              <w:jc w:val="center"/>
              <w:rPr>
                <w:color w:val="000000" w:themeColor="text1"/>
              </w:rPr>
            </w:pPr>
            <w:r w:rsidRPr="007161D1">
              <w:rPr>
                <w:color w:val="000000" w:themeColor="text1"/>
              </w:rPr>
              <w:t>A2</w:t>
            </w:r>
          </w:p>
        </w:tc>
        <w:tc>
          <w:tcPr>
            <w:tcW w:w="1276" w:type="dxa"/>
          </w:tcPr>
          <w:p w14:paraId="0D27E9EB" w14:textId="77777777" w:rsidR="00F90D75" w:rsidRPr="007161D1" w:rsidRDefault="00000000" w:rsidP="003775CC">
            <w:pPr>
              <w:spacing w:after="0"/>
              <w:jc w:val="center"/>
              <w:rPr>
                <w:color w:val="000000" w:themeColor="text1"/>
              </w:rPr>
            </w:pPr>
            <w:r w:rsidRPr="007161D1">
              <w:rPr>
                <w:color w:val="000000" w:themeColor="text1"/>
              </w:rPr>
              <w:t>A3</w:t>
            </w:r>
          </w:p>
        </w:tc>
        <w:tc>
          <w:tcPr>
            <w:tcW w:w="1417" w:type="dxa"/>
          </w:tcPr>
          <w:p w14:paraId="4F458309" w14:textId="77777777" w:rsidR="00F90D75" w:rsidRPr="007161D1" w:rsidRDefault="00000000" w:rsidP="003775CC">
            <w:pPr>
              <w:spacing w:after="0"/>
              <w:jc w:val="center"/>
              <w:rPr>
                <w:color w:val="000000" w:themeColor="text1"/>
              </w:rPr>
            </w:pPr>
            <w:r w:rsidRPr="007161D1">
              <w:rPr>
                <w:color w:val="000000" w:themeColor="text1"/>
              </w:rPr>
              <w:t>A4</w:t>
            </w:r>
          </w:p>
        </w:tc>
        <w:tc>
          <w:tcPr>
            <w:tcW w:w="1417" w:type="dxa"/>
          </w:tcPr>
          <w:p w14:paraId="38C0BF9F" w14:textId="77777777" w:rsidR="00F90D75" w:rsidRPr="007161D1" w:rsidRDefault="00000000" w:rsidP="003775CC">
            <w:pPr>
              <w:spacing w:after="0"/>
              <w:jc w:val="center"/>
              <w:rPr>
                <w:color w:val="000000" w:themeColor="text1"/>
              </w:rPr>
            </w:pPr>
            <w:r w:rsidRPr="007161D1">
              <w:rPr>
                <w:rFonts w:hint="eastAsia"/>
                <w:color w:val="000000" w:themeColor="text1"/>
              </w:rPr>
              <w:t>A5</w:t>
            </w:r>
          </w:p>
        </w:tc>
      </w:tr>
      <w:tr w:rsidR="007161D1" w:rsidRPr="007161D1" w14:paraId="1EBFD457" w14:textId="77777777">
        <w:trPr>
          <w:trHeight w:val="271"/>
        </w:trPr>
        <w:tc>
          <w:tcPr>
            <w:tcW w:w="1658" w:type="dxa"/>
          </w:tcPr>
          <w:p w14:paraId="42CC002A" w14:textId="77777777" w:rsidR="00F90D75" w:rsidRPr="007161D1" w:rsidRDefault="00000000" w:rsidP="003775CC">
            <w:pPr>
              <w:spacing w:after="0"/>
              <w:jc w:val="center"/>
              <w:rPr>
                <w:color w:val="000000" w:themeColor="text1"/>
              </w:rPr>
            </w:pPr>
            <w:r w:rsidRPr="007161D1">
              <w:rPr>
                <w:color w:val="000000" w:themeColor="text1"/>
              </w:rPr>
              <w:t>各共保体份额</w:t>
            </w:r>
          </w:p>
        </w:tc>
        <w:tc>
          <w:tcPr>
            <w:tcW w:w="1881" w:type="dxa"/>
          </w:tcPr>
          <w:p w14:paraId="272F31C3" w14:textId="77777777" w:rsidR="00F90D75" w:rsidRPr="007161D1" w:rsidRDefault="00000000" w:rsidP="003775CC">
            <w:pPr>
              <w:spacing w:after="0"/>
              <w:jc w:val="center"/>
              <w:rPr>
                <w:color w:val="000000" w:themeColor="text1"/>
              </w:rPr>
            </w:pPr>
            <w:r w:rsidRPr="007161D1">
              <w:rPr>
                <w:rFonts w:hint="eastAsia"/>
                <w:color w:val="000000" w:themeColor="text1"/>
              </w:rPr>
              <w:t>40</w:t>
            </w:r>
            <w:r w:rsidRPr="007161D1">
              <w:rPr>
                <w:color w:val="000000" w:themeColor="text1"/>
              </w:rPr>
              <w:t>%</w:t>
            </w:r>
          </w:p>
        </w:tc>
        <w:tc>
          <w:tcPr>
            <w:tcW w:w="1134" w:type="dxa"/>
          </w:tcPr>
          <w:p w14:paraId="5894CBE6" w14:textId="77777777" w:rsidR="00F90D75" w:rsidRPr="007161D1" w:rsidRDefault="00000000" w:rsidP="003775CC">
            <w:pPr>
              <w:spacing w:after="0"/>
              <w:jc w:val="center"/>
              <w:rPr>
                <w:color w:val="000000" w:themeColor="text1"/>
              </w:rPr>
            </w:pPr>
            <w:r w:rsidRPr="007161D1">
              <w:rPr>
                <w:rFonts w:hint="eastAsia"/>
                <w:color w:val="000000" w:themeColor="text1"/>
              </w:rPr>
              <w:t>15</w:t>
            </w:r>
            <w:r w:rsidRPr="007161D1">
              <w:rPr>
                <w:color w:val="000000" w:themeColor="text1"/>
              </w:rPr>
              <w:t>%</w:t>
            </w:r>
          </w:p>
        </w:tc>
        <w:tc>
          <w:tcPr>
            <w:tcW w:w="1276" w:type="dxa"/>
          </w:tcPr>
          <w:p w14:paraId="5F5F0A06" w14:textId="77777777" w:rsidR="00F90D75" w:rsidRPr="007161D1" w:rsidRDefault="00000000" w:rsidP="003775CC">
            <w:pPr>
              <w:spacing w:after="0"/>
              <w:jc w:val="center"/>
              <w:rPr>
                <w:color w:val="000000" w:themeColor="text1"/>
              </w:rPr>
            </w:pPr>
            <w:r w:rsidRPr="007161D1">
              <w:rPr>
                <w:rFonts w:hint="eastAsia"/>
                <w:color w:val="000000" w:themeColor="text1"/>
              </w:rPr>
              <w:t>15</w:t>
            </w:r>
            <w:r w:rsidRPr="007161D1">
              <w:rPr>
                <w:color w:val="000000" w:themeColor="text1"/>
              </w:rPr>
              <w:t>%</w:t>
            </w:r>
          </w:p>
        </w:tc>
        <w:tc>
          <w:tcPr>
            <w:tcW w:w="1417" w:type="dxa"/>
          </w:tcPr>
          <w:p w14:paraId="5C106F5B" w14:textId="77777777" w:rsidR="00F90D75" w:rsidRPr="007161D1" w:rsidRDefault="00000000" w:rsidP="003775CC">
            <w:pPr>
              <w:spacing w:after="0"/>
              <w:jc w:val="center"/>
              <w:rPr>
                <w:color w:val="000000" w:themeColor="text1"/>
              </w:rPr>
            </w:pPr>
            <w:r w:rsidRPr="007161D1">
              <w:rPr>
                <w:rFonts w:hint="eastAsia"/>
                <w:color w:val="000000" w:themeColor="text1"/>
              </w:rPr>
              <w:t>15</w:t>
            </w:r>
            <w:r w:rsidRPr="007161D1">
              <w:rPr>
                <w:color w:val="000000" w:themeColor="text1"/>
              </w:rPr>
              <w:t>%</w:t>
            </w:r>
          </w:p>
        </w:tc>
        <w:tc>
          <w:tcPr>
            <w:tcW w:w="1417" w:type="dxa"/>
          </w:tcPr>
          <w:p w14:paraId="7D8CD477" w14:textId="77777777" w:rsidR="00F90D75" w:rsidRPr="007161D1" w:rsidRDefault="00000000" w:rsidP="003775CC">
            <w:pPr>
              <w:spacing w:after="0"/>
              <w:jc w:val="center"/>
              <w:rPr>
                <w:color w:val="000000" w:themeColor="text1"/>
              </w:rPr>
            </w:pPr>
            <w:r w:rsidRPr="007161D1">
              <w:rPr>
                <w:rFonts w:hint="eastAsia"/>
                <w:color w:val="000000" w:themeColor="text1"/>
              </w:rPr>
              <w:t>15</w:t>
            </w:r>
            <w:r w:rsidRPr="007161D1">
              <w:rPr>
                <w:color w:val="000000" w:themeColor="text1"/>
              </w:rPr>
              <w:t>%</w:t>
            </w:r>
          </w:p>
        </w:tc>
      </w:tr>
      <w:tr w:rsidR="007161D1" w:rsidRPr="007161D1" w14:paraId="1D33F5D8" w14:textId="77777777">
        <w:tc>
          <w:tcPr>
            <w:tcW w:w="1658" w:type="dxa"/>
          </w:tcPr>
          <w:p w14:paraId="4041D1DE" w14:textId="77777777" w:rsidR="00F90D75" w:rsidRPr="007161D1" w:rsidRDefault="00000000" w:rsidP="003775CC">
            <w:pPr>
              <w:spacing w:after="0"/>
              <w:jc w:val="center"/>
              <w:rPr>
                <w:color w:val="000000" w:themeColor="text1"/>
              </w:rPr>
            </w:pPr>
            <w:r w:rsidRPr="007161D1">
              <w:rPr>
                <w:rFonts w:hint="eastAsia"/>
                <w:color w:val="000000" w:themeColor="text1"/>
              </w:rPr>
              <w:t>片区</w:t>
            </w:r>
          </w:p>
        </w:tc>
        <w:tc>
          <w:tcPr>
            <w:tcW w:w="1881" w:type="dxa"/>
          </w:tcPr>
          <w:p w14:paraId="381CF755" w14:textId="77777777" w:rsidR="00F90D75" w:rsidRPr="007161D1" w:rsidRDefault="00000000" w:rsidP="003775CC">
            <w:pPr>
              <w:spacing w:after="0"/>
              <w:jc w:val="center"/>
              <w:rPr>
                <w:color w:val="000000" w:themeColor="text1"/>
              </w:rPr>
            </w:pPr>
            <w:r w:rsidRPr="007161D1">
              <w:rPr>
                <w:rFonts w:hint="eastAsia"/>
                <w:color w:val="000000" w:themeColor="text1"/>
              </w:rPr>
              <w:t>第一片区</w:t>
            </w:r>
          </w:p>
        </w:tc>
        <w:tc>
          <w:tcPr>
            <w:tcW w:w="1134" w:type="dxa"/>
          </w:tcPr>
          <w:p w14:paraId="4A494EDF" w14:textId="77777777" w:rsidR="00F90D75" w:rsidRPr="007161D1" w:rsidRDefault="00000000" w:rsidP="003775CC">
            <w:pPr>
              <w:spacing w:after="0"/>
              <w:jc w:val="center"/>
              <w:rPr>
                <w:color w:val="000000" w:themeColor="text1"/>
              </w:rPr>
            </w:pPr>
            <w:r w:rsidRPr="007161D1">
              <w:rPr>
                <w:rFonts w:hint="eastAsia"/>
                <w:color w:val="000000" w:themeColor="text1"/>
              </w:rPr>
              <w:t>第二片区</w:t>
            </w:r>
          </w:p>
        </w:tc>
        <w:tc>
          <w:tcPr>
            <w:tcW w:w="1276" w:type="dxa"/>
          </w:tcPr>
          <w:p w14:paraId="7963966D" w14:textId="77777777" w:rsidR="00F90D75" w:rsidRPr="007161D1" w:rsidRDefault="00000000" w:rsidP="003775CC">
            <w:pPr>
              <w:spacing w:after="0"/>
              <w:jc w:val="center"/>
              <w:rPr>
                <w:color w:val="000000" w:themeColor="text1"/>
              </w:rPr>
            </w:pPr>
            <w:r w:rsidRPr="007161D1">
              <w:rPr>
                <w:rFonts w:hint="eastAsia"/>
                <w:color w:val="000000" w:themeColor="text1"/>
              </w:rPr>
              <w:t>第三片区</w:t>
            </w:r>
          </w:p>
        </w:tc>
        <w:tc>
          <w:tcPr>
            <w:tcW w:w="1417" w:type="dxa"/>
          </w:tcPr>
          <w:p w14:paraId="7C8ED67E" w14:textId="77777777" w:rsidR="00F90D75" w:rsidRPr="007161D1" w:rsidRDefault="00000000" w:rsidP="003775CC">
            <w:pPr>
              <w:spacing w:after="0"/>
              <w:jc w:val="center"/>
              <w:rPr>
                <w:color w:val="000000" w:themeColor="text1"/>
              </w:rPr>
            </w:pPr>
            <w:r w:rsidRPr="007161D1">
              <w:rPr>
                <w:rFonts w:hint="eastAsia"/>
                <w:color w:val="000000" w:themeColor="text1"/>
              </w:rPr>
              <w:t>第四片区</w:t>
            </w:r>
          </w:p>
        </w:tc>
        <w:tc>
          <w:tcPr>
            <w:tcW w:w="1417" w:type="dxa"/>
          </w:tcPr>
          <w:p w14:paraId="0EC7AC91" w14:textId="77777777" w:rsidR="00F90D75" w:rsidRPr="007161D1" w:rsidRDefault="00000000" w:rsidP="003775CC">
            <w:pPr>
              <w:spacing w:after="0"/>
              <w:jc w:val="center"/>
              <w:rPr>
                <w:color w:val="000000" w:themeColor="text1"/>
              </w:rPr>
            </w:pPr>
            <w:r w:rsidRPr="007161D1">
              <w:rPr>
                <w:rFonts w:hint="eastAsia"/>
                <w:color w:val="000000" w:themeColor="text1"/>
              </w:rPr>
              <w:t>第五片区</w:t>
            </w:r>
          </w:p>
        </w:tc>
      </w:tr>
    </w:tbl>
    <w:p w14:paraId="6D6B17AA" w14:textId="77777777" w:rsidR="00F90D75" w:rsidRPr="007161D1" w:rsidRDefault="00000000" w:rsidP="003775CC">
      <w:pPr>
        <w:spacing w:after="0"/>
        <w:rPr>
          <w:color w:val="000000" w:themeColor="text1"/>
        </w:rPr>
      </w:pPr>
      <w:r w:rsidRPr="007161D1">
        <w:rPr>
          <w:color w:val="000000" w:themeColor="text1"/>
        </w:rPr>
        <w:t>注：</w:t>
      </w:r>
    </w:p>
    <w:p w14:paraId="4077B770" w14:textId="77777777" w:rsidR="00F90D75" w:rsidRPr="007161D1" w:rsidRDefault="00000000" w:rsidP="003775CC">
      <w:pPr>
        <w:spacing w:after="0"/>
        <w:rPr>
          <w:color w:val="000000" w:themeColor="text1"/>
        </w:rPr>
      </w:pPr>
      <w:r w:rsidRPr="007161D1">
        <w:rPr>
          <w:rFonts w:hint="eastAsia"/>
          <w:color w:val="000000" w:themeColor="text1"/>
        </w:rPr>
        <w:t>①“</w:t>
      </w:r>
      <w:r w:rsidRPr="007161D1">
        <w:rPr>
          <w:color w:val="000000" w:themeColor="text1"/>
        </w:rPr>
        <w:t>各共保体份额</w:t>
      </w:r>
      <w:r w:rsidRPr="007161D1">
        <w:rPr>
          <w:rFonts w:hint="eastAsia"/>
          <w:color w:val="000000" w:themeColor="text1"/>
        </w:rPr>
        <w:t>”</w:t>
      </w:r>
      <w:r w:rsidRPr="007161D1">
        <w:rPr>
          <w:color w:val="000000" w:themeColor="text1"/>
        </w:rPr>
        <w:t>是指</w:t>
      </w:r>
      <w:r w:rsidRPr="007161D1">
        <w:rPr>
          <w:rFonts w:hint="eastAsia"/>
          <w:color w:val="000000" w:themeColor="text1"/>
        </w:rPr>
        <w:t>各中标单位所分配的业务份额</w:t>
      </w:r>
      <w:r w:rsidRPr="007161D1">
        <w:rPr>
          <w:color w:val="000000" w:themeColor="text1"/>
        </w:rPr>
        <w:t>；</w:t>
      </w:r>
    </w:p>
    <w:p w14:paraId="4BC52611" w14:textId="77777777" w:rsidR="00F90D75" w:rsidRPr="007161D1" w:rsidRDefault="00000000" w:rsidP="003775CC">
      <w:pPr>
        <w:spacing w:after="0"/>
        <w:rPr>
          <w:color w:val="000000" w:themeColor="text1"/>
        </w:rPr>
      </w:pPr>
      <w:r w:rsidRPr="007161D1">
        <w:rPr>
          <w:rFonts w:ascii="宋体" w:hAnsi="宋体" w:cs="宋体" w:hint="eastAsia"/>
          <w:color w:val="000000" w:themeColor="text1"/>
        </w:rPr>
        <w:t>②</w:t>
      </w:r>
      <w:r w:rsidRPr="007161D1">
        <w:rPr>
          <w:color w:val="000000" w:themeColor="text1"/>
        </w:rPr>
        <w:t>各共</w:t>
      </w:r>
      <w:r w:rsidRPr="007161D1">
        <w:rPr>
          <w:rFonts w:hint="eastAsia"/>
          <w:color w:val="000000" w:themeColor="text1"/>
        </w:rPr>
        <w:t>保</w:t>
      </w:r>
      <w:proofErr w:type="gramStart"/>
      <w:r w:rsidRPr="007161D1">
        <w:rPr>
          <w:color w:val="000000" w:themeColor="text1"/>
        </w:rPr>
        <w:t>体责任</w:t>
      </w:r>
      <w:proofErr w:type="gramEnd"/>
      <w:r w:rsidRPr="007161D1">
        <w:rPr>
          <w:color w:val="000000" w:themeColor="text1"/>
        </w:rPr>
        <w:t>份额顺序为从前往后依次排序，</w:t>
      </w:r>
      <w:r w:rsidRPr="007161D1">
        <w:rPr>
          <w:rFonts w:hint="eastAsia"/>
          <w:color w:val="000000" w:themeColor="text1"/>
        </w:rPr>
        <w:t>A</w:t>
      </w:r>
      <w:r w:rsidRPr="007161D1">
        <w:rPr>
          <w:color w:val="000000" w:themeColor="text1"/>
        </w:rPr>
        <w:t>1</w:t>
      </w:r>
      <w:r w:rsidRPr="007161D1">
        <w:rPr>
          <w:color w:val="000000" w:themeColor="text1"/>
        </w:rPr>
        <w:t>（首席保险人）表示综合得分排名第</w:t>
      </w:r>
      <w:r w:rsidRPr="007161D1">
        <w:rPr>
          <w:rFonts w:hint="eastAsia"/>
          <w:color w:val="000000" w:themeColor="text1"/>
        </w:rPr>
        <w:t xml:space="preserve"> </w:t>
      </w:r>
      <w:r w:rsidRPr="007161D1">
        <w:rPr>
          <w:color w:val="000000" w:themeColor="text1"/>
        </w:rPr>
        <w:t>1</w:t>
      </w:r>
      <w:r w:rsidRPr="007161D1">
        <w:rPr>
          <w:rFonts w:hint="eastAsia"/>
          <w:color w:val="000000" w:themeColor="text1"/>
        </w:rPr>
        <w:t xml:space="preserve"> </w:t>
      </w:r>
      <w:r w:rsidRPr="007161D1">
        <w:rPr>
          <w:color w:val="000000" w:themeColor="text1"/>
        </w:rPr>
        <w:t>名的供应商，</w:t>
      </w:r>
      <w:r w:rsidRPr="007161D1">
        <w:rPr>
          <w:rFonts w:hint="eastAsia"/>
          <w:color w:val="000000" w:themeColor="text1"/>
        </w:rPr>
        <w:t>A</w:t>
      </w:r>
      <w:r w:rsidRPr="007161D1">
        <w:rPr>
          <w:color w:val="000000" w:themeColor="text1"/>
        </w:rPr>
        <w:t>2</w:t>
      </w:r>
      <w:r w:rsidRPr="007161D1">
        <w:rPr>
          <w:rFonts w:hint="eastAsia"/>
          <w:color w:val="000000" w:themeColor="text1"/>
        </w:rPr>
        <w:t xml:space="preserve"> </w:t>
      </w:r>
      <w:r w:rsidRPr="007161D1">
        <w:rPr>
          <w:color w:val="000000" w:themeColor="text1"/>
        </w:rPr>
        <w:t>表示综合得分排名第</w:t>
      </w:r>
      <w:r w:rsidRPr="007161D1">
        <w:rPr>
          <w:rFonts w:hint="eastAsia"/>
          <w:color w:val="000000" w:themeColor="text1"/>
        </w:rPr>
        <w:t xml:space="preserve"> </w:t>
      </w:r>
      <w:r w:rsidRPr="007161D1">
        <w:rPr>
          <w:color w:val="000000" w:themeColor="text1"/>
        </w:rPr>
        <w:t>2</w:t>
      </w:r>
      <w:r w:rsidRPr="007161D1">
        <w:rPr>
          <w:rFonts w:hint="eastAsia"/>
          <w:color w:val="000000" w:themeColor="text1"/>
        </w:rPr>
        <w:t xml:space="preserve"> </w:t>
      </w:r>
      <w:r w:rsidRPr="007161D1">
        <w:rPr>
          <w:color w:val="000000" w:themeColor="text1"/>
        </w:rPr>
        <w:t>名的供应商，以此类推。</w:t>
      </w:r>
    </w:p>
    <w:p w14:paraId="655246F8" w14:textId="77777777" w:rsidR="00F90D75" w:rsidRPr="007161D1" w:rsidRDefault="00000000" w:rsidP="003775CC">
      <w:pPr>
        <w:spacing w:after="0"/>
        <w:rPr>
          <w:color w:val="000000" w:themeColor="text1"/>
        </w:rPr>
      </w:pPr>
      <w:r w:rsidRPr="007161D1">
        <w:rPr>
          <w:rFonts w:ascii="宋体" w:hAnsi="宋体" w:cs="宋体" w:hint="eastAsia"/>
          <w:color w:val="000000" w:themeColor="text1"/>
        </w:rPr>
        <w:t>③</w:t>
      </w:r>
      <w:r w:rsidRPr="007161D1">
        <w:rPr>
          <w:color w:val="000000" w:themeColor="text1"/>
        </w:rPr>
        <w:t>如通过初审的有效投标人不足</w:t>
      </w:r>
      <w:r w:rsidRPr="007161D1">
        <w:rPr>
          <w:rFonts w:hint="eastAsia"/>
          <w:color w:val="000000" w:themeColor="text1"/>
        </w:rPr>
        <w:t xml:space="preserve"> 7 </w:t>
      </w:r>
      <w:r w:rsidRPr="007161D1">
        <w:rPr>
          <w:color w:val="000000" w:themeColor="text1"/>
        </w:rPr>
        <w:t>家时，本项目招标失败。</w:t>
      </w:r>
    </w:p>
    <w:p w14:paraId="20798E68" w14:textId="77777777" w:rsidR="00F90D75" w:rsidRPr="007161D1" w:rsidRDefault="00000000" w:rsidP="003775CC">
      <w:pPr>
        <w:spacing w:after="0"/>
        <w:rPr>
          <w:rFonts w:ascii="宋体" w:hAnsi="宋体" w:cs="宋体" w:hint="eastAsia"/>
          <w:color w:val="000000" w:themeColor="text1"/>
          <w:kern w:val="0"/>
          <w:sz w:val="22"/>
          <w:szCs w:val="22"/>
          <w:lang w:val="zh-TW" w:eastAsia="zh-TW" w:bidi="zh-TW"/>
        </w:rPr>
      </w:pPr>
      <w:r w:rsidRPr="007161D1">
        <w:rPr>
          <w:rFonts w:ascii="宋体" w:hAnsi="宋体" w:cs="宋体"/>
          <w:color w:val="000000" w:themeColor="text1"/>
          <w:kern w:val="0"/>
          <w:sz w:val="22"/>
          <w:szCs w:val="22"/>
          <w:lang w:val="zh-TW" w:eastAsia="zh-TW" w:bidi="zh-TW"/>
        </w:rPr>
        <w:t>④首席保险人牵头开展</w:t>
      </w:r>
      <w:r w:rsidRPr="007161D1">
        <w:rPr>
          <w:rFonts w:ascii="宋体" w:hAnsi="宋体" w:cs="宋体" w:hint="eastAsia"/>
          <w:color w:val="000000" w:themeColor="text1"/>
          <w:kern w:val="0"/>
          <w:sz w:val="22"/>
          <w:szCs w:val="22"/>
          <w:lang w:val="zh-TW" w:bidi="zh-TW"/>
        </w:rPr>
        <w:t>深圳惠民保</w:t>
      </w:r>
      <w:r w:rsidRPr="007161D1">
        <w:rPr>
          <w:rFonts w:ascii="宋体" w:hAnsi="宋体" w:cs="宋体"/>
          <w:color w:val="000000" w:themeColor="text1"/>
          <w:kern w:val="0"/>
          <w:sz w:val="22"/>
          <w:szCs w:val="22"/>
          <w:lang w:val="zh-TW" w:eastAsia="zh-TW" w:bidi="zh-TW"/>
        </w:rPr>
        <w:t>相关工作和项目履约管理，共同保险人应积极配合首席保险人共同做好</w:t>
      </w:r>
      <w:r w:rsidRPr="007161D1">
        <w:rPr>
          <w:rFonts w:ascii="宋体" w:hAnsi="宋体" w:cs="宋体" w:hint="eastAsia"/>
          <w:color w:val="000000" w:themeColor="text1"/>
          <w:kern w:val="0"/>
          <w:sz w:val="22"/>
          <w:szCs w:val="22"/>
          <w:lang w:val="zh-TW" w:bidi="zh-TW"/>
        </w:rPr>
        <w:t>深圳惠民保</w:t>
      </w:r>
      <w:r w:rsidRPr="007161D1">
        <w:rPr>
          <w:rFonts w:ascii="宋体" w:hAnsi="宋体" w:cs="宋体"/>
          <w:color w:val="000000" w:themeColor="text1"/>
          <w:kern w:val="0"/>
          <w:sz w:val="22"/>
          <w:szCs w:val="22"/>
          <w:lang w:val="zh-TW" w:eastAsia="zh-TW" w:bidi="zh-TW"/>
        </w:rPr>
        <w:t>有关事宜。</w:t>
      </w:r>
    </w:p>
    <w:p w14:paraId="7258FE59" w14:textId="77777777" w:rsidR="00F90D75" w:rsidRPr="007161D1" w:rsidRDefault="00000000" w:rsidP="003775CC">
      <w:pPr>
        <w:spacing w:after="0"/>
        <w:rPr>
          <w:rFonts w:ascii="宋体" w:hAnsi="宋体" w:cs="宋体" w:hint="eastAsia"/>
          <w:color w:val="000000" w:themeColor="text1"/>
          <w:kern w:val="0"/>
          <w:sz w:val="22"/>
          <w:szCs w:val="22"/>
          <w:lang w:val="zh-TW" w:eastAsia="zh-TW" w:bidi="zh-TW"/>
        </w:rPr>
      </w:pPr>
      <w:r w:rsidRPr="007161D1">
        <w:rPr>
          <w:rFonts w:ascii="宋体" w:hAnsi="宋体" w:cs="宋体"/>
          <w:color w:val="000000" w:themeColor="text1"/>
          <w:kern w:val="0"/>
          <w:sz w:val="22"/>
          <w:szCs w:val="22"/>
          <w:lang w:val="zh-TW" w:eastAsia="zh-TW" w:bidi="zh-TW"/>
        </w:rPr>
        <w:lastRenderedPageBreak/>
        <w:t>⑤首席保险人应协助市医保经办机构完成地方补充医疗保险基金结算工作。</w:t>
      </w:r>
    </w:p>
    <w:p w14:paraId="5B22A2FA" w14:textId="77777777" w:rsidR="00F90D75" w:rsidRPr="007161D1" w:rsidRDefault="00000000" w:rsidP="003775CC">
      <w:pPr>
        <w:spacing w:after="0"/>
        <w:rPr>
          <w:rFonts w:ascii="宋体" w:hAnsi="宋体" w:cs="宋体" w:hint="eastAsia"/>
          <w:color w:val="000000" w:themeColor="text1"/>
          <w:kern w:val="0"/>
          <w:sz w:val="22"/>
          <w:szCs w:val="22"/>
          <w:lang w:val="zh-TW" w:eastAsia="zh-TW" w:bidi="zh-TW"/>
        </w:rPr>
      </w:pPr>
      <w:r w:rsidRPr="007161D1">
        <w:rPr>
          <w:rFonts w:ascii="宋体" w:hAnsi="宋体" w:cs="宋体"/>
          <w:color w:val="000000" w:themeColor="text1"/>
          <w:kern w:val="0"/>
          <w:sz w:val="22"/>
          <w:szCs w:val="22"/>
          <w:lang w:val="zh-TW" w:eastAsia="zh-TW" w:bidi="zh-TW"/>
        </w:rPr>
        <w:t>⑥首席保险人应牵头组织在合同期内向参保人提供与健康管理相关的健康服务，提高深圳惠民保服务质量。</w:t>
      </w:r>
    </w:p>
    <w:p w14:paraId="5AD33A65" w14:textId="77777777" w:rsidR="00F90D75" w:rsidRPr="007161D1" w:rsidRDefault="00F90D75" w:rsidP="003775CC">
      <w:pPr>
        <w:spacing w:after="0"/>
        <w:ind w:firstLineChars="200" w:firstLine="422"/>
        <w:rPr>
          <w:rFonts w:asciiTheme="minorEastAsia" w:eastAsiaTheme="minorEastAsia" w:hAnsiTheme="minorEastAsia" w:hint="eastAsia"/>
          <w:b/>
          <w:bCs/>
          <w:color w:val="000000" w:themeColor="text1"/>
        </w:rPr>
      </w:pPr>
    </w:p>
    <w:p w14:paraId="74740BE8" w14:textId="77777777" w:rsidR="00F90D75" w:rsidRPr="007161D1" w:rsidRDefault="00000000" w:rsidP="003775CC">
      <w:pPr>
        <w:pStyle w:val="ad"/>
        <w:spacing w:after="0"/>
        <w:rPr>
          <w:color w:val="000000" w:themeColor="text1"/>
        </w:rPr>
      </w:pPr>
      <w:r w:rsidRPr="007161D1">
        <w:rPr>
          <w:rFonts w:hint="eastAsia"/>
          <w:color w:val="000000" w:themeColor="text1"/>
        </w:rPr>
        <w:br w:type="page"/>
      </w:r>
    </w:p>
    <w:p w14:paraId="22F9AD9B" w14:textId="77777777" w:rsidR="00F90D75" w:rsidRPr="007161D1" w:rsidRDefault="00000000" w:rsidP="003775CC">
      <w:pPr>
        <w:pStyle w:val="2"/>
        <w:spacing w:before="0" w:after="0"/>
        <w:rPr>
          <w:rFonts w:hint="eastAsia"/>
          <w:color w:val="000000" w:themeColor="text1"/>
          <w:sz w:val="28"/>
          <w:szCs w:val="28"/>
        </w:rPr>
      </w:pPr>
      <w:bookmarkStart w:id="33" w:name="_Toc128884461"/>
      <w:r w:rsidRPr="007161D1">
        <w:rPr>
          <w:rFonts w:hint="eastAsia"/>
          <w:color w:val="000000" w:themeColor="text1"/>
          <w:sz w:val="28"/>
          <w:szCs w:val="28"/>
        </w:rPr>
        <w:lastRenderedPageBreak/>
        <w:t>第三章 用户需求书</w:t>
      </w:r>
    </w:p>
    <w:p w14:paraId="5F85E38E" w14:textId="77777777" w:rsidR="00F90D75" w:rsidRPr="007161D1" w:rsidRDefault="00000000" w:rsidP="003775CC">
      <w:pPr>
        <w:pStyle w:val="2"/>
        <w:spacing w:beforeLines="50" w:before="120" w:afterLines="50" w:after="120"/>
        <w:rPr>
          <w:rFonts w:hint="eastAsia"/>
          <w:color w:val="000000" w:themeColor="text1"/>
          <w:szCs w:val="24"/>
        </w:rPr>
      </w:pPr>
      <w:r w:rsidRPr="007161D1">
        <w:rPr>
          <w:rFonts w:hint="eastAsia"/>
          <w:color w:val="000000" w:themeColor="text1"/>
          <w:szCs w:val="24"/>
        </w:rPr>
        <w:t>一、项目基本信息</w:t>
      </w:r>
    </w:p>
    <w:tbl>
      <w:tblPr>
        <w:tblW w:w="8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3113"/>
        <w:gridCol w:w="2410"/>
        <w:gridCol w:w="2666"/>
      </w:tblGrid>
      <w:tr w:rsidR="007161D1" w:rsidRPr="007161D1" w14:paraId="4932F53C" w14:textId="77777777" w:rsidTr="003E10A6">
        <w:trPr>
          <w:trHeight w:val="554"/>
        </w:trPr>
        <w:tc>
          <w:tcPr>
            <w:tcW w:w="426" w:type="dxa"/>
            <w:vAlign w:val="center"/>
          </w:tcPr>
          <w:p w14:paraId="2E77AD08" w14:textId="77777777" w:rsidR="00F90D75" w:rsidRPr="007161D1" w:rsidRDefault="00000000" w:rsidP="003775CC">
            <w:pPr>
              <w:spacing w:after="0"/>
              <w:jc w:val="center"/>
              <w:rPr>
                <w:bCs/>
                <w:color w:val="000000" w:themeColor="text1"/>
                <w:szCs w:val="21"/>
              </w:rPr>
            </w:pPr>
            <w:r w:rsidRPr="007161D1">
              <w:rPr>
                <w:rFonts w:hint="eastAsia"/>
                <w:bCs/>
                <w:color w:val="000000" w:themeColor="text1"/>
                <w:szCs w:val="21"/>
              </w:rPr>
              <w:t>序号</w:t>
            </w:r>
          </w:p>
        </w:tc>
        <w:tc>
          <w:tcPr>
            <w:tcW w:w="3113" w:type="dxa"/>
            <w:vAlign w:val="center"/>
          </w:tcPr>
          <w:p w14:paraId="4035DBB5" w14:textId="77777777" w:rsidR="00F90D75" w:rsidRPr="007161D1" w:rsidRDefault="00000000" w:rsidP="003775CC">
            <w:pPr>
              <w:spacing w:after="0"/>
              <w:jc w:val="center"/>
              <w:rPr>
                <w:bCs/>
                <w:color w:val="000000" w:themeColor="text1"/>
                <w:szCs w:val="21"/>
              </w:rPr>
            </w:pPr>
            <w:r w:rsidRPr="007161D1">
              <w:rPr>
                <w:rFonts w:hint="eastAsia"/>
                <w:bCs/>
                <w:color w:val="000000" w:themeColor="text1"/>
                <w:szCs w:val="21"/>
              </w:rPr>
              <w:t>采购项目名称</w:t>
            </w:r>
          </w:p>
        </w:tc>
        <w:tc>
          <w:tcPr>
            <w:tcW w:w="2410" w:type="dxa"/>
            <w:vAlign w:val="center"/>
          </w:tcPr>
          <w:p w14:paraId="6D3A7363" w14:textId="77777777" w:rsidR="00F90D75" w:rsidRPr="007161D1" w:rsidRDefault="00000000" w:rsidP="003775CC">
            <w:pPr>
              <w:spacing w:after="0"/>
              <w:jc w:val="center"/>
              <w:rPr>
                <w:b/>
                <w:bCs/>
                <w:color w:val="000000" w:themeColor="text1"/>
                <w:szCs w:val="21"/>
              </w:rPr>
            </w:pPr>
            <w:r w:rsidRPr="007161D1">
              <w:rPr>
                <w:rFonts w:hint="eastAsia"/>
                <w:b/>
                <w:bCs/>
                <w:color w:val="000000" w:themeColor="text1"/>
                <w:szCs w:val="21"/>
              </w:rPr>
              <w:t>预算金额（元）</w:t>
            </w:r>
          </w:p>
        </w:tc>
        <w:tc>
          <w:tcPr>
            <w:tcW w:w="2666" w:type="dxa"/>
            <w:vAlign w:val="center"/>
          </w:tcPr>
          <w:p w14:paraId="7669857D" w14:textId="77777777" w:rsidR="00F90D75" w:rsidRPr="007161D1" w:rsidRDefault="00000000" w:rsidP="003775CC">
            <w:pPr>
              <w:spacing w:after="0"/>
              <w:jc w:val="center"/>
              <w:rPr>
                <w:b/>
                <w:bCs/>
                <w:color w:val="000000" w:themeColor="text1"/>
                <w:szCs w:val="21"/>
              </w:rPr>
            </w:pPr>
            <w:r w:rsidRPr="007161D1">
              <w:rPr>
                <w:rFonts w:hint="eastAsia"/>
                <w:b/>
                <w:bCs/>
                <w:color w:val="000000" w:themeColor="text1"/>
                <w:szCs w:val="21"/>
              </w:rPr>
              <w:t>备注</w:t>
            </w:r>
          </w:p>
        </w:tc>
      </w:tr>
      <w:tr w:rsidR="007161D1" w:rsidRPr="007161D1" w14:paraId="58973AE9" w14:textId="77777777" w:rsidTr="003E10A6">
        <w:trPr>
          <w:trHeight w:val="290"/>
        </w:trPr>
        <w:tc>
          <w:tcPr>
            <w:tcW w:w="426" w:type="dxa"/>
            <w:vAlign w:val="center"/>
          </w:tcPr>
          <w:p w14:paraId="42F6DD22" w14:textId="77777777" w:rsidR="00F90D75" w:rsidRPr="007161D1" w:rsidRDefault="00000000" w:rsidP="003775CC">
            <w:pPr>
              <w:spacing w:after="0"/>
              <w:jc w:val="center"/>
              <w:rPr>
                <w:bCs/>
                <w:color w:val="000000" w:themeColor="text1"/>
                <w:szCs w:val="21"/>
              </w:rPr>
            </w:pPr>
            <w:r w:rsidRPr="007161D1">
              <w:rPr>
                <w:rFonts w:hint="eastAsia"/>
                <w:bCs/>
                <w:color w:val="000000" w:themeColor="text1"/>
                <w:szCs w:val="21"/>
              </w:rPr>
              <w:t>1</w:t>
            </w:r>
          </w:p>
        </w:tc>
        <w:tc>
          <w:tcPr>
            <w:tcW w:w="3113" w:type="dxa"/>
            <w:vAlign w:val="center"/>
          </w:tcPr>
          <w:p w14:paraId="138E2F21" w14:textId="2D7301CC" w:rsidR="00F90D75" w:rsidRPr="003E10A6" w:rsidRDefault="003E10A6" w:rsidP="003775CC">
            <w:pPr>
              <w:spacing w:after="0"/>
              <w:jc w:val="center"/>
              <w:rPr>
                <w:bCs/>
                <w:color w:val="000000" w:themeColor="text1"/>
                <w:szCs w:val="21"/>
              </w:rPr>
            </w:pPr>
            <w:r w:rsidRPr="003E10A6">
              <w:rPr>
                <w:rFonts w:hint="eastAsia"/>
                <w:bCs/>
                <w:color w:val="000000" w:themeColor="text1"/>
                <w:szCs w:val="21"/>
              </w:rPr>
              <w:t>深圳市医疗保险基金管理中心“深圳惠民保”承办服务项目</w:t>
            </w:r>
          </w:p>
        </w:tc>
        <w:tc>
          <w:tcPr>
            <w:tcW w:w="2410" w:type="dxa"/>
            <w:vAlign w:val="center"/>
          </w:tcPr>
          <w:p w14:paraId="50B2CD4B" w14:textId="77777777" w:rsidR="00F90D75" w:rsidRPr="007161D1" w:rsidRDefault="00000000" w:rsidP="003775CC">
            <w:pPr>
              <w:spacing w:after="0"/>
              <w:jc w:val="center"/>
              <w:rPr>
                <w:bCs/>
                <w:color w:val="000000" w:themeColor="text1"/>
                <w:szCs w:val="21"/>
              </w:rPr>
            </w:pPr>
            <w:r w:rsidRPr="007161D1">
              <w:rPr>
                <w:rFonts w:hint="eastAsia"/>
                <w:bCs/>
                <w:color w:val="000000" w:themeColor="text1"/>
                <w:szCs w:val="21"/>
              </w:rPr>
              <w:t>88</w:t>
            </w:r>
            <w:r w:rsidRPr="007161D1">
              <w:rPr>
                <w:rFonts w:hint="eastAsia"/>
                <w:bCs/>
                <w:color w:val="000000" w:themeColor="text1"/>
                <w:szCs w:val="21"/>
              </w:rPr>
              <w:t>元</w:t>
            </w:r>
            <w:r w:rsidRPr="007161D1">
              <w:rPr>
                <w:rFonts w:hint="eastAsia"/>
                <w:bCs/>
                <w:color w:val="000000" w:themeColor="text1"/>
                <w:szCs w:val="21"/>
              </w:rPr>
              <w:t>/</w:t>
            </w:r>
            <w:r w:rsidRPr="007161D1">
              <w:rPr>
                <w:rFonts w:hint="eastAsia"/>
                <w:bCs/>
                <w:color w:val="000000" w:themeColor="text1"/>
                <w:szCs w:val="21"/>
              </w:rPr>
              <w:t>人</w:t>
            </w:r>
            <w:r w:rsidRPr="007161D1">
              <w:rPr>
                <w:rFonts w:hint="eastAsia"/>
                <w:bCs/>
                <w:color w:val="000000" w:themeColor="text1"/>
                <w:szCs w:val="21"/>
              </w:rPr>
              <w:t>/</w:t>
            </w:r>
            <w:r w:rsidRPr="007161D1">
              <w:rPr>
                <w:rFonts w:hint="eastAsia"/>
                <w:bCs/>
                <w:color w:val="000000" w:themeColor="text1"/>
                <w:szCs w:val="21"/>
              </w:rPr>
              <w:t>年</w:t>
            </w:r>
          </w:p>
        </w:tc>
        <w:tc>
          <w:tcPr>
            <w:tcW w:w="2666" w:type="dxa"/>
          </w:tcPr>
          <w:p w14:paraId="767A9AF2" w14:textId="77777777" w:rsidR="00F90D75" w:rsidRPr="007161D1" w:rsidRDefault="00000000" w:rsidP="003775CC">
            <w:pPr>
              <w:spacing w:after="0"/>
              <w:rPr>
                <w:bCs/>
                <w:color w:val="000000" w:themeColor="text1"/>
                <w:szCs w:val="21"/>
              </w:rPr>
            </w:pPr>
            <w:r w:rsidRPr="007161D1">
              <w:rPr>
                <w:rFonts w:hint="eastAsia"/>
                <w:bCs/>
                <w:color w:val="000000" w:themeColor="text1"/>
                <w:szCs w:val="21"/>
              </w:rPr>
              <w:t>本项目单价为固定值，不设价格竞争，预算金额为后续执行金额，即</w:t>
            </w:r>
            <w:r w:rsidRPr="007161D1">
              <w:rPr>
                <w:rFonts w:hint="eastAsia"/>
                <w:bCs/>
                <w:color w:val="000000" w:themeColor="text1"/>
                <w:szCs w:val="21"/>
              </w:rPr>
              <w:t>88</w:t>
            </w:r>
            <w:r w:rsidRPr="007161D1">
              <w:rPr>
                <w:rFonts w:hint="eastAsia"/>
                <w:bCs/>
                <w:color w:val="000000" w:themeColor="text1"/>
                <w:szCs w:val="21"/>
              </w:rPr>
              <w:t>元</w:t>
            </w:r>
            <w:r w:rsidRPr="007161D1">
              <w:rPr>
                <w:rFonts w:hint="eastAsia"/>
                <w:bCs/>
                <w:color w:val="000000" w:themeColor="text1"/>
                <w:szCs w:val="21"/>
              </w:rPr>
              <w:t>/</w:t>
            </w:r>
            <w:r w:rsidRPr="007161D1">
              <w:rPr>
                <w:rFonts w:hint="eastAsia"/>
                <w:bCs/>
                <w:color w:val="000000" w:themeColor="text1"/>
                <w:szCs w:val="21"/>
              </w:rPr>
              <w:t>人</w:t>
            </w:r>
            <w:r w:rsidRPr="007161D1">
              <w:rPr>
                <w:rFonts w:hint="eastAsia"/>
                <w:bCs/>
                <w:color w:val="000000" w:themeColor="text1"/>
                <w:szCs w:val="21"/>
              </w:rPr>
              <w:t>/</w:t>
            </w:r>
            <w:r w:rsidRPr="007161D1">
              <w:rPr>
                <w:rFonts w:hint="eastAsia"/>
                <w:bCs/>
                <w:color w:val="000000" w:themeColor="text1"/>
                <w:szCs w:val="21"/>
              </w:rPr>
              <w:t>年。</w:t>
            </w:r>
          </w:p>
        </w:tc>
      </w:tr>
    </w:tbl>
    <w:p w14:paraId="41BBFDF8" w14:textId="77777777" w:rsidR="00F90D75" w:rsidRPr="007161D1" w:rsidRDefault="00000000" w:rsidP="003775CC">
      <w:pPr>
        <w:pStyle w:val="2"/>
        <w:spacing w:beforeLines="50" w:before="120" w:afterLines="50" w:after="120"/>
        <w:rPr>
          <w:rFonts w:hint="eastAsia"/>
          <w:color w:val="000000" w:themeColor="text1"/>
          <w:szCs w:val="24"/>
        </w:rPr>
      </w:pPr>
      <w:r w:rsidRPr="007161D1">
        <w:rPr>
          <w:rFonts w:hint="eastAsia"/>
          <w:color w:val="000000" w:themeColor="text1"/>
          <w:szCs w:val="24"/>
        </w:rPr>
        <w:t>二、项目概况</w:t>
      </w:r>
    </w:p>
    <w:p w14:paraId="640ADB3F" w14:textId="77777777" w:rsidR="00F90D75" w:rsidRPr="007161D1" w:rsidRDefault="00000000" w:rsidP="003775CC">
      <w:pPr>
        <w:spacing w:after="0"/>
        <w:ind w:firstLineChars="200" w:firstLine="480"/>
        <w:rPr>
          <w:color w:val="000000" w:themeColor="text1"/>
          <w:sz w:val="24"/>
        </w:rPr>
      </w:pPr>
      <w:r w:rsidRPr="007161D1">
        <w:rPr>
          <w:rFonts w:hint="eastAsia"/>
          <w:color w:val="000000" w:themeColor="text1"/>
          <w:sz w:val="24"/>
        </w:rPr>
        <w:t>“深圳惠民保”是政府指导、商保承办的</w:t>
      </w:r>
      <w:proofErr w:type="gramStart"/>
      <w:r w:rsidRPr="007161D1">
        <w:rPr>
          <w:rFonts w:hint="eastAsia"/>
          <w:color w:val="000000" w:themeColor="text1"/>
          <w:sz w:val="24"/>
        </w:rPr>
        <w:t>普惠型商业</w:t>
      </w:r>
      <w:proofErr w:type="gramEnd"/>
      <w:r w:rsidRPr="007161D1">
        <w:rPr>
          <w:rFonts w:hint="eastAsia"/>
          <w:color w:val="000000" w:themeColor="text1"/>
          <w:sz w:val="24"/>
        </w:rPr>
        <w:t>健康保险，主要保障需求包括基本</w:t>
      </w:r>
      <w:proofErr w:type="gramStart"/>
      <w:r w:rsidRPr="007161D1">
        <w:rPr>
          <w:rFonts w:hint="eastAsia"/>
          <w:color w:val="000000" w:themeColor="text1"/>
          <w:sz w:val="24"/>
        </w:rPr>
        <w:t>医</w:t>
      </w:r>
      <w:proofErr w:type="gramEnd"/>
      <w:r w:rsidRPr="007161D1">
        <w:rPr>
          <w:rFonts w:hint="eastAsia"/>
          <w:color w:val="000000" w:themeColor="text1"/>
          <w:sz w:val="24"/>
        </w:rPr>
        <w:t>保目录内和目录外高额医疗费用报销、高价自费罕见病特效药品费用报销、部分“港澳药械通”药械医疗费用报销等。通过招标选定承办服务商对有关保障需求进行细化完善，并最终确定“深圳惠民保”产品内容。</w:t>
      </w:r>
    </w:p>
    <w:p w14:paraId="0F89FD05" w14:textId="77777777" w:rsidR="00F90D75" w:rsidRPr="007161D1" w:rsidRDefault="00F90D75" w:rsidP="003775CC">
      <w:pPr>
        <w:spacing w:after="0"/>
        <w:rPr>
          <w:rFonts w:ascii="宋体" w:hAnsi="宋体" w:hint="eastAsia"/>
          <w:b/>
          <w:color w:val="000000" w:themeColor="text1"/>
          <w:szCs w:val="21"/>
        </w:rPr>
      </w:pPr>
    </w:p>
    <w:p w14:paraId="3BBC6955" w14:textId="77777777" w:rsidR="00F90D75" w:rsidRPr="007161D1" w:rsidRDefault="00000000" w:rsidP="003775CC">
      <w:pPr>
        <w:pStyle w:val="2"/>
        <w:spacing w:beforeLines="50" w:before="120" w:afterLines="50" w:after="120"/>
        <w:rPr>
          <w:rFonts w:hint="eastAsia"/>
          <w:color w:val="000000" w:themeColor="text1"/>
          <w:szCs w:val="24"/>
        </w:rPr>
      </w:pPr>
      <w:r w:rsidRPr="007161D1">
        <w:rPr>
          <w:rFonts w:hint="eastAsia"/>
          <w:color w:val="000000" w:themeColor="text1"/>
          <w:szCs w:val="24"/>
        </w:rPr>
        <w:t>三、</w:t>
      </w:r>
      <w:bookmarkStart w:id="34" w:name="_Hlk72073432"/>
      <w:r w:rsidRPr="007161D1">
        <w:rPr>
          <w:rFonts w:hint="eastAsia"/>
          <w:color w:val="000000" w:themeColor="text1"/>
          <w:szCs w:val="24"/>
        </w:rPr>
        <w:t>服务需求明细</w:t>
      </w:r>
      <w:bookmarkEnd w:id="34"/>
    </w:p>
    <w:tbl>
      <w:tblPr>
        <w:tblpPr w:leftFromText="180" w:rightFromText="180" w:vertAnchor="text" w:horzAnchor="margin" w:tblpY="173"/>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1"/>
        <w:gridCol w:w="5716"/>
        <w:gridCol w:w="425"/>
        <w:gridCol w:w="426"/>
        <w:gridCol w:w="1275"/>
      </w:tblGrid>
      <w:tr w:rsidR="007161D1" w:rsidRPr="007161D1" w14:paraId="6B497650" w14:textId="77777777">
        <w:trPr>
          <w:trHeight w:val="416"/>
        </w:trPr>
        <w:tc>
          <w:tcPr>
            <w:tcW w:w="771" w:type="dxa"/>
            <w:vAlign w:val="center"/>
          </w:tcPr>
          <w:p w14:paraId="4621A46A" w14:textId="77777777" w:rsidR="00F90D75" w:rsidRPr="007161D1" w:rsidRDefault="00000000" w:rsidP="003775CC">
            <w:pPr>
              <w:spacing w:after="0"/>
              <w:jc w:val="center"/>
              <w:rPr>
                <w:rFonts w:asciiTheme="minorEastAsia" w:eastAsiaTheme="minorEastAsia" w:hAnsiTheme="minorEastAsia" w:hint="eastAsia"/>
                <w:bCs/>
                <w:color w:val="000000" w:themeColor="text1"/>
                <w:szCs w:val="21"/>
              </w:rPr>
            </w:pPr>
            <w:r w:rsidRPr="007161D1">
              <w:rPr>
                <w:rFonts w:asciiTheme="minorEastAsia" w:eastAsiaTheme="minorEastAsia" w:hAnsiTheme="minorEastAsia" w:hint="eastAsia"/>
                <w:bCs/>
                <w:color w:val="000000" w:themeColor="text1"/>
                <w:szCs w:val="21"/>
              </w:rPr>
              <w:t>序号</w:t>
            </w:r>
          </w:p>
        </w:tc>
        <w:tc>
          <w:tcPr>
            <w:tcW w:w="5716" w:type="dxa"/>
            <w:vAlign w:val="center"/>
          </w:tcPr>
          <w:p w14:paraId="13AD5BBD" w14:textId="77777777" w:rsidR="00F90D75" w:rsidRPr="007161D1" w:rsidRDefault="00000000" w:rsidP="003775CC">
            <w:pPr>
              <w:spacing w:after="0"/>
              <w:jc w:val="center"/>
              <w:rPr>
                <w:rFonts w:asciiTheme="minorEastAsia" w:eastAsiaTheme="minorEastAsia" w:hAnsiTheme="minorEastAsia" w:hint="eastAsia"/>
                <w:bCs/>
                <w:color w:val="000000" w:themeColor="text1"/>
                <w:szCs w:val="21"/>
              </w:rPr>
            </w:pPr>
            <w:r w:rsidRPr="007161D1">
              <w:rPr>
                <w:rFonts w:asciiTheme="minorEastAsia" w:eastAsiaTheme="minorEastAsia" w:hAnsiTheme="minorEastAsia" w:hint="eastAsia"/>
                <w:bCs/>
                <w:color w:val="000000" w:themeColor="text1"/>
                <w:szCs w:val="21"/>
              </w:rPr>
              <w:t>服务需求名称（标的名称）</w:t>
            </w:r>
          </w:p>
        </w:tc>
        <w:tc>
          <w:tcPr>
            <w:tcW w:w="425" w:type="dxa"/>
            <w:vAlign w:val="center"/>
          </w:tcPr>
          <w:p w14:paraId="7CA52458" w14:textId="77777777" w:rsidR="00F90D75" w:rsidRPr="007161D1" w:rsidRDefault="00000000" w:rsidP="003775CC">
            <w:pPr>
              <w:spacing w:after="0"/>
              <w:jc w:val="center"/>
              <w:rPr>
                <w:rFonts w:asciiTheme="minorEastAsia" w:eastAsiaTheme="minorEastAsia" w:hAnsiTheme="minorEastAsia" w:hint="eastAsia"/>
                <w:bCs/>
                <w:color w:val="000000" w:themeColor="text1"/>
                <w:szCs w:val="21"/>
              </w:rPr>
            </w:pPr>
            <w:r w:rsidRPr="007161D1">
              <w:rPr>
                <w:rFonts w:asciiTheme="minorEastAsia" w:eastAsiaTheme="minorEastAsia" w:hAnsiTheme="minorEastAsia" w:hint="eastAsia"/>
                <w:bCs/>
                <w:color w:val="000000" w:themeColor="text1"/>
                <w:szCs w:val="21"/>
              </w:rPr>
              <w:t>数量</w:t>
            </w:r>
          </w:p>
        </w:tc>
        <w:tc>
          <w:tcPr>
            <w:tcW w:w="426" w:type="dxa"/>
            <w:vAlign w:val="center"/>
          </w:tcPr>
          <w:p w14:paraId="66703722" w14:textId="77777777" w:rsidR="00F90D75" w:rsidRPr="007161D1" w:rsidRDefault="00000000" w:rsidP="003775CC">
            <w:pPr>
              <w:spacing w:after="0"/>
              <w:jc w:val="center"/>
              <w:rPr>
                <w:rFonts w:asciiTheme="minorEastAsia" w:eastAsiaTheme="minorEastAsia" w:hAnsiTheme="minorEastAsia" w:hint="eastAsia"/>
                <w:bCs/>
                <w:color w:val="000000" w:themeColor="text1"/>
                <w:szCs w:val="21"/>
              </w:rPr>
            </w:pPr>
            <w:r w:rsidRPr="007161D1">
              <w:rPr>
                <w:rFonts w:asciiTheme="minorEastAsia" w:eastAsiaTheme="minorEastAsia" w:hAnsiTheme="minorEastAsia" w:hint="eastAsia"/>
                <w:bCs/>
                <w:color w:val="000000" w:themeColor="text1"/>
                <w:szCs w:val="21"/>
              </w:rPr>
              <w:t>单位</w:t>
            </w:r>
          </w:p>
        </w:tc>
        <w:tc>
          <w:tcPr>
            <w:tcW w:w="1275" w:type="dxa"/>
            <w:vAlign w:val="center"/>
          </w:tcPr>
          <w:p w14:paraId="79FFF43B" w14:textId="77777777" w:rsidR="00F90D75" w:rsidRPr="007161D1" w:rsidRDefault="00000000" w:rsidP="003775CC">
            <w:pPr>
              <w:spacing w:after="0"/>
              <w:jc w:val="center"/>
              <w:rPr>
                <w:rFonts w:asciiTheme="minorEastAsia" w:eastAsiaTheme="minorEastAsia" w:hAnsiTheme="minorEastAsia" w:hint="eastAsia"/>
                <w:bCs/>
                <w:color w:val="000000" w:themeColor="text1"/>
                <w:szCs w:val="21"/>
              </w:rPr>
            </w:pPr>
            <w:r w:rsidRPr="007161D1">
              <w:rPr>
                <w:rFonts w:asciiTheme="minorEastAsia" w:eastAsiaTheme="minorEastAsia" w:hAnsiTheme="minorEastAsia" w:hint="eastAsia"/>
                <w:bCs/>
                <w:color w:val="000000" w:themeColor="text1"/>
                <w:szCs w:val="21"/>
              </w:rPr>
              <w:t>是否专门面向中小企业</w:t>
            </w:r>
          </w:p>
        </w:tc>
      </w:tr>
      <w:tr w:rsidR="007161D1" w:rsidRPr="007161D1" w14:paraId="61552795" w14:textId="77777777">
        <w:trPr>
          <w:trHeight w:val="170"/>
        </w:trPr>
        <w:tc>
          <w:tcPr>
            <w:tcW w:w="771" w:type="dxa"/>
            <w:vAlign w:val="center"/>
          </w:tcPr>
          <w:p w14:paraId="7C4CD711" w14:textId="77777777" w:rsidR="00F90D75" w:rsidRPr="007161D1" w:rsidRDefault="00000000" w:rsidP="003775CC">
            <w:pPr>
              <w:spacing w:after="0"/>
              <w:jc w:val="center"/>
              <w:rPr>
                <w:rFonts w:asciiTheme="minorEastAsia" w:eastAsiaTheme="minorEastAsia" w:hAnsiTheme="minorEastAsia" w:hint="eastAsia"/>
                <w:bCs/>
                <w:color w:val="000000" w:themeColor="text1"/>
                <w:szCs w:val="21"/>
              </w:rPr>
            </w:pPr>
            <w:r w:rsidRPr="007161D1">
              <w:rPr>
                <w:rFonts w:asciiTheme="minorEastAsia" w:eastAsiaTheme="minorEastAsia" w:hAnsiTheme="minorEastAsia" w:hint="eastAsia"/>
                <w:bCs/>
                <w:color w:val="000000" w:themeColor="text1"/>
                <w:szCs w:val="21"/>
              </w:rPr>
              <w:t>1</w:t>
            </w:r>
          </w:p>
        </w:tc>
        <w:tc>
          <w:tcPr>
            <w:tcW w:w="5716" w:type="dxa"/>
            <w:vAlign w:val="center"/>
          </w:tcPr>
          <w:p w14:paraId="2AE398B2" w14:textId="62C271E9" w:rsidR="00F90D75" w:rsidRPr="007161D1" w:rsidRDefault="003E10A6" w:rsidP="003775CC">
            <w:pPr>
              <w:spacing w:after="0"/>
              <w:jc w:val="center"/>
              <w:rPr>
                <w:rFonts w:asciiTheme="minorEastAsia" w:eastAsiaTheme="minorEastAsia" w:hAnsiTheme="minorEastAsia" w:hint="eastAsia"/>
                <w:bCs/>
                <w:color w:val="000000" w:themeColor="text1"/>
                <w:szCs w:val="21"/>
              </w:rPr>
            </w:pPr>
            <w:r w:rsidRPr="003E10A6">
              <w:rPr>
                <w:rFonts w:hint="eastAsia"/>
                <w:bCs/>
                <w:color w:val="000000" w:themeColor="text1"/>
                <w:szCs w:val="21"/>
              </w:rPr>
              <w:t>深圳市医疗保险基金管理中心“深圳惠民保”承办服务项目</w:t>
            </w:r>
          </w:p>
        </w:tc>
        <w:tc>
          <w:tcPr>
            <w:tcW w:w="425" w:type="dxa"/>
            <w:vAlign w:val="center"/>
          </w:tcPr>
          <w:p w14:paraId="78659F54" w14:textId="5898E676" w:rsidR="00F90D75" w:rsidRPr="007161D1" w:rsidRDefault="003E10A6" w:rsidP="003775CC">
            <w:pPr>
              <w:spacing w:after="0"/>
              <w:jc w:val="center"/>
              <w:rPr>
                <w:rFonts w:asciiTheme="minorEastAsia" w:eastAsiaTheme="minorEastAsia" w:hAnsiTheme="minorEastAsia" w:hint="eastAsia"/>
                <w:bCs/>
                <w:color w:val="000000" w:themeColor="text1"/>
                <w:szCs w:val="21"/>
              </w:rPr>
            </w:pPr>
            <w:r>
              <w:rPr>
                <w:rFonts w:asciiTheme="minorEastAsia" w:eastAsiaTheme="minorEastAsia" w:hAnsiTheme="minorEastAsia" w:hint="eastAsia"/>
                <w:bCs/>
                <w:color w:val="000000" w:themeColor="text1"/>
                <w:szCs w:val="21"/>
              </w:rPr>
              <w:t>1</w:t>
            </w:r>
          </w:p>
        </w:tc>
        <w:tc>
          <w:tcPr>
            <w:tcW w:w="426" w:type="dxa"/>
            <w:vAlign w:val="center"/>
          </w:tcPr>
          <w:p w14:paraId="6D9E6255" w14:textId="54A9311E" w:rsidR="00F90D75" w:rsidRPr="007161D1" w:rsidRDefault="003E10A6" w:rsidP="003775CC">
            <w:pPr>
              <w:spacing w:after="0"/>
              <w:jc w:val="center"/>
              <w:rPr>
                <w:rFonts w:asciiTheme="minorEastAsia" w:eastAsiaTheme="minorEastAsia" w:hAnsiTheme="minorEastAsia" w:hint="eastAsia"/>
                <w:bCs/>
                <w:color w:val="000000" w:themeColor="text1"/>
                <w:szCs w:val="21"/>
              </w:rPr>
            </w:pPr>
            <w:r>
              <w:rPr>
                <w:rFonts w:asciiTheme="minorEastAsia" w:eastAsiaTheme="minorEastAsia" w:hAnsiTheme="minorEastAsia" w:hint="eastAsia"/>
                <w:bCs/>
                <w:color w:val="000000" w:themeColor="text1"/>
                <w:szCs w:val="21"/>
              </w:rPr>
              <w:t>项</w:t>
            </w:r>
          </w:p>
        </w:tc>
        <w:tc>
          <w:tcPr>
            <w:tcW w:w="1275" w:type="dxa"/>
            <w:vAlign w:val="center"/>
          </w:tcPr>
          <w:p w14:paraId="702F4ACA" w14:textId="77777777" w:rsidR="00F90D75" w:rsidRPr="007161D1" w:rsidRDefault="00000000" w:rsidP="003775CC">
            <w:pPr>
              <w:spacing w:after="0"/>
              <w:jc w:val="center"/>
              <w:rPr>
                <w:rFonts w:asciiTheme="minorEastAsia" w:eastAsiaTheme="minorEastAsia" w:hAnsiTheme="minorEastAsia" w:hint="eastAsia"/>
                <w:bCs/>
                <w:color w:val="000000" w:themeColor="text1"/>
                <w:szCs w:val="21"/>
              </w:rPr>
            </w:pPr>
            <w:r w:rsidRPr="007161D1">
              <w:rPr>
                <w:rFonts w:asciiTheme="minorEastAsia" w:eastAsiaTheme="minorEastAsia" w:hAnsiTheme="minorEastAsia" w:hint="eastAsia"/>
                <w:bCs/>
                <w:color w:val="000000" w:themeColor="text1"/>
                <w:szCs w:val="21"/>
              </w:rPr>
              <w:t>否</w:t>
            </w:r>
          </w:p>
        </w:tc>
      </w:tr>
    </w:tbl>
    <w:p w14:paraId="693876DD" w14:textId="77777777" w:rsidR="00F90D75" w:rsidRPr="007161D1" w:rsidRDefault="00F90D75" w:rsidP="003775CC">
      <w:pPr>
        <w:spacing w:after="0"/>
        <w:rPr>
          <w:rFonts w:ascii="宋体" w:hAnsi="宋体" w:hint="eastAsia"/>
          <w:b/>
          <w:color w:val="000000" w:themeColor="text1"/>
          <w:szCs w:val="21"/>
        </w:rPr>
      </w:pPr>
    </w:p>
    <w:p w14:paraId="3634E6AF" w14:textId="77777777" w:rsidR="00F90D75" w:rsidRPr="007161D1" w:rsidRDefault="00000000" w:rsidP="003775CC">
      <w:pPr>
        <w:pStyle w:val="2"/>
        <w:spacing w:beforeLines="50" w:before="120" w:afterLines="50" w:after="120"/>
        <w:rPr>
          <w:rFonts w:hint="eastAsia"/>
          <w:color w:val="000000" w:themeColor="text1"/>
          <w:szCs w:val="24"/>
        </w:rPr>
      </w:pPr>
      <w:r w:rsidRPr="007161D1">
        <w:rPr>
          <w:rFonts w:hint="eastAsia"/>
          <w:color w:val="000000" w:themeColor="text1"/>
          <w:szCs w:val="24"/>
        </w:rPr>
        <w:t>四、实质性条款</w:t>
      </w:r>
    </w:p>
    <w:tbl>
      <w:tblPr>
        <w:tblW w:w="86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7951"/>
      </w:tblGrid>
      <w:tr w:rsidR="007161D1" w:rsidRPr="007161D1" w14:paraId="01BFA70A" w14:textId="77777777">
        <w:tc>
          <w:tcPr>
            <w:tcW w:w="705" w:type="dxa"/>
          </w:tcPr>
          <w:p w14:paraId="26829EB8" w14:textId="77777777" w:rsidR="00F90D75" w:rsidRPr="007161D1" w:rsidRDefault="00000000" w:rsidP="003775CC">
            <w:pPr>
              <w:adjustRightInd w:val="0"/>
              <w:snapToGrid w:val="0"/>
              <w:spacing w:after="0" w:line="360" w:lineRule="auto"/>
              <w:jc w:val="center"/>
              <w:rPr>
                <w:rFonts w:ascii="宋体" w:hAnsi="宋体" w:hint="eastAsia"/>
                <w:color w:val="000000" w:themeColor="text1"/>
                <w:kern w:val="0"/>
                <w:szCs w:val="21"/>
              </w:rPr>
            </w:pPr>
            <w:r w:rsidRPr="007161D1">
              <w:rPr>
                <w:rFonts w:ascii="宋体" w:hAnsi="宋体" w:hint="eastAsia"/>
                <w:color w:val="000000" w:themeColor="text1"/>
                <w:kern w:val="0"/>
                <w:szCs w:val="21"/>
              </w:rPr>
              <w:t>序号</w:t>
            </w:r>
          </w:p>
        </w:tc>
        <w:tc>
          <w:tcPr>
            <w:tcW w:w="7951" w:type="dxa"/>
          </w:tcPr>
          <w:p w14:paraId="7C0FB5D5" w14:textId="77777777" w:rsidR="00F90D75" w:rsidRPr="007161D1" w:rsidRDefault="00000000" w:rsidP="003775CC">
            <w:pPr>
              <w:adjustRightInd w:val="0"/>
              <w:snapToGrid w:val="0"/>
              <w:spacing w:after="0" w:line="360" w:lineRule="auto"/>
              <w:jc w:val="center"/>
              <w:rPr>
                <w:rFonts w:ascii="宋体" w:hAnsi="宋体" w:hint="eastAsia"/>
                <w:color w:val="000000" w:themeColor="text1"/>
                <w:kern w:val="0"/>
                <w:szCs w:val="21"/>
              </w:rPr>
            </w:pPr>
            <w:r w:rsidRPr="007161D1">
              <w:rPr>
                <w:rFonts w:ascii="宋体" w:hAnsi="宋体" w:hint="eastAsia"/>
                <w:color w:val="000000" w:themeColor="text1"/>
                <w:kern w:val="0"/>
                <w:szCs w:val="21"/>
              </w:rPr>
              <w:t>实质性条款具体内容</w:t>
            </w:r>
          </w:p>
        </w:tc>
      </w:tr>
      <w:tr w:rsidR="007161D1" w:rsidRPr="007161D1" w14:paraId="52C65466" w14:textId="77777777">
        <w:tc>
          <w:tcPr>
            <w:tcW w:w="705" w:type="dxa"/>
          </w:tcPr>
          <w:p w14:paraId="3077EB72" w14:textId="77777777" w:rsidR="00F90D75" w:rsidRPr="007161D1" w:rsidRDefault="00000000" w:rsidP="003775CC">
            <w:pPr>
              <w:adjustRightInd w:val="0"/>
              <w:snapToGrid w:val="0"/>
              <w:spacing w:after="0" w:line="360" w:lineRule="auto"/>
              <w:jc w:val="center"/>
              <w:rPr>
                <w:rFonts w:ascii="宋体" w:hAnsi="宋体" w:hint="eastAsia"/>
                <w:color w:val="000000" w:themeColor="text1"/>
                <w:kern w:val="0"/>
                <w:szCs w:val="21"/>
              </w:rPr>
            </w:pPr>
            <w:r w:rsidRPr="007161D1">
              <w:rPr>
                <w:rFonts w:ascii="宋体" w:hAnsi="宋体" w:hint="eastAsia"/>
                <w:color w:val="000000" w:themeColor="text1"/>
                <w:kern w:val="0"/>
                <w:szCs w:val="21"/>
              </w:rPr>
              <w:t>1</w:t>
            </w:r>
          </w:p>
        </w:tc>
        <w:tc>
          <w:tcPr>
            <w:tcW w:w="7951" w:type="dxa"/>
          </w:tcPr>
          <w:p w14:paraId="039052D4" w14:textId="77777777" w:rsidR="00F90D75" w:rsidRPr="007161D1" w:rsidRDefault="00000000" w:rsidP="003775CC">
            <w:pPr>
              <w:spacing w:after="0"/>
              <w:rPr>
                <w:rFonts w:eastAsiaTheme="minorEastAsia" w:hAnsi="宋体" w:hint="eastAsia"/>
                <w:color w:val="000000" w:themeColor="text1"/>
                <w:kern w:val="0"/>
                <w:szCs w:val="21"/>
              </w:rPr>
            </w:pPr>
            <w:r w:rsidRPr="007161D1">
              <w:rPr>
                <w:rFonts w:hint="eastAsia"/>
                <w:color w:val="000000" w:themeColor="text1"/>
              </w:rPr>
              <w:t>满足本项目标★的条款要求</w:t>
            </w:r>
          </w:p>
        </w:tc>
      </w:tr>
    </w:tbl>
    <w:bookmarkEnd w:id="33"/>
    <w:p w14:paraId="1DA0AE8A" w14:textId="77777777" w:rsidR="00F90D75" w:rsidRPr="007161D1" w:rsidRDefault="00000000" w:rsidP="003775CC">
      <w:pPr>
        <w:spacing w:after="0"/>
        <w:rPr>
          <w:rFonts w:ascii="宋体"/>
          <w:b/>
          <w:color w:val="000000" w:themeColor="text1"/>
          <w:kern w:val="0"/>
          <w:sz w:val="24"/>
          <w:szCs w:val="20"/>
        </w:rPr>
      </w:pPr>
      <w:r w:rsidRPr="007161D1">
        <w:rPr>
          <w:rFonts w:ascii="宋体"/>
          <w:b/>
          <w:color w:val="000000" w:themeColor="text1"/>
          <w:kern w:val="0"/>
          <w:sz w:val="24"/>
          <w:szCs w:val="20"/>
        </w:rPr>
        <w:t>注：上表所列内容为不可负偏离条款，负偏离将视为未实质性满足</w:t>
      </w:r>
      <w:r w:rsidRPr="007161D1">
        <w:rPr>
          <w:rFonts w:ascii="宋体" w:hint="eastAsia"/>
          <w:b/>
          <w:color w:val="000000" w:themeColor="text1"/>
          <w:kern w:val="0"/>
          <w:sz w:val="24"/>
          <w:szCs w:val="20"/>
        </w:rPr>
        <w:t>招标</w:t>
      </w:r>
      <w:r w:rsidRPr="007161D1">
        <w:rPr>
          <w:rFonts w:ascii="宋体"/>
          <w:b/>
          <w:color w:val="000000" w:themeColor="text1"/>
          <w:kern w:val="0"/>
          <w:sz w:val="24"/>
          <w:szCs w:val="20"/>
        </w:rPr>
        <w:t>文件要求和条件作投标无效处理。</w:t>
      </w:r>
    </w:p>
    <w:p w14:paraId="3854A3AC" w14:textId="77777777" w:rsidR="00F90D75" w:rsidRPr="007161D1" w:rsidRDefault="00F90D75" w:rsidP="003775CC">
      <w:pPr>
        <w:pStyle w:val="ad"/>
        <w:spacing w:after="0"/>
        <w:rPr>
          <w:color w:val="000000" w:themeColor="text1"/>
        </w:rPr>
      </w:pPr>
    </w:p>
    <w:p w14:paraId="2217D886" w14:textId="77777777" w:rsidR="00F90D75" w:rsidRPr="007161D1" w:rsidRDefault="00000000" w:rsidP="003775CC">
      <w:pPr>
        <w:pStyle w:val="2"/>
        <w:spacing w:beforeLines="50" w:before="120" w:afterLines="50" w:after="120"/>
        <w:rPr>
          <w:rFonts w:hint="eastAsia"/>
          <w:color w:val="000000" w:themeColor="text1"/>
          <w:szCs w:val="24"/>
        </w:rPr>
      </w:pPr>
      <w:r w:rsidRPr="007161D1">
        <w:rPr>
          <w:rFonts w:hint="eastAsia"/>
          <w:color w:val="000000" w:themeColor="text1"/>
          <w:szCs w:val="24"/>
        </w:rPr>
        <w:t>五、技术要求</w:t>
      </w:r>
    </w:p>
    <w:p w14:paraId="07DA5AC2" w14:textId="77777777" w:rsidR="00F90D75" w:rsidRPr="007161D1" w:rsidRDefault="00000000" w:rsidP="003775CC">
      <w:pPr>
        <w:spacing w:after="0"/>
        <w:ind w:firstLineChars="200" w:firstLine="420"/>
        <w:rPr>
          <w:rFonts w:asciiTheme="minorEastAsia" w:eastAsiaTheme="minorEastAsia" w:hAnsiTheme="minorEastAsia" w:hint="eastAsia"/>
          <w:color w:val="000000" w:themeColor="text1"/>
        </w:rPr>
      </w:pPr>
      <w:r w:rsidRPr="007161D1">
        <w:rPr>
          <w:rFonts w:hint="eastAsia"/>
          <w:color w:val="000000" w:themeColor="text1"/>
        </w:rPr>
        <w:t>★</w:t>
      </w:r>
      <w:r w:rsidRPr="007161D1">
        <w:rPr>
          <w:rFonts w:asciiTheme="minorEastAsia" w:eastAsiaTheme="minorEastAsia" w:hAnsiTheme="minorEastAsia" w:hint="eastAsia"/>
          <w:color w:val="000000" w:themeColor="text1"/>
        </w:rPr>
        <w:t>（一）适用人群及享受条件</w:t>
      </w:r>
    </w:p>
    <w:p w14:paraId="5ED8824A" w14:textId="77777777" w:rsidR="00F90D75" w:rsidRPr="007161D1" w:rsidRDefault="00000000" w:rsidP="003775CC">
      <w:pPr>
        <w:spacing w:after="0"/>
        <w:ind w:firstLineChars="200" w:firstLine="420"/>
        <w:rPr>
          <w:color w:val="000000" w:themeColor="text1"/>
        </w:rPr>
      </w:pPr>
      <w:r w:rsidRPr="007161D1">
        <w:rPr>
          <w:rFonts w:hint="eastAsia"/>
          <w:color w:val="000000" w:themeColor="text1"/>
        </w:rPr>
        <w:t>1.</w:t>
      </w:r>
      <w:r w:rsidRPr="007161D1">
        <w:rPr>
          <w:rFonts w:hint="eastAsia"/>
          <w:color w:val="000000" w:themeColor="text1"/>
        </w:rPr>
        <w:t>本市基本医疗保险参保人员。按照规定足额缴纳深圳惠民保保费的本市基本医疗保险参保人员，在享受本市基本医疗保险、大病保险、医疗救助等待遇的基础上，享受“深圳惠民保”待遇。</w:t>
      </w:r>
    </w:p>
    <w:p w14:paraId="330B4B77" w14:textId="77777777" w:rsidR="00F90D75" w:rsidRPr="007161D1" w:rsidRDefault="00000000" w:rsidP="003775CC">
      <w:pPr>
        <w:spacing w:after="0"/>
        <w:ind w:firstLineChars="200" w:firstLine="420"/>
        <w:rPr>
          <w:color w:val="000000" w:themeColor="text1"/>
        </w:rPr>
      </w:pPr>
      <w:r w:rsidRPr="007161D1">
        <w:rPr>
          <w:rFonts w:hint="eastAsia"/>
          <w:color w:val="000000" w:themeColor="text1"/>
        </w:rPr>
        <w:t>2.</w:t>
      </w:r>
      <w:r w:rsidRPr="007161D1">
        <w:rPr>
          <w:rFonts w:hint="eastAsia"/>
          <w:color w:val="000000" w:themeColor="text1"/>
        </w:rPr>
        <w:t>异地参保基本医疗保险深圳户籍人员。按照规定足额缴纳深圳惠民保保费并在异地参保基本医疗保险的深圳户籍人员，在享受异地基本医疗保险、大病保险、补充医疗、医疗救助等待遇基础上，享受深圳惠民保待遇。</w:t>
      </w:r>
    </w:p>
    <w:p w14:paraId="535AF45D" w14:textId="77777777" w:rsidR="00F90D75" w:rsidRPr="007161D1" w:rsidRDefault="00000000" w:rsidP="003775CC">
      <w:pPr>
        <w:spacing w:after="0"/>
        <w:ind w:firstLineChars="200" w:firstLine="420"/>
        <w:rPr>
          <w:rFonts w:asciiTheme="minorEastAsia" w:eastAsiaTheme="minorEastAsia" w:hAnsiTheme="minorEastAsia" w:hint="eastAsia"/>
          <w:color w:val="000000" w:themeColor="text1"/>
        </w:rPr>
      </w:pPr>
      <w:r w:rsidRPr="007161D1">
        <w:rPr>
          <w:rFonts w:hint="eastAsia"/>
          <w:color w:val="000000" w:themeColor="text1"/>
        </w:rPr>
        <w:t>★</w:t>
      </w:r>
      <w:r w:rsidRPr="007161D1">
        <w:rPr>
          <w:rFonts w:asciiTheme="minorEastAsia" w:eastAsiaTheme="minorEastAsia" w:hAnsiTheme="minorEastAsia" w:hint="eastAsia"/>
          <w:color w:val="000000" w:themeColor="text1"/>
        </w:rPr>
        <w:t>（二）保障期间及保费标准</w:t>
      </w:r>
    </w:p>
    <w:p w14:paraId="635D6F58" w14:textId="77777777" w:rsidR="00F90D75" w:rsidRPr="007161D1" w:rsidRDefault="00000000" w:rsidP="003775CC">
      <w:pPr>
        <w:spacing w:after="0"/>
        <w:ind w:firstLineChars="200" w:firstLine="420"/>
        <w:rPr>
          <w:rFonts w:asciiTheme="minorEastAsia" w:eastAsiaTheme="minorEastAsia" w:hAnsiTheme="minorEastAsia" w:hint="eastAsia"/>
          <w:color w:val="000000" w:themeColor="text1"/>
        </w:rPr>
      </w:pPr>
      <w:r w:rsidRPr="007161D1">
        <w:rPr>
          <w:rFonts w:asciiTheme="minorEastAsia" w:eastAsiaTheme="minorEastAsia" w:hAnsiTheme="minorEastAsia" w:hint="eastAsia"/>
          <w:color w:val="000000" w:themeColor="text1"/>
        </w:rPr>
        <w:t>深圳惠民</w:t>
      </w:r>
      <w:proofErr w:type="gramStart"/>
      <w:r w:rsidRPr="007161D1">
        <w:rPr>
          <w:rFonts w:asciiTheme="minorEastAsia" w:eastAsiaTheme="minorEastAsia" w:hAnsiTheme="minorEastAsia" w:hint="eastAsia"/>
          <w:color w:val="000000" w:themeColor="text1"/>
        </w:rPr>
        <w:t>保保障</w:t>
      </w:r>
      <w:proofErr w:type="gramEnd"/>
      <w:r w:rsidRPr="007161D1">
        <w:rPr>
          <w:rFonts w:asciiTheme="minorEastAsia" w:eastAsiaTheme="minorEastAsia" w:hAnsiTheme="minorEastAsia" w:hint="eastAsia"/>
          <w:color w:val="000000" w:themeColor="text1"/>
        </w:rPr>
        <w:t>时间为每年7月1日至次年6月30日，年度保费标准88元/人。</w:t>
      </w:r>
    </w:p>
    <w:p w14:paraId="128581D3" w14:textId="77777777" w:rsidR="00F90D75" w:rsidRPr="007161D1" w:rsidRDefault="00000000" w:rsidP="003775CC">
      <w:pPr>
        <w:spacing w:after="0"/>
        <w:ind w:firstLineChars="200" w:firstLine="420"/>
        <w:rPr>
          <w:rFonts w:asciiTheme="minorEastAsia" w:eastAsiaTheme="minorEastAsia" w:hAnsiTheme="minorEastAsia" w:hint="eastAsia"/>
          <w:color w:val="000000" w:themeColor="text1"/>
        </w:rPr>
      </w:pPr>
      <w:r w:rsidRPr="007161D1">
        <w:rPr>
          <w:rFonts w:hint="eastAsia"/>
          <w:color w:val="000000" w:themeColor="text1"/>
        </w:rPr>
        <w:t>★</w:t>
      </w:r>
      <w:r w:rsidRPr="007161D1">
        <w:rPr>
          <w:rFonts w:asciiTheme="minorEastAsia" w:eastAsiaTheme="minorEastAsia" w:hAnsiTheme="minorEastAsia" w:hint="eastAsia"/>
          <w:color w:val="000000" w:themeColor="text1"/>
        </w:rPr>
        <w:t>（三）保险待遇</w:t>
      </w:r>
    </w:p>
    <w:p w14:paraId="26D242FC" w14:textId="77777777" w:rsidR="00F90D75" w:rsidRPr="007161D1" w:rsidRDefault="00000000" w:rsidP="003775CC">
      <w:pPr>
        <w:spacing w:after="0"/>
        <w:ind w:firstLineChars="200" w:firstLine="422"/>
        <w:rPr>
          <w:rFonts w:asciiTheme="minorEastAsia" w:hAnsiTheme="minorEastAsia" w:cstheme="minorEastAsia" w:hint="eastAsia"/>
          <w:color w:val="000000" w:themeColor="text1"/>
        </w:rPr>
      </w:pPr>
      <w:r w:rsidRPr="007161D1">
        <w:rPr>
          <w:rFonts w:asciiTheme="minorEastAsia" w:eastAsiaTheme="minorEastAsia" w:hAnsiTheme="minorEastAsia" w:cstheme="minorEastAsia" w:hint="eastAsia"/>
          <w:b/>
          <w:bCs/>
          <w:color w:val="000000" w:themeColor="text1"/>
        </w:rPr>
        <w:t>待遇</w:t>
      </w:r>
      <w:proofErr w:type="gramStart"/>
      <w:r w:rsidRPr="007161D1">
        <w:rPr>
          <w:rFonts w:asciiTheme="minorEastAsia" w:eastAsiaTheme="minorEastAsia" w:hAnsiTheme="minorEastAsia" w:cstheme="minorEastAsia" w:hint="eastAsia"/>
          <w:b/>
          <w:bCs/>
          <w:color w:val="000000" w:themeColor="text1"/>
        </w:rPr>
        <w:t>一</w:t>
      </w:r>
      <w:proofErr w:type="gramEnd"/>
      <w:r w:rsidRPr="007161D1">
        <w:rPr>
          <w:rFonts w:asciiTheme="minorEastAsia" w:eastAsiaTheme="minorEastAsia" w:hAnsiTheme="minorEastAsia" w:cstheme="minorEastAsia" w:hint="eastAsia"/>
          <w:b/>
          <w:bCs/>
          <w:color w:val="000000" w:themeColor="text1"/>
        </w:rPr>
        <w:t>：</w:t>
      </w:r>
      <w:proofErr w:type="gramStart"/>
      <w:r w:rsidRPr="007161D1">
        <w:rPr>
          <w:rFonts w:asciiTheme="minorEastAsia" w:eastAsiaTheme="minorEastAsia" w:hAnsiTheme="minorEastAsia" w:cstheme="minorEastAsia" w:hint="eastAsia"/>
          <w:b/>
          <w:bCs/>
          <w:color w:val="000000" w:themeColor="text1"/>
        </w:rPr>
        <w:t>医</w:t>
      </w:r>
      <w:proofErr w:type="gramEnd"/>
      <w:r w:rsidRPr="007161D1">
        <w:rPr>
          <w:rFonts w:asciiTheme="minorEastAsia" w:eastAsiaTheme="minorEastAsia" w:hAnsiTheme="minorEastAsia" w:cstheme="minorEastAsia" w:hint="eastAsia"/>
          <w:b/>
          <w:bCs/>
          <w:color w:val="000000" w:themeColor="text1"/>
        </w:rPr>
        <w:t>保目录</w:t>
      </w:r>
      <w:proofErr w:type="gramStart"/>
      <w:r w:rsidRPr="007161D1">
        <w:rPr>
          <w:rFonts w:asciiTheme="minorEastAsia" w:eastAsiaTheme="minorEastAsia" w:hAnsiTheme="minorEastAsia" w:cstheme="minorEastAsia" w:hint="eastAsia"/>
          <w:b/>
          <w:bCs/>
          <w:color w:val="000000" w:themeColor="text1"/>
        </w:rPr>
        <w:t>内费用</w:t>
      </w:r>
      <w:proofErr w:type="gramEnd"/>
      <w:r w:rsidRPr="007161D1">
        <w:rPr>
          <w:rFonts w:asciiTheme="minorEastAsia" w:eastAsiaTheme="minorEastAsia" w:hAnsiTheme="minorEastAsia" w:cstheme="minorEastAsia" w:hint="eastAsia"/>
          <w:b/>
          <w:bCs/>
          <w:color w:val="000000" w:themeColor="text1"/>
        </w:rPr>
        <w:t>保障</w:t>
      </w:r>
      <w:r w:rsidRPr="007161D1">
        <w:rPr>
          <w:rFonts w:asciiTheme="minorEastAsia" w:hAnsiTheme="minorEastAsia" w:cstheme="minorEastAsia" w:hint="eastAsia"/>
          <w:b/>
          <w:bCs/>
          <w:color w:val="000000" w:themeColor="text1"/>
        </w:rPr>
        <w:t>。</w:t>
      </w:r>
      <w:r w:rsidRPr="007161D1">
        <w:rPr>
          <w:rFonts w:asciiTheme="minorEastAsia" w:eastAsiaTheme="minorEastAsia" w:hAnsiTheme="minorEastAsia" w:cstheme="minorEastAsia" w:hint="eastAsia"/>
          <w:color w:val="000000" w:themeColor="text1"/>
        </w:rPr>
        <w:t>一个投保年度内，参保人按规定在本市定点医疗机构及市外定点医疗机构住院和进行门诊特定病种治疗发生的基本医疗费用（包括符合规定的本市</w:t>
      </w:r>
      <w:r w:rsidRPr="007161D1">
        <w:rPr>
          <w:rFonts w:asciiTheme="minorEastAsia" w:eastAsiaTheme="minorEastAsia" w:hAnsiTheme="minorEastAsia" w:cstheme="minorEastAsia" w:hint="eastAsia"/>
          <w:color w:val="000000" w:themeColor="text1"/>
        </w:rPr>
        <w:lastRenderedPageBreak/>
        <w:t>双通道药店发生的上述医疗费用）以及单独支付</w:t>
      </w:r>
      <w:proofErr w:type="gramStart"/>
      <w:r w:rsidRPr="007161D1">
        <w:rPr>
          <w:rFonts w:asciiTheme="minorEastAsia" w:eastAsiaTheme="minorEastAsia" w:hAnsiTheme="minorEastAsia" w:cstheme="minorEastAsia" w:hint="eastAsia"/>
          <w:color w:val="000000" w:themeColor="text1"/>
        </w:rPr>
        <w:t>的国谈药品</w:t>
      </w:r>
      <w:proofErr w:type="gramEnd"/>
      <w:r w:rsidRPr="007161D1">
        <w:rPr>
          <w:rFonts w:asciiTheme="minorEastAsia" w:eastAsiaTheme="minorEastAsia" w:hAnsiTheme="minorEastAsia" w:cstheme="minorEastAsia" w:hint="eastAsia"/>
          <w:color w:val="000000" w:themeColor="text1"/>
        </w:rPr>
        <w:t>费用，经本市医疗保险各项保障待遇核报后，个人负担费用年度累计1.1万元以上部分，由“深圳惠民保”支付80%，</w:t>
      </w:r>
      <w:proofErr w:type="gramStart"/>
      <w:r w:rsidRPr="007161D1">
        <w:rPr>
          <w:rFonts w:asciiTheme="minorEastAsia" w:eastAsiaTheme="minorEastAsia" w:hAnsiTheme="minorEastAsia" w:cstheme="minorEastAsia" w:hint="eastAsia"/>
          <w:color w:val="000000" w:themeColor="text1"/>
        </w:rPr>
        <w:t>年支付</w:t>
      </w:r>
      <w:proofErr w:type="gramEnd"/>
      <w:r w:rsidRPr="007161D1">
        <w:rPr>
          <w:rFonts w:asciiTheme="minorEastAsia" w:eastAsiaTheme="minorEastAsia" w:hAnsiTheme="minorEastAsia" w:cstheme="minorEastAsia" w:hint="eastAsia"/>
          <w:color w:val="000000" w:themeColor="text1"/>
        </w:rPr>
        <w:t>限额120万元；本市医疗救助对象以及连续2年以上成功参保“深圳惠民保”的参保人，个人负担费用年度累计1万元以上部分，由“深圳惠民保”支付80%，</w:t>
      </w:r>
      <w:proofErr w:type="gramStart"/>
      <w:r w:rsidRPr="007161D1">
        <w:rPr>
          <w:rFonts w:asciiTheme="minorEastAsia" w:eastAsiaTheme="minorEastAsia" w:hAnsiTheme="minorEastAsia" w:cstheme="minorEastAsia" w:hint="eastAsia"/>
          <w:color w:val="000000" w:themeColor="text1"/>
        </w:rPr>
        <w:t>年支付</w:t>
      </w:r>
      <w:proofErr w:type="gramEnd"/>
      <w:r w:rsidRPr="007161D1">
        <w:rPr>
          <w:rFonts w:asciiTheme="minorEastAsia" w:eastAsiaTheme="minorEastAsia" w:hAnsiTheme="minorEastAsia" w:cstheme="minorEastAsia" w:hint="eastAsia"/>
          <w:color w:val="000000" w:themeColor="text1"/>
        </w:rPr>
        <w:t>限额120万元</w:t>
      </w:r>
      <w:r w:rsidRPr="007161D1">
        <w:rPr>
          <w:rFonts w:asciiTheme="minorEastAsia" w:hAnsiTheme="minorEastAsia" w:cstheme="minorEastAsia" w:hint="eastAsia"/>
          <w:color w:val="000000" w:themeColor="text1"/>
        </w:rPr>
        <w:t>。</w:t>
      </w:r>
    </w:p>
    <w:p w14:paraId="6B609463" w14:textId="77777777" w:rsidR="00F90D75" w:rsidRPr="007161D1" w:rsidRDefault="00000000" w:rsidP="003775CC">
      <w:pPr>
        <w:spacing w:after="0"/>
        <w:ind w:firstLineChars="200" w:firstLine="420"/>
        <w:rPr>
          <w:rFonts w:asciiTheme="minorEastAsia" w:eastAsiaTheme="minorEastAsia" w:hAnsiTheme="minorEastAsia" w:cstheme="minorEastAsia" w:hint="eastAsia"/>
          <w:color w:val="000000" w:themeColor="text1"/>
        </w:rPr>
      </w:pPr>
      <w:r w:rsidRPr="007161D1">
        <w:rPr>
          <w:rFonts w:asciiTheme="minorEastAsia" w:eastAsiaTheme="minorEastAsia" w:hAnsiTheme="minorEastAsia" w:cstheme="minorEastAsia" w:hint="eastAsia"/>
          <w:color w:val="000000" w:themeColor="text1"/>
        </w:rPr>
        <w:t>其中，个人负担费用包括医疗保险基本医疗费用中起付标准及以下费用、个人按照规定比例先行自付的费用、共付段个人按比例支付的费用、</w:t>
      </w:r>
      <w:proofErr w:type="gramStart"/>
      <w:r w:rsidRPr="007161D1">
        <w:rPr>
          <w:rFonts w:asciiTheme="minorEastAsia" w:eastAsiaTheme="minorEastAsia" w:hAnsiTheme="minorEastAsia" w:cstheme="minorEastAsia" w:hint="eastAsia"/>
          <w:color w:val="000000" w:themeColor="text1"/>
        </w:rPr>
        <w:t>超医疗</w:t>
      </w:r>
      <w:proofErr w:type="gramEnd"/>
      <w:r w:rsidRPr="007161D1">
        <w:rPr>
          <w:rFonts w:asciiTheme="minorEastAsia" w:eastAsiaTheme="minorEastAsia" w:hAnsiTheme="minorEastAsia" w:cstheme="minorEastAsia" w:hint="eastAsia"/>
          <w:color w:val="000000" w:themeColor="text1"/>
        </w:rPr>
        <w:t>保险限额标准、超</w:t>
      </w:r>
      <w:proofErr w:type="gramStart"/>
      <w:r w:rsidRPr="007161D1">
        <w:rPr>
          <w:rFonts w:asciiTheme="minorEastAsia" w:eastAsiaTheme="minorEastAsia" w:hAnsiTheme="minorEastAsia" w:cstheme="minorEastAsia" w:hint="eastAsia"/>
          <w:color w:val="000000" w:themeColor="text1"/>
        </w:rPr>
        <w:t>医</w:t>
      </w:r>
      <w:proofErr w:type="gramEnd"/>
      <w:r w:rsidRPr="007161D1">
        <w:rPr>
          <w:rFonts w:asciiTheme="minorEastAsia" w:eastAsiaTheme="minorEastAsia" w:hAnsiTheme="minorEastAsia" w:cstheme="minorEastAsia" w:hint="eastAsia"/>
          <w:color w:val="000000" w:themeColor="text1"/>
        </w:rPr>
        <w:t>保支付标准的费用等。</w:t>
      </w:r>
      <w:proofErr w:type="gramStart"/>
      <w:r w:rsidRPr="007161D1">
        <w:rPr>
          <w:rFonts w:asciiTheme="minorEastAsia" w:eastAsiaTheme="minorEastAsia" w:hAnsiTheme="minorEastAsia" w:cstheme="minorEastAsia" w:hint="eastAsia"/>
          <w:color w:val="000000" w:themeColor="text1"/>
        </w:rPr>
        <w:t>超医疗</w:t>
      </w:r>
      <w:proofErr w:type="gramEnd"/>
      <w:r w:rsidRPr="007161D1">
        <w:rPr>
          <w:rFonts w:asciiTheme="minorEastAsia" w:eastAsiaTheme="minorEastAsia" w:hAnsiTheme="minorEastAsia" w:cstheme="minorEastAsia" w:hint="eastAsia"/>
          <w:color w:val="000000" w:themeColor="text1"/>
        </w:rPr>
        <w:t>保险限额标准是指：</w:t>
      </w:r>
      <w:proofErr w:type="gramStart"/>
      <w:r w:rsidRPr="007161D1">
        <w:rPr>
          <w:rFonts w:asciiTheme="minorEastAsia" w:eastAsiaTheme="minorEastAsia" w:hAnsiTheme="minorEastAsia" w:cstheme="minorEastAsia" w:hint="eastAsia"/>
          <w:color w:val="000000" w:themeColor="text1"/>
        </w:rPr>
        <w:t>超医疗</w:t>
      </w:r>
      <w:proofErr w:type="gramEnd"/>
      <w:r w:rsidRPr="007161D1">
        <w:rPr>
          <w:rFonts w:asciiTheme="minorEastAsia" w:eastAsiaTheme="minorEastAsia" w:hAnsiTheme="minorEastAsia" w:cstheme="minorEastAsia" w:hint="eastAsia"/>
          <w:color w:val="000000" w:themeColor="text1"/>
        </w:rPr>
        <w:t>保险住院年度最高支付限额以上费用、门诊特定病种年度最高支付限额以上费用。超</w:t>
      </w:r>
      <w:proofErr w:type="gramStart"/>
      <w:r w:rsidRPr="007161D1">
        <w:rPr>
          <w:rFonts w:asciiTheme="minorEastAsia" w:eastAsiaTheme="minorEastAsia" w:hAnsiTheme="minorEastAsia" w:cstheme="minorEastAsia" w:hint="eastAsia"/>
          <w:color w:val="000000" w:themeColor="text1"/>
        </w:rPr>
        <w:t>医</w:t>
      </w:r>
      <w:proofErr w:type="gramEnd"/>
      <w:r w:rsidRPr="007161D1">
        <w:rPr>
          <w:rFonts w:asciiTheme="minorEastAsia" w:eastAsiaTheme="minorEastAsia" w:hAnsiTheme="minorEastAsia" w:cstheme="minorEastAsia" w:hint="eastAsia"/>
          <w:color w:val="000000" w:themeColor="text1"/>
        </w:rPr>
        <w:t>保支付标准是指：基本医疗保险目录药品超出</w:t>
      </w:r>
      <w:proofErr w:type="gramStart"/>
      <w:r w:rsidRPr="007161D1">
        <w:rPr>
          <w:rFonts w:asciiTheme="minorEastAsia" w:eastAsiaTheme="minorEastAsia" w:hAnsiTheme="minorEastAsia" w:cstheme="minorEastAsia" w:hint="eastAsia"/>
          <w:color w:val="000000" w:themeColor="text1"/>
        </w:rPr>
        <w:t>医</w:t>
      </w:r>
      <w:proofErr w:type="gramEnd"/>
      <w:r w:rsidRPr="007161D1">
        <w:rPr>
          <w:rFonts w:asciiTheme="minorEastAsia" w:eastAsiaTheme="minorEastAsia" w:hAnsiTheme="minorEastAsia" w:cstheme="minorEastAsia" w:hint="eastAsia"/>
          <w:color w:val="000000" w:themeColor="text1"/>
        </w:rPr>
        <w:t>保支付标准以上的部分费用。</w:t>
      </w:r>
    </w:p>
    <w:p w14:paraId="732987CF" w14:textId="77777777" w:rsidR="00F90D75" w:rsidRPr="007161D1" w:rsidRDefault="00000000" w:rsidP="003775CC">
      <w:pPr>
        <w:spacing w:after="0"/>
        <w:ind w:firstLineChars="200" w:firstLine="422"/>
        <w:rPr>
          <w:rFonts w:asciiTheme="minorEastAsia" w:eastAsiaTheme="minorEastAsia" w:hAnsiTheme="minorEastAsia" w:cstheme="minorEastAsia" w:hint="eastAsia"/>
          <w:color w:val="000000" w:themeColor="text1"/>
        </w:rPr>
      </w:pPr>
      <w:r w:rsidRPr="007161D1">
        <w:rPr>
          <w:rFonts w:asciiTheme="minorEastAsia" w:eastAsiaTheme="minorEastAsia" w:hAnsiTheme="minorEastAsia" w:cstheme="minorEastAsia" w:hint="eastAsia"/>
          <w:b/>
          <w:bCs/>
          <w:color w:val="000000" w:themeColor="text1"/>
        </w:rPr>
        <w:t>待遇二：住院自费合</w:t>
      </w:r>
      <w:proofErr w:type="gramStart"/>
      <w:r w:rsidRPr="007161D1">
        <w:rPr>
          <w:rFonts w:asciiTheme="minorEastAsia" w:eastAsiaTheme="minorEastAsia" w:hAnsiTheme="minorEastAsia" w:cstheme="minorEastAsia" w:hint="eastAsia"/>
          <w:b/>
          <w:bCs/>
          <w:color w:val="000000" w:themeColor="text1"/>
        </w:rPr>
        <w:t>规</w:t>
      </w:r>
      <w:proofErr w:type="gramEnd"/>
      <w:r w:rsidRPr="007161D1">
        <w:rPr>
          <w:rFonts w:asciiTheme="minorEastAsia" w:eastAsiaTheme="minorEastAsia" w:hAnsiTheme="minorEastAsia" w:cstheme="minorEastAsia" w:hint="eastAsia"/>
          <w:b/>
          <w:bCs/>
          <w:color w:val="000000" w:themeColor="text1"/>
        </w:rPr>
        <w:t>药品、耗材、诊疗及检验检查费用保障</w:t>
      </w:r>
      <w:r w:rsidRPr="007161D1">
        <w:rPr>
          <w:rFonts w:asciiTheme="minorEastAsia" w:hAnsiTheme="minorEastAsia" w:cstheme="minorEastAsia" w:hint="eastAsia"/>
          <w:b/>
          <w:bCs/>
          <w:color w:val="000000" w:themeColor="text1"/>
        </w:rPr>
        <w:t>。</w:t>
      </w:r>
      <w:r w:rsidRPr="007161D1">
        <w:rPr>
          <w:rFonts w:asciiTheme="minorEastAsia" w:eastAsiaTheme="minorEastAsia" w:hAnsiTheme="minorEastAsia" w:cstheme="minorEastAsia" w:hint="eastAsia"/>
          <w:color w:val="000000" w:themeColor="text1"/>
        </w:rPr>
        <w:t>一个投保年度内，参保人按规定在本市定点医疗机构及市外定点医疗机构住院发生并结算的、且因病情需要并经医生同意的合</w:t>
      </w:r>
      <w:proofErr w:type="gramStart"/>
      <w:r w:rsidRPr="007161D1">
        <w:rPr>
          <w:rFonts w:asciiTheme="minorEastAsia" w:eastAsiaTheme="minorEastAsia" w:hAnsiTheme="minorEastAsia" w:cstheme="minorEastAsia" w:hint="eastAsia"/>
          <w:color w:val="000000" w:themeColor="text1"/>
        </w:rPr>
        <w:t>规</w:t>
      </w:r>
      <w:proofErr w:type="gramEnd"/>
      <w:r w:rsidRPr="007161D1">
        <w:rPr>
          <w:rFonts w:asciiTheme="minorEastAsia" w:eastAsiaTheme="minorEastAsia" w:hAnsiTheme="minorEastAsia" w:cstheme="minorEastAsia" w:hint="eastAsia"/>
          <w:color w:val="000000" w:themeColor="text1"/>
        </w:rPr>
        <w:t>药品、耗材、诊疗及检验检查费用中，个人负担费用年度累计1.1万元以上部分，支付70%，</w:t>
      </w:r>
      <w:proofErr w:type="gramStart"/>
      <w:r w:rsidRPr="007161D1">
        <w:rPr>
          <w:rFonts w:asciiTheme="minorEastAsia" w:eastAsiaTheme="minorEastAsia" w:hAnsiTheme="minorEastAsia" w:cstheme="minorEastAsia" w:hint="eastAsia"/>
          <w:color w:val="000000" w:themeColor="text1"/>
        </w:rPr>
        <w:t>年支付</w:t>
      </w:r>
      <w:proofErr w:type="gramEnd"/>
      <w:r w:rsidRPr="007161D1">
        <w:rPr>
          <w:rFonts w:asciiTheme="minorEastAsia" w:eastAsiaTheme="minorEastAsia" w:hAnsiTheme="minorEastAsia" w:cstheme="minorEastAsia" w:hint="eastAsia"/>
          <w:color w:val="000000" w:themeColor="text1"/>
        </w:rPr>
        <w:t>限额120万元。符合如下条件的参保人，享受如下待遇：1.参保人连续2年以上成功参保“深圳惠民保”，个人负担费用年度累计1万元以上部分，由“深圳惠民保”支付70%，</w:t>
      </w:r>
      <w:proofErr w:type="gramStart"/>
      <w:r w:rsidRPr="007161D1">
        <w:rPr>
          <w:rFonts w:asciiTheme="minorEastAsia" w:eastAsiaTheme="minorEastAsia" w:hAnsiTheme="minorEastAsia" w:cstheme="minorEastAsia" w:hint="eastAsia"/>
          <w:color w:val="000000" w:themeColor="text1"/>
        </w:rPr>
        <w:t>年支付</w:t>
      </w:r>
      <w:proofErr w:type="gramEnd"/>
      <w:r w:rsidRPr="007161D1">
        <w:rPr>
          <w:rFonts w:asciiTheme="minorEastAsia" w:eastAsiaTheme="minorEastAsia" w:hAnsiTheme="minorEastAsia" w:cstheme="minorEastAsia" w:hint="eastAsia"/>
          <w:color w:val="000000" w:themeColor="text1"/>
        </w:rPr>
        <w:t>限额120万元；2.参保人是本市医疗救助对象的，个人负担费用年度累计0.6万元以上部分，由“深圳惠民保”支付70%，</w:t>
      </w:r>
      <w:proofErr w:type="gramStart"/>
      <w:r w:rsidRPr="007161D1">
        <w:rPr>
          <w:rFonts w:asciiTheme="minorEastAsia" w:eastAsiaTheme="minorEastAsia" w:hAnsiTheme="minorEastAsia" w:cstheme="minorEastAsia" w:hint="eastAsia"/>
          <w:color w:val="000000" w:themeColor="text1"/>
        </w:rPr>
        <w:t>年支付</w:t>
      </w:r>
      <w:proofErr w:type="gramEnd"/>
      <w:r w:rsidRPr="007161D1">
        <w:rPr>
          <w:rFonts w:asciiTheme="minorEastAsia" w:eastAsiaTheme="minorEastAsia" w:hAnsiTheme="minorEastAsia" w:cstheme="minorEastAsia" w:hint="eastAsia"/>
          <w:color w:val="000000" w:themeColor="text1"/>
        </w:rPr>
        <w:t>限额120万元。注：如参保人同时符合上述2个条件，则按照参保人是本市医疗救助对象待遇执行。</w:t>
      </w:r>
    </w:p>
    <w:p w14:paraId="1B4BF521" w14:textId="77777777" w:rsidR="00F90D75" w:rsidRPr="007161D1" w:rsidRDefault="00000000" w:rsidP="003775CC">
      <w:pPr>
        <w:spacing w:after="0"/>
        <w:ind w:firstLineChars="200" w:firstLine="420"/>
        <w:rPr>
          <w:rFonts w:asciiTheme="minorEastAsia" w:eastAsiaTheme="minorEastAsia" w:hAnsiTheme="minorEastAsia" w:cstheme="minorEastAsia" w:hint="eastAsia"/>
          <w:color w:val="000000" w:themeColor="text1"/>
        </w:rPr>
      </w:pPr>
      <w:r w:rsidRPr="007161D1">
        <w:rPr>
          <w:rFonts w:asciiTheme="minorEastAsia" w:hAnsiTheme="minorEastAsia" w:cstheme="minorEastAsia" w:hint="eastAsia"/>
          <w:color w:val="000000" w:themeColor="text1"/>
        </w:rPr>
        <w:t>其中，</w:t>
      </w:r>
      <w:r w:rsidRPr="007161D1">
        <w:rPr>
          <w:rFonts w:asciiTheme="minorEastAsia" w:eastAsiaTheme="minorEastAsia" w:hAnsiTheme="minorEastAsia" w:cstheme="minorEastAsia" w:hint="eastAsia"/>
          <w:color w:val="000000" w:themeColor="text1"/>
        </w:rPr>
        <w:t>人负担费用包括超出基本医疗保险药品目录限制支付范围的药品费用、基本医疗保险目录外且不属于“深圳惠民保”负面清单的药品、耗材、诊疗、检验检查费用等，其中单一合</w:t>
      </w:r>
      <w:proofErr w:type="gramStart"/>
      <w:r w:rsidRPr="007161D1">
        <w:rPr>
          <w:rFonts w:asciiTheme="minorEastAsia" w:eastAsiaTheme="minorEastAsia" w:hAnsiTheme="minorEastAsia" w:cstheme="minorEastAsia" w:hint="eastAsia"/>
          <w:color w:val="000000" w:themeColor="text1"/>
        </w:rPr>
        <w:t>规</w:t>
      </w:r>
      <w:proofErr w:type="gramEnd"/>
      <w:r w:rsidRPr="007161D1">
        <w:rPr>
          <w:rFonts w:asciiTheme="minorEastAsia" w:eastAsiaTheme="minorEastAsia" w:hAnsiTheme="minorEastAsia" w:cstheme="minorEastAsia" w:hint="eastAsia"/>
          <w:color w:val="000000" w:themeColor="text1"/>
        </w:rPr>
        <w:t>药品费用</w:t>
      </w:r>
      <w:proofErr w:type="gramStart"/>
      <w:r w:rsidRPr="007161D1">
        <w:rPr>
          <w:rFonts w:asciiTheme="minorEastAsia" w:eastAsiaTheme="minorEastAsia" w:hAnsiTheme="minorEastAsia" w:cstheme="minorEastAsia" w:hint="eastAsia"/>
          <w:color w:val="000000" w:themeColor="text1"/>
        </w:rPr>
        <w:t>年支付</w:t>
      </w:r>
      <w:proofErr w:type="gramEnd"/>
      <w:r w:rsidRPr="007161D1">
        <w:rPr>
          <w:rFonts w:asciiTheme="minorEastAsia" w:eastAsiaTheme="minorEastAsia" w:hAnsiTheme="minorEastAsia" w:cstheme="minorEastAsia" w:hint="eastAsia"/>
          <w:color w:val="000000" w:themeColor="text1"/>
        </w:rPr>
        <w:t>限额50万元，单一合</w:t>
      </w:r>
      <w:proofErr w:type="gramStart"/>
      <w:r w:rsidRPr="007161D1">
        <w:rPr>
          <w:rFonts w:asciiTheme="minorEastAsia" w:eastAsiaTheme="minorEastAsia" w:hAnsiTheme="minorEastAsia" w:cstheme="minorEastAsia" w:hint="eastAsia"/>
          <w:color w:val="000000" w:themeColor="text1"/>
        </w:rPr>
        <w:t>规</w:t>
      </w:r>
      <w:proofErr w:type="gramEnd"/>
      <w:r w:rsidRPr="007161D1">
        <w:rPr>
          <w:rFonts w:asciiTheme="minorEastAsia" w:eastAsiaTheme="minorEastAsia" w:hAnsiTheme="minorEastAsia" w:cstheme="minorEastAsia" w:hint="eastAsia"/>
          <w:color w:val="000000" w:themeColor="text1"/>
        </w:rPr>
        <w:t>耗材费用</w:t>
      </w:r>
      <w:proofErr w:type="gramStart"/>
      <w:r w:rsidRPr="007161D1">
        <w:rPr>
          <w:rFonts w:asciiTheme="minorEastAsia" w:eastAsiaTheme="minorEastAsia" w:hAnsiTheme="minorEastAsia" w:cstheme="minorEastAsia" w:hint="eastAsia"/>
          <w:color w:val="000000" w:themeColor="text1"/>
        </w:rPr>
        <w:t>年支付</w:t>
      </w:r>
      <w:proofErr w:type="gramEnd"/>
      <w:r w:rsidRPr="007161D1">
        <w:rPr>
          <w:rFonts w:asciiTheme="minorEastAsia" w:eastAsiaTheme="minorEastAsia" w:hAnsiTheme="minorEastAsia" w:cstheme="minorEastAsia" w:hint="eastAsia"/>
          <w:color w:val="000000" w:themeColor="text1"/>
        </w:rPr>
        <w:t>限额10万元，单一合</w:t>
      </w:r>
      <w:proofErr w:type="gramStart"/>
      <w:r w:rsidRPr="007161D1">
        <w:rPr>
          <w:rFonts w:asciiTheme="minorEastAsia" w:eastAsiaTheme="minorEastAsia" w:hAnsiTheme="minorEastAsia" w:cstheme="minorEastAsia" w:hint="eastAsia"/>
          <w:color w:val="000000" w:themeColor="text1"/>
        </w:rPr>
        <w:t>规</w:t>
      </w:r>
      <w:proofErr w:type="gramEnd"/>
      <w:r w:rsidRPr="007161D1">
        <w:rPr>
          <w:rFonts w:asciiTheme="minorEastAsia" w:eastAsiaTheme="minorEastAsia" w:hAnsiTheme="minorEastAsia" w:cstheme="minorEastAsia" w:hint="eastAsia"/>
          <w:color w:val="000000" w:themeColor="text1"/>
        </w:rPr>
        <w:t>诊疗费用</w:t>
      </w:r>
      <w:proofErr w:type="gramStart"/>
      <w:r w:rsidRPr="007161D1">
        <w:rPr>
          <w:rFonts w:asciiTheme="minorEastAsia" w:eastAsiaTheme="minorEastAsia" w:hAnsiTheme="minorEastAsia" w:cstheme="minorEastAsia" w:hint="eastAsia"/>
          <w:color w:val="000000" w:themeColor="text1"/>
        </w:rPr>
        <w:t>年支付</w:t>
      </w:r>
      <w:proofErr w:type="gramEnd"/>
      <w:r w:rsidRPr="007161D1">
        <w:rPr>
          <w:rFonts w:asciiTheme="minorEastAsia" w:eastAsiaTheme="minorEastAsia" w:hAnsiTheme="minorEastAsia" w:cstheme="minorEastAsia" w:hint="eastAsia"/>
          <w:color w:val="000000" w:themeColor="text1"/>
        </w:rPr>
        <w:t>限额50万元。单一合</w:t>
      </w:r>
      <w:proofErr w:type="gramStart"/>
      <w:r w:rsidRPr="007161D1">
        <w:rPr>
          <w:rFonts w:asciiTheme="minorEastAsia" w:eastAsiaTheme="minorEastAsia" w:hAnsiTheme="minorEastAsia" w:cstheme="minorEastAsia" w:hint="eastAsia"/>
          <w:color w:val="000000" w:themeColor="text1"/>
        </w:rPr>
        <w:t>规</w:t>
      </w:r>
      <w:proofErr w:type="gramEnd"/>
      <w:r w:rsidRPr="007161D1">
        <w:rPr>
          <w:rFonts w:asciiTheme="minorEastAsia" w:eastAsiaTheme="minorEastAsia" w:hAnsiTheme="minorEastAsia" w:cstheme="minorEastAsia" w:hint="eastAsia"/>
          <w:color w:val="000000" w:themeColor="text1"/>
        </w:rPr>
        <w:t>药品费用指的是化学名一致的药品费用总额，单一合</w:t>
      </w:r>
      <w:proofErr w:type="gramStart"/>
      <w:r w:rsidRPr="007161D1">
        <w:rPr>
          <w:rFonts w:asciiTheme="minorEastAsia" w:eastAsiaTheme="minorEastAsia" w:hAnsiTheme="minorEastAsia" w:cstheme="minorEastAsia" w:hint="eastAsia"/>
          <w:color w:val="000000" w:themeColor="text1"/>
        </w:rPr>
        <w:t>规</w:t>
      </w:r>
      <w:proofErr w:type="gramEnd"/>
      <w:r w:rsidRPr="007161D1">
        <w:rPr>
          <w:rFonts w:asciiTheme="minorEastAsia" w:eastAsiaTheme="minorEastAsia" w:hAnsiTheme="minorEastAsia" w:cstheme="minorEastAsia" w:hint="eastAsia"/>
          <w:color w:val="000000" w:themeColor="text1"/>
        </w:rPr>
        <w:t>耗材费用指的是耗材名称一致的费用总额，单一合</w:t>
      </w:r>
      <w:proofErr w:type="gramStart"/>
      <w:r w:rsidRPr="007161D1">
        <w:rPr>
          <w:rFonts w:asciiTheme="minorEastAsia" w:eastAsiaTheme="minorEastAsia" w:hAnsiTheme="minorEastAsia" w:cstheme="minorEastAsia" w:hint="eastAsia"/>
          <w:color w:val="000000" w:themeColor="text1"/>
        </w:rPr>
        <w:t>规</w:t>
      </w:r>
      <w:proofErr w:type="gramEnd"/>
      <w:r w:rsidRPr="007161D1">
        <w:rPr>
          <w:rFonts w:asciiTheme="minorEastAsia" w:eastAsiaTheme="minorEastAsia" w:hAnsiTheme="minorEastAsia" w:cstheme="minorEastAsia" w:hint="eastAsia"/>
          <w:color w:val="000000" w:themeColor="text1"/>
        </w:rPr>
        <w:t>诊疗费用指的是诊疗名称一致的费用总额。</w:t>
      </w:r>
    </w:p>
    <w:p w14:paraId="4C07C03D" w14:textId="77777777" w:rsidR="00F90D75" w:rsidRPr="007161D1" w:rsidRDefault="00000000" w:rsidP="003775CC">
      <w:pPr>
        <w:spacing w:after="0"/>
        <w:ind w:firstLineChars="200" w:firstLine="422"/>
        <w:rPr>
          <w:rFonts w:asciiTheme="minorEastAsia" w:eastAsiaTheme="minorEastAsia" w:hAnsiTheme="minorEastAsia" w:cstheme="minorEastAsia" w:hint="eastAsia"/>
          <w:color w:val="000000" w:themeColor="text1"/>
        </w:rPr>
      </w:pPr>
      <w:r w:rsidRPr="007161D1">
        <w:rPr>
          <w:rFonts w:asciiTheme="minorEastAsia" w:eastAsiaTheme="minorEastAsia" w:hAnsiTheme="minorEastAsia" w:cstheme="minorEastAsia" w:hint="eastAsia"/>
          <w:b/>
          <w:bCs/>
          <w:color w:val="000000" w:themeColor="text1"/>
        </w:rPr>
        <w:t>待遇三：门诊自费合</w:t>
      </w:r>
      <w:proofErr w:type="gramStart"/>
      <w:r w:rsidRPr="007161D1">
        <w:rPr>
          <w:rFonts w:asciiTheme="minorEastAsia" w:eastAsiaTheme="minorEastAsia" w:hAnsiTheme="minorEastAsia" w:cstheme="minorEastAsia" w:hint="eastAsia"/>
          <w:b/>
          <w:bCs/>
          <w:color w:val="000000" w:themeColor="text1"/>
        </w:rPr>
        <w:t>规</w:t>
      </w:r>
      <w:proofErr w:type="gramEnd"/>
      <w:r w:rsidRPr="007161D1">
        <w:rPr>
          <w:rFonts w:asciiTheme="minorEastAsia" w:eastAsiaTheme="minorEastAsia" w:hAnsiTheme="minorEastAsia" w:cstheme="minorEastAsia" w:hint="eastAsia"/>
          <w:b/>
          <w:bCs/>
          <w:color w:val="000000" w:themeColor="text1"/>
        </w:rPr>
        <w:t>药品保障</w:t>
      </w:r>
      <w:r w:rsidRPr="007161D1">
        <w:rPr>
          <w:rFonts w:asciiTheme="minorEastAsia" w:hAnsiTheme="minorEastAsia" w:cstheme="minorEastAsia" w:hint="eastAsia"/>
          <w:b/>
          <w:bCs/>
          <w:color w:val="000000" w:themeColor="text1"/>
        </w:rPr>
        <w:t>。</w:t>
      </w:r>
      <w:r w:rsidRPr="007161D1">
        <w:rPr>
          <w:rFonts w:asciiTheme="minorEastAsia" w:eastAsiaTheme="minorEastAsia" w:hAnsiTheme="minorEastAsia" w:cstheme="minorEastAsia" w:hint="eastAsia"/>
          <w:color w:val="000000" w:themeColor="text1"/>
        </w:rPr>
        <w:t>一个投保年度内，参保人确因病情需要且经医生同意在本市定点医疗机构及市外定点医疗机构进行门诊特定病种和普通门（急）诊治</w:t>
      </w:r>
      <w:proofErr w:type="gramStart"/>
      <w:r w:rsidRPr="007161D1">
        <w:rPr>
          <w:rFonts w:asciiTheme="minorEastAsia" w:eastAsiaTheme="minorEastAsia" w:hAnsiTheme="minorEastAsia" w:cstheme="minorEastAsia" w:hint="eastAsia"/>
          <w:color w:val="000000" w:themeColor="text1"/>
        </w:rPr>
        <w:t>疗</w:t>
      </w:r>
      <w:proofErr w:type="gramEnd"/>
      <w:r w:rsidRPr="007161D1">
        <w:rPr>
          <w:rFonts w:asciiTheme="minorEastAsia" w:eastAsiaTheme="minorEastAsia" w:hAnsiTheme="minorEastAsia" w:cstheme="minorEastAsia" w:hint="eastAsia"/>
          <w:color w:val="000000" w:themeColor="text1"/>
        </w:rPr>
        <w:t>发生并结算的合</w:t>
      </w:r>
      <w:proofErr w:type="gramStart"/>
      <w:r w:rsidRPr="007161D1">
        <w:rPr>
          <w:rFonts w:asciiTheme="minorEastAsia" w:eastAsiaTheme="minorEastAsia" w:hAnsiTheme="minorEastAsia" w:cstheme="minorEastAsia" w:hint="eastAsia"/>
          <w:color w:val="000000" w:themeColor="text1"/>
        </w:rPr>
        <w:t>规</w:t>
      </w:r>
      <w:proofErr w:type="gramEnd"/>
      <w:r w:rsidRPr="007161D1">
        <w:rPr>
          <w:rFonts w:asciiTheme="minorEastAsia" w:eastAsiaTheme="minorEastAsia" w:hAnsiTheme="minorEastAsia" w:cstheme="minorEastAsia" w:hint="eastAsia"/>
          <w:color w:val="000000" w:themeColor="text1"/>
        </w:rPr>
        <w:t>药品费用，个人负担费用年度累计3.1万元以上部分，支付50%，</w:t>
      </w:r>
      <w:proofErr w:type="gramStart"/>
      <w:r w:rsidRPr="007161D1">
        <w:rPr>
          <w:rFonts w:asciiTheme="minorEastAsia" w:eastAsiaTheme="minorEastAsia" w:hAnsiTheme="minorEastAsia" w:cstheme="minorEastAsia" w:hint="eastAsia"/>
          <w:color w:val="000000" w:themeColor="text1"/>
        </w:rPr>
        <w:t>年支付</w:t>
      </w:r>
      <w:proofErr w:type="gramEnd"/>
      <w:r w:rsidRPr="007161D1">
        <w:rPr>
          <w:rFonts w:asciiTheme="minorEastAsia" w:eastAsiaTheme="minorEastAsia" w:hAnsiTheme="minorEastAsia" w:cstheme="minorEastAsia" w:hint="eastAsia"/>
          <w:color w:val="000000" w:themeColor="text1"/>
        </w:rPr>
        <w:t>限额50万元；参保人连续2年以上成功参保“深圳惠民保”，个人负担费用年度累计3万元以上部分，由“深圳惠民保”支付50%，</w:t>
      </w:r>
      <w:proofErr w:type="gramStart"/>
      <w:r w:rsidRPr="007161D1">
        <w:rPr>
          <w:rFonts w:asciiTheme="minorEastAsia" w:eastAsiaTheme="minorEastAsia" w:hAnsiTheme="minorEastAsia" w:cstheme="minorEastAsia" w:hint="eastAsia"/>
          <w:color w:val="000000" w:themeColor="text1"/>
        </w:rPr>
        <w:t>年支付</w:t>
      </w:r>
      <w:proofErr w:type="gramEnd"/>
      <w:r w:rsidRPr="007161D1">
        <w:rPr>
          <w:rFonts w:asciiTheme="minorEastAsia" w:eastAsiaTheme="minorEastAsia" w:hAnsiTheme="minorEastAsia" w:cstheme="minorEastAsia" w:hint="eastAsia"/>
          <w:color w:val="000000" w:themeColor="text1"/>
        </w:rPr>
        <w:t>限额50万元。合</w:t>
      </w:r>
      <w:proofErr w:type="gramStart"/>
      <w:r w:rsidRPr="007161D1">
        <w:rPr>
          <w:rFonts w:asciiTheme="minorEastAsia" w:eastAsiaTheme="minorEastAsia" w:hAnsiTheme="minorEastAsia" w:cstheme="minorEastAsia" w:hint="eastAsia"/>
          <w:color w:val="000000" w:themeColor="text1"/>
        </w:rPr>
        <w:t>规</w:t>
      </w:r>
      <w:proofErr w:type="gramEnd"/>
      <w:r w:rsidRPr="007161D1">
        <w:rPr>
          <w:rFonts w:asciiTheme="minorEastAsia" w:eastAsiaTheme="minorEastAsia" w:hAnsiTheme="minorEastAsia" w:cstheme="minorEastAsia" w:hint="eastAsia"/>
          <w:color w:val="000000" w:themeColor="text1"/>
        </w:rPr>
        <w:t>药品费用包括超出基本医疗保险药品目录限制支付范围的费用、基本医疗保险目录外且不属于负面清单的药品费用。</w:t>
      </w:r>
    </w:p>
    <w:p w14:paraId="6066C86A" w14:textId="77777777" w:rsidR="00F90D75" w:rsidRPr="007161D1" w:rsidRDefault="00000000" w:rsidP="003775CC">
      <w:pPr>
        <w:spacing w:after="0"/>
        <w:ind w:firstLine="420"/>
        <w:rPr>
          <w:rFonts w:asciiTheme="minorEastAsia" w:eastAsiaTheme="minorEastAsia" w:hAnsiTheme="minorEastAsia" w:cstheme="minorEastAsia" w:hint="eastAsia"/>
          <w:color w:val="000000" w:themeColor="text1"/>
        </w:rPr>
      </w:pPr>
      <w:r w:rsidRPr="007161D1">
        <w:rPr>
          <w:rFonts w:asciiTheme="minorEastAsia" w:eastAsiaTheme="minorEastAsia" w:hAnsiTheme="minorEastAsia" w:cstheme="minorEastAsia" w:hint="eastAsia"/>
          <w:color w:val="000000" w:themeColor="text1"/>
        </w:rPr>
        <w:t>其中，参保人使用原《深圳市重特大疾病补充医疗保险药品目录》中指定的两种合</w:t>
      </w:r>
      <w:proofErr w:type="gramStart"/>
      <w:r w:rsidRPr="007161D1">
        <w:rPr>
          <w:rFonts w:asciiTheme="minorEastAsia" w:eastAsiaTheme="minorEastAsia" w:hAnsiTheme="minorEastAsia" w:cstheme="minorEastAsia" w:hint="eastAsia"/>
          <w:color w:val="000000" w:themeColor="text1"/>
        </w:rPr>
        <w:t>规</w:t>
      </w:r>
      <w:proofErr w:type="gramEnd"/>
      <w:r w:rsidRPr="007161D1">
        <w:rPr>
          <w:rFonts w:asciiTheme="minorEastAsia" w:eastAsiaTheme="minorEastAsia" w:hAnsiTheme="minorEastAsia" w:cstheme="minorEastAsia" w:hint="eastAsia"/>
          <w:color w:val="000000" w:themeColor="text1"/>
        </w:rPr>
        <w:t>药品费用（</w:t>
      </w:r>
      <w:proofErr w:type="gramStart"/>
      <w:r w:rsidRPr="007161D1">
        <w:rPr>
          <w:rFonts w:asciiTheme="minorEastAsia" w:eastAsiaTheme="minorEastAsia" w:hAnsiTheme="minorEastAsia" w:cstheme="minorEastAsia" w:hint="eastAsia"/>
          <w:color w:val="000000" w:themeColor="text1"/>
        </w:rPr>
        <w:t>含凭定点</w:t>
      </w:r>
      <w:proofErr w:type="gramEnd"/>
      <w:r w:rsidRPr="007161D1">
        <w:rPr>
          <w:rFonts w:asciiTheme="minorEastAsia" w:eastAsiaTheme="minorEastAsia" w:hAnsiTheme="minorEastAsia" w:cstheme="minorEastAsia" w:hint="eastAsia"/>
          <w:color w:val="000000" w:themeColor="text1"/>
        </w:rPr>
        <w:t>医疗机构相关专科医师处方到指定药店购买并在定点医疗机构门诊治疗使用），不设免赔额，由“深圳惠民保”支付70%，</w:t>
      </w:r>
      <w:proofErr w:type="gramStart"/>
      <w:r w:rsidRPr="007161D1">
        <w:rPr>
          <w:rFonts w:asciiTheme="minorEastAsia" w:eastAsiaTheme="minorEastAsia" w:hAnsiTheme="minorEastAsia" w:cstheme="minorEastAsia" w:hint="eastAsia"/>
          <w:color w:val="000000" w:themeColor="text1"/>
        </w:rPr>
        <w:t>年支付</w:t>
      </w:r>
      <w:proofErr w:type="gramEnd"/>
      <w:r w:rsidRPr="007161D1">
        <w:rPr>
          <w:rFonts w:asciiTheme="minorEastAsia" w:eastAsiaTheme="minorEastAsia" w:hAnsiTheme="minorEastAsia" w:cstheme="minorEastAsia" w:hint="eastAsia"/>
          <w:color w:val="000000" w:themeColor="text1"/>
        </w:rPr>
        <w:t xml:space="preserve">限额为15万元；超出15万以上的部分，按照待遇三个人负担费用年度累计3万元以上部分，支付50%执行。 </w:t>
      </w:r>
    </w:p>
    <w:p w14:paraId="622365B2" w14:textId="77777777" w:rsidR="00F90D75" w:rsidRPr="007161D1" w:rsidRDefault="00F90D75" w:rsidP="003775CC">
      <w:pPr>
        <w:spacing w:after="0"/>
        <w:ind w:firstLine="420"/>
        <w:rPr>
          <w:rFonts w:asciiTheme="minorEastAsia" w:eastAsiaTheme="minorEastAsia" w:hAnsiTheme="minorEastAsia" w:cstheme="minorEastAsia" w:hint="eastAsia"/>
          <w:color w:val="000000" w:themeColor="text1"/>
        </w:rPr>
      </w:pPr>
    </w:p>
    <w:tbl>
      <w:tblPr>
        <w:tblW w:w="8529" w:type="dxa"/>
        <w:tblLayout w:type="fixed"/>
        <w:tblLook w:val="04A0" w:firstRow="1" w:lastRow="0" w:firstColumn="1" w:lastColumn="0" w:noHBand="0" w:noVBand="1"/>
      </w:tblPr>
      <w:tblGrid>
        <w:gridCol w:w="904"/>
        <w:gridCol w:w="1866"/>
        <w:gridCol w:w="1469"/>
        <w:gridCol w:w="4290"/>
      </w:tblGrid>
      <w:tr w:rsidR="007161D1" w:rsidRPr="007161D1" w14:paraId="1DF26404" w14:textId="77777777">
        <w:trPr>
          <w:trHeight w:val="540"/>
        </w:trPr>
        <w:tc>
          <w:tcPr>
            <w:tcW w:w="904" w:type="dxa"/>
            <w:tcBorders>
              <w:top w:val="single" w:sz="4" w:space="0" w:color="000000"/>
              <w:left w:val="single" w:sz="4" w:space="0" w:color="000000"/>
              <w:bottom w:val="single" w:sz="4" w:space="0" w:color="000000"/>
              <w:right w:val="single" w:sz="4" w:space="0" w:color="000000"/>
            </w:tcBorders>
            <w:noWrap/>
            <w:vAlign w:val="center"/>
          </w:tcPr>
          <w:p w14:paraId="030139AE" w14:textId="77777777" w:rsidR="00F90D75" w:rsidRPr="007161D1" w:rsidRDefault="00000000" w:rsidP="003775CC">
            <w:pPr>
              <w:spacing w:after="0"/>
              <w:jc w:val="left"/>
              <w:rPr>
                <w:rFonts w:asciiTheme="minorEastAsia" w:eastAsiaTheme="minorEastAsia" w:hAnsiTheme="minorEastAsia" w:cstheme="minorEastAsia" w:hint="eastAsia"/>
                <w:color w:val="000000" w:themeColor="text1"/>
                <w:kern w:val="0"/>
                <w:szCs w:val="21"/>
              </w:rPr>
            </w:pPr>
            <w:r w:rsidRPr="007161D1">
              <w:rPr>
                <w:rFonts w:asciiTheme="minorEastAsia" w:eastAsiaTheme="minorEastAsia" w:hAnsiTheme="minorEastAsia" w:cstheme="minorEastAsia" w:hint="eastAsia"/>
                <w:color w:val="000000" w:themeColor="text1"/>
                <w:kern w:val="0"/>
                <w:szCs w:val="21"/>
              </w:rPr>
              <w:t>序号</w:t>
            </w:r>
          </w:p>
        </w:tc>
        <w:tc>
          <w:tcPr>
            <w:tcW w:w="1866" w:type="dxa"/>
            <w:tcBorders>
              <w:top w:val="single" w:sz="4" w:space="0" w:color="000000"/>
              <w:left w:val="single" w:sz="4" w:space="0" w:color="000000"/>
              <w:bottom w:val="single" w:sz="4" w:space="0" w:color="000000"/>
              <w:right w:val="single" w:sz="4" w:space="0" w:color="000000"/>
            </w:tcBorders>
            <w:noWrap/>
            <w:vAlign w:val="center"/>
          </w:tcPr>
          <w:p w14:paraId="610E7DC8" w14:textId="77777777" w:rsidR="00F90D75" w:rsidRPr="007161D1" w:rsidRDefault="00000000" w:rsidP="003775CC">
            <w:pPr>
              <w:spacing w:after="0"/>
              <w:ind w:firstLine="480"/>
              <w:jc w:val="left"/>
              <w:rPr>
                <w:rFonts w:asciiTheme="minorEastAsia" w:eastAsiaTheme="minorEastAsia" w:hAnsiTheme="minorEastAsia" w:cstheme="minorEastAsia" w:hint="eastAsia"/>
                <w:color w:val="000000" w:themeColor="text1"/>
                <w:kern w:val="0"/>
                <w:szCs w:val="21"/>
              </w:rPr>
            </w:pPr>
            <w:r w:rsidRPr="007161D1">
              <w:rPr>
                <w:rFonts w:asciiTheme="minorEastAsia" w:eastAsiaTheme="minorEastAsia" w:hAnsiTheme="minorEastAsia" w:cstheme="minorEastAsia" w:hint="eastAsia"/>
                <w:color w:val="000000" w:themeColor="text1"/>
                <w:kern w:val="0"/>
                <w:szCs w:val="21"/>
              </w:rPr>
              <w:t>通用名</w:t>
            </w:r>
          </w:p>
        </w:tc>
        <w:tc>
          <w:tcPr>
            <w:tcW w:w="1469" w:type="dxa"/>
            <w:tcBorders>
              <w:top w:val="single" w:sz="4" w:space="0" w:color="000000"/>
              <w:left w:val="single" w:sz="4" w:space="0" w:color="000000"/>
              <w:bottom w:val="single" w:sz="4" w:space="0" w:color="000000"/>
              <w:right w:val="single" w:sz="4" w:space="0" w:color="000000"/>
            </w:tcBorders>
            <w:noWrap/>
            <w:vAlign w:val="center"/>
          </w:tcPr>
          <w:p w14:paraId="03FC5CFF" w14:textId="77777777" w:rsidR="00F90D75" w:rsidRPr="007161D1" w:rsidRDefault="00000000" w:rsidP="003775CC">
            <w:pPr>
              <w:spacing w:after="0"/>
              <w:jc w:val="left"/>
              <w:rPr>
                <w:rFonts w:asciiTheme="minorEastAsia" w:eastAsiaTheme="minorEastAsia" w:hAnsiTheme="minorEastAsia" w:cstheme="minorEastAsia" w:hint="eastAsia"/>
                <w:color w:val="000000" w:themeColor="text1"/>
                <w:kern w:val="0"/>
                <w:szCs w:val="21"/>
              </w:rPr>
            </w:pPr>
            <w:r w:rsidRPr="007161D1">
              <w:rPr>
                <w:rFonts w:asciiTheme="minorEastAsia" w:eastAsiaTheme="minorEastAsia" w:hAnsiTheme="minorEastAsia" w:cstheme="minorEastAsia" w:hint="eastAsia"/>
                <w:color w:val="000000" w:themeColor="text1"/>
                <w:kern w:val="0"/>
                <w:szCs w:val="21"/>
              </w:rPr>
              <w:t>商品名</w:t>
            </w:r>
          </w:p>
        </w:tc>
        <w:tc>
          <w:tcPr>
            <w:tcW w:w="4290" w:type="dxa"/>
            <w:tcBorders>
              <w:top w:val="single" w:sz="4" w:space="0" w:color="000000"/>
              <w:left w:val="single" w:sz="4" w:space="0" w:color="000000"/>
              <w:bottom w:val="single" w:sz="4" w:space="0" w:color="000000"/>
              <w:right w:val="single" w:sz="4" w:space="0" w:color="000000"/>
            </w:tcBorders>
          </w:tcPr>
          <w:p w14:paraId="03884602" w14:textId="77777777" w:rsidR="00F90D75" w:rsidRPr="007161D1" w:rsidRDefault="00000000" w:rsidP="003775CC">
            <w:pPr>
              <w:spacing w:after="0"/>
              <w:ind w:firstLine="480"/>
              <w:jc w:val="left"/>
              <w:rPr>
                <w:rFonts w:asciiTheme="minorEastAsia" w:eastAsiaTheme="minorEastAsia" w:hAnsiTheme="minorEastAsia" w:cstheme="minorEastAsia" w:hint="eastAsia"/>
                <w:color w:val="000000" w:themeColor="text1"/>
                <w:kern w:val="0"/>
                <w:szCs w:val="21"/>
              </w:rPr>
            </w:pPr>
            <w:r w:rsidRPr="007161D1">
              <w:rPr>
                <w:rFonts w:asciiTheme="minorEastAsia" w:eastAsiaTheme="minorEastAsia" w:hAnsiTheme="minorEastAsia" w:cstheme="minorEastAsia" w:hint="eastAsia"/>
                <w:color w:val="000000" w:themeColor="text1"/>
                <w:kern w:val="0"/>
                <w:szCs w:val="21"/>
              </w:rPr>
              <w:t>支付限制范围</w:t>
            </w:r>
          </w:p>
        </w:tc>
      </w:tr>
      <w:tr w:rsidR="007161D1" w:rsidRPr="007161D1" w14:paraId="3307E9A2" w14:textId="77777777">
        <w:trPr>
          <w:trHeight w:val="540"/>
        </w:trPr>
        <w:tc>
          <w:tcPr>
            <w:tcW w:w="904" w:type="dxa"/>
            <w:vMerge w:val="restart"/>
            <w:tcBorders>
              <w:top w:val="single" w:sz="4" w:space="0" w:color="000000"/>
              <w:left w:val="single" w:sz="4" w:space="0" w:color="000000"/>
              <w:right w:val="single" w:sz="4" w:space="0" w:color="000000"/>
            </w:tcBorders>
            <w:noWrap/>
            <w:vAlign w:val="center"/>
          </w:tcPr>
          <w:p w14:paraId="76F3A426" w14:textId="77777777" w:rsidR="00F90D75" w:rsidRPr="007161D1" w:rsidRDefault="00000000" w:rsidP="003775CC">
            <w:pPr>
              <w:spacing w:after="0" w:line="360" w:lineRule="auto"/>
              <w:jc w:val="center"/>
              <w:rPr>
                <w:rFonts w:asciiTheme="minorEastAsia" w:eastAsiaTheme="minorEastAsia" w:hAnsiTheme="minorEastAsia" w:cstheme="minorEastAsia" w:hint="eastAsia"/>
                <w:color w:val="000000" w:themeColor="text1"/>
                <w:szCs w:val="21"/>
              </w:rPr>
            </w:pPr>
            <w:r w:rsidRPr="007161D1">
              <w:rPr>
                <w:rFonts w:asciiTheme="minorEastAsia" w:eastAsiaTheme="minorEastAsia" w:hAnsiTheme="minorEastAsia" w:cstheme="minorEastAsia" w:hint="eastAsia"/>
                <w:color w:val="000000" w:themeColor="text1"/>
                <w:szCs w:val="21"/>
              </w:rPr>
              <w:t>1</w:t>
            </w:r>
          </w:p>
        </w:tc>
        <w:tc>
          <w:tcPr>
            <w:tcW w:w="1866" w:type="dxa"/>
            <w:vMerge w:val="restart"/>
            <w:tcBorders>
              <w:top w:val="single" w:sz="4" w:space="0" w:color="000000"/>
              <w:left w:val="single" w:sz="4" w:space="0" w:color="000000"/>
              <w:right w:val="single" w:sz="4" w:space="0" w:color="000000"/>
            </w:tcBorders>
            <w:noWrap/>
            <w:vAlign w:val="center"/>
          </w:tcPr>
          <w:p w14:paraId="7BED3692" w14:textId="77777777" w:rsidR="00F90D75" w:rsidRPr="007161D1" w:rsidRDefault="00000000" w:rsidP="003775CC">
            <w:pPr>
              <w:spacing w:after="0" w:line="360" w:lineRule="auto"/>
              <w:jc w:val="center"/>
              <w:rPr>
                <w:rFonts w:asciiTheme="minorEastAsia" w:eastAsiaTheme="minorEastAsia" w:hAnsiTheme="minorEastAsia" w:cstheme="minorEastAsia" w:hint="eastAsia"/>
                <w:color w:val="000000" w:themeColor="text1"/>
                <w:szCs w:val="21"/>
              </w:rPr>
            </w:pPr>
            <w:r w:rsidRPr="007161D1">
              <w:rPr>
                <w:rFonts w:asciiTheme="minorEastAsia" w:eastAsiaTheme="minorEastAsia" w:hAnsiTheme="minorEastAsia" w:cstheme="minorEastAsia" w:hint="eastAsia"/>
                <w:color w:val="000000" w:themeColor="text1"/>
                <w:szCs w:val="21"/>
              </w:rPr>
              <w:t>注射用盐酸伊达比星</w:t>
            </w:r>
          </w:p>
        </w:tc>
        <w:tc>
          <w:tcPr>
            <w:tcW w:w="1469" w:type="dxa"/>
            <w:tcBorders>
              <w:top w:val="single" w:sz="4" w:space="0" w:color="000000"/>
              <w:left w:val="single" w:sz="4" w:space="0" w:color="000000"/>
              <w:bottom w:val="single" w:sz="4" w:space="0" w:color="000000"/>
              <w:right w:val="single" w:sz="4" w:space="0" w:color="000000"/>
            </w:tcBorders>
            <w:noWrap/>
            <w:vAlign w:val="center"/>
          </w:tcPr>
          <w:p w14:paraId="5653671D" w14:textId="77777777" w:rsidR="00F90D75" w:rsidRPr="007161D1" w:rsidRDefault="00000000" w:rsidP="003775CC">
            <w:pPr>
              <w:spacing w:after="0" w:line="360" w:lineRule="auto"/>
              <w:jc w:val="center"/>
              <w:rPr>
                <w:rFonts w:asciiTheme="minorEastAsia" w:eastAsiaTheme="minorEastAsia" w:hAnsiTheme="minorEastAsia" w:cstheme="minorEastAsia" w:hint="eastAsia"/>
                <w:color w:val="000000" w:themeColor="text1"/>
                <w:szCs w:val="21"/>
              </w:rPr>
            </w:pPr>
            <w:proofErr w:type="gramStart"/>
            <w:r w:rsidRPr="007161D1">
              <w:rPr>
                <w:rFonts w:asciiTheme="minorEastAsia" w:eastAsiaTheme="minorEastAsia" w:hAnsiTheme="minorEastAsia" w:cstheme="minorEastAsia" w:hint="eastAsia"/>
                <w:color w:val="000000" w:themeColor="text1"/>
                <w:szCs w:val="21"/>
              </w:rPr>
              <w:t>艾诺宁</w:t>
            </w:r>
            <w:proofErr w:type="gramEnd"/>
          </w:p>
        </w:tc>
        <w:tc>
          <w:tcPr>
            <w:tcW w:w="4290" w:type="dxa"/>
            <w:tcBorders>
              <w:top w:val="single" w:sz="4" w:space="0" w:color="000000"/>
              <w:left w:val="single" w:sz="4" w:space="0" w:color="000000"/>
              <w:bottom w:val="single" w:sz="4" w:space="0" w:color="000000"/>
              <w:right w:val="single" w:sz="4" w:space="0" w:color="000000"/>
            </w:tcBorders>
          </w:tcPr>
          <w:p w14:paraId="58A7A8E9" w14:textId="77777777" w:rsidR="00F90D75" w:rsidRPr="007161D1" w:rsidRDefault="00000000" w:rsidP="003775CC">
            <w:pPr>
              <w:spacing w:after="0" w:line="360" w:lineRule="auto"/>
              <w:rPr>
                <w:rFonts w:asciiTheme="minorEastAsia" w:eastAsiaTheme="minorEastAsia" w:hAnsiTheme="minorEastAsia" w:cstheme="minorEastAsia" w:hint="eastAsia"/>
                <w:color w:val="000000" w:themeColor="text1"/>
                <w:szCs w:val="21"/>
              </w:rPr>
            </w:pPr>
            <w:r w:rsidRPr="007161D1">
              <w:rPr>
                <w:rFonts w:asciiTheme="minorEastAsia" w:eastAsiaTheme="minorEastAsia" w:hAnsiTheme="minorEastAsia" w:cstheme="minorEastAsia" w:hint="eastAsia"/>
                <w:color w:val="000000" w:themeColor="text1"/>
                <w:szCs w:val="21"/>
              </w:rPr>
              <w:t>限用于成人急性非淋巴细胞性白血病的一线治疗</w:t>
            </w:r>
          </w:p>
        </w:tc>
      </w:tr>
      <w:tr w:rsidR="007161D1" w:rsidRPr="007161D1" w14:paraId="516AFE68" w14:textId="77777777">
        <w:trPr>
          <w:trHeight w:val="540"/>
        </w:trPr>
        <w:tc>
          <w:tcPr>
            <w:tcW w:w="904" w:type="dxa"/>
            <w:vMerge/>
            <w:tcBorders>
              <w:left w:val="single" w:sz="4" w:space="0" w:color="000000"/>
              <w:bottom w:val="single" w:sz="4" w:space="0" w:color="000000"/>
              <w:right w:val="single" w:sz="4" w:space="0" w:color="000000"/>
            </w:tcBorders>
            <w:noWrap/>
            <w:vAlign w:val="center"/>
          </w:tcPr>
          <w:p w14:paraId="519AB069" w14:textId="77777777" w:rsidR="00F90D75" w:rsidRPr="007161D1" w:rsidRDefault="00F90D75" w:rsidP="003775CC">
            <w:pPr>
              <w:spacing w:after="0" w:line="360" w:lineRule="auto"/>
              <w:jc w:val="center"/>
              <w:rPr>
                <w:rFonts w:asciiTheme="minorEastAsia" w:eastAsiaTheme="minorEastAsia" w:hAnsiTheme="minorEastAsia" w:cstheme="minorEastAsia" w:hint="eastAsia"/>
                <w:color w:val="000000" w:themeColor="text1"/>
                <w:szCs w:val="21"/>
              </w:rPr>
            </w:pPr>
          </w:p>
        </w:tc>
        <w:tc>
          <w:tcPr>
            <w:tcW w:w="1866" w:type="dxa"/>
            <w:vMerge/>
            <w:tcBorders>
              <w:left w:val="single" w:sz="4" w:space="0" w:color="000000"/>
              <w:bottom w:val="single" w:sz="4" w:space="0" w:color="000000"/>
              <w:right w:val="single" w:sz="4" w:space="0" w:color="000000"/>
            </w:tcBorders>
            <w:noWrap/>
            <w:vAlign w:val="center"/>
          </w:tcPr>
          <w:p w14:paraId="366E8DB4" w14:textId="77777777" w:rsidR="00F90D75" w:rsidRPr="007161D1" w:rsidRDefault="00F90D75" w:rsidP="003775CC">
            <w:pPr>
              <w:spacing w:after="0" w:line="360" w:lineRule="auto"/>
              <w:ind w:firstLineChars="400" w:firstLine="840"/>
              <w:jc w:val="center"/>
              <w:rPr>
                <w:rFonts w:asciiTheme="minorEastAsia" w:eastAsiaTheme="minorEastAsia" w:hAnsiTheme="minorEastAsia" w:cstheme="minorEastAsia" w:hint="eastAsia"/>
                <w:color w:val="000000" w:themeColor="text1"/>
                <w:szCs w:val="21"/>
              </w:rPr>
            </w:pPr>
          </w:p>
        </w:tc>
        <w:tc>
          <w:tcPr>
            <w:tcW w:w="1469" w:type="dxa"/>
            <w:tcBorders>
              <w:top w:val="single" w:sz="4" w:space="0" w:color="000000"/>
              <w:left w:val="single" w:sz="4" w:space="0" w:color="000000"/>
              <w:bottom w:val="single" w:sz="4" w:space="0" w:color="000000"/>
              <w:right w:val="single" w:sz="4" w:space="0" w:color="000000"/>
            </w:tcBorders>
            <w:noWrap/>
            <w:vAlign w:val="center"/>
          </w:tcPr>
          <w:p w14:paraId="4A3EF8E6" w14:textId="77777777" w:rsidR="00F90D75" w:rsidRPr="007161D1" w:rsidRDefault="00000000" w:rsidP="003775CC">
            <w:pPr>
              <w:spacing w:after="0" w:line="360" w:lineRule="auto"/>
              <w:jc w:val="center"/>
              <w:rPr>
                <w:rFonts w:asciiTheme="minorEastAsia" w:eastAsiaTheme="minorEastAsia" w:hAnsiTheme="minorEastAsia" w:cstheme="minorEastAsia" w:hint="eastAsia"/>
                <w:color w:val="000000" w:themeColor="text1"/>
                <w:szCs w:val="21"/>
              </w:rPr>
            </w:pPr>
            <w:proofErr w:type="gramStart"/>
            <w:r w:rsidRPr="007161D1">
              <w:rPr>
                <w:rFonts w:asciiTheme="minorEastAsia" w:eastAsiaTheme="minorEastAsia" w:hAnsiTheme="minorEastAsia" w:cstheme="minorEastAsia" w:hint="eastAsia"/>
                <w:color w:val="000000" w:themeColor="text1"/>
                <w:szCs w:val="21"/>
              </w:rPr>
              <w:t>善唯达</w:t>
            </w:r>
            <w:proofErr w:type="gramEnd"/>
          </w:p>
        </w:tc>
        <w:tc>
          <w:tcPr>
            <w:tcW w:w="4290" w:type="dxa"/>
            <w:tcBorders>
              <w:top w:val="single" w:sz="4" w:space="0" w:color="000000"/>
              <w:left w:val="single" w:sz="4" w:space="0" w:color="000000"/>
              <w:bottom w:val="single" w:sz="4" w:space="0" w:color="000000"/>
              <w:right w:val="single" w:sz="4" w:space="0" w:color="000000"/>
            </w:tcBorders>
          </w:tcPr>
          <w:p w14:paraId="6CDF6678" w14:textId="77777777" w:rsidR="00F90D75" w:rsidRPr="007161D1" w:rsidRDefault="00000000" w:rsidP="003775CC">
            <w:pPr>
              <w:spacing w:after="0" w:line="360" w:lineRule="auto"/>
              <w:rPr>
                <w:rFonts w:asciiTheme="minorEastAsia" w:eastAsiaTheme="minorEastAsia" w:hAnsiTheme="minorEastAsia" w:cstheme="minorEastAsia" w:hint="eastAsia"/>
                <w:color w:val="000000" w:themeColor="text1"/>
                <w:szCs w:val="21"/>
              </w:rPr>
            </w:pPr>
            <w:r w:rsidRPr="007161D1">
              <w:rPr>
                <w:rFonts w:asciiTheme="minorEastAsia" w:eastAsiaTheme="minorEastAsia" w:hAnsiTheme="minorEastAsia" w:cstheme="minorEastAsia" w:hint="eastAsia"/>
                <w:color w:val="000000" w:themeColor="text1"/>
                <w:szCs w:val="21"/>
              </w:rPr>
              <w:t>限用于成人急性非淋巴细胞性白血病（ANLL）的一线治疗</w:t>
            </w:r>
          </w:p>
        </w:tc>
      </w:tr>
      <w:tr w:rsidR="00F90D75" w:rsidRPr="007161D1" w14:paraId="5736F474" w14:textId="77777777">
        <w:trPr>
          <w:trHeight w:val="540"/>
        </w:trPr>
        <w:tc>
          <w:tcPr>
            <w:tcW w:w="904" w:type="dxa"/>
            <w:tcBorders>
              <w:top w:val="single" w:sz="4" w:space="0" w:color="000000"/>
              <w:left w:val="single" w:sz="4" w:space="0" w:color="000000"/>
              <w:bottom w:val="single" w:sz="4" w:space="0" w:color="000000"/>
              <w:right w:val="single" w:sz="4" w:space="0" w:color="000000"/>
            </w:tcBorders>
            <w:noWrap/>
            <w:vAlign w:val="center"/>
          </w:tcPr>
          <w:p w14:paraId="10AEBC84" w14:textId="77777777" w:rsidR="00F90D75" w:rsidRPr="007161D1" w:rsidRDefault="00000000" w:rsidP="003775CC">
            <w:pPr>
              <w:spacing w:after="0" w:line="360" w:lineRule="auto"/>
              <w:jc w:val="center"/>
              <w:rPr>
                <w:rFonts w:asciiTheme="minorEastAsia" w:eastAsiaTheme="minorEastAsia" w:hAnsiTheme="minorEastAsia" w:cstheme="minorEastAsia" w:hint="eastAsia"/>
                <w:color w:val="000000" w:themeColor="text1"/>
                <w:szCs w:val="21"/>
              </w:rPr>
            </w:pPr>
            <w:r w:rsidRPr="007161D1">
              <w:rPr>
                <w:rFonts w:asciiTheme="minorEastAsia" w:eastAsiaTheme="minorEastAsia" w:hAnsiTheme="minorEastAsia" w:cstheme="minorEastAsia" w:hint="eastAsia"/>
                <w:color w:val="000000" w:themeColor="text1"/>
                <w:szCs w:val="21"/>
              </w:rPr>
              <w:t>2</w:t>
            </w:r>
          </w:p>
        </w:tc>
        <w:tc>
          <w:tcPr>
            <w:tcW w:w="1866" w:type="dxa"/>
            <w:tcBorders>
              <w:top w:val="single" w:sz="4" w:space="0" w:color="000000"/>
              <w:left w:val="single" w:sz="4" w:space="0" w:color="000000"/>
              <w:bottom w:val="single" w:sz="4" w:space="0" w:color="000000"/>
              <w:right w:val="single" w:sz="4" w:space="0" w:color="000000"/>
            </w:tcBorders>
            <w:noWrap/>
            <w:vAlign w:val="center"/>
          </w:tcPr>
          <w:p w14:paraId="1A82DA8A" w14:textId="77777777" w:rsidR="00F90D75" w:rsidRPr="007161D1" w:rsidRDefault="00000000" w:rsidP="003775CC">
            <w:pPr>
              <w:spacing w:after="0" w:line="360" w:lineRule="auto"/>
              <w:jc w:val="center"/>
              <w:rPr>
                <w:rFonts w:asciiTheme="minorEastAsia" w:eastAsiaTheme="minorEastAsia" w:hAnsiTheme="minorEastAsia" w:cstheme="minorEastAsia" w:hint="eastAsia"/>
                <w:color w:val="000000" w:themeColor="text1"/>
                <w:szCs w:val="21"/>
              </w:rPr>
            </w:pPr>
            <w:bookmarkStart w:id="35" w:name="_Hlk132643094"/>
            <w:proofErr w:type="gramStart"/>
            <w:r w:rsidRPr="007161D1">
              <w:rPr>
                <w:rFonts w:asciiTheme="minorEastAsia" w:eastAsiaTheme="minorEastAsia" w:hAnsiTheme="minorEastAsia" w:cstheme="minorEastAsia" w:hint="eastAsia"/>
                <w:color w:val="000000" w:themeColor="text1"/>
                <w:szCs w:val="21"/>
              </w:rPr>
              <w:t>帕博利珠单</w:t>
            </w:r>
            <w:proofErr w:type="gramEnd"/>
            <w:r w:rsidRPr="007161D1">
              <w:rPr>
                <w:rFonts w:asciiTheme="minorEastAsia" w:eastAsiaTheme="minorEastAsia" w:hAnsiTheme="minorEastAsia" w:cstheme="minorEastAsia" w:hint="eastAsia"/>
                <w:color w:val="000000" w:themeColor="text1"/>
                <w:szCs w:val="21"/>
              </w:rPr>
              <w:t>抗注射液</w:t>
            </w:r>
            <w:bookmarkEnd w:id="35"/>
          </w:p>
        </w:tc>
        <w:tc>
          <w:tcPr>
            <w:tcW w:w="1469" w:type="dxa"/>
            <w:tcBorders>
              <w:top w:val="single" w:sz="4" w:space="0" w:color="000000"/>
              <w:left w:val="single" w:sz="4" w:space="0" w:color="000000"/>
              <w:bottom w:val="single" w:sz="4" w:space="0" w:color="000000"/>
              <w:right w:val="single" w:sz="4" w:space="0" w:color="000000"/>
            </w:tcBorders>
            <w:noWrap/>
            <w:vAlign w:val="center"/>
          </w:tcPr>
          <w:p w14:paraId="290697A8" w14:textId="77777777" w:rsidR="00F90D75" w:rsidRPr="007161D1" w:rsidRDefault="00000000" w:rsidP="003775CC">
            <w:pPr>
              <w:spacing w:after="0" w:line="360" w:lineRule="auto"/>
              <w:jc w:val="center"/>
              <w:rPr>
                <w:rFonts w:asciiTheme="minorEastAsia" w:eastAsiaTheme="minorEastAsia" w:hAnsiTheme="minorEastAsia" w:cstheme="minorEastAsia" w:hint="eastAsia"/>
                <w:color w:val="000000" w:themeColor="text1"/>
                <w:szCs w:val="21"/>
              </w:rPr>
            </w:pPr>
            <w:proofErr w:type="gramStart"/>
            <w:r w:rsidRPr="007161D1">
              <w:rPr>
                <w:rFonts w:asciiTheme="minorEastAsia" w:eastAsiaTheme="minorEastAsia" w:hAnsiTheme="minorEastAsia" w:cstheme="minorEastAsia" w:hint="eastAsia"/>
                <w:color w:val="000000" w:themeColor="text1"/>
                <w:szCs w:val="21"/>
              </w:rPr>
              <w:t>可瑞达</w:t>
            </w:r>
            <w:proofErr w:type="gramEnd"/>
          </w:p>
        </w:tc>
        <w:tc>
          <w:tcPr>
            <w:tcW w:w="4290" w:type="dxa"/>
            <w:tcBorders>
              <w:top w:val="single" w:sz="4" w:space="0" w:color="000000"/>
              <w:left w:val="single" w:sz="4" w:space="0" w:color="000000"/>
              <w:bottom w:val="single" w:sz="4" w:space="0" w:color="000000"/>
              <w:right w:val="single" w:sz="4" w:space="0" w:color="000000"/>
            </w:tcBorders>
          </w:tcPr>
          <w:p w14:paraId="7CF4D25B" w14:textId="77777777" w:rsidR="00F90D75" w:rsidRPr="007161D1" w:rsidRDefault="00000000" w:rsidP="003775CC">
            <w:pPr>
              <w:spacing w:after="0" w:line="360" w:lineRule="auto"/>
              <w:rPr>
                <w:rFonts w:asciiTheme="minorEastAsia" w:eastAsiaTheme="minorEastAsia" w:hAnsiTheme="minorEastAsia" w:cstheme="minorEastAsia" w:hint="eastAsia"/>
                <w:color w:val="000000" w:themeColor="text1"/>
                <w:szCs w:val="21"/>
              </w:rPr>
            </w:pPr>
            <w:r w:rsidRPr="007161D1">
              <w:rPr>
                <w:rFonts w:asciiTheme="minorEastAsia" w:eastAsiaTheme="minorEastAsia" w:hAnsiTheme="minorEastAsia" w:cstheme="minorEastAsia" w:hint="eastAsia"/>
                <w:color w:val="000000" w:themeColor="text1"/>
                <w:szCs w:val="21"/>
              </w:rPr>
              <w:t>限用于经一线治疗失败的不可切除或转移性黑色素瘤的治疗。</w:t>
            </w:r>
          </w:p>
        </w:tc>
      </w:tr>
    </w:tbl>
    <w:p w14:paraId="724CE8AB" w14:textId="77777777" w:rsidR="00F90D75" w:rsidRPr="007161D1" w:rsidRDefault="00F90D75" w:rsidP="003775CC">
      <w:pPr>
        <w:numPr>
          <w:ilvl w:val="255"/>
          <w:numId w:val="0"/>
        </w:numPr>
        <w:spacing w:after="0"/>
        <w:ind w:firstLineChars="200" w:firstLine="422"/>
        <w:jc w:val="left"/>
        <w:rPr>
          <w:rFonts w:asciiTheme="minorEastAsia" w:eastAsiaTheme="minorEastAsia" w:hAnsiTheme="minorEastAsia" w:cstheme="minorEastAsia" w:hint="eastAsia"/>
          <w:b/>
          <w:bCs/>
          <w:color w:val="000000" w:themeColor="text1"/>
          <w:kern w:val="0"/>
          <w:szCs w:val="21"/>
        </w:rPr>
      </w:pPr>
    </w:p>
    <w:p w14:paraId="0B86E2DB" w14:textId="77777777" w:rsidR="00F90D75" w:rsidRPr="007161D1" w:rsidRDefault="00000000" w:rsidP="003775CC">
      <w:pPr>
        <w:numPr>
          <w:ilvl w:val="255"/>
          <w:numId w:val="0"/>
        </w:numPr>
        <w:spacing w:after="0"/>
        <w:ind w:firstLineChars="200" w:firstLine="422"/>
        <w:jc w:val="left"/>
        <w:rPr>
          <w:rFonts w:asciiTheme="minorEastAsia" w:eastAsiaTheme="minorEastAsia" w:hAnsiTheme="minorEastAsia" w:cstheme="minorEastAsia" w:hint="eastAsia"/>
          <w:color w:val="000000" w:themeColor="text1"/>
          <w:kern w:val="0"/>
          <w:szCs w:val="21"/>
        </w:rPr>
      </w:pPr>
      <w:r w:rsidRPr="007161D1">
        <w:rPr>
          <w:rFonts w:asciiTheme="minorEastAsia" w:eastAsiaTheme="minorEastAsia" w:hAnsiTheme="minorEastAsia" w:cstheme="minorEastAsia" w:hint="eastAsia"/>
          <w:b/>
          <w:bCs/>
          <w:color w:val="000000" w:themeColor="text1"/>
          <w:kern w:val="0"/>
          <w:szCs w:val="21"/>
        </w:rPr>
        <w:t>待遇四：罕见病自费药品费用保障</w:t>
      </w:r>
      <w:r w:rsidRPr="007161D1">
        <w:rPr>
          <w:rFonts w:asciiTheme="minorEastAsia" w:hAnsiTheme="minorEastAsia" w:cstheme="minorEastAsia" w:hint="eastAsia"/>
          <w:b/>
          <w:bCs/>
          <w:color w:val="000000" w:themeColor="text1"/>
          <w:kern w:val="0"/>
          <w:szCs w:val="21"/>
        </w:rPr>
        <w:t>。</w:t>
      </w:r>
      <w:r w:rsidRPr="007161D1">
        <w:rPr>
          <w:rFonts w:asciiTheme="minorEastAsia" w:eastAsiaTheme="minorEastAsia" w:hAnsiTheme="minorEastAsia" w:cstheme="minorEastAsia" w:hint="eastAsia"/>
          <w:color w:val="000000" w:themeColor="text1"/>
          <w:kern w:val="0"/>
          <w:szCs w:val="21"/>
        </w:rPr>
        <w:t>一个投保年度内，参保人在本市及市外罕见病协作</w:t>
      </w:r>
      <w:proofErr w:type="gramStart"/>
      <w:r w:rsidRPr="007161D1">
        <w:rPr>
          <w:rFonts w:asciiTheme="minorEastAsia" w:eastAsiaTheme="minorEastAsia" w:hAnsiTheme="minorEastAsia" w:cstheme="minorEastAsia" w:hint="eastAsia"/>
          <w:color w:val="000000" w:themeColor="text1"/>
          <w:kern w:val="0"/>
          <w:szCs w:val="21"/>
        </w:rPr>
        <w:t>网医院</w:t>
      </w:r>
      <w:proofErr w:type="gramEnd"/>
      <w:r w:rsidRPr="007161D1">
        <w:rPr>
          <w:rFonts w:asciiTheme="minorEastAsia" w:eastAsiaTheme="minorEastAsia" w:hAnsiTheme="minorEastAsia" w:cstheme="minorEastAsia" w:hint="eastAsia"/>
          <w:color w:val="000000" w:themeColor="text1"/>
          <w:kern w:val="0"/>
          <w:szCs w:val="21"/>
        </w:rPr>
        <w:t>及本市指定药店确因病情需要使用9种罕见病对应的10个自费药品产生的费用，个人负担费用年度累计1.1万元以上部分，按照参保人连续参加“深圳惠民保”时间，分别支付50%、60%、70%，</w:t>
      </w:r>
      <w:proofErr w:type="gramStart"/>
      <w:r w:rsidRPr="007161D1">
        <w:rPr>
          <w:rFonts w:asciiTheme="minorEastAsia" w:eastAsiaTheme="minorEastAsia" w:hAnsiTheme="minorEastAsia" w:cstheme="minorEastAsia" w:hint="eastAsia"/>
          <w:color w:val="000000" w:themeColor="text1"/>
          <w:kern w:val="0"/>
          <w:szCs w:val="21"/>
        </w:rPr>
        <w:t>年支付</w:t>
      </w:r>
      <w:proofErr w:type="gramEnd"/>
      <w:r w:rsidRPr="007161D1">
        <w:rPr>
          <w:rFonts w:asciiTheme="minorEastAsia" w:eastAsiaTheme="minorEastAsia" w:hAnsiTheme="minorEastAsia" w:cstheme="minorEastAsia" w:hint="eastAsia"/>
          <w:color w:val="000000" w:themeColor="text1"/>
          <w:kern w:val="0"/>
          <w:szCs w:val="21"/>
        </w:rPr>
        <w:t>最高限额60万元。享受本项待遇的，不同时享受待遇二、待遇三。符合如下条件的参保人，还可以享受如下待遇：</w:t>
      </w:r>
    </w:p>
    <w:p w14:paraId="50B9B36A" w14:textId="77777777" w:rsidR="00F90D75" w:rsidRPr="007161D1" w:rsidRDefault="00000000" w:rsidP="003775CC">
      <w:pPr>
        <w:spacing w:after="0"/>
        <w:ind w:firstLineChars="200" w:firstLine="420"/>
        <w:rPr>
          <w:rFonts w:asciiTheme="minorEastAsia" w:eastAsiaTheme="minorEastAsia" w:hAnsiTheme="minorEastAsia" w:cstheme="minorEastAsia" w:hint="eastAsia"/>
          <w:color w:val="000000" w:themeColor="text1"/>
          <w:szCs w:val="21"/>
        </w:rPr>
      </w:pPr>
      <w:r w:rsidRPr="007161D1">
        <w:rPr>
          <w:rFonts w:asciiTheme="minorEastAsia" w:hAnsiTheme="minorEastAsia" w:cstheme="minorEastAsia" w:hint="eastAsia"/>
          <w:color w:val="000000" w:themeColor="text1"/>
          <w:kern w:val="0"/>
          <w:szCs w:val="21"/>
        </w:rPr>
        <w:t>1.</w:t>
      </w:r>
      <w:r w:rsidRPr="007161D1">
        <w:rPr>
          <w:rFonts w:asciiTheme="minorEastAsia" w:eastAsiaTheme="minorEastAsia" w:hAnsiTheme="minorEastAsia" w:cstheme="minorEastAsia" w:hint="eastAsia"/>
          <w:color w:val="000000" w:themeColor="text1"/>
          <w:kern w:val="0"/>
          <w:szCs w:val="21"/>
        </w:rPr>
        <w:t>截至2</w:t>
      </w:r>
      <w:r w:rsidRPr="007161D1">
        <w:rPr>
          <w:rFonts w:asciiTheme="minorEastAsia" w:eastAsiaTheme="minorEastAsia" w:hAnsiTheme="minorEastAsia" w:cstheme="minorEastAsia" w:hint="eastAsia"/>
          <w:color w:val="000000" w:themeColor="text1"/>
          <w:szCs w:val="21"/>
        </w:rPr>
        <w:t>024年7月1日前，参保人连续参加 “深圳惠民保”3年，个人负担费用年度累计1万元以上部分，支付70%，</w:t>
      </w:r>
      <w:proofErr w:type="gramStart"/>
      <w:r w:rsidRPr="007161D1">
        <w:rPr>
          <w:rFonts w:asciiTheme="minorEastAsia" w:eastAsiaTheme="minorEastAsia" w:hAnsiTheme="minorEastAsia" w:cstheme="minorEastAsia" w:hint="eastAsia"/>
          <w:color w:val="000000" w:themeColor="text1"/>
          <w:szCs w:val="21"/>
        </w:rPr>
        <w:t>年支付</w:t>
      </w:r>
      <w:proofErr w:type="gramEnd"/>
      <w:r w:rsidRPr="007161D1">
        <w:rPr>
          <w:rFonts w:asciiTheme="minorEastAsia" w:eastAsiaTheme="minorEastAsia" w:hAnsiTheme="minorEastAsia" w:cstheme="minorEastAsia" w:hint="eastAsia"/>
          <w:color w:val="000000" w:themeColor="text1"/>
          <w:szCs w:val="21"/>
        </w:rPr>
        <w:t>限额60万元；参保人连续2年成功参保“深圳惠民保”，个人负担费用年度累计1万元以上部分，支付60%，</w:t>
      </w:r>
      <w:proofErr w:type="gramStart"/>
      <w:r w:rsidRPr="007161D1">
        <w:rPr>
          <w:rFonts w:asciiTheme="minorEastAsia" w:eastAsiaTheme="minorEastAsia" w:hAnsiTheme="minorEastAsia" w:cstheme="minorEastAsia" w:hint="eastAsia"/>
          <w:color w:val="000000" w:themeColor="text1"/>
          <w:szCs w:val="21"/>
        </w:rPr>
        <w:t>年支付</w:t>
      </w:r>
      <w:proofErr w:type="gramEnd"/>
      <w:r w:rsidRPr="007161D1">
        <w:rPr>
          <w:rFonts w:asciiTheme="minorEastAsia" w:eastAsiaTheme="minorEastAsia" w:hAnsiTheme="minorEastAsia" w:cstheme="minorEastAsia" w:hint="eastAsia"/>
          <w:color w:val="000000" w:themeColor="text1"/>
          <w:szCs w:val="21"/>
        </w:rPr>
        <w:t>限额55万元；参保人首次参保“深圳惠民保”，个人负担费用年度累计1.1万元以上部分，支付50%，</w:t>
      </w:r>
      <w:proofErr w:type="gramStart"/>
      <w:r w:rsidRPr="007161D1">
        <w:rPr>
          <w:rFonts w:asciiTheme="minorEastAsia" w:eastAsiaTheme="minorEastAsia" w:hAnsiTheme="minorEastAsia" w:cstheme="minorEastAsia" w:hint="eastAsia"/>
          <w:color w:val="000000" w:themeColor="text1"/>
          <w:szCs w:val="21"/>
        </w:rPr>
        <w:t>年支付</w:t>
      </w:r>
      <w:proofErr w:type="gramEnd"/>
      <w:r w:rsidRPr="007161D1">
        <w:rPr>
          <w:rFonts w:asciiTheme="minorEastAsia" w:eastAsiaTheme="minorEastAsia" w:hAnsiTheme="minorEastAsia" w:cstheme="minorEastAsia" w:hint="eastAsia"/>
          <w:color w:val="000000" w:themeColor="text1"/>
          <w:szCs w:val="21"/>
        </w:rPr>
        <w:t>限额50万元。参保人未满三周岁，可以其监护人或父母任一方连续参加“深圳惠民保”的时间为准。</w:t>
      </w:r>
    </w:p>
    <w:p w14:paraId="7F24CAC3" w14:textId="77777777" w:rsidR="00F90D75" w:rsidRPr="007161D1" w:rsidRDefault="00000000" w:rsidP="003775CC">
      <w:pPr>
        <w:spacing w:after="0"/>
        <w:ind w:firstLineChars="200" w:firstLine="420"/>
        <w:jc w:val="left"/>
        <w:rPr>
          <w:rFonts w:asciiTheme="minorEastAsia" w:eastAsiaTheme="minorEastAsia" w:hAnsiTheme="minorEastAsia" w:cstheme="minorEastAsia" w:hint="eastAsia"/>
          <w:color w:val="000000" w:themeColor="text1"/>
          <w:kern w:val="0"/>
          <w:szCs w:val="21"/>
        </w:rPr>
      </w:pPr>
      <w:r w:rsidRPr="007161D1">
        <w:rPr>
          <w:rFonts w:asciiTheme="minorEastAsia" w:eastAsiaTheme="minorEastAsia" w:hAnsiTheme="minorEastAsia" w:cstheme="minorEastAsia" w:hint="eastAsia"/>
          <w:color w:val="000000" w:themeColor="text1"/>
          <w:kern w:val="0"/>
          <w:szCs w:val="21"/>
        </w:rPr>
        <w:t>2.本项待遇规定9种罕见病对应的10个自费药品限定在罕见病协作</w:t>
      </w:r>
      <w:proofErr w:type="gramStart"/>
      <w:r w:rsidRPr="007161D1">
        <w:rPr>
          <w:rFonts w:asciiTheme="minorEastAsia" w:eastAsiaTheme="minorEastAsia" w:hAnsiTheme="minorEastAsia" w:cstheme="minorEastAsia" w:hint="eastAsia"/>
          <w:color w:val="000000" w:themeColor="text1"/>
          <w:kern w:val="0"/>
          <w:szCs w:val="21"/>
        </w:rPr>
        <w:t>网医院</w:t>
      </w:r>
      <w:proofErr w:type="gramEnd"/>
      <w:r w:rsidRPr="007161D1">
        <w:rPr>
          <w:rFonts w:asciiTheme="minorEastAsia" w:eastAsiaTheme="minorEastAsia" w:hAnsiTheme="minorEastAsia" w:cstheme="minorEastAsia" w:hint="eastAsia"/>
          <w:color w:val="000000" w:themeColor="text1"/>
          <w:kern w:val="0"/>
          <w:szCs w:val="21"/>
        </w:rPr>
        <w:t>及本市指定药店使用。</w:t>
      </w:r>
    </w:p>
    <w:tbl>
      <w:tblPr>
        <w:tblW w:w="8033" w:type="dxa"/>
        <w:jc w:val="center"/>
        <w:tblLayout w:type="fixed"/>
        <w:tblLook w:val="04A0" w:firstRow="1" w:lastRow="0" w:firstColumn="1" w:lastColumn="0" w:noHBand="0" w:noVBand="1"/>
      </w:tblPr>
      <w:tblGrid>
        <w:gridCol w:w="729"/>
        <w:gridCol w:w="3118"/>
        <w:gridCol w:w="4186"/>
      </w:tblGrid>
      <w:tr w:rsidR="007161D1" w:rsidRPr="007161D1" w14:paraId="260A4CC8" w14:textId="77777777">
        <w:trPr>
          <w:trHeight w:val="508"/>
          <w:jc w:val="center"/>
        </w:trPr>
        <w:tc>
          <w:tcPr>
            <w:tcW w:w="729" w:type="dxa"/>
            <w:tcBorders>
              <w:top w:val="single" w:sz="4" w:space="0" w:color="000000"/>
              <w:left w:val="single" w:sz="4" w:space="0" w:color="000000"/>
              <w:bottom w:val="single" w:sz="4" w:space="0" w:color="000000"/>
              <w:right w:val="single" w:sz="4" w:space="0" w:color="000000"/>
            </w:tcBorders>
            <w:noWrap/>
            <w:vAlign w:val="center"/>
          </w:tcPr>
          <w:p w14:paraId="41839233" w14:textId="77777777" w:rsidR="00F90D75" w:rsidRPr="007161D1" w:rsidRDefault="00000000" w:rsidP="003775CC">
            <w:pPr>
              <w:spacing w:after="0"/>
              <w:jc w:val="center"/>
              <w:rPr>
                <w:rFonts w:asciiTheme="minorEastAsia" w:eastAsiaTheme="minorEastAsia" w:hAnsiTheme="minorEastAsia" w:cstheme="minorEastAsia" w:hint="eastAsia"/>
                <w:color w:val="000000" w:themeColor="text1"/>
                <w:szCs w:val="21"/>
              </w:rPr>
            </w:pPr>
            <w:r w:rsidRPr="007161D1">
              <w:rPr>
                <w:rFonts w:asciiTheme="minorEastAsia" w:eastAsiaTheme="minorEastAsia" w:hAnsiTheme="minorEastAsia" w:cstheme="minorEastAsia" w:hint="eastAsia"/>
                <w:color w:val="000000" w:themeColor="text1"/>
                <w:szCs w:val="21"/>
              </w:rPr>
              <w:t>序号</w:t>
            </w:r>
          </w:p>
        </w:tc>
        <w:tc>
          <w:tcPr>
            <w:tcW w:w="3118" w:type="dxa"/>
            <w:tcBorders>
              <w:top w:val="single" w:sz="4" w:space="0" w:color="000000"/>
              <w:left w:val="single" w:sz="4" w:space="0" w:color="000000"/>
              <w:bottom w:val="single" w:sz="4" w:space="0" w:color="000000"/>
              <w:right w:val="single" w:sz="4" w:space="0" w:color="000000"/>
            </w:tcBorders>
            <w:noWrap/>
            <w:vAlign w:val="center"/>
          </w:tcPr>
          <w:p w14:paraId="6F8C9600" w14:textId="77777777" w:rsidR="00F90D75" w:rsidRPr="007161D1" w:rsidRDefault="00000000" w:rsidP="003775CC">
            <w:pPr>
              <w:spacing w:after="0"/>
              <w:jc w:val="center"/>
              <w:rPr>
                <w:rFonts w:asciiTheme="minorEastAsia" w:eastAsiaTheme="minorEastAsia" w:hAnsiTheme="minorEastAsia" w:cstheme="minorEastAsia" w:hint="eastAsia"/>
                <w:color w:val="000000" w:themeColor="text1"/>
                <w:szCs w:val="21"/>
              </w:rPr>
            </w:pPr>
            <w:r w:rsidRPr="007161D1">
              <w:rPr>
                <w:rFonts w:asciiTheme="minorEastAsia" w:eastAsiaTheme="minorEastAsia" w:hAnsiTheme="minorEastAsia" w:cstheme="minorEastAsia" w:hint="eastAsia"/>
                <w:color w:val="000000" w:themeColor="text1"/>
                <w:szCs w:val="21"/>
              </w:rPr>
              <w:t>罕见病病种</w:t>
            </w:r>
          </w:p>
        </w:tc>
        <w:tc>
          <w:tcPr>
            <w:tcW w:w="4186" w:type="dxa"/>
            <w:tcBorders>
              <w:top w:val="single" w:sz="4" w:space="0" w:color="000000"/>
              <w:left w:val="single" w:sz="4" w:space="0" w:color="000000"/>
              <w:bottom w:val="single" w:sz="4" w:space="0" w:color="000000"/>
              <w:right w:val="single" w:sz="4" w:space="0" w:color="000000"/>
            </w:tcBorders>
            <w:noWrap/>
            <w:vAlign w:val="center"/>
          </w:tcPr>
          <w:p w14:paraId="7F637848" w14:textId="77777777" w:rsidR="00F90D75" w:rsidRPr="007161D1" w:rsidRDefault="00000000" w:rsidP="003775CC">
            <w:pPr>
              <w:spacing w:after="0"/>
              <w:jc w:val="center"/>
              <w:rPr>
                <w:rFonts w:asciiTheme="minorEastAsia" w:eastAsiaTheme="minorEastAsia" w:hAnsiTheme="minorEastAsia" w:cstheme="minorEastAsia" w:hint="eastAsia"/>
                <w:color w:val="000000" w:themeColor="text1"/>
                <w:szCs w:val="21"/>
              </w:rPr>
            </w:pPr>
            <w:r w:rsidRPr="007161D1">
              <w:rPr>
                <w:rFonts w:asciiTheme="minorEastAsia" w:eastAsiaTheme="minorEastAsia" w:hAnsiTheme="minorEastAsia" w:cstheme="minorEastAsia" w:hint="eastAsia"/>
                <w:color w:val="000000" w:themeColor="text1"/>
                <w:szCs w:val="21"/>
              </w:rPr>
              <w:t>药品</w:t>
            </w:r>
          </w:p>
        </w:tc>
      </w:tr>
      <w:tr w:rsidR="007161D1" w:rsidRPr="007161D1" w14:paraId="0441658F" w14:textId="77777777">
        <w:trPr>
          <w:trHeight w:val="379"/>
          <w:jc w:val="center"/>
        </w:trPr>
        <w:tc>
          <w:tcPr>
            <w:tcW w:w="729" w:type="dxa"/>
            <w:tcBorders>
              <w:top w:val="single" w:sz="4" w:space="0" w:color="000000"/>
              <w:left w:val="single" w:sz="4" w:space="0" w:color="000000"/>
              <w:bottom w:val="single" w:sz="4" w:space="0" w:color="000000"/>
              <w:right w:val="single" w:sz="4" w:space="0" w:color="000000"/>
            </w:tcBorders>
            <w:noWrap/>
            <w:vAlign w:val="center"/>
          </w:tcPr>
          <w:p w14:paraId="74305A69" w14:textId="77777777" w:rsidR="00F90D75" w:rsidRPr="007161D1" w:rsidRDefault="00000000" w:rsidP="003775CC">
            <w:pPr>
              <w:spacing w:after="0"/>
              <w:jc w:val="center"/>
              <w:rPr>
                <w:rFonts w:asciiTheme="minorEastAsia" w:eastAsiaTheme="minorEastAsia" w:hAnsiTheme="minorEastAsia" w:cstheme="minorEastAsia" w:hint="eastAsia"/>
                <w:color w:val="000000" w:themeColor="text1"/>
                <w:szCs w:val="21"/>
              </w:rPr>
            </w:pPr>
            <w:r w:rsidRPr="007161D1">
              <w:rPr>
                <w:rFonts w:asciiTheme="minorEastAsia" w:eastAsiaTheme="minorEastAsia" w:hAnsiTheme="minorEastAsia" w:cstheme="minorEastAsia" w:hint="eastAsia"/>
                <w:color w:val="000000" w:themeColor="text1"/>
                <w:szCs w:val="21"/>
              </w:rPr>
              <w:t>1</w:t>
            </w:r>
          </w:p>
        </w:tc>
        <w:tc>
          <w:tcPr>
            <w:tcW w:w="3118" w:type="dxa"/>
            <w:tcBorders>
              <w:top w:val="single" w:sz="4" w:space="0" w:color="000000"/>
              <w:left w:val="single" w:sz="4" w:space="0" w:color="000000"/>
              <w:bottom w:val="single" w:sz="4" w:space="0" w:color="000000"/>
              <w:right w:val="single" w:sz="4" w:space="0" w:color="000000"/>
            </w:tcBorders>
            <w:noWrap/>
            <w:vAlign w:val="center"/>
          </w:tcPr>
          <w:p w14:paraId="7E097277" w14:textId="77777777" w:rsidR="00F90D75" w:rsidRPr="007161D1" w:rsidRDefault="00000000" w:rsidP="003775CC">
            <w:pPr>
              <w:spacing w:after="0"/>
              <w:jc w:val="center"/>
              <w:rPr>
                <w:rFonts w:asciiTheme="minorEastAsia" w:eastAsiaTheme="minorEastAsia" w:hAnsiTheme="minorEastAsia" w:cstheme="minorEastAsia" w:hint="eastAsia"/>
                <w:color w:val="000000" w:themeColor="text1"/>
                <w:szCs w:val="21"/>
              </w:rPr>
            </w:pPr>
            <w:proofErr w:type="gramStart"/>
            <w:r w:rsidRPr="007161D1">
              <w:rPr>
                <w:rFonts w:asciiTheme="minorEastAsia" w:eastAsiaTheme="minorEastAsia" w:hAnsiTheme="minorEastAsia" w:cstheme="minorEastAsia" w:hint="eastAsia"/>
                <w:color w:val="000000" w:themeColor="text1"/>
                <w:szCs w:val="21"/>
              </w:rPr>
              <w:t>黏</w:t>
            </w:r>
            <w:proofErr w:type="gramEnd"/>
            <w:r w:rsidRPr="007161D1">
              <w:rPr>
                <w:rFonts w:asciiTheme="minorEastAsia" w:eastAsiaTheme="minorEastAsia" w:hAnsiTheme="minorEastAsia" w:cstheme="minorEastAsia" w:hint="eastAsia"/>
                <w:color w:val="000000" w:themeColor="text1"/>
                <w:szCs w:val="21"/>
              </w:rPr>
              <w:t>多糖贮积症（I型）</w:t>
            </w:r>
          </w:p>
        </w:tc>
        <w:tc>
          <w:tcPr>
            <w:tcW w:w="4186" w:type="dxa"/>
            <w:tcBorders>
              <w:top w:val="single" w:sz="4" w:space="0" w:color="000000"/>
              <w:left w:val="single" w:sz="4" w:space="0" w:color="000000"/>
              <w:bottom w:val="single" w:sz="4" w:space="0" w:color="000000"/>
              <w:right w:val="single" w:sz="4" w:space="0" w:color="000000"/>
            </w:tcBorders>
            <w:noWrap/>
            <w:vAlign w:val="center"/>
          </w:tcPr>
          <w:p w14:paraId="4B79370A" w14:textId="77777777" w:rsidR="00F90D75" w:rsidRPr="007161D1" w:rsidRDefault="00000000" w:rsidP="003775CC">
            <w:pPr>
              <w:spacing w:after="0"/>
              <w:ind w:firstLineChars="100" w:firstLine="210"/>
              <w:jc w:val="center"/>
              <w:rPr>
                <w:rFonts w:asciiTheme="minorEastAsia" w:eastAsiaTheme="minorEastAsia" w:hAnsiTheme="minorEastAsia" w:cstheme="minorEastAsia" w:hint="eastAsia"/>
                <w:color w:val="000000" w:themeColor="text1"/>
                <w:szCs w:val="21"/>
              </w:rPr>
            </w:pPr>
            <w:r w:rsidRPr="007161D1">
              <w:rPr>
                <w:rFonts w:asciiTheme="minorEastAsia" w:eastAsiaTheme="minorEastAsia" w:hAnsiTheme="minorEastAsia" w:cstheme="minorEastAsia" w:hint="eastAsia"/>
                <w:color w:val="000000" w:themeColor="text1"/>
                <w:szCs w:val="21"/>
              </w:rPr>
              <w:t>注射用拉罗</w:t>
            </w:r>
            <w:proofErr w:type="gramStart"/>
            <w:r w:rsidRPr="007161D1">
              <w:rPr>
                <w:rFonts w:asciiTheme="minorEastAsia" w:eastAsiaTheme="minorEastAsia" w:hAnsiTheme="minorEastAsia" w:cstheme="minorEastAsia" w:hint="eastAsia"/>
                <w:color w:val="000000" w:themeColor="text1"/>
                <w:szCs w:val="21"/>
              </w:rPr>
              <w:t>尼酶浓</w:t>
            </w:r>
            <w:proofErr w:type="gramEnd"/>
            <w:r w:rsidRPr="007161D1">
              <w:rPr>
                <w:rFonts w:asciiTheme="minorEastAsia" w:eastAsiaTheme="minorEastAsia" w:hAnsiTheme="minorEastAsia" w:cstheme="minorEastAsia" w:hint="eastAsia"/>
                <w:color w:val="000000" w:themeColor="text1"/>
                <w:szCs w:val="21"/>
              </w:rPr>
              <w:t>溶液（艾而赞）</w:t>
            </w:r>
          </w:p>
        </w:tc>
      </w:tr>
      <w:tr w:rsidR="007161D1" w:rsidRPr="007161D1" w14:paraId="6D86C49D" w14:textId="77777777">
        <w:trPr>
          <w:trHeight w:val="383"/>
          <w:jc w:val="center"/>
        </w:trPr>
        <w:tc>
          <w:tcPr>
            <w:tcW w:w="729" w:type="dxa"/>
            <w:tcBorders>
              <w:top w:val="single" w:sz="4" w:space="0" w:color="000000"/>
              <w:left w:val="single" w:sz="4" w:space="0" w:color="000000"/>
              <w:bottom w:val="single" w:sz="4" w:space="0" w:color="000000"/>
              <w:right w:val="single" w:sz="4" w:space="0" w:color="000000"/>
            </w:tcBorders>
            <w:noWrap/>
            <w:vAlign w:val="center"/>
          </w:tcPr>
          <w:p w14:paraId="5BE1DA24" w14:textId="77777777" w:rsidR="00F90D75" w:rsidRPr="007161D1" w:rsidRDefault="00000000" w:rsidP="003775CC">
            <w:pPr>
              <w:spacing w:after="0"/>
              <w:jc w:val="center"/>
              <w:rPr>
                <w:rFonts w:asciiTheme="minorEastAsia" w:eastAsiaTheme="minorEastAsia" w:hAnsiTheme="minorEastAsia" w:cstheme="minorEastAsia" w:hint="eastAsia"/>
                <w:color w:val="000000" w:themeColor="text1"/>
                <w:szCs w:val="21"/>
              </w:rPr>
            </w:pPr>
            <w:r w:rsidRPr="007161D1">
              <w:rPr>
                <w:rFonts w:asciiTheme="minorEastAsia" w:eastAsiaTheme="minorEastAsia" w:hAnsiTheme="minorEastAsia" w:cstheme="minorEastAsia" w:hint="eastAsia"/>
                <w:color w:val="000000" w:themeColor="text1"/>
                <w:szCs w:val="21"/>
              </w:rPr>
              <w:t>2</w:t>
            </w:r>
          </w:p>
        </w:tc>
        <w:tc>
          <w:tcPr>
            <w:tcW w:w="3118" w:type="dxa"/>
            <w:tcBorders>
              <w:top w:val="single" w:sz="4" w:space="0" w:color="000000"/>
              <w:left w:val="single" w:sz="4" w:space="0" w:color="000000"/>
              <w:bottom w:val="single" w:sz="4" w:space="0" w:color="000000"/>
              <w:right w:val="single" w:sz="4" w:space="0" w:color="000000"/>
            </w:tcBorders>
            <w:noWrap/>
            <w:vAlign w:val="center"/>
          </w:tcPr>
          <w:p w14:paraId="027A83F4" w14:textId="77777777" w:rsidR="00F90D75" w:rsidRPr="007161D1" w:rsidRDefault="00000000" w:rsidP="003775CC">
            <w:pPr>
              <w:spacing w:after="0"/>
              <w:jc w:val="center"/>
              <w:rPr>
                <w:rFonts w:asciiTheme="minorEastAsia" w:eastAsiaTheme="minorEastAsia" w:hAnsiTheme="minorEastAsia" w:cstheme="minorEastAsia" w:hint="eastAsia"/>
                <w:color w:val="000000" w:themeColor="text1"/>
                <w:szCs w:val="21"/>
              </w:rPr>
            </w:pPr>
            <w:proofErr w:type="gramStart"/>
            <w:r w:rsidRPr="007161D1">
              <w:rPr>
                <w:rFonts w:asciiTheme="minorEastAsia" w:eastAsiaTheme="minorEastAsia" w:hAnsiTheme="minorEastAsia" w:cstheme="minorEastAsia" w:hint="eastAsia"/>
                <w:color w:val="000000" w:themeColor="text1"/>
                <w:szCs w:val="21"/>
              </w:rPr>
              <w:t>黏</w:t>
            </w:r>
            <w:proofErr w:type="gramEnd"/>
            <w:r w:rsidRPr="007161D1">
              <w:rPr>
                <w:rFonts w:asciiTheme="minorEastAsia" w:eastAsiaTheme="minorEastAsia" w:hAnsiTheme="minorEastAsia" w:cstheme="minorEastAsia" w:hint="eastAsia"/>
                <w:color w:val="000000" w:themeColor="text1"/>
                <w:szCs w:val="21"/>
              </w:rPr>
              <w:t>多糖贮积症（II型）</w:t>
            </w:r>
          </w:p>
        </w:tc>
        <w:tc>
          <w:tcPr>
            <w:tcW w:w="4186" w:type="dxa"/>
            <w:tcBorders>
              <w:top w:val="single" w:sz="4" w:space="0" w:color="000000"/>
              <w:left w:val="single" w:sz="4" w:space="0" w:color="000000"/>
              <w:bottom w:val="single" w:sz="4" w:space="0" w:color="000000"/>
              <w:right w:val="single" w:sz="4" w:space="0" w:color="000000"/>
            </w:tcBorders>
            <w:noWrap/>
            <w:vAlign w:val="center"/>
          </w:tcPr>
          <w:p w14:paraId="3124D832" w14:textId="77777777" w:rsidR="00F90D75" w:rsidRPr="007161D1" w:rsidRDefault="00000000" w:rsidP="003775CC">
            <w:pPr>
              <w:spacing w:after="0"/>
              <w:ind w:firstLine="560"/>
              <w:rPr>
                <w:rFonts w:asciiTheme="minorEastAsia" w:eastAsiaTheme="minorEastAsia" w:hAnsiTheme="minorEastAsia" w:cstheme="minorEastAsia" w:hint="eastAsia"/>
                <w:color w:val="000000" w:themeColor="text1"/>
                <w:szCs w:val="21"/>
              </w:rPr>
            </w:pPr>
            <w:r w:rsidRPr="007161D1">
              <w:rPr>
                <w:rFonts w:asciiTheme="minorEastAsia" w:eastAsiaTheme="minorEastAsia" w:hAnsiTheme="minorEastAsia" w:cstheme="minorEastAsia" w:hint="eastAsia"/>
                <w:color w:val="000000" w:themeColor="text1"/>
                <w:szCs w:val="21"/>
              </w:rPr>
              <w:t>艾度硫酸酯酶β（海芮思）</w:t>
            </w:r>
          </w:p>
        </w:tc>
      </w:tr>
      <w:tr w:rsidR="007161D1" w:rsidRPr="007161D1" w14:paraId="54FF3E91" w14:textId="77777777">
        <w:trPr>
          <w:trHeight w:val="368"/>
          <w:jc w:val="center"/>
        </w:trPr>
        <w:tc>
          <w:tcPr>
            <w:tcW w:w="729" w:type="dxa"/>
            <w:tcBorders>
              <w:top w:val="single" w:sz="4" w:space="0" w:color="000000"/>
              <w:left w:val="single" w:sz="4" w:space="0" w:color="000000"/>
              <w:bottom w:val="single" w:sz="4" w:space="0" w:color="000000"/>
              <w:right w:val="single" w:sz="4" w:space="0" w:color="000000"/>
            </w:tcBorders>
            <w:noWrap/>
            <w:vAlign w:val="center"/>
          </w:tcPr>
          <w:p w14:paraId="6631B2B2" w14:textId="77777777" w:rsidR="00F90D75" w:rsidRPr="007161D1" w:rsidRDefault="00000000" w:rsidP="003775CC">
            <w:pPr>
              <w:spacing w:after="0"/>
              <w:jc w:val="center"/>
              <w:rPr>
                <w:rFonts w:asciiTheme="minorEastAsia" w:eastAsiaTheme="minorEastAsia" w:hAnsiTheme="minorEastAsia" w:cstheme="minorEastAsia" w:hint="eastAsia"/>
                <w:color w:val="000000" w:themeColor="text1"/>
                <w:szCs w:val="21"/>
              </w:rPr>
            </w:pPr>
            <w:r w:rsidRPr="007161D1">
              <w:rPr>
                <w:rFonts w:asciiTheme="minorEastAsia" w:eastAsiaTheme="minorEastAsia" w:hAnsiTheme="minorEastAsia" w:cstheme="minorEastAsia" w:hint="eastAsia"/>
                <w:color w:val="000000" w:themeColor="text1"/>
                <w:szCs w:val="21"/>
              </w:rPr>
              <w:t>3</w:t>
            </w:r>
          </w:p>
        </w:tc>
        <w:tc>
          <w:tcPr>
            <w:tcW w:w="3118" w:type="dxa"/>
            <w:tcBorders>
              <w:top w:val="single" w:sz="4" w:space="0" w:color="000000"/>
              <w:left w:val="single" w:sz="4" w:space="0" w:color="000000"/>
              <w:bottom w:val="single" w:sz="4" w:space="0" w:color="000000"/>
              <w:right w:val="single" w:sz="4" w:space="0" w:color="000000"/>
            </w:tcBorders>
            <w:noWrap/>
            <w:vAlign w:val="center"/>
          </w:tcPr>
          <w:p w14:paraId="1BA133A7" w14:textId="77777777" w:rsidR="00F90D75" w:rsidRPr="007161D1" w:rsidRDefault="00000000" w:rsidP="003775CC">
            <w:pPr>
              <w:spacing w:after="0"/>
              <w:jc w:val="center"/>
              <w:rPr>
                <w:rFonts w:asciiTheme="minorEastAsia" w:eastAsiaTheme="minorEastAsia" w:hAnsiTheme="minorEastAsia" w:cstheme="minorEastAsia" w:hint="eastAsia"/>
                <w:color w:val="000000" w:themeColor="text1"/>
                <w:szCs w:val="21"/>
              </w:rPr>
            </w:pPr>
            <w:r w:rsidRPr="007161D1">
              <w:rPr>
                <w:rFonts w:asciiTheme="minorEastAsia" w:eastAsiaTheme="minorEastAsia" w:hAnsiTheme="minorEastAsia" w:cstheme="minorEastAsia" w:hint="eastAsia"/>
                <w:color w:val="000000" w:themeColor="text1"/>
                <w:szCs w:val="21"/>
              </w:rPr>
              <w:t>糖原累积病II型</w:t>
            </w:r>
          </w:p>
        </w:tc>
        <w:tc>
          <w:tcPr>
            <w:tcW w:w="4186" w:type="dxa"/>
            <w:tcBorders>
              <w:top w:val="single" w:sz="4" w:space="0" w:color="000000"/>
              <w:left w:val="single" w:sz="4" w:space="0" w:color="000000"/>
              <w:bottom w:val="single" w:sz="4" w:space="0" w:color="000000"/>
              <w:right w:val="single" w:sz="4" w:space="0" w:color="000000"/>
            </w:tcBorders>
            <w:noWrap/>
            <w:vAlign w:val="center"/>
          </w:tcPr>
          <w:p w14:paraId="1247511B" w14:textId="77777777" w:rsidR="00F90D75" w:rsidRPr="007161D1" w:rsidRDefault="00000000" w:rsidP="003775CC">
            <w:pPr>
              <w:spacing w:after="0"/>
              <w:ind w:firstLineChars="366" w:firstLine="769"/>
              <w:rPr>
                <w:rFonts w:asciiTheme="minorEastAsia" w:eastAsiaTheme="minorEastAsia" w:hAnsiTheme="minorEastAsia" w:cstheme="minorEastAsia" w:hint="eastAsia"/>
                <w:color w:val="000000" w:themeColor="text1"/>
                <w:szCs w:val="21"/>
              </w:rPr>
            </w:pPr>
            <w:r w:rsidRPr="007161D1">
              <w:rPr>
                <w:rFonts w:asciiTheme="minorEastAsia" w:eastAsiaTheme="minorEastAsia" w:hAnsiTheme="minorEastAsia" w:cstheme="minorEastAsia" w:hint="eastAsia"/>
                <w:color w:val="000000" w:themeColor="text1"/>
                <w:szCs w:val="21"/>
              </w:rPr>
              <w:t>阿糖苷酶α（美而赞）</w:t>
            </w:r>
          </w:p>
        </w:tc>
      </w:tr>
      <w:tr w:rsidR="007161D1" w:rsidRPr="007161D1" w14:paraId="06661B56" w14:textId="77777777">
        <w:trPr>
          <w:trHeight w:val="377"/>
          <w:jc w:val="center"/>
        </w:trPr>
        <w:tc>
          <w:tcPr>
            <w:tcW w:w="729" w:type="dxa"/>
            <w:vMerge w:val="restart"/>
            <w:tcBorders>
              <w:top w:val="single" w:sz="4" w:space="0" w:color="000000"/>
              <w:left w:val="single" w:sz="4" w:space="0" w:color="000000"/>
              <w:right w:val="single" w:sz="4" w:space="0" w:color="000000"/>
            </w:tcBorders>
            <w:noWrap/>
            <w:vAlign w:val="center"/>
          </w:tcPr>
          <w:p w14:paraId="5F101EA2" w14:textId="77777777" w:rsidR="00F90D75" w:rsidRPr="007161D1" w:rsidRDefault="00000000" w:rsidP="003775CC">
            <w:pPr>
              <w:spacing w:after="0"/>
              <w:jc w:val="center"/>
              <w:rPr>
                <w:rFonts w:asciiTheme="minorEastAsia" w:eastAsiaTheme="minorEastAsia" w:hAnsiTheme="minorEastAsia" w:cstheme="minorEastAsia" w:hint="eastAsia"/>
                <w:color w:val="000000" w:themeColor="text1"/>
                <w:szCs w:val="21"/>
              </w:rPr>
            </w:pPr>
            <w:r w:rsidRPr="007161D1">
              <w:rPr>
                <w:rFonts w:asciiTheme="minorEastAsia" w:eastAsiaTheme="minorEastAsia" w:hAnsiTheme="minorEastAsia" w:cstheme="minorEastAsia" w:hint="eastAsia"/>
                <w:color w:val="000000" w:themeColor="text1"/>
                <w:szCs w:val="21"/>
              </w:rPr>
              <w:t>4</w:t>
            </w:r>
          </w:p>
        </w:tc>
        <w:tc>
          <w:tcPr>
            <w:tcW w:w="3118" w:type="dxa"/>
            <w:vMerge w:val="restart"/>
            <w:tcBorders>
              <w:top w:val="single" w:sz="4" w:space="0" w:color="000000"/>
              <w:left w:val="single" w:sz="4" w:space="0" w:color="000000"/>
              <w:right w:val="single" w:sz="4" w:space="0" w:color="000000"/>
            </w:tcBorders>
            <w:noWrap/>
            <w:vAlign w:val="center"/>
          </w:tcPr>
          <w:p w14:paraId="08742484" w14:textId="77777777" w:rsidR="00F90D75" w:rsidRPr="007161D1" w:rsidRDefault="00000000" w:rsidP="003775CC">
            <w:pPr>
              <w:spacing w:after="0"/>
              <w:jc w:val="center"/>
              <w:rPr>
                <w:rFonts w:asciiTheme="minorEastAsia" w:eastAsiaTheme="minorEastAsia" w:hAnsiTheme="minorEastAsia" w:cstheme="minorEastAsia" w:hint="eastAsia"/>
                <w:color w:val="000000" w:themeColor="text1"/>
                <w:szCs w:val="21"/>
              </w:rPr>
            </w:pPr>
            <w:r w:rsidRPr="007161D1">
              <w:rPr>
                <w:rFonts w:asciiTheme="minorEastAsia" w:eastAsiaTheme="minorEastAsia" w:hAnsiTheme="minorEastAsia" w:cstheme="minorEastAsia" w:hint="eastAsia"/>
                <w:color w:val="000000" w:themeColor="text1"/>
                <w:szCs w:val="21"/>
              </w:rPr>
              <w:t>戈谢病</w:t>
            </w:r>
          </w:p>
        </w:tc>
        <w:tc>
          <w:tcPr>
            <w:tcW w:w="4186" w:type="dxa"/>
            <w:tcBorders>
              <w:top w:val="single" w:sz="4" w:space="0" w:color="000000"/>
              <w:left w:val="single" w:sz="4" w:space="0" w:color="000000"/>
              <w:bottom w:val="single" w:sz="4" w:space="0" w:color="000000"/>
              <w:right w:val="single" w:sz="4" w:space="0" w:color="000000"/>
            </w:tcBorders>
            <w:noWrap/>
            <w:vAlign w:val="center"/>
          </w:tcPr>
          <w:p w14:paraId="6AA99280" w14:textId="77777777" w:rsidR="00F90D75" w:rsidRPr="007161D1" w:rsidRDefault="00000000" w:rsidP="003775CC">
            <w:pPr>
              <w:spacing w:after="0"/>
              <w:ind w:firstLine="560"/>
              <w:rPr>
                <w:rFonts w:asciiTheme="minorEastAsia" w:eastAsiaTheme="minorEastAsia" w:hAnsiTheme="minorEastAsia" w:cstheme="minorEastAsia" w:hint="eastAsia"/>
                <w:color w:val="000000" w:themeColor="text1"/>
                <w:szCs w:val="21"/>
              </w:rPr>
            </w:pPr>
            <w:r w:rsidRPr="007161D1">
              <w:rPr>
                <w:rFonts w:asciiTheme="minorEastAsia" w:eastAsiaTheme="minorEastAsia" w:hAnsiTheme="minorEastAsia" w:cstheme="minorEastAsia" w:hint="eastAsia"/>
                <w:color w:val="000000" w:themeColor="text1"/>
                <w:szCs w:val="21"/>
              </w:rPr>
              <w:t>注射</w:t>
            </w:r>
            <w:proofErr w:type="gramStart"/>
            <w:r w:rsidRPr="007161D1">
              <w:rPr>
                <w:rFonts w:asciiTheme="minorEastAsia" w:eastAsiaTheme="minorEastAsia" w:hAnsiTheme="minorEastAsia" w:cstheme="minorEastAsia" w:hint="eastAsia"/>
                <w:color w:val="000000" w:themeColor="text1"/>
                <w:szCs w:val="21"/>
              </w:rPr>
              <w:t>用伊米苷</w:t>
            </w:r>
            <w:proofErr w:type="gramEnd"/>
            <w:r w:rsidRPr="007161D1">
              <w:rPr>
                <w:rFonts w:asciiTheme="minorEastAsia" w:eastAsiaTheme="minorEastAsia" w:hAnsiTheme="minorEastAsia" w:cstheme="minorEastAsia" w:hint="eastAsia"/>
                <w:color w:val="000000" w:themeColor="text1"/>
                <w:szCs w:val="21"/>
              </w:rPr>
              <w:t>酶（思而赞）</w:t>
            </w:r>
          </w:p>
        </w:tc>
      </w:tr>
      <w:tr w:rsidR="007161D1" w:rsidRPr="007161D1" w14:paraId="24CF3D02" w14:textId="77777777">
        <w:trPr>
          <w:trHeight w:val="377"/>
          <w:jc w:val="center"/>
        </w:trPr>
        <w:tc>
          <w:tcPr>
            <w:tcW w:w="729" w:type="dxa"/>
            <w:vMerge/>
            <w:tcBorders>
              <w:left w:val="single" w:sz="4" w:space="0" w:color="000000"/>
              <w:bottom w:val="single" w:sz="4" w:space="0" w:color="000000"/>
              <w:right w:val="single" w:sz="4" w:space="0" w:color="000000"/>
            </w:tcBorders>
            <w:noWrap/>
            <w:vAlign w:val="center"/>
          </w:tcPr>
          <w:p w14:paraId="163355C3" w14:textId="77777777" w:rsidR="00F90D75" w:rsidRPr="007161D1" w:rsidRDefault="00F90D75" w:rsidP="003775CC">
            <w:pPr>
              <w:spacing w:after="0"/>
              <w:jc w:val="center"/>
              <w:rPr>
                <w:rFonts w:asciiTheme="minorEastAsia" w:eastAsiaTheme="minorEastAsia" w:hAnsiTheme="minorEastAsia" w:cstheme="minorEastAsia" w:hint="eastAsia"/>
                <w:color w:val="000000" w:themeColor="text1"/>
                <w:szCs w:val="21"/>
              </w:rPr>
            </w:pPr>
          </w:p>
        </w:tc>
        <w:tc>
          <w:tcPr>
            <w:tcW w:w="3118" w:type="dxa"/>
            <w:vMerge/>
            <w:tcBorders>
              <w:left w:val="single" w:sz="4" w:space="0" w:color="000000"/>
              <w:bottom w:val="single" w:sz="4" w:space="0" w:color="000000"/>
              <w:right w:val="single" w:sz="4" w:space="0" w:color="000000"/>
            </w:tcBorders>
            <w:noWrap/>
            <w:vAlign w:val="center"/>
          </w:tcPr>
          <w:p w14:paraId="4A6DD110" w14:textId="77777777" w:rsidR="00F90D75" w:rsidRPr="007161D1" w:rsidRDefault="00F90D75" w:rsidP="003775CC">
            <w:pPr>
              <w:spacing w:after="0"/>
              <w:ind w:firstLineChars="200" w:firstLine="420"/>
              <w:jc w:val="center"/>
              <w:rPr>
                <w:rFonts w:asciiTheme="minorEastAsia" w:eastAsiaTheme="minorEastAsia" w:hAnsiTheme="minorEastAsia" w:cstheme="minorEastAsia" w:hint="eastAsia"/>
                <w:color w:val="000000" w:themeColor="text1"/>
                <w:szCs w:val="21"/>
              </w:rPr>
            </w:pPr>
          </w:p>
        </w:tc>
        <w:tc>
          <w:tcPr>
            <w:tcW w:w="4186" w:type="dxa"/>
            <w:tcBorders>
              <w:top w:val="single" w:sz="4" w:space="0" w:color="000000"/>
              <w:left w:val="single" w:sz="4" w:space="0" w:color="000000"/>
              <w:bottom w:val="single" w:sz="4" w:space="0" w:color="000000"/>
              <w:right w:val="single" w:sz="4" w:space="0" w:color="000000"/>
            </w:tcBorders>
            <w:noWrap/>
            <w:vAlign w:val="center"/>
          </w:tcPr>
          <w:p w14:paraId="71FA27A1" w14:textId="77777777" w:rsidR="00F90D75" w:rsidRPr="007161D1" w:rsidRDefault="00000000" w:rsidP="003775CC">
            <w:pPr>
              <w:spacing w:after="0"/>
              <w:ind w:firstLineChars="366" w:firstLine="769"/>
              <w:rPr>
                <w:rFonts w:asciiTheme="minorEastAsia" w:eastAsiaTheme="minorEastAsia" w:hAnsiTheme="minorEastAsia" w:cstheme="minorEastAsia" w:hint="eastAsia"/>
                <w:color w:val="000000" w:themeColor="text1"/>
                <w:szCs w:val="21"/>
              </w:rPr>
            </w:pPr>
            <w:r w:rsidRPr="007161D1">
              <w:rPr>
                <w:rFonts w:asciiTheme="minorEastAsia" w:eastAsiaTheme="minorEastAsia" w:hAnsiTheme="minorEastAsia" w:cstheme="minorEastAsia" w:hint="eastAsia"/>
                <w:color w:val="000000" w:themeColor="text1"/>
                <w:szCs w:val="21"/>
              </w:rPr>
              <w:t>维拉</w:t>
            </w:r>
            <w:proofErr w:type="gramStart"/>
            <w:r w:rsidRPr="007161D1">
              <w:rPr>
                <w:rFonts w:asciiTheme="minorEastAsia" w:eastAsiaTheme="minorEastAsia" w:hAnsiTheme="minorEastAsia" w:cstheme="minorEastAsia" w:hint="eastAsia"/>
                <w:color w:val="000000" w:themeColor="text1"/>
                <w:szCs w:val="21"/>
              </w:rPr>
              <w:t>苷</w:t>
            </w:r>
            <w:proofErr w:type="gramEnd"/>
            <w:r w:rsidRPr="007161D1">
              <w:rPr>
                <w:rFonts w:asciiTheme="minorEastAsia" w:eastAsiaTheme="minorEastAsia" w:hAnsiTheme="minorEastAsia" w:cstheme="minorEastAsia" w:hint="eastAsia"/>
                <w:color w:val="000000" w:themeColor="text1"/>
                <w:szCs w:val="21"/>
              </w:rPr>
              <w:t>酶α（</w:t>
            </w:r>
            <w:proofErr w:type="gramStart"/>
            <w:r w:rsidRPr="007161D1">
              <w:rPr>
                <w:rFonts w:asciiTheme="minorEastAsia" w:eastAsiaTheme="minorEastAsia" w:hAnsiTheme="minorEastAsia" w:cstheme="minorEastAsia" w:hint="eastAsia"/>
                <w:color w:val="000000" w:themeColor="text1"/>
                <w:szCs w:val="21"/>
              </w:rPr>
              <w:t>维葡瑞</w:t>
            </w:r>
            <w:proofErr w:type="gramEnd"/>
            <w:r w:rsidRPr="007161D1">
              <w:rPr>
                <w:rFonts w:asciiTheme="minorEastAsia" w:eastAsiaTheme="minorEastAsia" w:hAnsiTheme="minorEastAsia" w:cstheme="minorEastAsia" w:hint="eastAsia"/>
                <w:color w:val="000000" w:themeColor="text1"/>
                <w:szCs w:val="21"/>
              </w:rPr>
              <w:t>）</w:t>
            </w:r>
          </w:p>
        </w:tc>
      </w:tr>
      <w:tr w:rsidR="007161D1" w:rsidRPr="007161D1" w14:paraId="6BCCBD14" w14:textId="77777777">
        <w:trPr>
          <w:trHeight w:val="401"/>
          <w:jc w:val="center"/>
        </w:trPr>
        <w:tc>
          <w:tcPr>
            <w:tcW w:w="729" w:type="dxa"/>
            <w:tcBorders>
              <w:top w:val="single" w:sz="4" w:space="0" w:color="000000"/>
              <w:left w:val="single" w:sz="4" w:space="0" w:color="000000"/>
              <w:bottom w:val="single" w:sz="4" w:space="0" w:color="000000"/>
              <w:right w:val="single" w:sz="4" w:space="0" w:color="000000"/>
            </w:tcBorders>
            <w:noWrap/>
            <w:vAlign w:val="center"/>
          </w:tcPr>
          <w:p w14:paraId="3D643065" w14:textId="77777777" w:rsidR="00F90D75" w:rsidRPr="007161D1" w:rsidRDefault="00000000" w:rsidP="003775CC">
            <w:pPr>
              <w:spacing w:after="0"/>
              <w:jc w:val="center"/>
              <w:rPr>
                <w:rFonts w:asciiTheme="minorEastAsia" w:eastAsiaTheme="minorEastAsia" w:hAnsiTheme="minorEastAsia" w:cstheme="minorEastAsia" w:hint="eastAsia"/>
                <w:color w:val="000000" w:themeColor="text1"/>
                <w:szCs w:val="21"/>
              </w:rPr>
            </w:pPr>
            <w:r w:rsidRPr="007161D1">
              <w:rPr>
                <w:rFonts w:asciiTheme="minorEastAsia" w:eastAsiaTheme="minorEastAsia" w:hAnsiTheme="minorEastAsia" w:cstheme="minorEastAsia" w:hint="eastAsia"/>
                <w:color w:val="000000" w:themeColor="text1"/>
                <w:szCs w:val="21"/>
              </w:rPr>
              <w:t>5</w:t>
            </w:r>
          </w:p>
        </w:tc>
        <w:tc>
          <w:tcPr>
            <w:tcW w:w="3118" w:type="dxa"/>
            <w:tcBorders>
              <w:top w:val="single" w:sz="4" w:space="0" w:color="000000"/>
              <w:left w:val="single" w:sz="4" w:space="0" w:color="000000"/>
              <w:bottom w:val="single" w:sz="4" w:space="0" w:color="000000"/>
              <w:right w:val="single" w:sz="4" w:space="0" w:color="000000"/>
            </w:tcBorders>
            <w:noWrap/>
            <w:vAlign w:val="center"/>
          </w:tcPr>
          <w:p w14:paraId="47A17526" w14:textId="77777777" w:rsidR="00F90D75" w:rsidRPr="007161D1" w:rsidRDefault="00000000" w:rsidP="003775CC">
            <w:pPr>
              <w:spacing w:after="0"/>
              <w:jc w:val="center"/>
              <w:rPr>
                <w:rFonts w:asciiTheme="minorEastAsia" w:eastAsiaTheme="minorEastAsia" w:hAnsiTheme="minorEastAsia" w:cstheme="minorEastAsia" w:hint="eastAsia"/>
                <w:color w:val="000000" w:themeColor="text1"/>
                <w:szCs w:val="21"/>
              </w:rPr>
            </w:pPr>
            <w:r w:rsidRPr="007161D1">
              <w:rPr>
                <w:rFonts w:asciiTheme="minorEastAsia" w:eastAsiaTheme="minorEastAsia" w:hAnsiTheme="minorEastAsia" w:cstheme="minorEastAsia" w:hint="eastAsia"/>
                <w:color w:val="000000" w:themeColor="text1"/>
                <w:szCs w:val="21"/>
              </w:rPr>
              <w:t>低磷性佝偻病</w:t>
            </w:r>
          </w:p>
        </w:tc>
        <w:tc>
          <w:tcPr>
            <w:tcW w:w="4186" w:type="dxa"/>
            <w:tcBorders>
              <w:top w:val="single" w:sz="4" w:space="0" w:color="000000"/>
              <w:left w:val="single" w:sz="4" w:space="0" w:color="000000"/>
              <w:bottom w:val="single" w:sz="4" w:space="0" w:color="000000"/>
              <w:right w:val="single" w:sz="4" w:space="0" w:color="000000"/>
            </w:tcBorders>
            <w:noWrap/>
            <w:vAlign w:val="center"/>
          </w:tcPr>
          <w:p w14:paraId="18180035" w14:textId="77777777" w:rsidR="00F90D75" w:rsidRPr="007161D1" w:rsidRDefault="00000000" w:rsidP="003775CC">
            <w:pPr>
              <w:spacing w:after="0"/>
              <w:ind w:firstLineChars="366" w:firstLine="769"/>
              <w:rPr>
                <w:rFonts w:asciiTheme="minorEastAsia" w:eastAsiaTheme="minorEastAsia" w:hAnsiTheme="minorEastAsia" w:cstheme="minorEastAsia" w:hint="eastAsia"/>
                <w:color w:val="000000" w:themeColor="text1"/>
                <w:szCs w:val="21"/>
              </w:rPr>
            </w:pPr>
            <w:r w:rsidRPr="007161D1">
              <w:rPr>
                <w:rFonts w:asciiTheme="minorEastAsia" w:eastAsiaTheme="minorEastAsia" w:hAnsiTheme="minorEastAsia" w:cstheme="minorEastAsia" w:hint="eastAsia"/>
                <w:color w:val="000000" w:themeColor="text1"/>
                <w:szCs w:val="21"/>
              </w:rPr>
              <w:t>布</w:t>
            </w:r>
            <w:proofErr w:type="gramStart"/>
            <w:r w:rsidRPr="007161D1">
              <w:rPr>
                <w:rFonts w:asciiTheme="minorEastAsia" w:eastAsiaTheme="minorEastAsia" w:hAnsiTheme="minorEastAsia" w:cstheme="minorEastAsia" w:hint="eastAsia"/>
                <w:color w:val="000000" w:themeColor="text1"/>
                <w:szCs w:val="21"/>
              </w:rPr>
              <w:t>罗索尤单抗</w:t>
            </w:r>
            <w:proofErr w:type="gramEnd"/>
            <w:r w:rsidRPr="007161D1">
              <w:rPr>
                <w:rFonts w:asciiTheme="minorEastAsia" w:eastAsiaTheme="minorEastAsia" w:hAnsiTheme="minorEastAsia" w:cstheme="minorEastAsia" w:hint="eastAsia"/>
                <w:color w:val="000000" w:themeColor="text1"/>
                <w:szCs w:val="21"/>
              </w:rPr>
              <w:t>注射液</w:t>
            </w:r>
          </w:p>
        </w:tc>
      </w:tr>
      <w:tr w:rsidR="007161D1" w:rsidRPr="007161D1" w14:paraId="4E05DD2E" w14:textId="77777777">
        <w:trPr>
          <w:trHeight w:val="401"/>
          <w:jc w:val="center"/>
        </w:trPr>
        <w:tc>
          <w:tcPr>
            <w:tcW w:w="729" w:type="dxa"/>
            <w:tcBorders>
              <w:top w:val="single" w:sz="4" w:space="0" w:color="000000"/>
              <w:left w:val="single" w:sz="4" w:space="0" w:color="000000"/>
              <w:bottom w:val="single" w:sz="4" w:space="0" w:color="000000"/>
              <w:right w:val="single" w:sz="4" w:space="0" w:color="000000"/>
            </w:tcBorders>
            <w:noWrap/>
            <w:vAlign w:val="center"/>
          </w:tcPr>
          <w:p w14:paraId="287EA194" w14:textId="77777777" w:rsidR="00F90D75" w:rsidRPr="007161D1" w:rsidRDefault="00000000" w:rsidP="003775CC">
            <w:pPr>
              <w:spacing w:after="0"/>
              <w:jc w:val="center"/>
              <w:rPr>
                <w:rFonts w:asciiTheme="minorEastAsia" w:eastAsiaTheme="minorEastAsia" w:hAnsiTheme="minorEastAsia" w:cstheme="minorEastAsia" w:hint="eastAsia"/>
                <w:color w:val="000000" w:themeColor="text1"/>
                <w:szCs w:val="21"/>
              </w:rPr>
            </w:pPr>
            <w:r w:rsidRPr="007161D1">
              <w:rPr>
                <w:rFonts w:asciiTheme="minorEastAsia" w:eastAsiaTheme="minorEastAsia" w:hAnsiTheme="minorEastAsia" w:cstheme="minorEastAsia" w:hint="eastAsia"/>
                <w:color w:val="000000" w:themeColor="text1"/>
                <w:szCs w:val="21"/>
              </w:rPr>
              <w:t>6</w:t>
            </w:r>
          </w:p>
        </w:tc>
        <w:tc>
          <w:tcPr>
            <w:tcW w:w="3118" w:type="dxa"/>
            <w:tcBorders>
              <w:top w:val="single" w:sz="4" w:space="0" w:color="000000"/>
              <w:left w:val="single" w:sz="4" w:space="0" w:color="000000"/>
              <w:bottom w:val="single" w:sz="4" w:space="0" w:color="000000"/>
              <w:right w:val="single" w:sz="4" w:space="0" w:color="000000"/>
            </w:tcBorders>
            <w:noWrap/>
            <w:vAlign w:val="center"/>
          </w:tcPr>
          <w:p w14:paraId="1D09613E" w14:textId="77777777" w:rsidR="00F90D75" w:rsidRPr="007161D1" w:rsidRDefault="00000000" w:rsidP="003775CC">
            <w:pPr>
              <w:spacing w:after="0"/>
              <w:jc w:val="center"/>
              <w:rPr>
                <w:rFonts w:asciiTheme="minorEastAsia" w:eastAsiaTheme="minorEastAsia" w:hAnsiTheme="minorEastAsia" w:cstheme="minorEastAsia" w:hint="eastAsia"/>
                <w:color w:val="000000" w:themeColor="text1"/>
                <w:szCs w:val="21"/>
              </w:rPr>
            </w:pPr>
            <w:r w:rsidRPr="007161D1">
              <w:rPr>
                <w:rFonts w:asciiTheme="minorEastAsia" w:eastAsiaTheme="minorEastAsia" w:hAnsiTheme="minorEastAsia" w:cstheme="minorEastAsia" w:hint="eastAsia"/>
                <w:color w:val="000000" w:themeColor="text1"/>
                <w:szCs w:val="21"/>
              </w:rPr>
              <w:t>Alagille综合征</w:t>
            </w:r>
          </w:p>
        </w:tc>
        <w:tc>
          <w:tcPr>
            <w:tcW w:w="4186" w:type="dxa"/>
            <w:tcBorders>
              <w:top w:val="single" w:sz="4" w:space="0" w:color="000000"/>
              <w:left w:val="single" w:sz="4" w:space="0" w:color="000000"/>
              <w:bottom w:val="single" w:sz="4" w:space="0" w:color="000000"/>
              <w:right w:val="single" w:sz="4" w:space="0" w:color="000000"/>
            </w:tcBorders>
            <w:noWrap/>
            <w:vAlign w:val="center"/>
          </w:tcPr>
          <w:p w14:paraId="0BE43D07" w14:textId="77777777" w:rsidR="00F90D75" w:rsidRPr="007161D1" w:rsidRDefault="00000000" w:rsidP="003775CC">
            <w:pPr>
              <w:spacing w:after="0"/>
              <w:ind w:firstLineChars="200" w:firstLine="420"/>
              <w:jc w:val="center"/>
              <w:rPr>
                <w:rFonts w:asciiTheme="minorEastAsia" w:eastAsiaTheme="minorEastAsia" w:hAnsiTheme="minorEastAsia" w:cstheme="minorEastAsia" w:hint="eastAsia"/>
                <w:color w:val="000000" w:themeColor="text1"/>
                <w:szCs w:val="21"/>
              </w:rPr>
            </w:pPr>
            <w:proofErr w:type="gramStart"/>
            <w:r w:rsidRPr="007161D1">
              <w:rPr>
                <w:rFonts w:asciiTheme="minorEastAsia" w:eastAsiaTheme="minorEastAsia" w:hAnsiTheme="minorEastAsia" w:cstheme="minorEastAsia" w:hint="eastAsia"/>
                <w:color w:val="000000" w:themeColor="text1"/>
                <w:szCs w:val="21"/>
              </w:rPr>
              <w:t>氯马昔巴</w:t>
            </w:r>
            <w:proofErr w:type="gramEnd"/>
            <w:r w:rsidRPr="007161D1">
              <w:rPr>
                <w:rFonts w:asciiTheme="minorEastAsia" w:eastAsiaTheme="minorEastAsia" w:hAnsiTheme="minorEastAsia" w:cstheme="minorEastAsia" w:hint="eastAsia"/>
                <w:color w:val="000000" w:themeColor="text1"/>
                <w:szCs w:val="21"/>
              </w:rPr>
              <w:t>特口服溶液（迈</w:t>
            </w:r>
            <w:proofErr w:type="gramStart"/>
            <w:r w:rsidRPr="007161D1">
              <w:rPr>
                <w:rFonts w:asciiTheme="minorEastAsia" w:eastAsiaTheme="minorEastAsia" w:hAnsiTheme="minorEastAsia" w:cstheme="minorEastAsia" w:hint="eastAsia"/>
                <w:color w:val="000000" w:themeColor="text1"/>
                <w:szCs w:val="21"/>
              </w:rPr>
              <w:t>芮倍</w:t>
            </w:r>
            <w:proofErr w:type="gramEnd"/>
            <w:r w:rsidRPr="007161D1">
              <w:rPr>
                <w:rFonts w:asciiTheme="minorEastAsia" w:eastAsiaTheme="minorEastAsia" w:hAnsiTheme="minorEastAsia" w:cstheme="minorEastAsia" w:hint="eastAsia"/>
                <w:color w:val="000000" w:themeColor="text1"/>
                <w:szCs w:val="21"/>
              </w:rPr>
              <w:t>)</w:t>
            </w:r>
          </w:p>
        </w:tc>
      </w:tr>
      <w:tr w:rsidR="007161D1" w:rsidRPr="007161D1" w14:paraId="37C3A27B" w14:textId="77777777">
        <w:trPr>
          <w:trHeight w:val="401"/>
          <w:jc w:val="center"/>
        </w:trPr>
        <w:tc>
          <w:tcPr>
            <w:tcW w:w="729" w:type="dxa"/>
            <w:tcBorders>
              <w:top w:val="single" w:sz="4" w:space="0" w:color="000000"/>
              <w:left w:val="single" w:sz="4" w:space="0" w:color="000000"/>
              <w:bottom w:val="single" w:sz="4" w:space="0" w:color="000000"/>
              <w:right w:val="single" w:sz="4" w:space="0" w:color="000000"/>
            </w:tcBorders>
            <w:noWrap/>
            <w:vAlign w:val="center"/>
          </w:tcPr>
          <w:p w14:paraId="52030AEC" w14:textId="77777777" w:rsidR="00F90D75" w:rsidRPr="007161D1" w:rsidRDefault="00000000" w:rsidP="003775CC">
            <w:pPr>
              <w:spacing w:after="0"/>
              <w:jc w:val="center"/>
              <w:rPr>
                <w:rFonts w:asciiTheme="minorEastAsia" w:eastAsiaTheme="minorEastAsia" w:hAnsiTheme="minorEastAsia" w:cstheme="minorEastAsia" w:hint="eastAsia"/>
                <w:color w:val="000000" w:themeColor="text1"/>
                <w:szCs w:val="21"/>
              </w:rPr>
            </w:pPr>
            <w:r w:rsidRPr="007161D1">
              <w:rPr>
                <w:rFonts w:asciiTheme="minorEastAsia" w:eastAsiaTheme="minorEastAsia" w:hAnsiTheme="minorEastAsia" w:cstheme="minorEastAsia" w:hint="eastAsia"/>
                <w:color w:val="000000" w:themeColor="text1"/>
                <w:szCs w:val="21"/>
              </w:rPr>
              <w:t>7</w:t>
            </w:r>
          </w:p>
        </w:tc>
        <w:tc>
          <w:tcPr>
            <w:tcW w:w="3118" w:type="dxa"/>
            <w:tcBorders>
              <w:top w:val="single" w:sz="4" w:space="0" w:color="000000"/>
              <w:left w:val="single" w:sz="4" w:space="0" w:color="000000"/>
              <w:bottom w:val="single" w:sz="4" w:space="0" w:color="000000"/>
              <w:right w:val="single" w:sz="4" w:space="0" w:color="000000"/>
            </w:tcBorders>
            <w:noWrap/>
            <w:vAlign w:val="center"/>
          </w:tcPr>
          <w:p w14:paraId="59C6D813" w14:textId="77777777" w:rsidR="00F90D75" w:rsidRPr="007161D1" w:rsidRDefault="00000000" w:rsidP="003775CC">
            <w:pPr>
              <w:spacing w:after="0"/>
              <w:jc w:val="center"/>
              <w:rPr>
                <w:rFonts w:asciiTheme="minorEastAsia" w:eastAsiaTheme="minorEastAsia" w:hAnsiTheme="minorEastAsia" w:cstheme="minorEastAsia" w:hint="eastAsia"/>
                <w:color w:val="000000" w:themeColor="text1"/>
                <w:szCs w:val="21"/>
              </w:rPr>
            </w:pPr>
            <w:r w:rsidRPr="007161D1">
              <w:rPr>
                <w:rFonts w:asciiTheme="minorEastAsia" w:eastAsiaTheme="minorEastAsia" w:hAnsiTheme="minorEastAsia" w:cstheme="minorEastAsia" w:hint="eastAsia"/>
                <w:color w:val="000000" w:themeColor="text1"/>
                <w:szCs w:val="21"/>
              </w:rPr>
              <w:t>高苯丙氨酸血症</w:t>
            </w:r>
          </w:p>
        </w:tc>
        <w:tc>
          <w:tcPr>
            <w:tcW w:w="4186" w:type="dxa"/>
            <w:tcBorders>
              <w:top w:val="single" w:sz="4" w:space="0" w:color="000000"/>
              <w:left w:val="single" w:sz="4" w:space="0" w:color="000000"/>
              <w:bottom w:val="single" w:sz="4" w:space="0" w:color="000000"/>
              <w:right w:val="single" w:sz="4" w:space="0" w:color="000000"/>
            </w:tcBorders>
            <w:noWrap/>
            <w:vAlign w:val="center"/>
          </w:tcPr>
          <w:p w14:paraId="3C5C30A9" w14:textId="77777777" w:rsidR="00F90D75" w:rsidRPr="007161D1" w:rsidRDefault="00000000" w:rsidP="003775CC">
            <w:pPr>
              <w:spacing w:after="0"/>
              <w:jc w:val="center"/>
              <w:rPr>
                <w:rFonts w:asciiTheme="minorEastAsia" w:eastAsiaTheme="minorEastAsia" w:hAnsiTheme="minorEastAsia" w:cstheme="minorEastAsia" w:hint="eastAsia"/>
                <w:color w:val="000000" w:themeColor="text1"/>
                <w:szCs w:val="21"/>
              </w:rPr>
            </w:pPr>
            <w:r w:rsidRPr="007161D1">
              <w:rPr>
                <w:rFonts w:asciiTheme="minorEastAsia" w:eastAsiaTheme="minorEastAsia" w:hAnsiTheme="minorEastAsia" w:cstheme="minorEastAsia" w:hint="eastAsia"/>
                <w:color w:val="000000" w:themeColor="text1"/>
                <w:szCs w:val="21"/>
              </w:rPr>
              <w:t>盐酸</w:t>
            </w:r>
            <w:proofErr w:type="gramStart"/>
            <w:r w:rsidRPr="007161D1">
              <w:rPr>
                <w:rFonts w:asciiTheme="minorEastAsia" w:eastAsiaTheme="minorEastAsia" w:hAnsiTheme="minorEastAsia" w:cstheme="minorEastAsia" w:hint="eastAsia"/>
                <w:color w:val="000000" w:themeColor="text1"/>
                <w:szCs w:val="21"/>
              </w:rPr>
              <w:t>沙丙蝶呤</w:t>
            </w:r>
            <w:proofErr w:type="gramEnd"/>
            <w:r w:rsidRPr="007161D1">
              <w:rPr>
                <w:rFonts w:asciiTheme="minorEastAsia" w:eastAsiaTheme="minorEastAsia" w:hAnsiTheme="minorEastAsia" w:cstheme="minorEastAsia" w:hint="eastAsia"/>
                <w:color w:val="000000" w:themeColor="text1"/>
                <w:szCs w:val="21"/>
              </w:rPr>
              <w:t>片（</w:t>
            </w:r>
            <w:proofErr w:type="gramStart"/>
            <w:r w:rsidRPr="007161D1">
              <w:rPr>
                <w:rFonts w:asciiTheme="minorEastAsia" w:eastAsiaTheme="minorEastAsia" w:hAnsiTheme="minorEastAsia" w:cstheme="minorEastAsia" w:hint="eastAsia"/>
                <w:color w:val="000000" w:themeColor="text1"/>
                <w:szCs w:val="21"/>
              </w:rPr>
              <w:t>海普益</w:t>
            </w:r>
            <w:proofErr w:type="gramEnd"/>
            <w:r w:rsidRPr="007161D1">
              <w:rPr>
                <w:rFonts w:asciiTheme="minorEastAsia" w:eastAsiaTheme="minorEastAsia" w:hAnsiTheme="minorEastAsia" w:cstheme="minorEastAsia" w:hint="eastAsia"/>
                <w:color w:val="000000" w:themeColor="text1"/>
                <w:szCs w:val="21"/>
              </w:rPr>
              <w:t>）</w:t>
            </w:r>
          </w:p>
        </w:tc>
      </w:tr>
      <w:tr w:rsidR="007161D1" w:rsidRPr="007161D1" w14:paraId="10C5B484" w14:textId="77777777">
        <w:trPr>
          <w:trHeight w:val="401"/>
          <w:jc w:val="center"/>
        </w:trPr>
        <w:tc>
          <w:tcPr>
            <w:tcW w:w="729" w:type="dxa"/>
            <w:tcBorders>
              <w:top w:val="single" w:sz="4" w:space="0" w:color="000000"/>
              <w:left w:val="single" w:sz="4" w:space="0" w:color="000000"/>
              <w:bottom w:val="single" w:sz="4" w:space="0" w:color="000000"/>
              <w:right w:val="single" w:sz="4" w:space="0" w:color="000000"/>
            </w:tcBorders>
            <w:noWrap/>
            <w:vAlign w:val="center"/>
          </w:tcPr>
          <w:p w14:paraId="673D0F6A" w14:textId="77777777" w:rsidR="00F90D75" w:rsidRPr="007161D1" w:rsidRDefault="00000000" w:rsidP="003775CC">
            <w:pPr>
              <w:spacing w:after="0"/>
              <w:jc w:val="center"/>
              <w:rPr>
                <w:rFonts w:asciiTheme="minorEastAsia" w:eastAsiaTheme="minorEastAsia" w:hAnsiTheme="minorEastAsia" w:cstheme="minorEastAsia" w:hint="eastAsia"/>
                <w:color w:val="000000" w:themeColor="text1"/>
                <w:szCs w:val="21"/>
              </w:rPr>
            </w:pPr>
            <w:r w:rsidRPr="007161D1">
              <w:rPr>
                <w:rFonts w:asciiTheme="minorEastAsia" w:eastAsiaTheme="minorEastAsia" w:hAnsiTheme="minorEastAsia" w:cstheme="minorEastAsia" w:hint="eastAsia"/>
                <w:color w:val="000000" w:themeColor="text1"/>
                <w:szCs w:val="21"/>
              </w:rPr>
              <w:t>8</w:t>
            </w:r>
          </w:p>
        </w:tc>
        <w:tc>
          <w:tcPr>
            <w:tcW w:w="3118" w:type="dxa"/>
            <w:tcBorders>
              <w:top w:val="single" w:sz="4" w:space="0" w:color="000000"/>
              <w:left w:val="single" w:sz="4" w:space="0" w:color="000000"/>
              <w:bottom w:val="single" w:sz="4" w:space="0" w:color="000000"/>
              <w:right w:val="single" w:sz="4" w:space="0" w:color="000000"/>
            </w:tcBorders>
            <w:noWrap/>
            <w:vAlign w:val="center"/>
          </w:tcPr>
          <w:p w14:paraId="2C854155" w14:textId="77777777" w:rsidR="00F90D75" w:rsidRPr="007161D1" w:rsidRDefault="00000000" w:rsidP="003775CC">
            <w:pPr>
              <w:spacing w:after="0"/>
              <w:jc w:val="center"/>
              <w:rPr>
                <w:rFonts w:asciiTheme="minorEastAsia" w:eastAsiaTheme="minorEastAsia" w:hAnsiTheme="minorEastAsia" w:cstheme="minorEastAsia" w:hint="eastAsia"/>
                <w:color w:val="000000" w:themeColor="text1"/>
                <w:szCs w:val="21"/>
              </w:rPr>
            </w:pPr>
            <w:proofErr w:type="gramStart"/>
            <w:r w:rsidRPr="007161D1">
              <w:rPr>
                <w:rFonts w:asciiTheme="minorEastAsia" w:eastAsiaTheme="minorEastAsia" w:hAnsiTheme="minorEastAsia" w:cstheme="minorEastAsia" w:hint="eastAsia"/>
                <w:color w:val="000000" w:themeColor="text1"/>
                <w:szCs w:val="21"/>
              </w:rPr>
              <w:t>黏</w:t>
            </w:r>
            <w:proofErr w:type="gramEnd"/>
            <w:r w:rsidRPr="007161D1">
              <w:rPr>
                <w:rFonts w:asciiTheme="minorEastAsia" w:eastAsiaTheme="minorEastAsia" w:hAnsiTheme="minorEastAsia" w:cstheme="minorEastAsia" w:hint="eastAsia"/>
                <w:color w:val="000000" w:themeColor="text1"/>
                <w:szCs w:val="21"/>
              </w:rPr>
              <w:t>多糖贮积症（IVA型）</w:t>
            </w:r>
          </w:p>
        </w:tc>
        <w:tc>
          <w:tcPr>
            <w:tcW w:w="4186" w:type="dxa"/>
            <w:tcBorders>
              <w:top w:val="single" w:sz="4" w:space="0" w:color="000000"/>
              <w:left w:val="single" w:sz="4" w:space="0" w:color="000000"/>
              <w:bottom w:val="single" w:sz="4" w:space="0" w:color="000000"/>
              <w:right w:val="single" w:sz="4" w:space="0" w:color="000000"/>
            </w:tcBorders>
            <w:noWrap/>
            <w:vAlign w:val="center"/>
          </w:tcPr>
          <w:p w14:paraId="0F281BF8" w14:textId="77777777" w:rsidR="00F90D75" w:rsidRPr="007161D1" w:rsidRDefault="00000000" w:rsidP="003775CC">
            <w:pPr>
              <w:spacing w:after="0"/>
              <w:jc w:val="center"/>
              <w:rPr>
                <w:rFonts w:asciiTheme="minorEastAsia" w:eastAsiaTheme="minorEastAsia" w:hAnsiTheme="minorEastAsia" w:cstheme="minorEastAsia" w:hint="eastAsia"/>
                <w:color w:val="000000" w:themeColor="text1"/>
                <w:szCs w:val="21"/>
              </w:rPr>
            </w:pPr>
            <w:r w:rsidRPr="007161D1">
              <w:rPr>
                <w:rFonts w:asciiTheme="minorEastAsia" w:eastAsiaTheme="minorEastAsia" w:hAnsiTheme="minorEastAsia" w:cstheme="minorEastAsia" w:hint="eastAsia"/>
                <w:color w:val="000000" w:themeColor="text1"/>
                <w:szCs w:val="21"/>
              </w:rPr>
              <w:t>依洛硫酸酯酶α（唯铭赞）</w:t>
            </w:r>
          </w:p>
        </w:tc>
      </w:tr>
      <w:tr w:rsidR="00F90D75" w:rsidRPr="007161D1" w14:paraId="23FE1D02" w14:textId="77777777">
        <w:trPr>
          <w:trHeight w:val="401"/>
          <w:jc w:val="center"/>
        </w:trPr>
        <w:tc>
          <w:tcPr>
            <w:tcW w:w="729" w:type="dxa"/>
            <w:tcBorders>
              <w:top w:val="single" w:sz="4" w:space="0" w:color="000000"/>
              <w:left w:val="single" w:sz="4" w:space="0" w:color="000000"/>
              <w:bottom w:val="single" w:sz="4" w:space="0" w:color="000000"/>
              <w:right w:val="single" w:sz="4" w:space="0" w:color="000000"/>
            </w:tcBorders>
            <w:noWrap/>
            <w:vAlign w:val="center"/>
          </w:tcPr>
          <w:p w14:paraId="0BAAE102" w14:textId="77777777" w:rsidR="00F90D75" w:rsidRPr="007161D1" w:rsidRDefault="00000000" w:rsidP="003775CC">
            <w:pPr>
              <w:spacing w:after="0"/>
              <w:jc w:val="center"/>
              <w:rPr>
                <w:rFonts w:asciiTheme="minorEastAsia" w:eastAsiaTheme="minorEastAsia" w:hAnsiTheme="minorEastAsia" w:cstheme="minorEastAsia" w:hint="eastAsia"/>
                <w:color w:val="000000" w:themeColor="text1"/>
                <w:szCs w:val="21"/>
              </w:rPr>
            </w:pPr>
            <w:r w:rsidRPr="007161D1">
              <w:rPr>
                <w:rFonts w:asciiTheme="minorEastAsia" w:eastAsiaTheme="minorEastAsia" w:hAnsiTheme="minorEastAsia" w:cstheme="minorEastAsia" w:hint="eastAsia"/>
                <w:color w:val="000000" w:themeColor="text1"/>
                <w:szCs w:val="21"/>
              </w:rPr>
              <w:t>9</w:t>
            </w:r>
          </w:p>
        </w:tc>
        <w:tc>
          <w:tcPr>
            <w:tcW w:w="3118" w:type="dxa"/>
            <w:tcBorders>
              <w:top w:val="single" w:sz="4" w:space="0" w:color="000000"/>
              <w:left w:val="single" w:sz="4" w:space="0" w:color="000000"/>
              <w:bottom w:val="single" w:sz="4" w:space="0" w:color="000000"/>
              <w:right w:val="single" w:sz="4" w:space="0" w:color="000000"/>
            </w:tcBorders>
            <w:noWrap/>
            <w:vAlign w:val="center"/>
          </w:tcPr>
          <w:p w14:paraId="3586ADEB" w14:textId="77777777" w:rsidR="00F90D75" w:rsidRPr="007161D1" w:rsidRDefault="00000000" w:rsidP="003775CC">
            <w:pPr>
              <w:spacing w:after="0"/>
              <w:jc w:val="center"/>
              <w:rPr>
                <w:rFonts w:asciiTheme="minorEastAsia" w:eastAsiaTheme="minorEastAsia" w:hAnsiTheme="minorEastAsia" w:cstheme="minorEastAsia" w:hint="eastAsia"/>
                <w:color w:val="000000" w:themeColor="text1"/>
                <w:szCs w:val="21"/>
              </w:rPr>
            </w:pPr>
            <w:r w:rsidRPr="007161D1">
              <w:rPr>
                <w:rFonts w:asciiTheme="minorEastAsia" w:eastAsiaTheme="minorEastAsia" w:hAnsiTheme="minorEastAsia" w:cstheme="minorEastAsia" w:hint="eastAsia"/>
                <w:color w:val="000000" w:themeColor="text1"/>
                <w:szCs w:val="21"/>
              </w:rPr>
              <w:t>短肠综合征</w:t>
            </w:r>
          </w:p>
        </w:tc>
        <w:tc>
          <w:tcPr>
            <w:tcW w:w="4186" w:type="dxa"/>
            <w:tcBorders>
              <w:top w:val="single" w:sz="4" w:space="0" w:color="000000"/>
              <w:left w:val="single" w:sz="4" w:space="0" w:color="000000"/>
              <w:bottom w:val="single" w:sz="4" w:space="0" w:color="000000"/>
              <w:right w:val="single" w:sz="4" w:space="0" w:color="000000"/>
            </w:tcBorders>
            <w:noWrap/>
            <w:vAlign w:val="center"/>
          </w:tcPr>
          <w:p w14:paraId="0ACADFF3" w14:textId="77777777" w:rsidR="00F90D75" w:rsidRPr="007161D1" w:rsidRDefault="00000000" w:rsidP="003775CC">
            <w:pPr>
              <w:spacing w:after="0"/>
              <w:jc w:val="center"/>
              <w:rPr>
                <w:rFonts w:asciiTheme="minorEastAsia" w:eastAsiaTheme="minorEastAsia" w:hAnsiTheme="minorEastAsia" w:cstheme="minorEastAsia" w:hint="eastAsia"/>
                <w:color w:val="000000" w:themeColor="text1"/>
                <w:szCs w:val="21"/>
              </w:rPr>
            </w:pPr>
            <w:r w:rsidRPr="007161D1">
              <w:rPr>
                <w:rFonts w:asciiTheme="minorEastAsia" w:eastAsiaTheme="minorEastAsia" w:hAnsiTheme="minorEastAsia" w:cstheme="minorEastAsia" w:hint="eastAsia"/>
                <w:color w:val="000000" w:themeColor="text1"/>
                <w:szCs w:val="21"/>
              </w:rPr>
              <w:t>注射</w:t>
            </w:r>
            <w:proofErr w:type="gramStart"/>
            <w:r w:rsidRPr="007161D1">
              <w:rPr>
                <w:rFonts w:asciiTheme="minorEastAsia" w:eastAsiaTheme="minorEastAsia" w:hAnsiTheme="minorEastAsia" w:cstheme="minorEastAsia" w:hint="eastAsia"/>
                <w:color w:val="000000" w:themeColor="text1"/>
                <w:szCs w:val="21"/>
              </w:rPr>
              <w:t>用替度</w:t>
            </w:r>
            <w:proofErr w:type="gramEnd"/>
            <w:r w:rsidRPr="007161D1">
              <w:rPr>
                <w:rFonts w:asciiTheme="minorEastAsia" w:eastAsiaTheme="minorEastAsia" w:hAnsiTheme="minorEastAsia" w:cstheme="minorEastAsia" w:hint="eastAsia"/>
                <w:color w:val="000000" w:themeColor="text1"/>
                <w:szCs w:val="21"/>
              </w:rPr>
              <w:t>格鲁肽（</w:t>
            </w:r>
            <w:proofErr w:type="gramStart"/>
            <w:r w:rsidRPr="007161D1">
              <w:rPr>
                <w:rFonts w:asciiTheme="minorEastAsia" w:eastAsiaTheme="minorEastAsia" w:hAnsiTheme="minorEastAsia" w:cstheme="minorEastAsia" w:hint="eastAsia"/>
                <w:color w:val="000000" w:themeColor="text1"/>
                <w:szCs w:val="21"/>
              </w:rPr>
              <w:t>瑞唯抒</w:t>
            </w:r>
            <w:proofErr w:type="gramEnd"/>
            <w:r w:rsidRPr="007161D1">
              <w:rPr>
                <w:rFonts w:asciiTheme="minorEastAsia" w:eastAsiaTheme="minorEastAsia" w:hAnsiTheme="minorEastAsia" w:cstheme="minorEastAsia" w:hint="eastAsia"/>
                <w:color w:val="000000" w:themeColor="text1"/>
                <w:szCs w:val="21"/>
              </w:rPr>
              <w:t>）</w:t>
            </w:r>
          </w:p>
        </w:tc>
      </w:tr>
    </w:tbl>
    <w:p w14:paraId="66ABA440" w14:textId="77777777" w:rsidR="00F90D75" w:rsidRPr="007161D1" w:rsidRDefault="00F90D75" w:rsidP="003775CC">
      <w:pPr>
        <w:spacing w:after="0"/>
        <w:ind w:firstLineChars="200" w:firstLine="420"/>
        <w:jc w:val="left"/>
        <w:rPr>
          <w:rFonts w:asciiTheme="minorEastAsia" w:eastAsiaTheme="minorEastAsia" w:hAnsiTheme="minorEastAsia" w:cstheme="minorEastAsia" w:hint="eastAsia"/>
          <w:color w:val="000000" w:themeColor="text1"/>
          <w:kern w:val="0"/>
          <w:szCs w:val="21"/>
        </w:rPr>
      </w:pPr>
    </w:p>
    <w:p w14:paraId="61C912E0" w14:textId="77777777" w:rsidR="00F90D75" w:rsidRPr="007161D1" w:rsidRDefault="00000000" w:rsidP="003775CC">
      <w:pPr>
        <w:spacing w:after="0"/>
        <w:ind w:firstLineChars="200" w:firstLine="422"/>
        <w:jc w:val="left"/>
        <w:rPr>
          <w:rFonts w:asciiTheme="minorEastAsia" w:eastAsiaTheme="minorEastAsia" w:hAnsiTheme="minorEastAsia" w:cstheme="minorEastAsia" w:hint="eastAsia"/>
          <w:color w:val="000000" w:themeColor="text1"/>
          <w:kern w:val="0"/>
          <w:szCs w:val="21"/>
        </w:rPr>
      </w:pPr>
      <w:r w:rsidRPr="007161D1">
        <w:rPr>
          <w:rFonts w:asciiTheme="minorEastAsia" w:eastAsiaTheme="minorEastAsia" w:hAnsiTheme="minorEastAsia" w:cstheme="minorEastAsia" w:hint="eastAsia"/>
          <w:b/>
          <w:bCs/>
          <w:color w:val="000000" w:themeColor="text1"/>
          <w:kern w:val="0"/>
          <w:szCs w:val="21"/>
        </w:rPr>
        <w:t>待遇五：“港澳药械通”费用保障</w:t>
      </w:r>
      <w:r w:rsidRPr="007161D1">
        <w:rPr>
          <w:rFonts w:asciiTheme="minorEastAsia" w:hAnsiTheme="minorEastAsia" w:cstheme="minorEastAsia" w:hint="eastAsia"/>
          <w:b/>
          <w:bCs/>
          <w:color w:val="000000" w:themeColor="text1"/>
          <w:kern w:val="0"/>
          <w:szCs w:val="21"/>
        </w:rPr>
        <w:t>。</w:t>
      </w:r>
      <w:r w:rsidRPr="007161D1">
        <w:rPr>
          <w:rFonts w:asciiTheme="minorEastAsia" w:eastAsiaTheme="minorEastAsia" w:hAnsiTheme="minorEastAsia" w:cstheme="minorEastAsia" w:hint="eastAsia"/>
          <w:color w:val="000000" w:themeColor="text1"/>
          <w:kern w:val="0"/>
          <w:szCs w:val="21"/>
        </w:rPr>
        <w:t>1.一个投保年度内，参保人在本市指定医院确因病情需要使用的15个“港澳药械通”范围内的指定药械，个人负担费用年度累计3.1万元以上部分，支付50%；参保人连续2年以上成功参保“深圳惠民保”，个人负担费用年度累计3万元以上部分，由“深圳惠民保”支付50%，</w:t>
      </w:r>
      <w:proofErr w:type="gramStart"/>
      <w:r w:rsidRPr="007161D1">
        <w:rPr>
          <w:rFonts w:asciiTheme="minorEastAsia" w:eastAsiaTheme="minorEastAsia" w:hAnsiTheme="minorEastAsia" w:cstheme="minorEastAsia" w:hint="eastAsia"/>
          <w:color w:val="000000" w:themeColor="text1"/>
          <w:kern w:val="0"/>
          <w:szCs w:val="21"/>
        </w:rPr>
        <w:t>年支付</w:t>
      </w:r>
      <w:proofErr w:type="gramEnd"/>
      <w:r w:rsidRPr="007161D1">
        <w:rPr>
          <w:rFonts w:asciiTheme="minorEastAsia" w:eastAsiaTheme="minorEastAsia" w:hAnsiTheme="minorEastAsia" w:cstheme="minorEastAsia" w:hint="eastAsia"/>
          <w:color w:val="000000" w:themeColor="text1"/>
          <w:kern w:val="0"/>
          <w:szCs w:val="21"/>
        </w:rPr>
        <w:t>限额50万元。</w:t>
      </w:r>
    </w:p>
    <w:p w14:paraId="79E5FD3A" w14:textId="77777777" w:rsidR="00F90D75" w:rsidRPr="007161D1" w:rsidRDefault="00000000" w:rsidP="003775CC">
      <w:pPr>
        <w:spacing w:after="0"/>
        <w:jc w:val="center"/>
        <w:rPr>
          <w:rFonts w:asciiTheme="minorEastAsia" w:eastAsiaTheme="minorEastAsia" w:hAnsiTheme="minorEastAsia" w:cstheme="minorEastAsia" w:hint="eastAsia"/>
          <w:color w:val="000000" w:themeColor="text1"/>
          <w:kern w:val="0"/>
          <w:szCs w:val="21"/>
        </w:rPr>
      </w:pPr>
      <w:r w:rsidRPr="007161D1">
        <w:rPr>
          <w:rFonts w:asciiTheme="minorEastAsia" w:eastAsiaTheme="minorEastAsia" w:hAnsiTheme="minorEastAsia" w:cstheme="minorEastAsia" w:hint="eastAsia"/>
          <w:color w:val="000000" w:themeColor="text1"/>
          <w:kern w:val="0"/>
          <w:szCs w:val="21"/>
        </w:rPr>
        <w:t>“港澳药械通”指定药械</w:t>
      </w:r>
    </w:p>
    <w:tbl>
      <w:tblPr>
        <w:tblW w:w="8033" w:type="dxa"/>
        <w:jc w:val="center"/>
        <w:tblLayout w:type="fixed"/>
        <w:tblLook w:val="04A0" w:firstRow="1" w:lastRow="0" w:firstColumn="1" w:lastColumn="0" w:noHBand="0" w:noVBand="1"/>
      </w:tblPr>
      <w:tblGrid>
        <w:gridCol w:w="1522"/>
        <w:gridCol w:w="6511"/>
      </w:tblGrid>
      <w:tr w:rsidR="007161D1" w:rsidRPr="007161D1" w14:paraId="707B633D" w14:textId="77777777">
        <w:trPr>
          <w:trHeight w:val="508"/>
          <w:jc w:val="center"/>
        </w:trPr>
        <w:tc>
          <w:tcPr>
            <w:tcW w:w="1522" w:type="dxa"/>
            <w:tcBorders>
              <w:top w:val="single" w:sz="4" w:space="0" w:color="000000"/>
              <w:left w:val="single" w:sz="4" w:space="0" w:color="000000"/>
              <w:bottom w:val="single" w:sz="4" w:space="0" w:color="000000"/>
              <w:right w:val="single" w:sz="4" w:space="0" w:color="000000"/>
            </w:tcBorders>
            <w:noWrap/>
            <w:vAlign w:val="center"/>
          </w:tcPr>
          <w:p w14:paraId="0730A2D1" w14:textId="77777777" w:rsidR="00F90D75" w:rsidRPr="007161D1" w:rsidRDefault="00000000" w:rsidP="003775CC">
            <w:pPr>
              <w:spacing w:after="0"/>
              <w:jc w:val="center"/>
              <w:rPr>
                <w:rFonts w:asciiTheme="minorEastAsia" w:eastAsiaTheme="minorEastAsia" w:hAnsiTheme="minorEastAsia" w:cstheme="minorEastAsia" w:hint="eastAsia"/>
                <w:color w:val="000000" w:themeColor="text1"/>
                <w:szCs w:val="21"/>
              </w:rPr>
            </w:pPr>
            <w:r w:rsidRPr="007161D1">
              <w:rPr>
                <w:rFonts w:asciiTheme="minorEastAsia" w:eastAsiaTheme="minorEastAsia" w:hAnsiTheme="minorEastAsia" w:cstheme="minorEastAsia" w:hint="eastAsia"/>
                <w:color w:val="000000" w:themeColor="text1"/>
                <w:szCs w:val="21"/>
              </w:rPr>
              <w:t>序号</w:t>
            </w:r>
          </w:p>
        </w:tc>
        <w:tc>
          <w:tcPr>
            <w:tcW w:w="6511" w:type="dxa"/>
            <w:tcBorders>
              <w:top w:val="single" w:sz="4" w:space="0" w:color="000000"/>
              <w:left w:val="single" w:sz="4" w:space="0" w:color="000000"/>
              <w:bottom w:val="single" w:sz="4" w:space="0" w:color="000000"/>
              <w:right w:val="single" w:sz="4" w:space="0" w:color="000000"/>
            </w:tcBorders>
            <w:noWrap/>
            <w:vAlign w:val="center"/>
          </w:tcPr>
          <w:p w14:paraId="6FE2F26E" w14:textId="77777777" w:rsidR="00F90D75" w:rsidRPr="007161D1" w:rsidRDefault="00000000" w:rsidP="003775CC">
            <w:pPr>
              <w:spacing w:after="0"/>
              <w:jc w:val="center"/>
              <w:rPr>
                <w:rFonts w:asciiTheme="minorEastAsia" w:eastAsiaTheme="minorEastAsia" w:hAnsiTheme="minorEastAsia" w:cstheme="minorEastAsia" w:hint="eastAsia"/>
                <w:color w:val="000000" w:themeColor="text1"/>
                <w:szCs w:val="21"/>
              </w:rPr>
            </w:pPr>
            <w:r w:rsidRPr="007161D1">
              <w:rPr>
                <w:rFonts w:asciiTheme="minorEastAsia" w:eastAsiaTheme="minorEastAsia" w:hAnsiTheme="minorEastAsia" w:cstheme="minorEastAsia" w:hint="eastAsia"/>
                <w:color w:val="000000" w:themeColor="text1"/>
                <w:szCs w:val="21"/>
              </w:rPr>
              <w:t>指定药械</w:t>
            </w:r>
          </w:p>
        </w:tc>
      </w:tr>
      <w:tr w:rsidR="007161D1" w:rsidRPr="007161D1" w14:paraId="1C67B263" w14:textId="77777777">
        <w:trPr>
          <w:trHeight w:val="379"/>
          <w:jc w:val="center"/>
        </w:trPr>
        <w:tc>
          <w:tcPr>
            <w:tcW w:w="1522" w:type="dxa"/>
            <w:tcBorders>
              <w:top w:val="single" w:sz="4" w:space="0" w:color="000000"/>
              <w:left w:val="single" w:sz="4" w:space="0" w:color="000000"/>
              <w:bottom w:val="single" w:sz="4" w:space="0" w:color="000000"/>
              <w:right w:val="single" w:sz="4" w:space="0" w:color="000000"/>
            </w:tcBorders>
            <w:noWrap/>
            <w:vAlign w:val="center"/>
          </w:tcPr>
          <w:p w14:paraId="489B0FF9" w14:textId="77777777" w:rsidR="00F90D75" w:rsidRPr="007161D1" w:rsidRDefault="00000000" w:rsidP="003775CC">
            <w:pPr>
              <w:spacing w:after="0"/>
              <w:jc w:val="center"/>
              <w:rPr>
                <w:rFonts w:asciiTheme="minorEastAsia" w:eastAsiaTheme="minorEastAsia" w:hAnsiTheme="minorEastAsia" w:cstheme="minorEastAsia" w:hint="eastAsia"/>
                <w:color w:val="000000" w:themeColor="text1"/>
                <w:szCs w:val="21"/>
              </w:rPr>
            </w:pPr>
            <w:r w:rsidRPr="007161D1">
              <w:rPr>
                <w:rFonts w:asciiTheme="minorEastAsia" w:eastAsiaTheme="minorEastAsia" w:hAnsiTheme="minorEastAsia" w:cstheme="minorEastAsia" w:hint="eastAsia"/>
                <w:color w:val="000000" w:themeColor="text1"/>
                <w:szCs w:val="21"/>
              </w:rPr>
              <w:t>1</w:t>
            </w:r>
          </w:p>
        </w:tc>
        <w:tc>
          <w:tcPr>
            <w:tcW w:w="6511" w:type="dxa"/>
            <w:tcBorders>
              <w:top w:val="single" w:sz="4" w:space="0" w:color="000000"/>
              <w:left w:val="single" w:sz="4" w:space="0" w:color="000000"/>
              <w:bottom w:val="single" w:sz="4" w:space="0" w:color="000000"/>
              <w:right w:val="single" w:sz="4" w:space="0" w:color="000000"/>
            </w:tcBorders>
            <w:noWrap/>
            <w:vAlign w:val="center"/>
          </w:tcPr>
          <w:p w14:paraId="7FC0A430" w14:textId="77777777" w:rsidR="00F90D75" w:rsidRPr="007161D1" w:rsidRDefault="00000000" w:rsidP="003775CC">
            <w:pPr>
              <w:spacing w:after="0"/>
              <w:jc w:val="center"/>
              <w:rPr>
                <w:rFonts w:asciiTheme="minorEastAsia" w:eastAsiaTheme="minorEastAsia" w:hAnsiTheme="minorEastAsia" w:cstheme="minorEastAsia" w:hint="eastAsia"/>
                <w:color w:val="000000" w:themeColor="text1"/>
                <w:szCs w:val="21"/>
              </w:rPr>
            </w:pPr>
            <w:proofErr w:type="gramStart"/>
            <w:r w:rsidRPr="007161D1">
              <w:rPr>
                <w:rFonts w:asciiTheme="minorEastAsia" w:eastAsiaTheme="minorEastAsia" w:hAnsiTheme="minorEastAsia" w:cstheme="minorEastAsia" w:hint="eastAsia"/>
                <w:color w:val="000000" w:themeColor="text1"/>
                <w:szCs w:val="21"/>
              </w:rPr>
              <w:t>厄达替尼片</w:t>
            </w:r>
            <w:proofErr w:type="gramEnd"/>
          </w:p>
        </w:tc>
      </w:tr>
      <w:tr w:rsidR="007161D1" w:rsidRPr="007161D1" w14:paraId="19B8877A" w14:textId="77777777">
        <w:trPr>
          <w:trHeight w:val="383"/>
          <w:jc w:val="center"/>
        </w:trPr>
        <w:tc>
          <w:tcPr>
            <w:tcW w:w="1522" w:type="dxa"/>
            <w:tcBorders>
              <w:top w:val="single" w:sz="4" w:space="0" w:color="000000"/>
              <w:left w:val="single" w:sz="4" w:space="0" w:color="000000"/>
              <w:bottom w:val="single" w:sz="4" w:space="0" w:color="000000"/>
              <w:right w:val="single" w:sz="4" w:space="0" w:color="000000"/>
            </w:tcBorders>
            <w:noWrap/>
            <w:vAlign w:val="center"/>
          </w:tcPr>
          <w:p w14:paraId="513337A3" w14:textId="77777777" w:rsidR="00F90D75" w:rsidRPr="007161D1" w:rsidRDefault="00000000" w:rsidP="003775CC">
            <w:pPr>
              <w:spacing w:after="0"/>
              <w:jc w:val="center"/>
              <w:rPr>
                <w:rFonts w:asciiTheme="minorEastAsia" w:eastAsiaTheme="minorEastAsia" w:hAnsiTheme="minorEastAsia" w:cstheme="minorEastAsia" w:hint="eastAsia"/>
                <w:color w:val="000000" w:themeColor="text1"/>
                <w:szCs w:val="21"/>
              </w:rPr>
            </w:pPr>
            <w:r w:rsidRPr="007161D1">
              <w:rPr>
                <w:rFonts w:asciiTheme="minorEastAsia" w:eastAsiaTheme="minorEastAsia" w:hAnsiTheme="minorEastAsia" w:cstheme="minorEastAsia" w:hint="eastAsia"/>
                <w:color w:val="000000" w:themeColor="text1"/>
                <w:szCs w:val="21"/>
              </w:rPr>
              <w:t>2</w:t>
            </w:r>
          </w:p>
        </w:tc>
        <w:tc>
          <w:tcPr>
            <w:tcW w:w="6511" w:type="dxa"/>
            <w:tcBorders>
              <w:top w:val="single" w:sz="4" w:space="0" w:color="000000"/>
              <w:left w:val="single" w:sz="4" w:space="0" w:color="000000"/>
              <w:bottom w:val="single" w:sz="4" w:space="0" w:color="000000"/>
              <w:right w:val="single" w:sz="4" w:space="0" w:color="000000"/>
            </w:tcBorders>
            <w:noWrap/>
            <w:vAlign w:val="center"/>
          </w:tcPr>
          <w:p w14:paraId="34EA407B" w14:textId="77777777" w:rsidR="00F90D75" w:rsidRPr="007161D1" w:rsidRDefault="00000000" w:rsidP="003775CC">
            <w:pPr>
              <w:spacing w:after="0"/>
              <w:jc w:val="center"/>
              <w:rPr>
                <w:rFonts w:asciiTheme="minorEastAsia" w:eastAsiaTheme="minorEastAsia" w:hAnsiTheme="minorEastAsia" w:cstheme="minorEastAsia" w:hint="eastAsia"/>
                <w:color w:val="000000" w:themeColor="text1"/>
                <w:szCs w:val="21"/>
              </w:rPr>
            </w:pPr>
            <w:r w:rsidRPr="007161D1">
              <w:rPr>
                <w:rFonts w:asciiTheme="minorEastAsia" w:eastAsiaTheme="minorEastAsia" w:hAnsiTheme="minorEastAsia" w:cstheme="minorEastAsia" w:hint="eastAsia"/>
                <w:color w:val="000000" w:themeColor="text1"/>
                <w:szCs w:val="21"/>
              </w:rPr>
              <w:t>布</w:t>
            </w:r>
            <w:proofErr w:type="gramStart"/>
            <w:r w:rsidRPr="007161D1">
              <w:rPr>
                <w:rFonts w:asciiTheme="minorEastAsia" w:eastAsiaTheme="minorEastAsia" w:hAnsiTheme="minorEastAsia" w:cstheme="minorEastAsia" w:hint="eastAsia"/>
                <w:color w:val="000000" w:themeColor="text1"/>
                <w:szCs w:val="21"/>
              </w:rPr>
              <w:t>西珠单抗</w:t>
            </w:r>
            <w:proofErr w:type="gramEnd"/>
            <w:r w:rsidRPr="007161D1">
              <w:rPr>
                <w:rFonts w:asciiTheme="minorEastAsia" w:eastAsiaTheme="minorEastAsia" w:hAnsiTheme="minorEastAsia" w:cstheme="minorEastAsia" w:hint="eastAsia"/>
                <w:color w:val="000000" w:themeColor="text1"/>
                <w:szCs w:val="21"/>
              </w:rPr>
              <w:t>注射液</w:t>
            </w:r>
          </w:p>
        </w:tc>
      </w:tr>
      <w:tr w:rsidR="007161D1" w:rsidRPr="007161D1" w14:paraId="21B63361" w14:textId="77777777">
        <w:trPr>
          <w:trHeight w:val="368"/>
          <w:jc w:val="center"/>
        </w:trPr>
        <w:tc>
          <w:tcPr>
            <w:tcW w:w="1522" w:type="dxa"/>
            <w:tcBorders>
              <w:top w:val="single" w:sz="4" w:space="0" w:color="000000"/>
              <w:left w:val="single" w:sz="4" w:space="0" w:color="000000"/>
              <w:bottom w:val="single" w:sz="4" w:space="0" w:color="000000"/>
              <w:right w:val="single" w:sz="4" w:space="0" w:color="000000"/>
            </w:tcBorders>
            <w:noWrap/>
            <w:vAlign w:val="center"/>
          </w:tcPr>
          <w:p w14:paraId="57321029" w14:textId="77777777" w:rsidR="00F90D75" w:rsidRPr="007161D1" w:rsidRDefault="00000000" w:rsidP="003775CC">
            <w:pPr>
              <w:spacing w:after="0"/>
              <w:jc w:val="center"/>
              <w:rPr>
                <w:rFonts w:asciiTheme="minorEastAsia" w:eastAsiaTheme="minorEastAsia" w:hAnsiTheme="minorEastAsia" w:cstheme="minorEastAsia" w:hint="eastAsia"/>
                <w:color w:val="000000" w:themeColor="text1"/>
                <w:szCs w:val="21"/>
              </w:rPr>
            </w:pPr>
            <w:r w:rsidRPr="007161D1">
              <w:rPr>
                <w:rFonts w:asciiTheme="minorEastAsia" w:eastAsiaTheme="minorEastAsia" w:hAnsiTheme="minorEastAsia" w:cstheme="minorEastAsia" w:hint="eastAsia"/>
                <w:color w:val="000000" w:themeColor="text1"/>
                <w:szCs w:val="21"/>
              </w:rPr>
              <w:t>3</w:t>
            </w:r>
          </w:p>
        </w:tc>
        <w:tc>
          <w:tcPr>
            <w:tcW w:w="6511" w:type="dxa"/>
            <w:tcBorders>
              <w:top w:val="single" w:sz="4" w:space="0" w:color="000000"/>
              <w:left w:val="single" w:sz="4" w:space="0" w:color="000000"/>
              <w:bottom w:val="single" w:sz="4" w:space="0" w:color="000000"/>
              <w:right w:val="single" w:sz="4" w:space="0" w:color="000000"/>
            </w:tcBorders>
            <w:noWrap/>
            <w:vAlign w:val="center"/>
          </w:tcPr>
          <w:p w14:paraId="36A2E19E" w14:textId="77777777" w:rsidR="00F90D75" w:rsidRPr="007161D1" w:rsidRDefault="00000000" w:rsidP="003775CC">
            <w:pPr>
              <w:spacing w:after="0"/>
              <w:jc w:val="center"/>
              <w:rPr>
                <w:rFonts w:asciiTheme="minorEastAsia" w:eastAsiaTheme="minorEastAsia" w:hAnsiTheme="minorEastAsia" w:cstheme="minorEastAsia" w:hint="eastAsia"/>
                <w:color w:val="000000" w:themeColor="text1"/>
                <w:szCs w:val="21"/>
              </w:rPr>
            </w:pPr>
            <w:r w:rsidRPr="007161D1">
              <w:rPr>
                <w:rFonts w:asciiTheme="minorEastAsia" w:eastAsiaTheme="minorEastAsia" w:hAnsiTheme="minorEastAsia" w:cstheme="minorEastAsia" w:hint="eastAsia"/>
                <w:color w:val="000000" w:themeColor="text1"/>
                <w:szCs w:val="21"/>
              </w:rPr>
              <w:t>注射用</w:t>
            </w:r>
            <w:proofErr w:type="gramStart"/>
            <w:r w:rsidRPr="007161D1">
              <w:rPr>
                <w:rFonts w:asciiTheme="minorEastAsia" w:eastAsiaTheme="minorEastAsia" w:hAnsiTheme="minorEastAsia" w:cstheme="minorEastAsia" w:hint="eastAsia"/>
                <w:color w:val="000000" w:themeColor="text1"/>
                <w:szCs w:val="21"/>
              </w:rPr>
              <w:t>芦比替定</w:t>
            </w:r>
            <w:proofErr w:type="gramEnd"/>
          </w:p>
        </w:tc>
      </w:tr>
      <w:tr w:rsidR="007161D1" w:rsidRPr="007161D1" w14:paraId="1840BB2C" w14:textId="77777777">
        <w:trPr>
          <w:trHeight w:val="468"/>
          <w:jc w:val="center"/>
        </w:trPr>
        <w:tc>
          <w:tcPr>
            <w:tcW w:w="1522" w:type="dxa"/>
            <w:tcBorders>
              <w:top w:val="single" w:sz="4" w:space="0" w:color="000000"/>
              <w:left w:val="single" w:sz="4" w:space="0" w:color="000000"/>
              <w:right w:val="single" w:sz="4" w:space="0" w:color="000000"/>
            </w:tcBorders>
            <w:noWrap/>
            <w:vAlign w:val="center"/>
          </w:tcPr>
          <w:p w14:paraId="65DDE6EE" w14:textId="77777777" w:rsidR="00F90D75" w:rsidRPr="007161D1" w:rsidRDefault="00000000" w:rsidP="003775CC">
            <w:pPr>
              <w:spacing w:after="0"/>
              <w:jc w:val="center"/>
              <w:rPr>
                <w:rFonts w:asciiTheme="minorEastAsia" w:eastAsiaTheme="minorEastAsia" w:hAnsiTheme="minorEastAsia" w:cstheme="minorEastAsia" w:hint="eastAsia"/>
                <w:color w:val="000000" w:themeColor="text1"/>
                <w:szCs w:val="21"/>
              </w:rPr>
            </w:pPr>
            <w:r w:rsidRPr="007161D1">
              <w:rPr>
                <w:rFonts w:asciiTheme="minorEastAsia" w:eastAsiaTheme="minorEastAsia" w:hAnsiTheme="minorEastAsia" w:cstheme="minorEastAsia" w:hint="eastAsia"/>
                <w:color w:val="000000" w:themeColor="text1"/>
                <w:szCs w:val="21"/>
              </w:rPr>
              <w:t>4</w:t>
            </w:r>
          </w:p>
        </w:tc>
        <w:tc>
          <w:tcPr>
            <w:tcW w:w="6511" w:type="dxa"/>
            <w:tcBorders>
              <w:top w:val="single" w:sz="4" w:space="0" w:color="000000"/>
              <w:left w:val="single" w:sz="4" w:space="0" w:color="000000"/>
              <w:right w:val="single" w:sz="4" w:space="0" w:color="000000"/>
            </w:tcBorders>
            <w:noWrap/>
            <w:vAlign w:val="center"/>
          </w:tcPr>
          <w:p w14:paraId="0CF1185F" w14:textId="77777777" w:rsidR="00F90D75" w:rsidRPr="007161D1" w:rsidRDefault="00000000" w:rsidP="003775CC">
            <w:pPr>
              <w:spacing w:after="0"/>
              <w:jc w:val="center"/>
              <w:rPr>
                <w:rFonts w:asciiTheme="minorEastAsia" w:eastAsiaTheme="minorEastAsia" w:hAnsiTheme="minorEastAsia" w:cstheme="minorEastAsia" w:hint="eastAsia"/>
                <w:color w:val="000000" w:themeColor="text1"/>
                <w:szCs w:val="21"/>
              </w:rPr>
            </w:pPr>
            <w:r w:rsidRPr="007161D1">
              <w:rPr>
                <w:rFonts w:asciiTheme="minorEastAsia" w:eastAsiaTheme="minorEastAsia" w:hAnsiTheme="minorEastAsia" w:cstheme="minorEastAsia" w:hint="eastAsia"/>
                <w:color w:val="000000" w:themeColor="text1"/>
                <w:szCs w:val="21"/>
              </w:rPr>
              <w:t>阿伏利尤单抗</w:t>
            </w:r>
          </w:p>
        </w:tc>
      </w:tr>
      <w:tr w:rsidR="007161D1" w:rsidRPr="007161D1" w14:paraId="70855F72" w14:textId="77777777">
        <w:trPr>
          <w:trHeight w:val="401"/>
          <w:jc w:val="center"/>
        </w:trPr>
        <w:tc>
          <w:tcPr>
            <w:tcW w:w="1522" w:type="dxa"/>
            <w:tcBorders>
              <w:top w:val="single" w:sz="4" w:space="0" w:color="000000"/>
              <w:left w:val="single" w:sz="4" w:space="0" w:color="000000"/>
              <w:bottom w:val="single" w:sz="4" w:space="0" w:color="000000"/>
              <w:right w:val="single" w:sz="4" w:space="0" w:color="000000"/>
            </w:tcBorders>
            <w:noWrap/>
            <w:vAlign w:val="center"/>
          </w:tcPr>
          <w:p w14:paraId="0659457A" w14:textId="77777777" w:rsidR="00F90D75" w:rsidRPr="007161D1" w:rsidRDefault="00000000" w:rsidP="003775CC">
            <w:pPr>
              <w:spacing w:after="0"/>
              <w:jc w:val="center"/>
              <w:rPr>
                <w:rFonts w:asciiTheme="minorEastAsia" w:eastAsiaTheme="minorEastAsia" w:hAnsiTheme="minorEastAsia" w:cstheme="minorEastAsia" w:hint="eastAsia"/>
                <w:color w:val="000000" w:themeColor="text1"/>
                <w:szCs w:val="21"/>
              </w:rPr>
            </w:pPr>
            <w:r w:rsidRPr="007161D1">
              <w:rPr>
                <w:rFonts w:asciiTheme="minorEastAsia" w:eastAsiaTheme="minorEastAsia" w:hAnsiTheme="minorEastAsia" w:cstheme="minorEastAsia" w:hint="eastAsia"/>
                <w:color w:val="000000" w:themeColor="text1"/>
                <w:szCs w:val="21"/>
              </w:rPr>
              <w:t>5</w:t>
            </w:r>
          </w:p>
        </w:tc>
        <w:tc>
          <w:tcPr>
            <w:tcW w:w="6511" w:type="dxa"/>
            <w:tcBorders>
              <w:top w:val="single" w:sz="4" w:space="0" w:color="000000"/>
              <w:left w:val="single" w:sz="4" w:space="0" w:color="000000"/>
              <w:bottom w:val="single" w:sz="4" w:space="0" w:color="000000"/>
              <w:right w:val="single" w:sz="4" w:space="0" w:color="000000"/>
            </w:tcBorders>
            <w:noWrap/>
            <w:vAlign w:val="center"/>
          </w:tcPr>
          <w:p w14:paraId="29CB1F88" w14:textId="77777777" w:rsidR="00F90D75" w:rsidRPr="007161D1" w:rsidRDefault="00000000" w:rsidP="003775CC">
            <w:pPr>
              <w:spacing w:after="0"/>
              <w:jc w:val="center"/>
              <w:rPr>
                <w:rFonts w:asciiTheme="minorEastAsia" w:eastAsiaTheme="minorEastAsia" w:hAnsiTheme="minorEastAsia" w:cstheme="minorEastAsia" w:hint="eastAsia"/>
                <w:color w:val="000000" w:themeColor="text1"/>
                <w:szCs w:val="21"/>
              </w:rPr>
            </w:pPr>
            <w:r w:rsidRPr="007161D1">
              <w:rPr>
                <w:rFonts w:asciiTheme="minorEastAsia" w:eastAsiaTheme="minorEastAsia" w:hAnsiTheme="minorEastAsia" w:cstheme="minorEastAsia" w:hint="eastAsia"/>
                <w:color w:val="000000" w:themeColor="text1"/>
                <w:szCs w:val="21"/>
              </w:rPr>
              <w:t>阿扎胞苷片</w:t>
            </w:r>
          </w:p>
        </w:tc>
      </w:tr>
      <w:tr w:rsidR="007161D1" w:rsidRPr="007161D1" w14:paraId="09D5075E" w14:textId="77777777">
        <w:trPr>
          <w:trHeight w:val="401"/>
          <w:jc w:val="center"/>
        </w:trPr>
        <w:tc>
          <w:tcPr>
            <w:tcW w:w="1522" w:type="dxa"/>
            <w:tcBorders>
              <w:top w:val="single" w:sz="4" w:space="0" w:color="000000"/>
              <w:left w:val="single" w:sz="4" w:space="0" w:color="000000"/>
              <w:bottom w:val="single" w:sz="4" w:space="0" w:color="000000"/>
              <w:right w:val="single" w:sz="4" w:space="0" w:color="000000"/>
            </w:tcBorders>
            <w:noWrap/>
            <w:vAlign w:val="center"/>
          </w:tcPr>
          <w:p w14:paraId="47AB9DB6" w14:textId="77777777" w:rsidR="00F90D75" w:rsidRPr="007161D1" w:rsidRDefault="00000000" w:rsidP="003775CC">
            <w:pPr>
              <w:spacing w:after="0"/>
              <w:jc w:val="center"/>
              <w:rPr>
                <w:rFonts w:asciiTheme="minorEastAsia" w:eastAsiaTheme="minorEastAsia" w:hAnsiTheme="minorEastAsia" w:cstheme="minorEastAsia" w:hint="eastAsia"/>
                <w:color w:val="000000" w:themeColor="text1"/>
                <w:szCs w:val="21"/>
              </w:rPr>
            </w:pPr>
            <w:r w:rsidRPr="007161D1">
              <w:rPr>
                <w:rFonts w:asciiTheme="minorEastAsia" w:eastAsiaTheme="minorEastAsia" w:hAnsiTheme="minorEastAsia" w:cstheme="minorEastAsia" w:hint="eastAsia"/>
                <w:color w:val="000000" w:themeColor="text1"/>
                <w:szCs w:val="21"/>
              </w:rPr>
              <w:t>6</w:t>
            </w:r>
          </w:p>
        </w:tc>
        <w:tc>
          <w:tcPr>
            <w:tcW w:w="6511" w:type="dxa"/>
            <w:tcBorders>
              <w:top w:val="single" w:sz="4" w:space="0" w:color="000000"/>
              <w:left w:val="single" w:sz="4" w:space="0" w:color="000000"/>
              <w:bottom w:val="single" w:sz="4" w:space="0" w:color="000000"/>
              <w:right w:val="single" w:sz="4" w:space="0" w:color="000000"/>
            </w:tcBorders>
            <w:noWrap/>
            <w:vAlign w:val="center"/>
          </w:tcPr>
          <w:p w14:paraId="1DCE2E5A" w14:textId="77777777" w:rsidR="00F90D75" w:rsidRPr="007161D1" w:rsidRDefault="00000000" w:rsidP="003775CC">
            <w:pPr>
              <w:spacing w:after="0"/>
              <w:jc w:val="center"/>
              <w:rPr>
                <w:rFonts w:asciiTheme="minorEastAsia" w:eastAsiaTheme="minorEastAsia" w:hAnsiTheme="minorEastAsia" w:cstheme="minorEastAsia" w:hint="eastAsia"/>
                <w:color w:val="000000" w:themeColor="text1"/>
                <w:szCs w:val="21"/>
              </w:rPr>
            </w:pPr>
            <w:r w:rsidRPr="007161D1">
              <w:rPr>
                <w:rFonts w:asciiTheme="minorEastAsia" w:eastAsiaTheme="minorEastAsia" w:hAnsiTheme="minorEastAsia" w:cstheme="minorEastAsia" w:hint="eastAsia"/>
                <w:color w:val="000000" w:themeColor="text1"/>
                <w:szCs w:val="21"/>
              </w:rPr>
              <w:t>阿</w:t>
            </w:r>
            <w:proofErr w:type="gramStart"/>
            <w:r w:rsidRPr="007161D1">
              <w:rPr>
                <w:rFonts w:asciiTheme="minorEastAsia" w:eastAsiaTheme="minorEastAsia" w:hAnsiTheme="minorEastAsia" w:cstheme="minorEastAsia" w:hint="eastAsia"/>
                <w:color w:val="000000" w:themeColor="text1"/>
                <w:szCs w:val="21"/>
              </w:rPr>
              <w:t>司福酶</w:t>
            </w:r>
            <w:proofErr w:type="gramEnd"/>
            <w:r w:rsidRPr="007161D1">
              <w:rPr>
                <w:rFonts w:asciiTheme="minorEastAsia" w:eastAsiaTheme="minorEastAsia" w:hAnsiTheme="minorEastAsia" w:cstheme="minorEastAsia" w:hint="eastAsia"/>
                <w:color w:val="000000" w:themeColor="text1"/>
                <w:szCs w:val="21"/>
              </w:rPr>
              <w:t>α注射液</w:t>
            </w:r>
          </w:p>
        </w:tc>
      </w:tr>
      <w:tr w:rsidR="007161D1" w:rsidRPr="007161D1" w14:paraId="567AE449" w14:textId="77777777">
        <w:trPr>
          <w:trHeight w:val="401"/>
          <w:jc w:val="center"/>
        </w:trPr>
        <w:tc>
          <w:tcPr>
            <w:tcW w:w="1522" w:type="dxa"/>
            <w:tcBorders>
              <w:top w:val="single" w:sz="4" w:space="0" w:color="000000"/>
              <w:left w:val="single" w:sz="4" w:space="0" w:color="000000"/>
              <w:bottom w:val="single" w:sz="4" w:space="0" w:color="000000"/>
              <w:right w:val="single" w:sz="4" w:space="0" w:color="000000"/>
            </w:tcBorders>
            <w:noWrap/>
            <w:vAlign w:val="center"/>
          </w:tcPr>
          <w:p w14:paraId="4C885E5D" w14:textId="77777777" w:rsidR="00F90D75" w:rsidRPr="007161D1" w:rsidRDefault="00000000" w:rsidP="003775CC">
            <w:pPr>
              <w:spacing w:after="0"/>
              <w:jc w:val="center"/>
              <w:rPr>
                <w:rFonts w:asciiTheme="minorEastAsia" w:eastAsiaTheme="minorEastAsia" w:hAnsiTheme="minorEastAsia" w:cstheme="minorEastAsia" w:hint="eastAsia"/>
                <w:color w:val="000000" w:themeColor="text1"/>
                <w:szCs w:val="21"/>
              </w:rPr>
            </w:pPr>
            <w:r w:rsidRPr="007161D1">
              <w:rPr>
                <w:rFonts w:asciiTheme="minorEastAsia" w:eastAsiaTheme="minorEastAsia" w:hAnsiTheme="minorEastAsia" w:cstheme="minorEastAsia" w:hint="eastAsia"/>
                <w:color w:val="000000" w:themeColor="text1"/>
                <w:szCs w:val="21"/>
              </w:rPr>
              <w:lastRenderedPageBreak/>
              <w:t>7</w:t>
            </w:r>
          </w:p>
        </w:tc>
        <w:tc>
          <w:tcPr>
            <w:tcW w:w="6511" w:type="dxa"/>
            <w:tcBorders>
              <w:top w:val="single" w:sz="4" w:space="0" w:color="000000"/>
              <w:left w:val="single" w:sz="4" w:space="0" w:color="000000"/>
              <w:bottom w:val="single" w:sz="4" w:space="0" w:color="000000"/>
              <w:right w:val="single" w:sz="4" w:space="0" w:color="000000"/>
            </w:tcBorders>
            <w:noWrap/>
            <w:vAlign w:val="center"/>
          </w:tcPr>
          <w:p w14:paraId="2698FEFD" w14:textId="77777777" w:rsidR="00F90D75" w:rsidRPr="007161D1" w:rsidRDefault="00000000" w:rsidP="003775CC">
            <w:pPr>
              <w:spacing w:after="0"/>
              <w:jc w:val="center"/>
              <w:rPr>
                <w:rFonts w:asciiTheme="minorEastAsia" w:eastAsiaTheme="minorEastAsia" w:hAnsiTheme="minorEastAsia" w:cstheme="minorEastAsia" w:hint="eastAsia"/>
                <w:color w:val="000000" w:themeColor="text1"/>
                <w:szCs w:val="21"/>
              </w:rPr>
            </w:pPr>
            <w:r w:rsidRPr="007161D1">
              <w:rPr>
                <w:rFonts w:asciiTheme="minorEastAsia" w:eastAsiaTheme="minorEastAsia" w:hAnsiTheme="minorEastAsia" w:cstheme="minorEastAsia" w:hint="eastAsia"/>
                <w:color w:val="000000" w:themeColor="text1"/>
                <w:szCs w:val="21"/>
              </w:rPr>
              <w:t>曲</w:t>
            </w:r>
            <w:proofErr w:type="gramStart"/>
            <w:r w:rsidRPr="007161D1">
              <w:rPr>
                <w:rFonts w:asciiTheme="minorEastAsia" w:eastAsiaTheme="minorEastAsia" w:hAnsiTheme="minorEastAsia" w:cstheme="minorEastAsia" w:hint="eastAsia"/>
                <w:color w:val="000000" w:themeColor="text1"/>
                <w:szCs w:val="21"/>
              </w:rPr>
              <w:t>美木单抗</w:t>
            </w:r>
            <w:proofErr w:type="gramEnd"/>
          </w:p>
        </w:tc>
      </w:tr>
      <w:tr w:rsidR="007161D1" w:rsidRPr="007161D1" w14:paraId="3E65C6F8" w14:textId="77777777">
        <w:trPr>
          <w:trHeight w:val="401"/>
          <w:jc w:val="center"/>
        </w:trPr>
        <w:tc>
          <w:tcPr>
            <w:tcW w:w="1522" w:type="dxa"/>
            <w:tcBorders>
              <w:top w:val="single" w:sz="4" w:space="0" w:color="000000"/>
              <w:left w:val="single" w:sz="4" w:space="0" w:color="000000"/>
              <w:bottom w:val="single" w:sz="4" w:space="0" w:color="000000"/>
              <w:right w:val="single" w:sz="4" w:space="0" w:color="000000"/>
            </w:tcBorders>
            <w:noWrap/>
            <w:vAlign w:val="center"/>
          </w:tcPr>
          <w:p w14:paraId="43949D16" w14:textId="77777777" w:rsidR="00F90D75" w:rsidRPr="007161D1" w:rsidRDefault="00000000" w:rsidP="003775CC">
            <w:pPr>
              <w:spacing w:after="0"/>
              <w:jc w:val="center"/>
              <w:rPr>
                <w:rFonts w:asciiTheme="minorEastAsia" w:eastAsiaTheme="minorEastAsia" w:hAnsiTheme="minorEastAsia" w:cstheme="minorEastAsia" w:hint="eastAsia"/>
                <w:color w:val="000000" w:themeColor="text1"/>
                <w:szCs w:val="21"/>
              </w:rPr>
            </w:pPr>
            <w:r w:rsidRPr="007161D1">
              <w:rPr>
                <w:rFonts w:asciiTheme="minorEastAsia" w:eastAsiaTheme="minorEastAsia" w:hAnsiTheme="minorEastAsia" w:cstheme="minorEastAsia" w:hint="eastAsia"/>
                <w:color w:val="000000" w:themeColor="text1"/>
                <w:szCs w:val="21"/>
              </w:rPr>
              <w:t>8</w:t>
            </w:r>
          </w:p>
        </w:tc>
        <w:tc>
          <w:tcPr>
            <w:tcW w:w="6511" w:type="dxa"/>
            <w:tcBorders>
              <w:top w:val="single" w:sz="4" w:space="0" w:color="000000"/>
              <w:left w:val="single" w:sz="4" w:space="0" w:color="000000"/>
              <w:bottom w:val="single" w:sz="4" w:space="0" w:color="000000"/>
              <w:right w:val="single" w:sz="4" w:space="0" w:color="000000"/>
            </w:tcBorders>
            <w:noWrap/>
            <w:vAlign w:val="center"/>
          </w:tcPr>
          <w:p w14:paraId="375B234B" w14:textId="77777777" w:rsidR="00F90D75" w:rsidRPr="007161D1" w:rsidRDefault="00000000" w:rsidP="003775CC">
            <w:pPr>
              <w:widowControl/>
              <w:spacing w:after="0"/>
              <w:jc w:val="center"/>
              <w:textAlignment w:val="center"/>
              <w:rPr>
                <w:rFonts w:asciiTheme="minorEastAsia" w:eastAsiaTheme="minorEastAsia" w:hAnsiTheme="minorEastAsia" w:cstheme="minorEastAsia" w:hint="eastAsia"/>
                <w:color w:val="000000" w:themeColor="text1"/>
                <w:kern w:val="24"/>
                <w:szCs w:val="21"/>
              </w:rPr>
            </w:pPr>
            <w:r w:rsidRPr="007161D1">
              <w:rPr>
                <w:rFonts w:asciiTheme="minorEastAsia" w:eastAsiaTheme="minorEastAsia" w:hAnsiTheme="minorEastAsia" w:cstheme="minorEastAsia" w:hint="eastAsia"/>
                <w:color w:val="000000" w:themeColor="text1"/>
                <w:kern w:val="24"/>
                <w:szCs w:val="21"/>
              </w:rPr>
              <w:t>阿培利司薄膜衣片</w:t>
            </w:r>
          </w:p>
        </w:tc>
      </w:tr>
      <w:tr w:rsidR="007161D1" w:rsidRPr="007161D1" w14:paraId="41FBAEC4" w14:textId="77777777">
        <w:trPr>
          <w:trHeight w:val="401"/>
          <w:jc w:val="center"/>
        </w:trPr>
        <w:tc>
          <w:tcPr>
            <w:tcW w:w="1522" w:type="dxa"/>
            <w:tcBorders>
              <w:top w:val="single" w:sz="4" w:space="0" w:color="000000"/>
              <w:left w:val="single" w:sz="4" w:space="0" w:color="000000"/>
              <w:bottom w:val="single" w:sz="4" w:space="0" w:color="000000"/>
              <w:right w:val="single" w:sz="4" w:space="0" w:color="000000"/>
            </w:tcBorders>
            <w:noWrap/>
            <w:vAlign w:val="center"/>
          </w:tcPr>
          <w:p w14:paraId="618EDFF3" w14:textId="77777777" w:rsidR="00F90D75" w:rsidRPr="007161D1" w:rsidRDefault="00000000" w:rsidP="003775CC">
            <w:pPr>
              <w:spacing w:after="0"/>
              <w:jc w:val="center"/>
              <w:rPr>
                <w:rFonts w:asciiTheme="minorEastAsia" w:eastAsiaTheme="minorEastAsia" w:hAnsiTheme="minorEastAsia" w:cstheme="minorEastAsia" w:hint="eastAsia"/>
                <w:color w:val="000000" w:themeColor="text1"/>
                <w:szCs w:val="21"/>
              </w:rPr>
            </w:pPr>
            <w:r w:rsidRPr="007161D1">
              <w:rPr>
                <w:rFonts w:asciiTheme="minorEastAsia" w:eastAsiaTheme="minorEastAsia" w:hAnsiTheme="minorEastAsia" w:cstheme="minorEastAsia" w:hint="eastAsia"/>
                <w:color w:val="000000" w:themeColor="text1"/>
                <w:szCs w:val="21"/>
              </w:rPr>
              <w:t>9</w:t>
            </w:r>
          </w:p>
        </w:tc>
        <w:tc>
          <w:tcPr>
            <w:tcW w:w="6511" w:type="dxa"/>
            <w:tcBorders>
              <w:top w:val="single" w:sz="4" w:space="0" w:color="000000"/>
              <w:left w:val="single" w:sz="4" w:space="0" w:color="000000"/>
              <w:bottom w:val="single" w:sz="4" w:space="0" w:color="000000"/>
              <w:right w:val="single" w:sz="4" w:space="0" w:color="000000"/>
            </w:tcBorders>
            <w:noWrap/>
            <w:vAlign w:val="center"/>
          </w:tcPr>
          <w:p w14:paraId="41324E89" w14:textId="77777777" w:rsidR="00F90D75" w:rsidRPr="007161D1" w:rsidRDefault="00000000" w:rsidP="003775CC">
            <w:pPr>
              <w:widowControl/>
              <w:spacing w:after="0"/>
              <w:jc w:val="center"/>
              <w:textAlignment w:val="center"/>
              <w:rPr>
                <w:rFonts w:asciiTheme="minorEastAsia" w:eastAsiaTheme="minorEastAsia" w:hAnsiTheme="minorEastAsia" w:cstheme="minorEastAsia" w:hint="eastAsia"/>
                <w:color w:val="000000" w:themeColor="text1"/>
                <w:kern w:val="24"/>
                <w:szCs w:val="21"/>
              </w:rPr>
            </w:pPr>
            <w:proofErr w:type="gramStart"/>
            <w:r w:rsidRPr="007161D1">
              <w:rPr>
                <w:rFonts w:asciiTheme="minorEastAsia" w:eastAsiaTheme="minorEastAsia" w:hAnsiTheme="minorEastAsia" w:cstheme="minorEastAsia" w:hint="eastAsia"/>
                <w:color w:val="000000" w:themeColor="text1"/>
                <w:kern w:val="24"/>
                <w:szCs w:val="21"/>
              </w:rPr>
              <w:t>巴氯芬</w:t>
            </w:r>
            <w:proofErr w:type="gramEnd"/>
            <w:r w:rsidRPr="007161D1">
              <w:rPr>
                <w:rFonts w:asciiTheme="minorEastAsia" w:eastAsiaTheme="minorEastAsia" w:hAnsiTheme="minorEastAsia" w:cstheme="minorEastAsia" w:hint="eastAsia"/>
                <w:color w:val="000000" w:themeColor="text1"/>
                <w:kern w:val="24"/>
                <w:szCs w:val="21"/>
              </w:rPr>
              <w:t>注射液</w:t>
            </w:r>
          </w:p>
        </w:tc>
      </w:tr>
      <w:tr w:rsidR="007161D1" w:rsidRPr="007161D1" w14:paraId="67F0B9CB" w14:textId="77777777">
        <w:trPr>
          <w:trHeight w:val="401"/>
          <w:jc w:val="center"/>
        </w:trPr>
        <w:tc>
          <w:tcPr>
            <w:tcW w:w="1522" w:type="dxa"/>
            <w:tcBorders>
              <w:top w:val="single" w:sz="4" w:space="0" w:color="000000"/>
              <w:left w:val="single" w:sz="4" w:space="0" w:color="000000"/>
              <w:bottom w:val="single" w:sz="4" w:space="0" w:color="000000"/>
              <w:right w:val="single" w:sz="4" w:space="0" w:color="000000"/>
            </w:tcBorders>
            <w:noWrap/>
            <w:vAlign w:val="center"/>
          </w:tcPr>
          <w:p w14:paraId="6F6C7C9A" w14:textId="77777777" w:rsidR="00F90D75" w:rsidRPr="007161D1" w:rsidRDefault="00000000" w:rsidP="003775CC">
            <w:pPr>
              <w:spacing w:after="0"/>
              <w:jc w:val="center"/>
              <w:rPr>
                <w:rFonts w:asciiTheme="minorEastAsia" w:eastAsiaTheme="minorEastAsia" w:hAnsiTheme="minorEastAsia" w:cstheme="minorEastAsia" w:hint="eastAsia"/>
                <w:color w:val="000000" w:themeColor="text1"/>
                <w:szCs w:val="21"/>
              </w:rPr>
            </w:pPr>
            <w:r w:rsidRPr="007161D1">
              <w:rPr>
                <w:rFonts w:asciiTheme="minorEastAsia" w:eastAsiaTheme="minorEastAsia" w:hAnsiTheme="minorEastAsia" w:cstheme="minorEastAsia" w:hint="eastAsia"/>
                <w:color w:val="000000" w:themeColor="text1"/>
                <w:szCs w:val="21"/>
              </w:rPr>
              <w:t>10</w:t>
            </w:r>
          </w:p>
        </w:tc>
        <w:tc>
          <w:tcPr>
            <w:tcW w:w="6511" w:type="dxa"/>
            <w:tcBorders>
              <w:top w:val="single" w:sz="4" w:space="0" w:color="000000"/>
              <w:left w:val="single" w:sz="4" w:space="0" w:color="000000"/>
              <w:bottom w:val="single" w:sz="4" w:space="0" w:color="000000"/>
              <w:right w:val="single" w:sz="4" w:space="0" w:color="000000"/>
            </w:tcBorders>
            <w:noWrap/>
            <w:vAlign w:val="center"/>
          </w:tcPr>
          <w:p w14:paraId="2FF51343" w14:textId="77777777" w:rsidR="00F90D75" w:rsidRPr="007161D1" w:rsidRDefault="00000000" w:rsidP="003775CC">
            <w:pPr>
              <w:widowControl/>
              <w:spacing w:after="0"/>
              <w:jc w:val="center"/>
              <w:textAlignment w:val="center"/>
              <w:rPr>
                <w:rFonts w:asciiTheme="minorEastAsia" w:eastAsiaTheme="minorEastAsia" w:hAnsiTheme="minorEastAsia" w:cstheme="minorEastAsia" w:hint="eastAsia"/>
                <w:color w:val="000000" w:themeColor="text1"/>
                <w:kern w:val="24"/>
                <w:szCs w:val="21"/>
              </w:rPr>
            </w:pPr>
            <w:proofErr w:type="gramStart"/>
            <w:r w:rsidRPr="007161D1">
              <w:rPr>
                <w:rFonts w:asciiTheme="minorEastAsia" w:eastAsiaTheme="minorEastAsia" w:hAnsiTheme="minorEastAsia" w:cstheme="minorEastAsia" w:hint="eastAsia"/>
                <w:color w:val="000000" w:themeColor="text1"/>
                <w:kern w:val="24"/>
                <w:szCs w:val="21"/>
              </w:rPr>
              <w:t>艾沙妥昔单</w:t>
            </w:r>
            <w:proofErr w:type="gramEnd"/>
            <w:r w:rsidRPr="007161D1">
              <w:rPr>
                <w:rFonts w:asciiTheme="minorEastAsia" w:eastAsiaTheme="minorEastAsia" w:hAnsiTheme="minorEastAsia" w:cstheme="minorEastAsia" w:hint="eastAsia"/>
                <w:color w:val="000000" w:themeColor="text1"/>
                <w:kern w:val="24"/>
                <w:szCs w:val="21"/>
              </w:rPr>
              <w:t>抗注射用浓缩液</w:t>
            </w:r>
          </w:p>
        </w:tc>
      </w:tr>
      <w:tr w:rsidR="007161D1" w:rsidRPr="007161D1" w14:paraId="1E5E7476" w14:textId="77777777">
        <w:trPr>
          <w:trHeight w:val="401"/>
          <w:jc w:val="center"/>
        </w:trPr>
        <w:tc>
          <w:tcPr>
            <w:tcW w:w="1522" w:type="dxa"/>
            <w:tcBorders>
              <w:top w:val="single" w:sz="4" w:space="0" w:color="000000"/>
              <w:left w:val="single" w:sz="4" w:space="0" w:color="000000"/>
              <w:bottom w:val="single" w:sz="4" w:space="0" w:color="000000"/>
              <w:right w:val="single" w:sz="4" w:space="0" w:color="000000"/>
            </w:tcBorders>
            <w:noWrap/>
            <w:vAlign w:val="center"/>
          </w:tcPr>
          <w:p w14:paraId="19149364" w14:textId="77777777" w:rsidR="00F90D75" w:rsidRPr="007161D1" w:rsidRDefault="00000000" w:rsidP="003775CC">
            <w:pPr>
              <w:spacing w:after="0"/>
              <w:jc w:val="center"/>
              <w:rPr>
                <w:rFonts w:asciiTheme="minorEastAsia" w:eastAsiaTheme="minorEastAsia" w:hAnsiTheme="minorEastAsia" w:cstheme="minorEastAsia" w:hint="eastAsia"/>
                <w:color w:val="000000" w:themeColor="text1"/>
                <w:szCs w:val="21"/>
              </w:rPr>
            </w:pPr>
            <w:r w:rsidRPr="007161D1">
              <w:rPr>
                <w:rFonts w:asciiTheme="minorEastAsia" w:eastAsiaTheme="minorEastAsia" w:hAnsiTheme="minorEastAsia" w:cstheme="minorEastAsia" w:hint="eastAsia"/>
                <w:color w:val="000000" w:themeColor="text1"/>
                <w:szCs w:val="21"/>
              </w:rPr>
              <w:t>11</w:t>
            </w:r>
          </w:p>
        </w:tc>
        <w:tc>
          <w:tcPr>
            <w:tcW w:w="6511" w:type="dxa"/>
            <w:tcBorders>
              <w:top w:val="single" w:sz="4" w:space="0" w:color="000000"/>
              <w:left w:val="single" w:sz="4" w:space="0" w:color="000000"/>
              <w:bottom w:val="single" w:sz="4" w:space="0" w:color="000000"/>
              <w:right w:val="single" w:sz="4" w:space="0" w:color="000000"/>
            </w:tcBorders>
            <w:noWrap/>
            <w:vAlign w:val="center"/>
          </w:tcPr>
          <w:p w14:paraId="4567135B" w14:textId="77777777" w:rsidR="00F90D75" w:rsidRPr="007161D1" w:rsidRDefault="00000000" w:rsidP="003775CC">
            <w:pPr>
              <w:widowControl/>
              <w:spacing w:after="0"/>
              <w:jc w:val="center"/>
              <w:textAlignment w:val="center"/>
              <w:rPr>
                <w:rFonts w:asciiTheme="minorEastAsia" w:eastAsiaTheme="minorEastAsia" w:hAnsiTheme="minorEastAsia" w:cstheme="minorEastAsia" w:hint="eastAsia"/>
                <w:color w:val="000000" w:themeColor="text1"/>
                <w:kern w:val="24"/>
                <w:szCs w:val="21"/>
              </w:rPr>
            </w:pPr>
            <w:r w:rsidRPr="007161D1">
              <w:rPr>
                <w:rFonts w:asciiTheme="minorEastAsia" w:eastAsiaTheme="minorEastAsia" w:hAnsiTheme="minorEastAsia" w:cstheme="minorEastAsia" w:hint="eastAsia"/>
                <w:color w:val="000000" w:themeColor="text1"/>
                <w:kern w:val="24"/>
                <w:szCs w:val="21"/>
              </w:rPr>
              <w:t>瑞</w:t>
            </w:r>
            <w:proofErr w:type="gramStart"/>
            <w:r w:rsidRPr="007161D1">
              <w:rPr>
                <w:rFonts w:asciiTheme="minorEastAsia" w:eastAsiaTheme="minorEastAsia" w:hAnsiTheme="minorEastAsia" w:cstheme="minorEastAsia" w:hint="eastAsia"/>
                <w:color w:val="000000" w:themeColor="text1"/>
                <w:kern w:val="24"/>
                <w:szCs w:val="21"/>
              </w:rPr>
              <w:t>玛奈珠单</w:t>
            </w:r>
            <w:proofErr w:type="gramEnd"/>
            <w:r w:rsidRPr="007161D1">
              <w:rPr>
                <w:rFonts w:asciiTheme="minorEastAsia" w:eastAsiaTheme="minorEastAsia" w:hAnsiTheme="minorEastAsia" w:cstheme="minorEastAsia" w:hint="eastAsia"/>
                <w:color w:val="000000" w:themeColor="text1"/>
                <w:kern w:val="24"/>
                <w:szCs w:val="21"/>
              </w:rPr>
              <w:t>抗</w:t>
            </w:r>
          </w:p>
        </w:tc>
      </w:tr>
      <w:tr w:rsidR="007161D1" w:rsidRPr="007161D1" w14:paraId="23841BE8" w14:textId="77777777">
        <w:trPr>
          <w:trHeight w:val="401"/>
          <w:jc w:val="center"/>
        </w:trPr>
        <w:tc>
          <w:tcPr>
            <w:tcW w:w="1522" w:type="dxa"/>
            <w:tcBorders>
              <w:top w:val="single" w:sz="4" w:space="0" w:color="000000"/>
              <w:left w:val="single" w:sz="4" w:space="0" w:color="000000"/>
              <w:bottom w:val="single" w:sz="4" w:space="0" w:color="000000"/>
              <w:right w:val="single" w:sz="4" w:space="0" w:color="000000"/>
            </w:tcBorders>
            <w:noWrap/>
            <w:vAlign w:val="center"/>
          </w:tcPr>
          <w:p w14:paraId="28A683A6" w14:textId="77777777" w:rsidR="00F90D75" w:rsidRPr="007161D1" w:rsidRDefault="00000000" w:rsidP="003775CC">
            <w:pPr>
              <w:spacing w:after="0"/>
              <w:jc w:val="center"/>
              <w:rPr>
                <w:rFonts w:asciiTheme="minorEastAsia" w:eastAsiaTheme="minorEastAsia" w:hAnsiTheme="minorEastAsia" w:cstheme="minorEastAsia" w:hint="eastAsia"/>
                <w:color w:val="000000" w:themeColor="text1"/>
                <w:szCs w:val="21"/>
              </w:rPr>
            </w:pPr>
            <w:r w:rsidRPr="007161D1">
              <w:rPr>
                <w:rFonts w:asciiTheme="minorEastAsia" w:eastAsiaTheme="minorEastAsia" w:hAnsiTheme="minorEastAsia" w:cstheme="minorEastAsia" w:hint="eastAsia"/>
                <w:color w:val="000000" w:themeColor="text1"/>
                <w:szCs w:val="21"/>
              </w:rPr>
              <w:t>12</w:t>
            </w:r>
          </w:p>
        </w:tc>
        <w:tc>
          <w:tcPr>
            <w:tcW w:w="6511" w:type="dxa"/>
            <w:tcBorders>
              <w:top w:val="single" w:sz="4" w:space="0" w:color="000000"/>
              <w:left w:val="single" w:sz="4" w:space="0" w:color="000000"/>
              <w:bottom w:val="single" w:sz="4" w:space="0" w:color="000000"/>
              <w:right w:val="single" w:sz="4" w:space="0" w:color="000000"/>
            </w:tcBorders>
            <w:noWrap/>
            <w:vAlign w:val="center"/>
          </w:tcPr>
          <w:p w14:paraId="1715344D" w14:textId="77777777" w:rsidR="00F90D75" w:rsidRPr="007161D1" w:rsidRDefault="00000000" w:rsidP="003775CC">
            <w:pPr>
              <w:widowControl/>
              <w:spacing w:after="0"/>
              <w:jc w:val="center"/>
              <w:textAlignment w:val="center"/>
              <w:rPr>
                <w:rFonts w:asciiTheme="minorEastAsia" w:eastAsiaTheme="minorEastAsia" w:hAnsiTheme="minorEastAsia" w:cstheme="minorEastAsia" w:hint="eastAsia"/>
                <w:color w:val="000000" w:themeColor="text1"/>
                <w:kern w:val="24"/>
                <w:szCs w:val="21"/>
              </w:rPr>
            </w:pPr>
            <w:r w:rsidRPr="007161D1">
              <w:rPr>
                <w:rFonts w:asciiTheme="minorEastAsia" w:eastAsiaTheme="minorEastAsia" w:hAnsiTheme="minorEastAsia" w:cstheme="minorEastAsia" w:hint="eastAsia"/>
                <w:color w:val="000000" w:themeColor="text1"/>
                <w:kern w:val="24"/>
                <w:szCs w:val="21"/>
              </w:rPr>
              <w:t>特泽利尤单抗</w:t>
            </w:r>
          </w:p>
        </w:tc>
      </w:tr>
      <w:tr w:rsidR="007161D1" w:rsidRPr="007161D1" w14:paraId="439D8BD7" w14:textId="77777777">
        <w:trPr>
          <w:trHeight w:val="401"/>
          <w:jc w:val="center"/>
        </w:trPr>
        <w:tc>
          <w:tcPr>
            <w:tcW w:w="1522" w:type="dxa"/>
            <w:tcBorders>
              <w:top w:val="single" w:sz="4" w:space="0" w:color="000000"/>
              <w:left w:val="single" w:sz="4" w:space="0" w:color="000000"/>
              <w:bottom w:val="single" w:sz="4" w:space="0" w:color="000000"/>
              <w:right w:val="single" w:sz="4" w:space="0" w:color="000000"/>
            </w:tcBorders>
            <w:noWrap/>
            <w:vAlign w:val="center"/>
          </w:tcPr>
          <w:p w14:paraId="1E2F5406" w14:textId="77777777" w:rsidR="00F90D75" w:rsidRPr="007161D1" w:rsidRDefault="00000000" w:rsidP="003775CC">
            <w:pPr>
              <w:spacing w:after="0"/>
              <w:jc w:val="center"/>
              <w:rPr>
                <w:rFonts w:asciiTheme="minorEastAsia" w:eastAsiaTheme="minorEastAsia" w:hAnsiTheme="minorEastAsia" w:cstheme="minorEastAsia" w:hint="eastAsia"/>
                <w:color w:val="000000" w:themeColor="text1"/>
                <w:szCs w:val="21"/>
              </w:rPr>
            </w:pPr>
            <w:r w:rsidRPr="007161D1">
              <w:rPr>
                <w:rFonts w:asciiTheme="minorEastAsia" w:eastAsiaTheme="minorEastAsia" w:hAnsiTheme="minorEastAsia" w:cstheme="minorEastAsia" w:hint="eastAsia"/>
                <w:color w:val="000000" w:themeColor="text1"/>
                <w:szCs w:val="21"/>
              </w:rPr>
              <w:t>13</w:t>
            </w:r>
          </w:p>
        </w:tc>
        <w:tc>
          <w:tcPr>
            <w:tcW w:w="6511" w:type="dxa"/>
            <w:tcBorders>
              <w:top w:val="single" w:sz="4" w:space="0" w:color="000000"/>
              <w:left w:val="single" w:sz="4" w:space="0" w:color="000000"/>
              <w:bottom w:val="single" w:sz="4" w:space="0" w:color="000000"/>
              <w:right w:val="single" w:sz="4" w:space="0" w:color="000000"/>
            </w:tcBorders>
            <w:noWrap/>
            <w:vAlign w:val="center"/>
          </w:tcPr>
          <w:p w14:paraId="18B71B43" w14:textId="77777777" w:rsidR="00F90D75" w:rsidRPr="007161D1" w:rsidRDefault="00000000" w:rsidP="003775CC">
            <w:pPr>
              <w:widowControl/>
              <w:spacing w:after="0"/>
              <w:jc w:val="center"/>
              <w:textAlignment w:val="center"/>
              <w:rPr>
                <w:rFonts w:asciiTheme="minorEastAsia" w:eastAsiaTheme="minorEastAsia" w:hAnsiTheme="minorEastAsia" w:cstheme="minorEastAsia" w:hint="eastAsia"/>
                <w:color w:val="000000" w:themeColor="text1"/>
                <w:kern w:val="24"/>
                <w:szCs w:val="21"/>
              </w:rPr>
            </w:pPr>
            <w:r w:rsidRPr="007161D1">
              <w:rPr>
                <w:rFonts w:asciiTheme="minorEastAsia" w:eastAsiaTheme="minorEastAsia" w:hAnsiTheme="minorEastAsia" w:cstheme="minorEastAsia" w:hint="eastAsia"/>
                <w:color w:val="000000" w:themeColor="text1"/>
                <w:kern w:val="24"/>
                <w:szCs w:val="21"/>
              </w:rPr>
              <w:t>磷酸</w:t>
            </w:r>
            <w:proofErr w:type="gramStart"/>
            <w:r w:rsidRPr="007161D1">
              <w:rPr>
                <w:rFonts w:asciiTheme="minorEastAsia" w:eastAsiaTheme="minorEastAsia" w:hAnsiTheme="minorEastAsia" w:cstheme="minorEastAsia" w:hint="eastAsia"/>
                <w:color w:val="000000" w:themeColor="text1"/>
                <w:kern w:val="24"/>
                <w:szCs w:val="21"/>
              </w:rPr>
              <w:t>芦可替尼</w:t>
            </w:r>
            <w:proofErr w:type="gramEnd"/>
            <w:r w:rsidRPr="007161D1">
              <w:rPr>
                <w:rFonts w:asciiTheme="minorEastAsia" w:eastAsiaTheme="minorEastAsia" w:hAnsiTheme="minorEastAsia" w:cstheme="minorEastAsia" w:hint="eastAsia"/>
                <w:color w:val="000000" w:themeColor="text1"/>
                <w:kern w:val="24"/>
                <w:szCs w:val="21"/>
              </w:rPr>
              <w:t>软膏</w:t>
            </w:r>
          </w:p>
        </w:tc>
      </w:tr>
      <w:tr w:rsidR="007161D1" w:rsidRPr="007161D1" w14:paraId="6FA7310B" w14:textId="77777777">
        <w:trPr>
          <w:trHeight w:val="401"/>
          <w:jc w:val="center"/>
        </w:trPr>
        <w:tc>
          <w:tcPr>
            <w:tcW w:w="1522" w:type="dxa"/>
            <w:tcBorders>
              <w:top w:val="single" w:sz="4" w:space="0" w:color="000000"/>
              <w:left w:val="single" w:sz="4" w:space="0" w:color="000000"/>
              <w:bottom w:val="single" w:sz="4" w:space="0" w:color="000000"/>
              <w:right w:val="single" w:sz="4" w:space="0" w:color="000000"/>
            </w:tcBorders>
            <w:noWrap/>
            <w:vAlign w:val="center"/>
          </w:tcPr>
          <w:p w14:paraId="0E0AA148" w14:textId="77777777" w:rsidR="00F90D75" w:rsidRPr="007161D1" w:rsidRDefault="00000000" w:rsidP="003775CC">
            <w:pPr>
              <w:spacing w:after="0"/>
              <w:jc w:val="center"/>
              <w:rPr>
                <w:rFonts w:asciiTheme="minorEastAsia" w:eastAsiaTheme="minorEastAsia" w:hAnsiTheme="minorEastAsia" w:cstheme="minorEastAsia" w:hint="eastAsia"/>
                <w:color w:val="000000" w:themeColor="text1"/>
                <w:szCs w:val="21"/>
              </w:rPr>
            </w:pPr>
            <w:r w:rsidRPr="007161D1">
              <w:rPr>
                <w:rFonts w:asciiTheme="minorEastAsia" w:eastAsiaTheme="minorEastAsia" w:hAnsiTheme="minorEastAsia" w:cstheme="minorEastAsia" w:hint="eastAsia"/>
                <w:color w:val="000000" w:themeColor="text1"/>
                <w:szCs w:val="21"/>
              </w:rPr>
              <w:t>14</w:t>
            </w:r>
          </w:p>
        </w:tc>
        <w:tc>
          <w:tcPr>
            <w:tcW w:w="6511" w:type="dxa"/>
            <w:tcBorders>
              <w:top w:val="single" w:sz="4" w:space="0" w:color="000000"/>
              <w:left w:val="single" w:sz="4" w:space="0" w:color="000000"/>
              <w:bottom w:val="single" w:sz="4" w:space="0" w:color="000000"/>
              <w:right w:val="single" w:sz="4" w:space="0" w:color="000000"/>
            </w:tcBorders>
            <w:noWrap/>
            <w:vAlign w:val="center"/>
          </w:tcPr>
          <w:p w14:paraId="48DA0965" w14:textId="77777777" w:rsidR="00F90D75" w:rsidRPr="007161D1" w:rsidRDefault="00000000" w:rsidP="003775CC">
            <w:pPr>
              <w:widowControl/>
              <w:spacing w:after="0"/>
              <w:jc w:val="center"/>
              <w:textAlignment w:val="center"/>
              <w:rPr>
                <w:rFonts w:asciiTheme="minorEastAsia" w:eastAsiaTheme="minorEastAsia" w:hAnsiTheme="minorEastAsia" w:cstheme="minorEastAsia" w:hint="eastAsia"/>
                <w:color w:val="000000" w:themeColor="text1"/>
                <w:kern w:val="24"/>
                <w:szCs w:val="21"/>
              </w:rPr>
            </w:pPr>
            <w:r w:rsidRPr="007161D1">
              <w:rPr>
                <w:rFonts w:asciiTheme="minorEastAsia" w:eastAsiaTheme="minorEastAsia" w:hAnsiTheme="minorEastAsia" w:cstheme="minorEastAsia" w:hint="eastAsia"/>
                <w:color w:val="000000" w:themeColor="text1"/>
                <w:kern w:val="24"/>
                <w:szCs w:val="21"/>
              </w:rPr>
              <w:t>罗</w:t>
            </w:r>
            <w:proofErr w:type="gramStart"/>
            <w:r w:rsidRPr="007161D1">
              <w:rPr>
                <w:rFonts w:asciiTheme="minorEastAsia" w:eastAsiaTheme="minorEastAsia" w:hAnsiTheme="minorEastAsia" w:cstheme="minorEastAsia" w:hint="eastAsia"/>
                <w:color w:val="000000" w:themeColor="text1"/>
                <w:kern w:val="24"/>
                <w:szCs w:val="21"/>
              </w:rPr>
              <w:t>莫佐单</w:t>
            </w:r>
            <w:proofErr w:type="gramEnd"/>
            <w:r w:rsidRPr="007161D1">
              <w:rPr>
                <w:rFonts w:asciiTheme="minorEastAsia" w:eastAsiaTheme="minorEastAsia" w:hAnsiTheme="minorEastAsia" w:cstheme="minorEastAsia" w:hint="eastAsia"/>
                <w:color w:val="000000" w:themeColor="text1"/>
                <w:kern w:val="24"/>
                <w:szCs w:val="21"/>
              </w:rPr>
              <w:t>抗</w:t>
            </w:r>
          </w:p>
        </w:tc>
      </w:tr>
      <w:tr w:rsidR="007161D1" w:rsidRPr="007161D1" w14:paraId="3D2C9677" w14:textId="77777777">
        <w:trPr>
          <w:trHeight w:val="401"/>
          <w:jc w:val="center"/>
        </w:trPr>
        <w:tc>
          <w:tcPr>
            <w:tcW w:w="1522" w:type="dxa"/>
            <w:tcBorders>
              <w:top w:val="single" w:sz="4" w:space="0" w:color="000000"/>
              <w:left w:val="single" w:sz="4" w:space="0" w:color="000000"/>
              <w:bottom w:val="single" w:sz="4" w:space="0" w:color="000000"/>
              <w:right w:val="single" w:sz="4" w:space="0" w:color="000000"/>
            </w:tcBorders>
            <w:noWrap/>
            <w:vAlign w:val="center"/>
          </w:tcPr>
          <w:p w14:paraId="7C116C87" w14:textId="77777777" w:rsidR="00F90D75" w:rsidRPr="007161D1" w:rsidRDefault="00000000" w:rsidP="003775CC">
            <w:pPr>
              <w:spacing w:after="0"/>
              <w:jc w:val="center"/>
              <w:rPr>
                <w:rFonts w:asciiTheme="minorEastAsia" w:eastAsiaTheme="minorEastAsia" w:hAnsiTheme="minorEastAsia" w:cstheme="minorEastAsia" w:hint="eastAsia"/>
                <w:color w:val="000000" w:themeColor="text1"/>
                <w:szCs w:val="21"/>
              </w:rPr>
            </w:pPr>
            <w:r w:rsidRPr="007161D1">
              <w:rPr>
                <w:rFonts w:asciiTheme="minorEastAsia" w:eastAsiaTheme="minorEastAsia" w:hAnsiTheme="minorEastAsia" w:cstheme="minorEastAsia" w:hint="eastAsia"/>
                <w:color w:val="000000" w:themeColor="text1"/>
                <w:szCs w:val="21"/>
              </w:rPr>
              <w:t>15</w:t>
            </w:r>
          </w:p>
        </w:tc>
        <w:tc>
          <w:tcPr>
            <w:tcW w:w="6511" w:type="dxa"/>
            <w:tcBorders>
              <w:top w:val="single" w:sz="4" w:space="0" w:color="000000"/>
              <w:left w:val="single" w:sz="4" w:space="0" w:color="000000"/>
              <w:bottom w:val="single" w:sz="4" w:space="0" w:color="000000"/>
              <w:right w:val="single" w:sz="4" w:space="0" w:color="000000"/>
            </w:tcBorders>
            <w:noWrap/>
            <w:vAlign w:val="center"/>
          </w:tcPr>
          <w:p w14:paraId="437D68DC" w14:textId="77777777" w:rsidR="00F90D75" w:rsidRPr="007161D1" w:rsidRDefault="00000000" w:rsidP="003775CC">
            <w:pPr>
              <w:widowControl/>
              <w:spacing w:after="0"/>
              <w:jc w:val="center"/>
              <w:textAlignment w:val="center"/>
              <w:rPr>
                <w:rFonts w:asciiTheme="minorEastAsia" w:eastAsiaTheme="minorEastAsia" w:hAnsiTheme="minorEastAsia" w:cstheme="minorEastAsia" w:hint="eastAsia"/>
                <w:color w:val="000000" w:themeColor="text1"/>
                <w:kern w:val="24"/>
                <w:szCs w:val="21"/>
              </w:rPr>
            </w:pPr>
            <w:r w:rsidRPr="007161D1">
              <w:rPr>
                <w:rFonts w:asciiTheme="minorEastAsia" w:eastAsiaTheme="minorEastAsia" w:hAnsiTheme="minorEastAsia" w:cstheme="minorEastAsia" w:hint="eastAsia"/>
                <w:color w:val="000000" w:themeColor="text1"/>
                <w:kern w:val="24"/>
                <w:szCs w:val="21"/>
              </w:rPr>
              <w:t>伊</w:t>
            </w:r>
            <w:proofErr w:type="gramStart"/>
            <w:r w:rsidRPr="007161D1">
              <w:rPr>
                <w:rFonts w:asciiTheme="minorEastAsia" w:eastAsiaTheme="minorEastAsia" w:hAnsiTheme="minorEastAsia" w:cstheme="minorEastAsia" w:hint="eastAsia"/>
                <w:color w:val="000000" w:themeColor="text1"/>
                <w:kern w:val="24"/>
                <w:szCs w:val="21"/>
              </w:rPr>
              <w:t>曲莫德片</w:t>
            </w:r>
            <w:proofErr w:type="gramEnd"/>
          </w:p>
        </w:tc>
      </w:tr>
      <w:tr w:rsidR="007161D1" w:rsidRPr="007161D1" w14:paraId="2EC7CB90" w14:textId="77777777">
        <w:trPr>
          <w:trHeight w:val="401"/>
          <w:jc w:val="center"/>
        </w:trPr>
        <w:tc>
          <w:tcPr>
            <w:tcW w:w="1522" w:type="dxa"/>
            <w:tcBorders>
              <w:top w:val="single" w:sz="4" w:space="0" w:color="000000"/>
              <w:left w:val="single" w:sz="4" w:space="0" w:color="000000"/>
              <w:bottom w:val="single" w:sz="4" w:space="0" w:color="000000"/>
              <w:right w:val="single" w:sz="4" w:space="0" w:color="000000"/>
            </w:tcBorders>
            <w:noWrap/>
            <w:vAlign w:val="center"/>
          </w:tcPr>
          <w:p w14:paraId="72952533" w14:textId="77777777" w:rsidR="00F90D75" w:rsidRPr="007161D1" w:rsidRDefault="00000000" w:rsidP="003775CC">
            <w:pPr>
              <w:spacing w:after="0"/>
              <w:jc w:val="center"/>
              <w:rPr>
                <w:rFonts w:asciiTheme="minorEastAsia" w:eastAsiaTheme="minorEastAsia" w:hAnsiTheme="minorEastAsia" w:cstheme="minorEastAsia" w:hint="eastAsia"/>
                <w:color w:val="000000" w:themeColor="text1"/>
                <w:szCs w:val="21"/>
              </w:rPr>
            </w:pPr>
            <w:r w:rsidRPr="007161D1">
              <w:rPr>
                <w:rFonts w:asciiTheme="minorEastAsia" w:eastAsiaTheme="minorEastAsia" w:hAnsiTheme="minorEastAsia" w:cstheme="minorEastAsia" w:hint="eastAsia"/>
                <w:color w:val="000000" w:themeColor="text1"/>
                <w:szCs w:val="21"/>
              </w:rPr>
              <w:t>16</w:t>
            </w:r>
          </w:p>
        </w:tc>
        <w:tc>
          <w:tcPr>
            <w:tcW w:w="6511" w:type="dxa"/>
            <w:tcBorders>
              <w:top w:val="single" w:sz="4" w:space="0" w:color="000000"/>
              <w:left w:val="single" w:sz="4" w:space="0" w:color="000000"/>
              <w:bottom w:val="single" w:sz="4" w:space="0" w:color="000000"/>
              <w:right w:val="single" w:sz="4" w:space="0" w:color="000000"/>
            </w:tcBorders>
            <w:noWrap/>
            <w:vAlign w:val="center"/>
          </w:tcPr>
          <w:p w14:paraId="5EC10ACA" w14:textId="77777777" w:rsidR="00F90D75" w:rsidRPr="007161D1" w:rsidRDefault="00000000" w:rsidP="003775CC">
            <w:pPr>
              <w:widowControl/>
              <w:spacing w:after="0"/>
              <w:jc w:val="center"/>
              <w:textAlignment w:val="center"/>
              <w:rPr>
                <w:rFonts w:asciiTheme="minorEastAsia" w:eastAsiaTheme="minorEastAsia" w:hAnsiTheme="minorEastAsia" w:cstheme="minorEastAsia" w:hint="eastAsia"/>
                <w:color w:val="000000" w:themeColor="text1"/>
                <w:kern w:val="24"/>
                <w:szCs w:val="21"/>
              </w:rPr>
            </w:pPr>
            <w:r w:rsidRPr="007161D1">
              <w:rPr>
                <w:rFonts w:asciiTheme="minorEastAsia" w:eastAsiaTheme="minorEastAsia" w:hAnsiTheme="minorEastAsia" w:cstheme="minorEastAsia" w:hint="eastAsia"/>
                <w:color w:val="000000" w:themeColor="text1"/>
                <w:kern w:val="0"/>
                <w:szCs w:val="21"/>
              </w:rPr>
              <w:t>磁力可</w:t>
            </w:r>
            <w:proofErr w:type="gramStart"/>
            <w:r w:rsidRPr="007161D1">
              <w:rPr>
                <w:rFonts w:asciiTheme="minorEastAsia" w:eastAsiaTheme="minorEastAsia" w:hAnsiTheme="minorEastAsia" w:cstheme="minorEastAsia" w:hint="eastAsia"/>
                <w:color w:val="000000" w:themeColor="text1"/>
                <w:kern w:val="0"/>
                <w:szCs w:val="21"/>
              </w:rPr>
              <w:t>延长钛棒</w:t>
            </w:r>
            <w:proofErr w:type="gramEnd"/>
          </w:p>
        </w:tc>
      </w:tr>
    </w:tbl>
    <w:p w14:paraId="41D92788" w14:textId="77777777" w:rsidR="00F90D75" w:rsidRPr="007161D1" w:rsidRDefault="00000000" w:rsidP="003775CC">
      <w:pPr>
        <w:spacing w:after="0"/>
        <w:ind w:firstLineChars="200" w:firstLine="420"/>
        <w:jc w:val="left"/>
        <w:rPr>
          <w:rFonts w:asciiTheme="minorEastAsia" w:eastAsiaTheme="minorEastAsia" w:hAnsiTheme="minorEastAsia" w:cstheme="minorEastAsia" w:hint="eastAsia"/>
          <w:color w:val="000000" w:themeColor="text1"/>
          <w:kern w:val="0"/>
          <w:szCs w:val="21"/>
        </w:rPr>
      </w:pPr>
      <w:r w:rsidRPr="007161D1">
        <w:rPr>
          <w:rFonts w:asciiTheme="minorEastAsia" w:eastAsiaTheme="minorEastAsia" w:hAnsiTheme="minorEastAsia" w:cstheme="minorEastAsia" w:hint="eastAsia"/>
          <w:color w:val="000000" w:themeColor="text1"/>
          <w:kern w:val="0"/>
          <w:szCs w:val="21"/>
        </w:rPr>
        <w:t>2.对于符合条件的参保人，在本市指定医院确因病情需要使用“港澳药械通”的“抗D免疫球蛋白”药品待遇时，无免赔额，支付70%。</w:t>
      </w:r>
    </w:p>
    <w:p w14:paraId="42CE6C8A" w14:textId="77777777" w:rsidR="00F90D75" w:rsidRPr="007161D1" w:rsidRDefault="00000000" w:rsidP="003775CC">
      <w:pPr>
        <w:spacing w:after="0"/>
        <w:ind w:firstLineChars="200" w:firstLine="420"/>
        <w:jc w:val="left"/>
        <w:rPr>
          <w:rFonts w:asciiTheme="minorEastAsia" w:eastAsiaTheme="minorEastAsia" w:hAnsiTheme="minorEastAsia" w:cstheme="minorEastAsia" w:hint="eastAsia"/>
          <w:color w:val="000000" w:themeColor="text1"/>
          <w:kern w:val="0"/>
          <w:szCs w:val="21"/>
        </w:rPr>
      </w:pPr>
      <w:r w:rsidRPr="007161D1">
        <w:rPr>
          <w:rFonts w:asciiTheme="minorEastAsia" w:eastAsiaTheme="minorEastAsia" w:hAnsiTheme="minorEastAsia" w:cstheme="minorEastAsia" w:hint="eastAsia"/>
          <w:color w:val="000000" w:themeColor="text1"/>
          <w:kern w:val="0"/>
          <w:szCs w:val="21"/>
        </w:rPr>
        <w:t>3.本项待遇限定在本市已获得“港澳药械通”指定医疗机构使用，与待遇二、待遇三不叠加享受。</w:t>
      </w:r>
    </w:p>
    <w:p w14:paraId="0426C5B3" w14:textId="77777777" w:rsidR="00F90D75" w:rsidRPr="007161D1" w:rsidRDefault="00000000" w:rsidP="003775CC">
      <w:pPr>
        <w:spacing w:after="0"/>
        <w:ind w:firstLineChars="200" w:firstLine="422"/>
        <w:jc w:val="left"/>
        <w:rPr>
          <w:rFonts w:asciiTheme="minorEastAsia" w:eastAsiaTheme="minorEastAsia" w:hAnsiTheme="minorEastAsia" w:cstheme="minorEastAsia" w:hint="eastAsia"/>
          <w:color w:val="000000" w:themeColor="text1"/>
          <w:kern w:val="0"/>
          <w:szCs w:val="21"/>
        </w:rPr>
      </w:pPr>
      <w:r w:rsidRPr="007161D1">
        <w:rPr>
          <w:rFonts w:asciiTheme="minorEastAsia" w:eastAsiaTheme="minorEastAsia" w:hAnsiTheme="minorEastAsia" w:cstheme="minorEastAsia" w:hint="eastAsia"/>
          <w:b/>
          <w:bCs/>
          <w:color w:val="000000" w:themeColor="text1"/>
          <w:kern w:val="0"/>
          <w:szCs w:val="21"/>
        </w:rPr>
        <w:t>待遇六：救护车费用保障</w:t>
      </w:r>
      <w:r w:rsidRPr="007161D1">
        <w:rPr>
          <w:rFonts w:asciiTheme="minorEastAsia" w:hAnsiTheme="minorEastAsia" w:cstheme="minorEastAsia" w:hint="eastAsia"/>
          <w:b/>
          <w:bCs/>
          <w:color w:val="000000" w:themeColor="text1"/>
          <w:kern w:val="0"/>
          <w:szCs w:val="21"/>
        </w:rPr>
        <w:t>。</w:t>
      </w:r>
      <w:r w:rsidRPr="007161D1">
        <w:rPr>
          <w:rFonts w:asciiTheme="minorEastAsia" w:eastAsiaTheme="minorEastAsia" w:hAnsiTheme="minorEastAsia" w:cstheme="minorEastAsia" w:hint="eastAsia"/>
          <w:color w:val="000000" w:themeColor="text1"/>
          <w:kern w:val="0"/>
          <w:szCs w:val="21"/>
        </w:rPr>
        <w:t>参保人因急性疾病或意外伤害发生的救护车费用，“深圳惠民保”支付费用100元。本待遇每位参保人在一个投保年度内</w:t>
      </w:r>
      <w:proofErr w:type="gramStart"/>
      <w:r w:rsidRPr="007161D1">
        <w:rPr>
          <w:rFonts w:asciiTheme="minorEastAsia" w:eastAsiaTheme="minorEastAsia" w:hAnsiTheme="minorEastAsia" w:cstheme="minorEastAsia" w:hint="eastAsia"/>
          <w:color w:val="000000" w:themeColor="text1"/>
          <w:kern w:val="0"/>
          <w:szCs w:val="21"/>
        </w:rPr>
        <w:t>限支付</w:t>
      </w:r>
      <w:proofErr w:type="gramEnd"/>
      <w:r w:rsidRPr="007161D1">
        <w:rPr>
          <w:rFonts w:asciiTheme="minorEastAsia" w:eastAsiaTheme="minorEastAsia" w:hAnsiTheme="minorEastAsia" w:cstheme="minorEastAsia" w:hint="eastAsia"/>
          <w:color w:val="000000" w:themeColor="text1"/>
          <w:kern w:val="0"/>
          <w:szCs w:val="21"/>
        </w:rPr>
        <w:t>1次。</w:t>
      </w:r>
    </w:p>
    <w:p w14:paraId="5E7B1627" w14:textId="77777777" w:rsidR="00F90D75" w:rsidRPr="007161D1" w:rsidRDefault="00F90D75" w:rsidP="003775CC">
      <w:pPr>
        <w:spacing w:after="0"/>
        <w:rPr>
          <w:rFonts w:asciiTheme="minorEastAsia" w:eastAsiaTheme="minorEastAsia" w:hAnsiTheme="minorEastAsia" w:cstheme="minorEastAsia" w:hint="eastAsia"/>
          <w:color w:val="000000" w:themeColor="text1"/>
          <w:szCs w:val="21"/>
        </w:rPr>
      </w:pPr>
    </w:p>
    <w:p w14:paraId="330DC3DD" w14:textId="77777777" w:rsidR="00F90D75" w:rsidRPr="007161D1" w:rsidRDefault="00000000" w:rsidP="003775CC">
      <w:pPr>
        <w:spacing w:after="0"/>
        <w:ind w:firstLineChars="200" w:firstLine="480"/>
        <w:jc w:val="left"/>
        <w:rPr>
          <w:rFonts w:asciiTheme="minorEastAsia" w:eastAsiaTheme="minorEastAsia" w:hAnsiTheme="minorEastAsia" w:cstheme="minorEastAsia" w:hint="eastAsia"/>
          <w:b/>
          <w:bCs/>
          <w:color w:val="000000" w:themeColor="text1"/>
          <w:kern w:val="0"/>
          <w:szCs w:val="21"/>
        </w:rPr>
      </w:pPr>
      <w:r w:rsidRPr="007161D1">
        <w:rPr>
          <w:rFonts w:hint="eastAsia"/>
          <w:color w:val="000000" w:themeColor="text1"/>
          <w:kern w:val="0"/>
          <w:sz w:val="24"/>
        </w:rPr>
        <w:t>★</w:t>
      </w:r>
      <w:r w:rsidRPr="007161D1">
        <w:rPr>
          <w:rFonts w:asciiTheme="minorEastAsia" w:eastAsiaTheme="minorEastAsia" w:hAnsiTheme="minorEastAsia" w:cstheme="minorEastAsia" w:hint="eastAsia"/>
          <w:b/>
          <w:bCs/>
          <w:color w:val="000000" w:themeColor="text1"/>
          <w:kern w:val="0"/>
          <w:szCs w:val="21"/>
        </w:rPr>
        <w:t>特别约定：在本项目收支合理、运行平稳的情况下，经市医疗保障行政部门指导，中标供应商可根据本市医疗保障政策、群众保障诉求、产品</w:t>
      </w:r>
      <w:proofErr w:type="gramStart"/>
      <w:r w:rsidRPr="007161D1">
        <w:rPr>
          <w:rFonts w:asciiTheme="minorEastAsia" w:eastAsiaTheme="minorEastAsia" w:hAnsiTheme="minorEastAsia" w:cstheme="minorEastAsia" w:hint="eastAsia"/>
          <w:b/>
          <w:bCs/>
          <w:color w:val="000000" w:themeColor="text1"/>
          <w:kern w:val="0"/>
          <w:szCs w:val="21"/>
        </w:rPr>
        <w:t>参保扩面等</w:t>
      </w:r>
      <w:proofErr w:type="gramEnd"/>
      <w:r w:rsidRPr="007161D1">
        <w:rPr>
          <w:rFonts w:asciiTheme="minorEastAsia" w:eastAsiaTheme="minorEastAsia" w:hAnsiTheme="minorEastAsia" w:cstheme="minorEastAsia" w:hint="eastAsia"/>
          <w:b/>
          <w:bCs/>
          <w:color w:val="000000" w:themeColor="text1"/>
          <w:kern w:val="0"/>
          <w:szCs w:val="21"/>
        </w:rPr>
        <w:t>因素，对深圳惠民保产品保障待遇内容进行适当调整，并按相关规定程序实施。</w:t>
      </w:r>
    </w:p>
    <w:p w14:paraId="321FCC21" w14:textId="77777777" w:rsidR="00F90D75" w:rsidRPr="007161D1" w:rsidRDefault="00F90D75" w:rsidP="003775CC">
      <w:pPr>
        <w:spacing w:after="0"/>
        <w:rPr>
          <w:rFonts w:asciiTheme="minorEastAsia" w:eastAsiaTheme="minorEastAsia" w:hAnsiTheme="minorEastAsia" w:cstheme="minorEastAsia" w:hint="eastAsia"/>
          <w:color w:val="000000" w:themeColor="text1"/>
          <w:szCs w:val="21"/>
        </w:rPr>
      </w:pPr>
    </w:p>
    <w:p w14:paraId="08E6D579" w14:textId="77777777" w:rsidR="00F90D75" w:rsidRPr="007161D1" w:rsidRDefault="00000000" w:rsidP="003775CC">
      <w:pPr>
        <w:spacing w:after="0"/>
        <w:ind w:firstLineChars="200" w:firstLine="420"/>
        <w:rPr>
          <w:rFonts w:asciiTheme="minorEastAsia" w:eastAsiaTheme="minorEastAsia" w:hAnsiTheme="minorEastAsia" w:hint="eastAsia"/>
          <w:color w:val="000000" w:themeColor="text1"/>
        </w:rPr>
      </w:pPr>
      <w:r w:rsidRPr="007161D1">
        <w:rPr>
          <w:rFonts w:hint="eastAsia"/>
          <w:color w:val="000000" w:themeColor="text1"/>
        </w:rPr>
        <w:t>★</w:t>
      </w:r>
      <w:r w:rsidRPr="007161D1">
        <w:rPr>
          <w:rFonts w:asciiTheme="minorEastAsia" w:eastAsiaTheme="minorEastAsia" w:hAnsiTheme="minorEastAsia" w:hint="eastAsia"/>
          <w:color w:val="000000" w:themeColor="text1"/>
        </w:rPr>
        <w:t>（四）经办管理</w:t>
      </w:r>
    </w:p>
    <w:p w14:paraId="1A984160" w14:textId="77777777" w:rsidR="00F90D75" w:rsidRPr="007161D1" w:rsidRDefault="00000000" w:rsidP="003775CC">
      <w:pPr>
        <w:spacing w:after="0"/>
        <w:ind w:firstLineChars="200" w:firstLine="420"/>
        <w:rPr>
          <w:rFonts w:asciiTheme="minorEastAsia" w:eastAsiaTheme="minorEastAsia" w:hAnsiTheme="minorEastAsia" w:hint="eastAsia"/>
          <w:color w:val="000000" w:themeColor="text1"/>
        </w:rPr>
      </w:pPr>
      <w:r w:rsidRPr="007161D1">
        <w:rPr>
          <w:rFonts w:asciiTheme="minorEastAsia" w:eastAsiaTheme="minorEastAsia" w:hAnsiTheme="minorEastAsia" w:hint="eastAsia"/>
          <w:color w:val="000000" w:themeColor="text1"/>
        </w:rPr>
        <w:t>1.保险公司中标后，应及时与市医疗保险基金管理中心签订合同。同时在市医疗保险基金管理中心的指导下签订共保体协议，明确各自权利义务、职责分工、保险责任、费用管理、保险服务等相关内容，并报市医疗保险基金管理中心存档。</w:t>
      </w:r>
    </w:p>
    <w:p w14:paraId="5E10BF1D" w14:textId="77777777" w:rsidR="00F90D75" w:rsidRPr="007161D1" w:rsidRDefault="00000000" w:rsidP="003775CC">
      <w:pPr>
        <w:spacing w:after="0"/>
        <w:ind w:firstLineChars="200" w:firstLine="420"/>
        <w:rPr>
          <w:rFonts w:asciiTheme="minorEastAsia" w:eastAsiaTheme="minorEastAsia" w:hAnsiTheme="minorEastAsia" w:hint="eastAsia"/>
          <w:color w:val="000000" w:themeColor="text1"/>
        </w:rPr>
      </w:pPr>
      <w:r w:rsidRPr="007161D1">
        <w:rPr>
          <w:rFonts w:asciiTheme="minorEastAsia" w:eastAsiaTheme="minorEastAsia" w:hAnsiTheme="minorEastAsia" w:hint="eastAsia"/>
          <w:color w:val="000000" w:themeColor="text1"/>
        </w:rPr>
        <w:t>2.保险公司应当规范商业保险服务流程和工作标准等；负责开展宣传发动、投保收费、理赔结算等工作。</w:t>
      </w:r>
    </w:p>
    <w:p w14:paraId="4380A110" w14:textId="77777777" w:rsidR="00F90D75" w:rsidRPr="007161D1" w:rsidRDefault="00000000" w:rsidP="003775CC">
      <w:pPr>
        <w:spacing w:after="0"/>
        <w:ind w:firstLineChars="200" w:firstLine="420"/>
        <w:rPr>
          <w:rFonts w:asciiTheme="minorEastAsia" w:eastAsiaTheme="minorEastAsia" w:hAnsiTheme="minorEastAsia" w:hint="eastAsia"/>
          <w:color w:val="000000" w:themeColor="text1"/>
        </w:rPr>
      </w:pPr>
      <w:r w:rsidRPr="007161D1">
        <w:rPr>
          <w:rFonts w:asciiTheme="minorEastAsia" w:eastAsiaTheme="minorEastAsia" w:hAnsiTheme="minorEastAsia" w:hint="eastAsia"/>
          <w:color w:val="000000" w:themeColor="text1"/>
        </w:rPr>
        <w:t>3.保险公司应当配备足够的服务人员，通过设立服务网点、</w:t>
      </w:r>
      <w:proofErr w:type="gramStart"/>
      <w:r w:rsidRPr="007161D1">
        <w:rPr>
          <w:rFonts w:asciiTheme="minorEastAsia" w:eastAsiaTheme="minorEastAsia" w:hAnsiTheme="minorEastAsia" w:hint="eastAsia"/>
          <w:color w:val="000000" w:themeColor="text1"/>
        </w:rPr>
        <w:t>开通线</w:t>
      </w:r>
      <w:proofErr w:type="gramEnd"/>
      <w:r w:rsidRPr="007161D1">
        <w:rPr>
          <w:rFonts w:asciiTheme="minorEastAsia" w:eastAsiaTheme="minorEastAsia" w:hAnsiTheme="minorEastAsia" w:hint="eastAsia"/>
          <w:color w:val="000000" w:themeColor="text1"/>
        </w:rPr>
        <w:t>上线下服务等多种途径，提供咨询、投保、退保和理赔等工作。</w:t>
      </w:r>
    </w:p>
    <w:p w14:paraId="38AFC15F" w14:textId="77777777" w:rsidR="00F90D75" w:rsidRPr="007161D1" w:rsidRDefault="00000000" w:rsidP="003775CC">
      <w:pPr>
        <w:spacing w:after="0"/>
        <w:ind w:firstLineChars="200" w:firstLine="420"/>
        <w:rPr>
          <w:rFonts w:asciiTheme="minorEastAsia" w:eastAsiaTheme="minorEastAsia" w:hAnsiTheme="minorEastAsia" w:hint="eastAsia"/>
          <w:color w:val="000000" w:themeColor="text1"/>
        </w:rPr>
      </w:pPr>
      <w:r w:rsidRPr="007161D1">
        <w:rPr>
          <w:rFonts w:hint="eastAsia"/>
          <w:color w:val="000000" w:themeColor="text1"/>
        </w:rPr>
        <w:t>★</w:t>
      </w:r>
      <w:r w:rsidRPr="007161D1">
        <w:rPr>
          <w:rFonts w:asciiTheme="minorEastAsia" w:eastAsiaTheme="minorEastAsia" w:hAnsiTheme="minorEastAsia" w:hint="eastAsia"/>
          <w:color w:val="000000" w:themeColor="text1"/>
        </w:rPr>
        <w:t>（五）资金管理</w:t>
      </w:r>
    </w:p>
    <w:p w14:paraId="499A3C31" w14:textId="77777777" w:rsidR="00F90D75" w:rsidRPr="007161D1" w:rsidRDefault="00000000" w:rsidP="003775CC">
      <w:pPr>
        <w:spacing w:after="0"/>
        <w:ind w:firstLineChars="200" w:firstLine="420"/>
        <w:rPr>
          <w:rFonts w:asciiTheme="minorEastAsia" w:eastAsiaTheme="minorEastAsia" w:hAnsiTheme="minorEastAsia" w:hint="eastAsia"/>
          <w:color w:val="000000" w:themeColor="text1"/>
        </w:rPr>
      </w:pPr>
      <w:r w:rsidRPr="007161D1">
        <w:rPr>
          <w:rFonts w:asciiTheme="minorEastAsia" w:eastAsiaTheme="minorEastAsia" w:hAnsiTheme="minorEastAsia" w:hint="eastAsia"/>
          <w:color w:val="000000" w:themeColor="text1"/>
        </w:rPr>
        <w:t>1.保险公司应对该产品资金单独核算，保费收入和理赔支出须按银保监部门有关商业健康保险规定执行。</w:t>
      </w:r>
    </w:p>
    <w:p w14:paraId="3D04061B" w14:textId="77777777" w:rsidR="00F90D75" w:rsidRPr="007161D1" w:rsidRDefault="00000000" w:rsidP="003775CC">
      <w:pPr>
        <w:spacing w:after="0"/>
        <w:ind w:firstLineChars="200" w:firstLine="420"/>
        <w:rPr>
          <w:rFonts w:asciiTheme="minorEastAsia" w:eastAsiaTheme="minorEastAsia" w:hAnsiTheme="minorEastAsia" w:hint="eastAsia"/>
          <w:color w:val="000000" w:themeColor="text1"/>
        </w:rPr>
      </w:pPr>
      <w:r w:rsidRPr="007161D1">
        <w:rPr>
          <w:rFonts w:asciiTheme="minorEastAsia" w:eastAsiaTheme="minorEastAsia" w:hAnsiTheme="minorEastAsia" w:hint="eastAsia"/>
          <w:color w:val="000000" w:themeColor="text1"/>
        </w:rPr>
        <w:t>2.保险公司应按照市医疗保障局和医疗保险基金管理中心的要求，实现理赔款“一站式”结算。</w:t>
      </w:r>
    </w:p>
    <w:p w14:paraId="5E6B1FA2" w14:textId="77777777" w:rsidR="00F90D75" w:rsidRPr="007161D1" w:rsidRDefault="00000000" w:rsidP="003775CC">
      <w:pPr>
        <w:spacing w:after="0"/>
        <w:ind w:firstLineChars="200" w:firstLine="420"/>
        <w:rPr>
          <w:rFonts w:asciiTheme="minorEastAsia" w:eastAsiaTheme="minorEastAsia" w:hAnsiTheme="minorEastAsia" w:hint="eastAsia"/>
          <w:color w:val="000000" w:themeColor="text1"/>
        </w:rPr>
      </w:pPr>
      <w:r w:rsidRPr="007161D1">
        <w:rPr>
          <w:rFonts w:hint="eastAsia"/>
          <w:color w:val="000000" w:themeColor="text1"/>
        </w:rPr>
        <w:t>★</w:t>
      </w:r>
      <w:r w:rsidRPr="007161D1">
        <w:rPr>
          <w:rFonts w:asciiTheme="minorEastAsia" w:eastAsiaTheme="minorEastAsia" w:hAnsiTheme="minorEastAsia" w:hint="eastAsia"/>
          <w:color w:val="000000" w:themeColor="text1"/>
        </w:rPr>
        <w:t>（六）监管评估</w:t>
      </w:r>
    </w:p>
    <w:p w14:paraId="4EA98449" w14:textId="77777777" w:rsidR="00F90D75" w:rsidRPr="007161D1" w:rsidRDefault="00000000" w:rsidP="003775CC">
      <w:pPr>
        <w:spacing w:after="0"/>
        <w:ind w:firstLineChars="200" w:firstLine="420"/>
        <w:rPr>
          <w:rFonts w:asciiTheme="minorEastAsia" w:eastAsiaTheme="minorEastAsia" w:hAnsiTheme="minorEastAsia" w:hint="eastAsia"/>
          <w:color w:val="000000" w:themeColor="text1"/>
        </w:rPr>
      </w:pPr>
      <w:r w:rsidRPr="007161D1">
        <w:rPr>
          <w:rFonts w:asciiTheme="minorEastAsia" w:eastAsiaTheme="minorEastAsia" w:hAnsiTheme="minorEastAsia" w:hint="eastAsia"/>
          <w:color w:val="000000" w:themeColor="text1"/>
        </w:rPr>
        <w:t>1.保险公司经营该项目接受银保监部门和市医疗保障局监管，定期将相关数据和实施情况上报市医疗保险基金管理中心。</w:t>
      </w:r>
    </w:p>
    <w:p w14:paraId="5844B6B7" w14:textId="77777777" w:rsidR="00F90D75" w:rsidRPr="007161D1" w:rsidRDefault="00000000" w:rsidP="003775CC">
      <w:pPr>
        <w:spacing w:after="0"/>
        <w:ind w:firstLineChars="200" w:firstLine="420"/>
        <w:rPr>
          <w:rFonts w:asciiTheme="minorEastAsia" w:eastAsiaTheme="minorEastAsia" w:hAnsiTheme="minorEastAsia" w:hint="eastAsia"/>
          <w:color w:val="000000" w:themeColor="text1"/>
        </w:rPr>
      </w:pPr>
      <w:r w:rsidRPr="007161D1">
        <w:rPr>
          <w:rFonts w:asciiTheme="minorEastAsia" w:eastAsiaTheme="minorEastAsia" w:hAnsiTheme="minorEastAsia" w:hint="eastAsia"/>
          <w:color w:val="000000" w:themeColor="text1"/>
        </w:rPr>
        <w:t>2.市医疗保险基金管理中心建立服务质量评估机制，设立服务质量指标，对保险公司的服务行为和服务质量进行综合评估。综合评估结果与中标保险机构的奖励机制、退出机制挂钩。</w:t>
      </w:r>
    </w:p>
    <w:p w14:paraId="5F226E49" w14:textId="77777777" w:rsidR="00F90D75" w:rsidRPr="007161D1" w:rsidRDefault="00000000" w:rsidP="003775CC">
      <w:pPr>
        <w:spacing w:after="0"/>
        <w:ind w:firstLineChars="200" w:firstLine="420"/>
        <w:rPr>
          <w:rFonts w:asciiTheme="minorEastAsia" w:eastAsiaTheme="minorEastAsia" w:hAnsiTheme="minorEastAsia" w:hint="eastAsia"/>
          <w:color w:val="000000" w:themeColor="text1"/>
        </w:rPr>
      </w:pPr>
      <w:r w:rsidRPr="007161D1">
        <w:rPr>
          <w:rFonts w:asciiTheme="minorEastAsia" w:eastAsiaTheme="minorEastAsia" w:hAnsiTheme="minorEastAsia" w:hint="eastAsia"/>
          <w:color w:val="000000" w:themeColor="text1"/>
        </w:rPr>
        <w:t>3.根据监管要求，通过统一的信息平台与</w:t>
      </w:r>
      <w:proofErr w:type="gramStart"/>
      <w:r w:rsidRPr="007161D1">
        <w:rPr>
          <w:rFonts w:asciiTheme="minorEastAsia" w:eastAsiaTheme="minorEastAsia" w:hAnsiTheme="minorEastAsia" w:hint="eastAsia"/>
          <w:color w:val="000000" w:themeColor="text1"/>
        </w:rPr>
        <w:t>医</w:t>
      </w:r>
      <w:proofErr w:type="gramEnd"/>
      <w:r w:rsidRPr="007161D1">
        <w:rPr>
          <w:rFonts w:asciiTheme="minorEastAsia" w:eastAsiaTheme="minorEastAsia" w:hAnsiTheme="minorEastAsia" w:hint="eastAsia"/>
          <w:color w:val="000000" w:themeColor="text1"/>
        </w:rPr>
        <w:t>保系统实时对接。</w:t>
      </w:r>
    </w:p>
    <w:p w14:paraId="46EDBE43" w14:textId="77777777" w:rsidR="00F90D75" w:rsidRPr="007161D1" w:rsidRDefault="00000000" w:rsidP="003775CC">
      <w:pPr>
        <w:spacing w:after="0"/>
        <w:ind w:firstLineChars="200" w:firstLine="420"/>
        <w:rPr>
          <w:rFonts w:asciiTheme="minorEastAsia" w:eastAsiaTheme="minorEastAsia" w:hAnsiTheme="minorEastAsia" w:hint="eastAsia"/>
          <w:color w:val="000000" w:themeColor="text1"/>
        </w:rPr>
      </w:pPr>
      <w:r w:rsidRPr="007161D1">
        <w:rPr>
          <w:rFonts w:asciiTheme="minorEastAsia" w:eastAsiaTheme="minorEastAsia" w:hAnsiTheme="minorEastAsia" w:hint="eastAsia"/>
          <w:color w:val="000000" w:themeColor="text1"/>
        </w:rPr>
        <w:lastRenderedPageBreak/>
        <w:t>4.各有关部门按照职责加强对商业保险机构承保深圳惠民保业务的指导和监管，切实保障参保人员权益。</w:t>
      </w:r>
    </w:p>
    <w:p w14:paraId="29A8DEB7" w14:textId="77777777" w:rsidR="00F90D75" w:rsidRPr="007161D1" w:rsidRDefault="00000000" w:rsidP="003775CC">
      <w:pPr>
        <w:spacing w:after="0"/>
        <w:ind w:firstLineChars="200" w:firstLine="420"/>
        <w:rPr>
          <w:rFonts w:asciiTheme="minorEastAsia" w:eastAsiaTheme="minorEastAsia" w:hAnsiTheme="minorEastAsia" w:hint="eastAsia"/>
          <w:color w:val="000000" w:themeColor="text1"/>
        </w:rPr>
      </w:pPr>
      <w:r w:rsidRPr="007161D1">
        <w:rPr>
          <w:rFonts w:asciiTheme="minorEastAsia" w:eastAsiaTheme="minorEastAsia" w:hAnsiTheme="minorEastAsia" w:hint="eastAsia"/>
          <w:color w:val="000000" w:themeColor="text1"/>
        </w:rPr>
        <w:t>★（七）其他</w:t>
      </w:r>
    </w:p>
    <w:p w14:paraId="4E74EC2B" w14:textId="77777777" w:rsidR="00F90D75" w:rsidRPr="007161D1" w:rsidRDefault="00000000" w:rsidP="003775CC">
      <w:pPr>
        <w:spacing w:after="0"/>
        <w:ind w:firstLineChars="200" w:firstLine="420"/>
        <w:rPr>
          <w:color w:val="000000" w:themeColor="text1"/>
        </w:rPr>
      </w:pPr>
      <w:r w:rsidRPr="007161D1">
        <w:rPr>
          <w:rFonts w:asciiTheme="minorEastAsia" w:eastAsiaTheme="minorEastAsia" w:hAnsiTheme="minorEastAsia" w:hint="eastAsia"/>
          <w:color w:val="000000" w:themeColor="text1"/>
        </w:rPr>
        <w:t>1.首席保险人应在合同签订后60日内牵头建成可与</w:t>
      </w:r>
      <w:proofErr w:type="gramStart"/>
      <w:r w:rsidRPr="007161D1">
        <w:rPr>
          <w:rFonts w:asciiTheme="minorEastAsia" w:eastAsiaTheme="minorEastAsia" w:hAnsiTheme="minorEastAsia" w:hint="eastAsia"/>
          <w:color w:val="000000" w:themeColor="text1"/>
        </w:rPr>
        <w:t>医</w:t>
      </w:r>
      <w:proofErr w:type="gramEnd"/>
      <w:r w:rsidRPr="007161D1">
        <w:rPr>
          <w:rFonts w:asciiTheme="minorEastAsia" w:eastAsiaTheme="minorEastAsia" w:hAnsiTheme="minorEastAsia" w:hint="eastAsia"/>
          <w:color w:val="000000" w:themeColor="text1"/>
        </w:rPr>
        <w:t>保、社保、共同保险人对接信息化平台，支持线上投保，支持“一站式”结算，且合同期内，中标供应商应保障信息化平台的正常运行。此项工作相关费用由中标供应商共同承担。</w:t>
      </w:r>
    </w:p>
    <w:p w14:paraId="769517B7" w14:textId="77777777" w:rsidR="00F90D75" w:rsidRPr="007161D1" w:rsidRDefault="00000000" w:rsidP="003775CC">
      <w:pPr>
        <w:spacing w:after="0"/>
        <w:ind w:firstLineChars="200" w:firstLine="420"/>
        <w:rPr>
          <w:rFonts w:asciiTheme="minorEastAsia" w:eastAsiaTheme="minorEastAsia" w:hAnsiTheme="minorEastAsia" w:hint="eastAsia"/>
          <w:color w:val="000000" w:themeColor="text1"/>
        </w:rPr>
      </w:pPr>
      <w:r w:rsidRPr="007161D1">
        <w:rPr>
          <w:rFonts w:asciiTheme="minorEastAsia" w:eastAsiaTheme="minorEastAsia" w:hAnsiTheme="minorEastAsia" w:hint="eastAsia"/>
          <w:color w:val="000000" w:themeColor="text1"/>
        </w:rPr>
        <w:t>2.首席保险人负责</w:t>
      </w:r>
      <w:proofErr w:type="gramStart"/>
      <w:r w:rsidRPr="007161D1">
        <w:rPr>
          <w:rFonts w:asciiTheme="minorEastAsia" w:eastAsiaTheme="minorEastAsia" w:hAnsiTheme="minorEastAsia" w:hint="eastAsia"/>
          <w:color w:val="000000" w:themeColor="text1"/>
        </w:rPr>
        <w:t>医保信息</w:t>
      </w:r>
      <w:proofErr w:type="gramEnd"/>
      <w:r w:rsidRPr="007161D1">
        <w:rPr>
          <w:rFonts w:asciiTheme="minorEastAsia" w:eastAsiaTheme="minorEastAsia" w:hAnsiTheme="minorEastAsia" w:hint="eastAsia"/>
          <w:color w:val="000000" w:themeColor="text1"/>
        </w:rPr>
        <w:t>平台有关深圳惠民保的商务、技术对接。</w:t>
      </w:r>
    </w:p>
    <w:p w14:paraId="50BBCF7A" w14:textId="77777777" w:rsidR="00F90D75" w:rsidRPr="007161D1" w:rsidRDefault="00F90D75" w:rsidP="003775CC">
      <w:pPr>
        <w:spacing w:after="0"/>
        <w:rPr>
          <w:rFonts w:asciiTheme="minorEastAsia" w:eastAsiaTheme="minorEastAsia" w:hAnsiTheme="minorEastAsia" w:hint="eastAsia"/>
          <w:b/>
          <w:color w:val="000000" w:themeColor="text1"/>
          <w:szCs w:val="21"/>
        </w:rPr>
      </w:pPr>
    </w:p>
    <w:p w14:paraId="501348DF" w14:textId="77777777" w:rsidR="00F90D75" w:rsidRPr="007161D1" w:rsidRDefault="00F90D75" w:rsidP="003775CC">
      <w:pPr>
        <w:spacing w:after="0"/>
        <w:rPr>
          <w:b/>
          <w:color w:val="000000" w:themeColor="text1"/>
          <w:sz w:val="24"/>
        </w:rPr>
      </w:pPr>
    </w:p>
    <w:p w14:paraId="0EDF6CC7" w14:textId="77777777" w:rsidR="00F90D75" w:rsidRPr="007161D1" w:rsidRDefault="00000000" w:rsidP="003775CC">
      <w:pPr>
        <w:pStyle w:val="2"/>
        <w:spacing w:beforeLines="50" w:before="120" w:afterLines="50" w:after="120"/>
        <w:rPr>
          <w:rFonts w:hint="eastAsia"/>
          <w:color w:val="000000" w:themeColor="text1"/>
          <w:szCs w:val="24"/>
        </w:rPr>
      </w:pPr>
      <w:r w:rsidRPr="007161D1">
        <w:rPr>
          <w:rFonts w:asciiTheme="minorEastAsia" w:eastAsiaTheme="minorEastAsia" w:hAnsiTheme="minorEastAsia" w:hint="eastAsia"/>
          <w:color w:val="000000" w:themeColor="text1"/>
        </w:rPr>
        <w:t>★</w:t>
      </w:r>
      <w:r w:rsidRPr="007161D1">
        <w:rPr>
          <w:rFonts w:hint="eastAsia"/>
          <w:color w:val="000000" w:themeColor="text1"/>
          <w:szCs w:val="24"/>
        </w:rPr>
        <w:t>六、商务要求</w:t>
      </w:r>
    </w:p>
    <w:p w14:paraId="2C5CD8FF" w14:textId="77777777" w:rsidR="00F90D75" w:rsidRPr="007161D1" w:rsidRDefault="00000000" w:rsidP="003775CC">
      <w:pPr>
        <w:spacing w:after="0"/>
        <w:ind w:firstLineChars="200" w:firstLine="420"/>
        <w:rPr>
          <w:rFonts w:asciiTheme="minorEastAsia" w:eastAsiaTheme="minorEastAsia" w:hAnsiTheme="minorEastAsia" w:hint="eastAsia"/>
          <w:color w:val="000000" w:themeColor="text1"/>
        </w:rPr>
      </w:pPr>
      <w:r w:rsidRPr="007161D1">
        <w:rPr>
          <w:rFonts w:asciiTheme="minorEastAsia" w:eastAsiaTheme="minorEastAsia" w:hAnsiTheme="minorEastAsia" w:hint="eastAsia"/>
          <w:color w:val="000000" w:themeColor="text1"/>
        </w:rPr>
        <w:t>（一）合同期限</w:t>
      </w:r>
    </w:p>
    <w:p w14:paraId="00FD8C27" w14:textId="77777777" w:rsidR="00F90D75" w:rsidRPr="007161D1" w:rsidRDefault="00000000" w:rsidP="003775CC">
      <w:pPr>
        <w:pStyle w:val="ad"/>
        <w:spacing w:after="0"/>
        <w:ind w:firstLineChars="200" w:firstLine="420"/>
        <w:rPr>
          <w:rFonts w:asciiTheme="minorEastAsia" w:eastAsiaTheme="minorEastAsia" w:hAnsiTheme="minorEastAsia" w:hint="eastAsia"/>
          <w:b w:val="0"/>
          <w:bCs w:val="0"/>
          <w:color w:val="000000" w:themeColor="text1"/>
          <w:sz w:val="21"/>
        </w:rPr>
      </w:pPr>
      <w:r w:rsidRPr="007161D1">
        <w:rPr>
          <w:rFonts w:asciiTheme="minorEastAsia" w:eastAsiaTheme="minorEastAsia" w:hAnsiTheme="minorEastAsia" w:hint="eastAsia"/>
          <w:b w:val="0"/>
          <w:bCs w:val="0"/>
          <w:color w:val="000000" w:themeColor="text1"/>
          <w:sz w:val="21"/>
        </w:rPr>
        <w:t>本合同有效期限为三年，自2026年7月1日至2029年6月30日止</w:t>
      </w:r>
      <w:r w:rsidRPr="007161D1">
        <w:rPr>
          <w:rFonts w:asciiTheme="minorEastAsia" w:eastAsiaTheme="minorEastAsia" w:hAnsiTheme="minorEastAsia"/>
          <w:b w:val="0"/>
          <w:bCs w:val="0"/>
          <w:color w:val="000000" w:themeColor="text1"/>
          <w:sz w:val="21"/>
        </w:rPr>
        <w:t>。</w:t>
      </w:r>
    </w:p>
    <w:p w14:paraId="19F65BA8" w14:textId="77777777" w:rsidR="00F90D75" w:rsidRPr="007161D1" w:rsidRDefault="00000000" w:rsidP="003775CC">
      <w:pPr>
        <w:spacing w:after="0"/>
        <w:ind w:firstLineChars="200" w:firstLine="420"/>
        <w:rPr>
          <w:rFonts w:asciiTheme="minorEastAsia" w:eastAsiaTheme="minorEastAsia" w:hAnsiTheme="minorEastAsia" w:hint="eastAsia"/>
          <w:color w:val="000000" w:themeColor="text1"/>
        </w:rPr>
      </w:pPr>
      <w:r w:rsidRPr="007161D1">
        <w:rPr>
          <w:rFonts w:asciiTheme="minorEastAsia" w:eastAsiaTheme="minorEastAsia" w:hAnsiTheme="minorEastAsia" w:hint="eastAsia"/>
          <w:color w:val="000000" w:themeColor="text1"/>
        </w:rPr>
        <w:t>（二）履约地点</w:t>
      </w:r>
    </w:p>
    <w:p w14:paraId="1B270B4F" w14:textId="77777777" w:rsidR="00F90D75" w:rsidRPr="007161D1" w:rsidRDefault="00000000" w:rsidP="003775CC">
      <w:pPr>
        <w:spacing w:after="0"/>
        <w:ind w:firstLineChars="200" w:firstLine="420"/>
        <w:rPr>
          <w:rFonts w:asciiTheme="minorEastAsia" w:eastAsiaTheme="minorEastAsia" w:hAnsiTheme="minorEastAsia" w:hint="eastAsia"/>
          <w:color w:val="000000" w:themeColor="text1"/>
        </w:rPr>
      </w:pPr>
      <w:r w:rsidRPr="007161D1">
        <w:rPr>
          <w:rFonts w:asciiTheme="minorEastAsia" w:eastAsiaTheme="minorEastAsia" w:hAnsiTheme="minorEastAsia" w:hint="eastAsia"/>
          <w:color w:val="000000" w:themeColor="text1"/>
        </w:rPr>
        <w:t>深圳市。</w:t>
      </w:r>
    </w:p>
    <w:p w14:paraId="43E99B6C" w14:textId="77777777" w:rsidR="00F90D75" w:rsidRPr="007161D1" w:rsidRDefault="00000000" w:rsidP="003775CC">
      <w:pPr>
        <w:spacing w:after="0"/>
        <w:ind w:firstLineChars="200" w:firstLine="420"/>
        <w:rPr>
          <w:rFonts w:asciiTheme="minorEastAsia" w:eastAsiaTheme="minorEastAsia" w:hAnsiTheme="minorEastAsia" w:hint="eastAsia"/>
          <w:color w:val="000000" w:themeColor="text1"/>
        </w:rPr>
      </w:pPr>
      <w:r w:rsidRPr="007161D1">
        <w:rPr>
          <w:rFonts w:asciiTheme="minorEastAsia" w:eastAsiaTheme="minorEastAsia" w:hAnsiTheme="minorEastAsia" w:hint="eastAsia"/>
          <w:color w:val="000000" w:themeColor="text1"/>
        </w:rPr>
        <w:t>（三）履约验收标准</w:t>
      </w:r>
    </w:p>
    <w:p w14:paraId="73FC4587" w14:textId="77777777" w:rsidR="00F90D75" w:rsidRPr="007161D1" w:rsidRDefault="00000000" w:rsidP="003775CC">
      <w:pPr>
        <w:widowControl/>
        <w:spacing w:after="0"/>
        <w:ind w:firstLineChars="200" w:firstLine="420"/>
        <w:jc w:val="left"/>
        <w:rPr>
          <w:rFonts w:asciiTheme="minorEastAsia" w:eastAsiaTheme="minorEastAsia" w:hAnsiTheme="minorEastAsia" w:hint="eastAsia"/>
          <w:color w:val="000000" w:themeColor="text1"/>
        </w:rPr>
      </w:pPr>
      <w:r w:rsidRPr="007161D1">
        <w:rPr>
          <w:rFonts w:asciiTheme="minorEastAsia" w:eastAsiaTheme="minorEastAsia" w:hAnsiTheme="minorEastAsia" w:hint="eastAsia"/>
          <w:color w:val="000000" w:themeColor="text1"/>
        </w:rPr>
        <w:t>服务考核验收标准：服务到期后，采购人将根据供应</w:t>
      </w:r>
      <w:proofErr w:type="gramStart"/>
      <w:r w:rsidRPr="007161D1">
        <w:rPr>
          <w:rFonts w:asciiTheme="minorEastAsia" w:eastAsiaTheme="minorEastAsia" w:hAnsiTheme="minorEastAsia" w:hint="eastAsia"/>
          <w:color w:val="000000" w:themeColor="text1"/>
        </w:rPr>
        <w:t>商服务</w:t>
      </w:r>
      <w:proofErr w:type="gramEnd"/>
      <w:r w:rsidRPr="007161D1">
        <w:rPr>
          <w:rFonts w:asciiTheme="minorEastAsia" w:eastAsiaTheme="minorEastAsia" w:hAnsiTheme="minorEastAsia" w:hint="eastAsia"/>
          <w:color w:val="000000" w:themeColor="text1"/>
        </w:rPr>
        <w:t>时效性、服务质量、资金管理、投诉情况等方面进行项目验收。</w:t>
      </w:r>
    </w:p>
    <w:p w14:paraId="3004328C" w14:textId="77777777" w:rsidR="00F90D75" w:rsidRPr="007161D1" w:rsidRDefault="00000000" w:rsidP="003775CC">
      <w:pPr>
        <w:widowControl/>
        <w:spacing w:after="0"/>
        <w:ind w:firstLineChars="200" w:firstLine="420"/>
        <w:jc w:val="left"/>
        <w:rPr>
          <w:rFonts w:asciiTheme="minorEastAsia" w:eastAsiaTheme="minorEastAsia" w:hAnsiTheme="minorEastAsia" w:hint="eastAsia"/>
          <w:color w:val="000000" w:themeColor="text1"/>
        </w:rPr>
      </w:pPr>
      <w:r w:rsidRPr="007161D1">
        <w:rPr>
          <w:rFonts w:asciiTheme="minorEastAsia" w:eastAsiaTheme="minorEastAsia" w:hAnsiTheme="minorEastAsia" w:hint="eastAsia"/>
          <w:color w:val="000000" w:themeColor="text1"/>
        </w:rPr>
        <w:t>（四）违约责任和争议处理</w:t>
      </w:r>
    </w:p>
    <w:p w14:paraId="2C13EAEB" w14:textId="77777777" w:rsidR="00F90D75" w:rsidRPr="007161D1" w:rsidRDefault="00000000" w:rsidP="003775CC">
      <w:pPr>
        <w:widowControl/>
        <w:spacing w:after="0"/>
        <w:ind w:firstLineChars="200" w:firstLine="420"/>
        <w:jc w:val="left"/>
        <w:rPr>
          <w:rFonts w:asciiTheme="minorEastAsia" w:eastAsiaTheme="minorEastAsia" w:hAnsiTheme="minorEastAsia" w:hint="eastAsia"/>
          <w:color w:val="000000" w:themeColor="text1"/>
        </w:rPr>
      </w:pPr>
      <w:r w:rsidRPr="007161D1">
        <w:rPr>
          <w:rFonts w:asciiTheme="minorEastAsia" w:eastAsiaTheme="minorEastAsia" w:hAnsiTheme="minorEastAsia" w:hint="eastAsia"/>
          <w:color w:val="000000" w:themeColor="text1"/>
        </w:rPr>
        <w:t>采购人与中标供应商签订合同，合同双方或任何一方违反合同的约定，应承</w:t>
      </w:r>
      <w:proofErr w:type="gramStart"/>
      <w:r w:rsidRPr="007161D1">
        <w:rPr>
          <w:rFonts w:asciiTheme="minorEastAsia" w:eastAsiaTheme="minorEastAsia" w:hAnsiTheme="minorEastAsia" w:hint="eastAsia"/>
          <w:color w:val="000000" w:themeColor="text1"/>
        </w:rPr>
        <w:t>担继续</w:t>
      </w:r>
      <w:proofErr w:type="gramEnd"/>
      <w:r w:rsidRPr="007161D1">
        <w:rPr>
          <w:rFonts w:asciiTheme="minorEastAsia" w:eastAsiaTheme="minorEastAsia" w:hAnsiTheme="minorEastAsia" w:hint="eastAsia"/>
          <w:color w:val="000000" w:themeColor="text1"/>
        </w:rPr>
        <w:t>履行、采取补救措施或者赔偿损失等违约责任。</w:t>
      </w:r>
    </w:p>
    <w:p w14:paraId="13280CD8" w14:textId="77777777" w:rsidR="00F90D75" w:rsidRPr="007161D1" w:rsidRDefault="00000000" w:rsidP="003775CC">
      <w:pPr>
        <w:widowControl/>
        <w:spacing w:after="0"/>
        <w:ind w:firstLineChars="200" w:firstLine="420"/>
        <w:jc w:val="left"/>
        <w:rPr>
          <w:rFonts w:asciiTheme="minorEastAsia" w:eastAsiaTheme="minorEastAsia" w:hAnsiTheme="minorEastAsia" w:hint="eastAsia"/>
          <w:color w:val="000000" w:themeColor="text1"/>
        </w:rPr>
      </w:pPr>
      <w:r w:rsidRPr="007161D1">
        <w:rPr>
          <w:rFonts w:asciiTheme="minorEastAsia" w:eastAsiaTheme="minorEastAsia" w:hAnsiTheme="minorEastAsia" w:hint="eastAsia"/>
          <w:color w:val="000000" w:themeColor="text1"/>
        </w:rPr>
        <w:t>在具体合作过程中，合同双方因履约引起的或履约相关的任何争议，应首先通过友好协商解决。如协商不成的，可依法向采购人所在地人民法院提请诉讼。</w:t>
      </w:r>
    </w:p>
    <w:p w14:paraId="02817B49" w14:textId="77777777" w:rsidR="00F90D75" w:rsidRPr="007161D1" w:rsidRDefault="00000000" w:rsidP="003775CC">
      <w:pPr>
        <w:widowControl/>
        <w:spacing w:after="0"/>
        <w:ind w:firstLineChars="200" w:firstLine="420"/>
        <w:jc w:val="left"/>
        <w:rPr>
          <w:rFonts w:asciiTheme="minorEastAsia" w:eastAsiaTheme="minorEastAsia" w:hAnsiTheme="minorEastAsia" w:hint="eastAsia"/>
          <w:color w:val="000000" w:themeColor="text1"/>
        </w:rPr>
      </w:pPr>
      <w:r w:rsidRPr="007161D1">
        <w:rPr>
          <w:rFonts w:asciiTheme="minorEastAsia" w:eastAsiaTheme="minorEastAsia" w:hAnsiTheme="minorEastAsia" w:hint="eastAsia"/>
          <w:color w:val="000000" w:themeColor="text1"/>
        </w:rPr>
        <w:t>未经采购人允许，中标供应商不得随意替换本项目负责人及团队成员。</w:t>
      </w:r>
    </w:p>
    <w:p w14:paraId="3C635791" w14:textId="77777777" w:rsidR="00F90D75" w:rsidRPr="007161D1" w:rsidRDefault="00F90D75" w:rsidP="003775CC">
      <w:pPr>
        <w:spacing w:after="0"/>
        <w:ind w:firstLineChars="200" w:firstLine="482"/>
        <w:rPr>
          <w:rFonts w:ascii="宋体" w:hAnsi="宋体" w:hint="eastAsia"/>
          <w:b/>
          <w:bCs/>
          <w:color w:val="000000" w:themeColor="text1"/>
          <w:kern w:val="0"/>
          <w:sz w:val="24"/>
        </w:rPr>
      </w:pPr>
    </w:p>
    <w:p w14:paraId="4A232A6C" w14:textId="77777777" w:rsidR="00F90D75" w:rsidRPr="007161D1" w:rsidRDefault="00F90D75" w:rsidP="003775CC">
      <w:pPr>
        <w:spacing w:after="0"/>
        <w:rPr>
          <w:color w:val="000000" w:themeColor="text1"/>
        </w:rPr>
      </w:pPr>
    </w:p>
    <w:p w14:paraId="421F4C6C" w14:textId="77777777" w:rsidR="00F90D75" w:rsidRPr="007161D1" w:rsidRDefault="00000000" w:rsidP="003775CC">
      <w:pPr>
        <w:pStyle w:val="2"/>
        <w:spacing w:beforeLines="50" w:before="120" w:afterLines="50" w:after="120"/>
        <w:rPr>
          <w:rFonts w:hint="eastAsia"/>
          <w:color w:val="000000" w:themeColor="text1"/>
          <w:szCs w:val="24"/>
        </w:rPr>
      </w:pPr>
      <w:r w:rsidRPr="007161D1">
        <w:rPr>
          <w:rFonts w:hint="eastAsia"/>
          <w:color w:val="000000" w:themeColor="text1"/>
          <w:szCs w:val="24"/>
        </w:rPr>
        <w:t>七、其他重要条款</w:t>
      </w:r>
    </w:p>
    <w:p w14:paraId="45C3A73F" w14:textId="77777777" w:rsidR="00F90D75" w:rsidRPr="007161D1" w:rsidRDefault="00000000" w:rsidP="003775CC">
      <w:pPr>
        <w:spacing w:after="0"/>
        <w:ind w:firstLineChars="200" w:firstLine="420"/>
        <w:rPr>
          <w:rFonts w:asciiTheme="minorEastAsia" w:eastAsiaTheme="minorEastAsia" w:hAnsiTheme="minorEastAsia" w:hint="eastAsia"/>
          <w:bCs/>
          <w:color w:val="000000" w:themeColor="text1"/>
          <w:szCs w:val="21"/>
        </w:rPr>
      </w:pPr>
      <w:bookmarkStart w:id="36" w:name="_Hlk72257111"/>
      <w:r w:rsidRPr="007161D1">
        <w:rPr>
          <w:rFonts w:asciiTheme="minorEastAsia" w:eastAsiaTheme="minorEastAsia" w:hAnsiTheme="minorEastAsia" w:hint="eastAsia"/>
          <w:bCs/>
          <w:color w:val="000000" w:themeColor="text1"/>
          <w:szCs w:val="21"/>
        </w:rPr>
        <w:t>1.本项目投标报价采用包干制，应包括成本、法定税费和相应的利润，应涵盖本项目招标范围和招标文件所列的各项内容中所述的全部。由投标人根据招标需求自行测算投标报价；一经中标，投标报价即作为中标单位与采购人签订的合同金额。</w:t>
      </w:r>
    </w:p>
    <w:p w14:paraId="7DF3F7D2" w14:textId="77777777" w:rsidR="00F90D75" w:rsidRPr="007161D1" w:rsidRDefault="00000000" w:rsidP="003775CC">
      <w:pPr>
        <w:pStyle w:val="a4"/>
        <w:spacing w:after="0"/>
        <w:ind w:firstLineChars="187" w:firstLine="393"/>
        <w:rPr>
          <w:rFonts w:asciiTheme="minorEastAsia" w:eastAsiaTheme="minorEastAsia" w:hAnsiTheme="minorEastAsia" w:hint="eastAsia"/>
          <w:color w:val="000000" w:themeColor="text1"/>
          <w:szCs w:val="21"/>
        </w:rPr>
      </w:pPr>
      <w:r w:rsidRPr="007161D1">
        <w:rPr>
          <w:rFonts w:asciiTheme="minorEastAsia" w:eastAsiaTheme="minorEastAsia" w:hAnsiTheme="minorEastAsia" w:hint="eastAsia"/>
          <w:bCs/>
          <w:color w:val="000000" w:themeColor="text1"/>
          <w:szCs w:val="21"/>
        </w:rPr>
        <w:t>2.投标人应充分了解项目的位置、情况、道路及任何其他足以影响投标报价的情况，任何因忽视或误解项目情况而导致的索赔或服务期限延长申请将不获批准。</w:t>
      </w:r>
    </w:p>
    <w:p w14:paraId="13772EA0" w14:textId="77777777" w:rsidR="00F90D75" w:rsidRPr="007161D1" w:rsidRDefault="00000000" w:rsidP="003775CC">
      <w:pPr>
        <w:spacing w:after="0"/>
        <w:ind w:firstLineChars="200" w:firstLine="420"/>
        <w:rPr>
          <w:rFonts w:asciiTheme="minorEastAsia" w:eastAsiaTheme="minorEastAsia" w:hAnsiTheme="minorEastAsia" w:hint="eastAsia"/>
          <w:bCs/>
          <w:color w:val="000000" w:themeColor="text1"/>
          <w:szCs w:val="21"/>
        </w:rPr>
      </w:pPr>
      <w:r w:rsidRPr="007161D1">
        <w:rPr>
          <w:rFonts w:asciiTheme="minorEastAsia" w:eastAsiaTheme="minorEastAsia" w:hAnsiTheme="minorEastAsia" w:hint="eastAsia"/>
          <w:bCs/>
          <w:color w:val="000000" w:themeColor="text1"/>
          <w:szCs w:val="21"/>
        </w:rPr>
        <w:t>3.投标人不得期望通过索赔等方式获取补偿，否则，除可能遭到拒绝外，还可能将被作为不良行为记录在案，并可能影响其以后参加政府采购的项目投标。各投标人在投标报价时，应充分考虑投标报价的风险。</w:t>
      </w:r>
    </w:p>
    <w:p w14:paraId="5E446300" w14:textId="77777777" w:rsidR="00F90D75" w:rsidRPr="007161D1" w:rsidRDefault="00000000" w:rsidP="003775CC">
      <w:pPr>
        <w:spacing w:after="0"/>
        <w:ind w:firstLineChars="200" w:firstLine="420"/>
        <w:rPr>
          <w:rFonts w:asciiTheme="minorEastAsia" w:eastAsiaTheme="minorEastAsia" w:hAnsiTheme="minorEastAsia" w:hint="eastAsia"/>
          <w:bCs/>
          <w:color w:val="000000" w:themeColor="text1"/>
          <w:szCs w:val="21"/>
        </w:rPr>
      </w:pPr>
      <w:r w:rsidRPr="007161D1">
        <w:rPr>
          <w:rFonts w:asciiTheme="minorEastAsia" w:eastAsiaTheme="minorEastAsia" w:hAnsiTheme="minorEastAsia" w:hint="eastAsia"/>
          <w:bCs/>
          <w:color w:val="000000" w:themeColor="text1"/>
          <w:szCs w:val="21"/>
        </w:rPr>
        <w:t>4.除采购合同继续履行将损害国家利益和社会公共利益外，双方当事人不得擅自变更、中止或者终止合同。</w:t>
      </w:r>
      <w:bookmarkEnd w:id="36"/>
    </w:p>
    <w:p w14:paraId="0096DDA8" w14:textId="77777777" w:rsidR="00F90D75" w:rsidRPr="007161D1" w:rsidRDefault="00000000" w:rsidP="003775CC">
      <w:pPr>
        <w:spacing w:after="0"/>
        <w:ind w:firstLineChars="200" w:firstLine="420"/>
        <w:rPr>
          <w:rFonts w:asciiTheme="minorEastAsia" w:eastAsiaTheme="minorEastAsia" w:hAnsiTheme="minorEastAsia" w:hint="eastAsia"/>
          <w:bCs/>
          <w:color w:val="000000" w:themeColor="text1"/>
          <w:szCs w:val="21"/>
        </w:rPr>
      </w:pPr>
      <w:r w:rsidRPr="007161D1">
        <w:rPr>
          <w:rFonts w:asciiTheme="minorEastAsia" w:eastAsiaTheme="minorEastAsia" w:hAnsiTheme="minorEastAsia" w:hint="eastAsia"/>
          <w:bCs/>
          <w:color w:val="000000" w:themeColor="text1"/>
          <w:szCs w:val="21"/>
        </w:rPr>
        <w:t>5.本项目需求涉及的各项规范、标准，如国家和行业有最新的修改版或停用的，则按最新规定执行。</w:t>
      </w:r>
    </w:p>
    <w:p w14:paraId="36C223AA" w14:textId="77777777" w:rsidR="00F90D75" w:rsidRPr="007161D1" w:rsidRDefault="00000000" w:rsidP="003775CC">
      <w:pPr>
        <w:spacing w:after="0"/>
        <w:ind w:firstLineChars="200" w:firstLine="420"/>
        <w:rPr>
          <w:rFonts w:asciiTheme="minorEastAsia" w:eastAsiaTheme="minorEastAsia" w:hAnsiTheme="minorEastAsia" w:hint="eastAsia"/>
          <w:bCs/>
          <w:color w:val="000000" w:themeColor="text1"/>
          <w:szCs w:val="21"/>
        </w:rPr>
      </w:pPr>
      <w:r w:rsidRPr="007161D1">
        <w:rPr>
          <w:rFonts w:asciiTheme="minorEastAsia" w:eastAsiaTheme="minorEastAsia" w:hAnsiTheme="minorEastAsia" w:hint="eastAsia"/>
          <w:bCs/>
          <w:color w:val="000000" w:themeColor="text1"/>
          <w:szCs w:val="21"/>
        </w:rPr>
        <w:t>6.采购文件所要求的证书、资质等材料，如有有效期限制的，供应商所提供的资质、证书等材料均应处于有效期内，否则按无效材料处理。</w:t>
      </w:r>
    </w:p>
    <w:p w14:paraId="50DEFBFC" w14:textId="77777777" w:rsidR="00F90D75" w:rsidRPr="007161D1" w:rsidRDefault="00000000" w:rsidP="003775CC">
      <w:pPr>
        <w:widowControl/>
        <w:spacing w:after="0"/>
        <w:ind w:firstLineChars="200" w:firstLine="420"/>
        <w:jc w:val="left"/>
        <w:rPr>
          <w:rFonts w:ascii="宋体" w:hAnsi="宋体" w:hint="eastAsia"/>
          <w:b/>
          <w:bCs/>
          <w:color w:val="000000" w:themeColor="text1"/>
          <w:sz w:val="24"/>
          <w:szCs w:val="20"/>
        </w:rPr>
      </w:pPr>
      <w:r w:rsidRPr="007161D1">
        <w:rPr>
          <w:color w:val="000000" w:themeColor="text1"/>
        </w:rPr>
        <w:br w:type="page"/>
      </w:r>
    </w:p>
    <w:p w14:paraId="1575E5F0" w14:textId="77777777" w:rsidR="00F90D75" w:rsidRPr="007161D1" w:rsidRDefault="00000000" w:rsidP="003775CC">
      <w:pPr>
        <w:pStyle w:val="2"/>
        <w:spacing w:before="0" w:after="0"/>
        <w:rPr>
          <w:rFonts w:hint="eastAsia"/>
          <w:color w:val="000000" w:themeColor="text1"/>
          <w:sz w:val="28"/>
          <w:szCs w:val="28"/>
        </w:rPr>
      </w:pPr>
      <w:r w:rsidRPr="007161D1">
        <w:rPr>
          <w:rFonts w:hint="eastAsia"/>
          <w:color w:val="000000" w:themeColor="text1"/>
          <w:sz w:val="28"/>
          <w:szCs w:val="28"/>
        </w:rPr>
        <w:lastRenderedPageBreak/>
        <w:t>第四章 投标文件组成要求及格式</w:t>
      </w:r>
    </w:p>
    <w:p w14:paraId="6702F789" w14:textId="77777777" w:rsidR="00F90D75" w:rsidRPr="007161D1" w:rsidRDefault="00F90D75" w:rsidP="003775CC">
      <w:pPr>
        <w:widowControl/>
        <w:spacing w:after="0"/>
        <w:jc w:val="left"/>
        <w:rPr>
          <w:rFonts w:ascii="宋体" w:hAnsi="宋体" w:hint="eastAsia"/>
          <w:color w:val="000000" w:themeColor="text1"/>
          <w:sz w:val="24"/>
        </w:rPr>
      </w:pPr>
    </w:p>
    <w:p w14:paraId="77DF2A51" w14:textId="77777777" w:rsidR="00F90D75" w:rsidRPr="007161D1" w:rsidRDefault="00000000" w:rsidP="003775CC">
      <w:pPr>
        <w:spacing w:after="0"/>
        <w:rPr>
          <w:rFonts w:ascii="宋体" w:hAnsi="宋体" w:hint="eastAsia"/>
          <w:b/>
          <w:bCs/>
          <w:color w:val="000000" w:themeColor="text1"/>
          <w:sz w:val="24"/>
        </w:rPr>
      </w:pPr>
      <w:r w:rsidRPr="007161D1">
        <w:rPr>
          <w:rFonts w:ascii="宋体" w:hAnsi="宋体" w:hint="eastAsia"/>
          <w:b/>
          <w:bCs/>
          <w:color w:val="000000" w:themeColor="text1"/>
          <w:sz w:val="24"/>
        </w:rPr>
        <w:t>投标文件组成主要包括以下内容：</w:t>
      </w:r>
    </w:p>
    <w:p w14:paraId="476766AD" w14:textId="77777777" w:rsidR="00F90D75" w:rsidRPr="007161D1" w:rsidRDefault="00F90D75" w:rsidP="003775CC">
      <w:pPr>
        <w:spacing w:after="0"/>
        <w:ind w:firstLineChars="200" w:firstLine="420"/>
        <w:rPr>
          <w:color w:val="000000" w:themeColor="text1"/>
          <w:szCs w:val="21"/>
        </w:rPr>
      </w:pPr>
    </w:p>
    <w:p w14:paraId="64DAE16C" w14:textId="77777777" w:rsidR="00F90D75" w:rsidRPr="007161D1" w:rsidRDefault="00000000" w:rsidP="003775CC">
      <w:pPr>
        <w:spacing w:after="0"/>
        <w:ind w:firstLineChars="200" w:firstLine="420"/>
        <w:rPr>
          <w:color w:val="000000" w:themeColor="text1"/>
          <w:szCs w:val="21"/>
        </w:rPr>
      </w:pPr>
      <w:r w:rsidRPr="007161D1">
        <w:rPr>
          <w:rFonts w:hint="eastAsia"/>
          <w:color w:val="000000" w:themeColor="text1"/>
          <w:szCs w:val="21"/>
        </w:rPr>
        <w:t>（</w:t>
      </w:r>
      <w:r w:rsidRPr="007161D1">
        <w:rPr>
          <w:rFonts w:hint="eastAsia"/>
          <w:color w:val="000000" w:themeColor="text1"/>
          <w:szCs w:val="21"/>
        </w:rPr>
        <w:t>1</w:t>
      </w:r>
      <w:r w:rsidRPr="007161D1">
        <w:rPr>
          <w:rFonts w:hint="eastAsia"/>
          <w:color w:val="000000" w:themeColor="text1"/>
          <w:szCs w:val="21"/>
        </w:rPr>
        <w:t>）</w:t>
      </w:r>
      <w:bookmarkStart w:id="37" w:name="_Hlk72070784"/>
      <w:r w:rsidRPr="007161D1">
        <w:rPr>
          <w:rFonts w:hint="eastAsia"/>
          <w:color w:val="000000" w:themeColor="text1"/>
          <w:szCs w:val="21"/>
        </w:rPr>
        <w:t>投标函</w:t>
      </w:r>
      <w:bookmarkEnd w:id="37"/>
    </w:p>
    <w:p w14:paraId="3C06DFA0" w14:textId="77777777" w:rsidR="00F90D75" w:rsidRPr="007161D1" w:rsidRDefault="00000000" w:rsidP="003775CC">
      <w:pPr>
        <w:spacing w:after="0"/>
        <w:ind w:firstLineChars="200" w:firstLine="420"/>
        <w:rPr>
          <w:color w:val="000000" w:themeColor="text1"/>
          <w:szCs w:val="21"/>
        </w:rPr>
      </w:pPr>
      <w:r w:rsidRPr="007161D1">
        <w:rPr>
          <w:rFonts w:hint="eastAsia"/>
          <w:color w:val="000000" w:themeColor="text1"/>
          <w:szCs w:val="21"/>
        </w:rPr>
        <w:t>（</w:t>
      </w:r>
      <w:r w:rsidRPr="007161D1">
        <w:rPr>
          <w:rFonts w:hint="eastAsia"/>
          <w:color w:val="000000" w:themeColor="text1"/>
          <w:szCs w:val="21"/>
        </w:rPr>
        <w:t>2</w:t>
      </w:r>
      <w:r w:rsidRPr="007161D1">
        <w:rPr>
          <w:rFonts w:hint="eastAsia"/>
          <w:color w:val="000000" w:themeColor="text1"/>
          <w:szCs w:val="21"/>
        </w:rPr>
        <w:t>）采购投标及履约承诺函</w:t>
      </w:r>
    </w:p>
    <w:p w14:paraId="6EBDCC79" w14:textId="77777777" w:rsidR="00F90D75" w:rsidRPr="007161D1" w:rsidRDefault="00000000" w:rsidP="003775CC">
      <w:pPr>
        <w:spacing w:after="0"/>
        <w:ind w:firstLineChars="200" w:firstLine="420"/>
        <w:rPr>
          <w:color w:val="000000" w:themeColor="text1"/>
          <w:szCs w:val="21"/>
        </w:rPr>
      </w:pPr>
      <w:r w:rsidRPr="007161D1">
        <w:rPr>
          <w:rFonts w:hint="eastAsia"/>
          <w:color w:val="000000" w:themeColor="text1"/>
          <w:szCs w:val="21"/>
        </w:rPr>
        <w:t>（</w:t>
      </w:r>
      <w:r w:rsidRPr="007161D1">
        <w:rPr>
          <w:color w:val="000000" w:themeColor="text1"/>
          <w:szCs w:val="21"/>
        </w:rPr>
        <w:t>3</w:t>
      </w:r>
      <w:r w:rsidRPr="007161D1">
        <w:rPr>
          <w:rFonts w:hint="eastAsia"/>
          <w:color w:val="000000" w:themeColor="text1"/>
          <w:szCs w:val="21"/>
        </w:rPr>
        <w:t>）投标人情况及资格证明文件</w:t>
      </w:r>
    </w:p>
    <w:p w14:paraId="025A2583" w14:textId="77777777" w:rsidR="00F90D75" w:rsidRPr="007161D1" w:rsidRDefault="00000000" w:rsidP="003775CC">
      <w:pPr>
        <w:spacing w:after="0"/>
        <w:ind w:firstLineChars="200" w:firstLine="420"/>
        <w:rPr>
          <w:color w:val="000000" w:themeColor="text1"/>
          <w:szCs w:val="21"/>
        </w:rPr>
      </w:pPr>
      <w:bookmarkStart w:id="38" w:name="_Hlk72257201"/>
      <w:r w:rsidRPr="007161D1">
        <w:rPr>
          <w:rFonts w:hint="eastAsia"/>
          <w:color w:val="000000" w:themeColor="text1"/>
          <w:szCs w:val="21"/>
        </w:rPr>
        <w:t>（</w:t>
      </w:r>
      <w:r w:rsidRPr="007161D1">
        <w:rPr>
          <w:color w:val="000000" w:themeColor="text1"/>
          <w:szCs w:val="21"/>
        </w:rPr>
        <w:t>4</w:t>
      </w:r>
      <w:r w:rsidRPr="007161D1">
        <w:rPr>
          <w:rFonts w:hint="eastAsia"/>
          <w:color w:val="000000" w:themeColor="text1"/>
          <w:szCs w:val="21"/>
        </w:rPr>
        <w:t>）供应商基本情况表</w:t>
      </w:r>
    </w:p>
    <w:p w14:paraId="575DC743" w14:textId="77777777" w:rsidR="00F90D75" w:rsidRPr="007161D1" w:rsidRDefault="00000000" w:rsidP="003775CC">
      <w:pPr>
        <w:spacing w:after="0"/>
        <w:ind w:firstLineChars="200" w:firstLine="420"/>
        <w:rPr>
          <w:color w:val="000000" w:themeColor="text1"/>
          <w:szCs w:val="21"/>
        </w:rPr>
      </w:pPr>
      <w:r w:rsidRPr="007161D1">
        <w:rPr>
          <w:rFonts w:hint="eastAsia"/>
          <w:color w:val="000000" w:themeColor="text1"/>
          <w:szCs w:val="21"/>
        </w:rPr>
        <w:t>（</w:t>
      </w:r>
      <w:r w:rsidRPr="007161D1">
        <w:rPr>
          <w:rFonts w:hint="eastAsia"/>
          <w:color w:val="000000" w:themeColor="text1"/>
          <w:szCs w:val="21"/>
        </w:rPr>
        <w:t>5</w:t>
      </w:r>
      <w:r w:rsidRPr="007161D1">
        <w:rPr>
          <w:rFonts w:hint="eastAsia"/>
          <w:color w:val="000000" w:themeColor="text1"/>
          <w:szCs w:val="21"/>
        </w:rPr>
        <w:t>）项目详细报价</w:t>
      </w:r>
      <w:bookmarkEnd w:id="38"/>
    </w:p>
    <w:p w14:paraId="43B249C8" w14:textId="77777777" w:rsidR="00F90D75" w:rsidRPr="007161D1" w:rsidRDefault="00000000" w:rsidP="003775CC">
      <w:pPr>
        <w:spacing w:after="0"/>
        <w:ind w:firstLineChars="200" w:firstLine="420"/>
        <w:rPr>
          <w:color w:val="000000" w:themeColor="text1"/>
          <w:szCs w:val="21"/>
        </w:rPr>
      </w:pPr>
      <w:r w:rsidRPr="007161D1">
        <w:rPr>
          <w:rFonts w:hint="eastAsia"/>
          <w:color w:val="000000" w:themeColor="text1"/>
          <w:szCs w:val="21"/>
        </w:rPr>
        <w:t>（</w:t>
      </w:r>
      <w:r w:rsidRPr="007161D1">
        <w:rPr>
          <w:rFonts w:hint="eastAsia"/>
          <w:color w:val="000000" w:themeColor="text1"/>
          <w:szCs w:val="21"/>
        </w:rPr>
        <w:t>6</w:t>
      </w:r>
      <w:r w:rsidRPr="007161D1">
        <w:rPr>
          <w:rFonts w:hint="eastAsia"/>
          <w:color w:val="000000" w:themeColor="text1"/>
          <w:szCs w:val="21"/>
        </w:rPr>
        <w:t>）法定代表人（负责人）证明书</w:t>
      </w:r>
    </w:p>
    <w:p w14:paraId="29C5527A" w14:textId="77777777" w:rsidR="00F90D75" w:rsidRPr="007161D1" w:rsidRDefault="00000000" w:rsidP="003775CC">
      <w:pPr>
        <w:spacing w:after="0"/>
        <w:ind w:firstLineChars="200" w:firstLine="420"/>
        <w:rPr>
          <w:color w:val="000000" w:themeColor="text1"/>
          <w:szCs w:val="21"/>
        </w:rPr>
      </w:pPr>
      <w:r w:rsidRPr="007161D1">
        <w:rPr>
          <w:rFonts w:hint="eastAsia"/>
          <w:color w:val="000000" w:themeColor="text1"/>
          <w:szCs w:val="21"/>
        </w:rPr>
        <w:t>（</w:t>
      </w:r>
      <w:r w:rsidRPr="007161D1">
        <w:rPr>
          <w:rFonts w:hint="eastAsia"/>
          <w:color w:val="000000" w:themeColor="text1"/>
          <w:szCs w:val="21"/>
        </w:rPr>
        <w:t>7</w:t>
      </w:r>
      <w:r w:rsidRPr="007161D1">
        <w:rPr>
          <w:rFonts w:hint="eastAsia"/>
          <w:color w:val="000000" w:themeColor="text1"/>
          <w:szCs w:val="21"/>
        </w:rPr>
        <w:t>）投标文件签署授权委托书</w:t>
      </w:r>
    </w:p>
    <w:p w14:paraId="11F9DD7A" w14:textId="77777777" w:rsidR="00F90D75" w:rsidRPr="007161D1" w:rsidRDefault="00000000" w:rsidP="003775CC">
      <w:pPr>
        <w:spacing w:after="0"/>
        <w:ind w:firstLineChars="200" w:firstLine="420"/>
        <w:rPr>
          <w:color w:val="000000" w:themeColor="text1"/>
          <w:szCs w:val="21"/>
        </w:rPr>
      </w:pPr>
      <w:r w:rsidRPr="007161D1">
        <w:rPr>
          <w:rFonts w:hint="eastAsia"/>
          <w:color w:val="000000" w:themeColor="text1"/>
          <w:szCs w:val="21"/>
        </w:rPr>
        <w:t>（</w:t>
      </w:r>
      <w:r w:rsidRPr="007161D1">
        <w:rPr>
          <w:rFonts w:hint="eastAsia"/>
          <w:color w:val="000000" w:themeColor="text1"/>
          <w:szCs w:val="21"/>
        </w:rPr>
        <w:t>8</w:t>
      </w:r>
      <w:r w:rsidRPr="007161D1">
        <w:rPr>
          <w:rFonts w:hint="eastAsia"/>
          <w:color w:val="000000" w:themeColor="text1"/>
          <w:szCs w:val="21"/>
        </w:rPr>
        <w:t>）实质性条款响应情况表</w:t>
      </w:r>
    </w:p>
    <w:p w14:paraId="39B24BEA" w14:textId="77777777" w:rsidR="00F90D75" w:rsidRPr="007161D1" w:rsidRDefault="00000000" w:rsidP="003775CC">
      <w:pPr>
        <w:spacing w:after="0"/>
        <w:ind w:firstLineChars="200" w:firstLine="420"/>
        <w:rPr>
          <w:color w:val="000000" w:themeColor="text1"/>
          <w:szCs w:val="21"/>
        </w:rPr>
      </w:pPr>
      <w:r w:rsidRPr="007161D1">
        <w:rPr>
          <w:rFonts w:hint="eastAsia"/>
          <w:color w:val="000000" w:themeColor="text1"/>
          <w:szCs w:val="21"/>
        </w:rPr>
        <w:t>（</w:t>
      </w:r>
      <w:r w:rsidRPr="007161D1">
        <w:rPr>
          <w:rFonts w:hint="eastAsia"/>
          <w:color w:val="000000" w:themeColor="text1"/>
          <w:szCs w:val="21"/>
        </w:rPr>
        <w:t>9</w:t>
      </w:r>
      <w:r w:rsidRPr="007161D1">
        <w:rPr>
          <w:rFonts w:hint="eastAsia"/>
          <w:color w:val="000000" w:themeColor="text1"/>
          <w:szCs w:val="21"/>
        </w:rPr>
        <w:t>）实施方案（格式自定）</w:t>
      </w:r>
    </w:p>
    <w:p w14:paraId="08172B80" w14:textId="77777777" w:rsidR="00F90D75" w:rsidRPr="007161D1" w:rsidRDefault="00000000" w:rsidP="003775CC">
      <w:pPr>
        <w:spacing w:after="0"/>
        <w:ind w:firstLineChars="200" w:firstLine="420"/>
        <w:rPr>
          <w:color w:val="000000" w:themeColor="text1"/>
          <w:szCs w:val="21"/>
        </w:rPr>
      </w:pPr>
      <w:r w:rsidRPr="007161D1">
        <w:rPr>
          <w:rFonts w:hint="eastAsia"/>
          <w:color w:val="000000" w:themeColor="text1"/>
          <w:szCs w:val="21"/>
        </w:rPr>
        <w:t>（</w:t>
      </w:r>
      <w:r w:rsidRPr="007161D1">
        <w:rPr>
          <w:rFonts w:hint="eastAsia"/>
          <w:color w:val="000000" w:themeColor="text1"/>
          <w:szCs w:val="21"/>
        </w:rPr>
        <w:t>10</w:t>
      </w:r>
      <w:r w:rsidRPr="007161D1">
        <w:rPr>
          <w:rFonts w:hint="eastAsia"/>
          <w:color w:val="000000" w:themeColor="text1"/>
          <w:szCs w:val="21"/>
        </w:rPr>
        <w:t>）项目重点难点分析、应对措施及相关的合理化建议（格式自定）</w:t>
      </w:r>
    </w:p>
    <w:p w14:paraId="7BEC78A8" w14:textId="77777777" w:rsidR="00F90D75" w:rsidRPr="007161D1" w:rsidRDefault="00000000" w:rsidP="003775CC">
      <w:pPr>
        <w:spacing w:after="0"/>
        <w:ind w:firstLineChars="200" w:firstLine="420"/>
        <w:rPr>
          <w:color w:val="000000" w:themeColor="text1"/>
          <w:szCs w:val="21"/>
        </w:rPr>
      </w:pPr>
      <w:r w:rsidRPr="007161D1">
        <w:rPr>
          <w:rFonts w:hint="eastAsia"/>
          <w:color w:val="000000" w:themeColor="text1"/>
          <w:szCs w:val="21"/>
        </w:rPr>
        <w:t>（</w:t>
      </w:r>
      <w:r w:rsidRPr="007161D1">
        <w:rPr>
          <w:rFonts w:hint="eastAsia"/>
          <w:color w:val="000000" w:themeColor="text1"/>
          <w:szCs w:val="21"/>
        </w:rPr>
        <w:t>11</w:t>
      </w:r>
      <w:r w:rsidRPr="007161D1">
        <w:rPr>
          <w:rFonts w:hint="eastAsia"/>
          <w:color w:val="000000" w:themeColor="text1"/>
          <w:szCs w:val="21"/>
        </w:rPr>
        <w:t>）质量（完成时间、安全、环保）保障措施及方案（格式自定）</w:t>
      </w:r>
    </w:p>
    <w:p w14:paraId="39DDB6D9" w14:textId="77777777" w:rsidR="00F90D75" w:rsidRPr="007161D1" w:rsidRDefault="00000000" w:rsidP="003775CC">
      <w:pPr>
        <w:spacing w:after="0"/>
        <w:ind w:firstLineChars="200" w:firstLine="420"/>
        <w:rPr>
          <w:color w:val="000000" w:themeColor="text1"/>
          <w:szCs w:val="21"/>
        </w:rPr>
      </w:pPr>
      <w:r w:rsidRPr="007161D1">
        <w:rPr>
          <w:rFonts w:hint="eastAsia"/>
          <w:color w:val="000000" w:themeColor="text1"/>
          <w:szCs w:val="21"/>
        </w:rPr>
        <w:t>（</w:t>
      </w:r>
      <w:r w:rsidRPr="007161D1">
        <w:rPr>
          <w:rFonts w:hint="eastAsia"/>
          <w:color w:val="000000" w:themeColor="text1"/>
          <w:szCs w:val="21"/>
        </w:rPr>
        <w:t>12</w:t>
      </w:r>
      <w:r w:rsidRPr="007161D1">
        <w:rPr>
          <w:rFonts w:hint="eastAsia"/>
          <w:color w:val="000000" w:themeColor="text1"/>
          <w:szCs w:val="21"/>
        </w:rPr>
        <w:t>）项目完成（服务期满）后的服务承诺（格式自定）</w:t>
      </w:r>
    </w:p>
    <w:p w14:paraId="09BC7961" w14:textId="77777777" w:rsidR="00F90D75" w:rsidRPr="007161D1" w:rsidRDefault="00000000" w:rsidP="003775CC">
      <w:pPr>
        <w:spacing w:after="0"/>
        <w:ind w:firstLineChars="200" w:firstLine="420"/>
        <w:rPr>
          <w:color w:val="000000" w:themeColor="text1"/>
          <w:szCs w:val="21"/>
        </w:rPr>
      </w:pPr>
      <w:r w:rsidRPr="007161D1">
        <w:rPr>
          <w:rFonts w:hint="eastAsia"/>
          <w:color w:val="000000" w:themeColor="text1"/>
          <w:szCs w:val="21"/>
        </w:rPr>
        <w:t>（</w:t>
      </w:r>
      <w:r w:rsidRPr="007161D1">
        <w:rPr>
          <w:rFonts w:hint="eastAsia"/>
          <w:color w:val="000000" w:themeColor="text1"/>
          <w:szCs w:val="21"/>
        </w:rPr>
        <w:t>13</w:t>
      </w:r>
      <w:r w:rsidRPr="007161D1">
        <w:rPr>
          <w:rFonts w:hint="eastAsia"/>
          <w:color w:val="000000" w:themeColor="text1"/>
          <w:szCs w:val="21"/>
        </w:rPr>
        <w:t>）违约承诺（格式自定）</w:t>
      </w:r>
    </w:p>
    <w:p w14:paraId="1E8929D9" w14:textId="77777777" w:rsidR="00F90D75" w:rsidRPr="007161D1" w:rsidRDefault="00000000" w:rsidP="003775CC">
      <w:pPr>
        <w:spacing w:after="0"/>
        <w:ind w:firstLineChars="200" w:firstLine="420"/>
        <w:rPr>
          <w:color w:val="000000" w:themeColor="text1"/>
          <w:szCs w:val="21"/>
        </w:rPr>
      </w:pPr>
      <w:r w:rsidRPr="007161D1">
        <w:rPr>
          <w:rFonts w:hint="eastAsia"/>
          <w:color w:val="000000" w:themeColor="text1"/>
          <w:szCs w:val="21"/>
        </w:rPr>
        <w:t>（</w:t>
      </w:r>
      <w:r w:rsidRPr="007161D1">
        <w:rPr>
          <w:rFonts w:hint="eastAsia"/>
          <w:color w:val="000000" w:themeColor="text1"/>
          <w:szCs w:val="21"/>
        </w:rPr>
        <w:t>14</w:t>
      </w:r>
      <w:r w:rsidRPr="007161D1">
        <w:rPr>
          <w:rFonts w:hint="eastAsia"/>
          <w:color w:val="000000" w:themeColor="text1"/>
          <w:szCs w:val="21"/>
        </w:rPr>
        <w:t>）拟安排的项目负责人情况（仅限一人）（格式自定）</w:t>
      </w:r>
    </w:p>
    <w:p w14:paraId="0F1738BC" w14:textId="77777777" w:rsidR="00F90D75" w:rsidRPr="007161D1" w:rsidRDefault="00000000" w:rsidP="003775CC">
      <w:pPr>
        <w:spacing w:after="0"/>
        <w:ind w:firstLineChars="200" w:firstLine="420"/>
        <w:rPr>
          <w:color w:val="000000" w:themeColor="text1"/>
          <w:szCs w:val="21"/>
        </w:rPr>
      </w:pPr>
      <w:r w:rsidRPr="007161D1">
        <w:rPr>
          <w:rFonts w:hint="eastAsia"/>
          <w:color w:val="000000" w:themeColor="text1"/>
          <w:szCs w:val="21"/>
        </w:rPr>
        <w:t>（</w:t>
      </w:r>
      <w:r w:rsidRPr="007161D1">
        <w:rPr>
          <w:rFonts w:hint="eastAsia"/>
          <w:color w:val="000000" w:themeColor="text1"/>
          <w:szCs w:val="21"/>
        </w:rPr>
        <w:t>15</w:t>
      </w:r>
      <w:r w:rsidRPr="007161D1">
        <w:rPr>
          <w:rFonts w:hint="eastAsia"/>
          <w:color w:val="000000" w:themeColor="text1"/>
          <w:szCs w:val="21"/>
        </w:rPr>
        <w:t>）拟安排的项目主要团队成员（主要技术人员）情况（项目负责人除外）（格式自定）</w:t>
      </w:r>
    </w:p>
    <w:p w14:paraId="08E8420B" w14:textId="77777777" w:rsidR="00F90D75" w:rsidRPr="007161D1" w:rsidRDefault="00000000" w:rsidP="003775CC">
      <w:pPr>
        <w:spacing w:after="0"/>
        <w:ind w:firstLineChars="200" w:firstLine="420"/>
        <w:rPr>
          <w:color w:val="000000" w:themeColor="text1"/>
          <w:szCs w:val="21"/>
        </w:rPr>
      </w:pPr>
      <w:r w:rsidRPr="007161D1">
        <w:rPr>
          <w:rFonts w:hint="eastAsia"/>
          <w:color w:val="000000" w:themeColor="text1"/>
          <w:szCs w:val="21"/>
        </w:rPr>
        <w:t>（</w:t>
      </w:r>
      <w:r w:rsidRPr="007161D1">
        <w:rPr>
          <w:rFonts w:hint="eastAsia"/>
          <w:color w:val="000000" w:themeColor="text1"/>
          <w:szCs w:val="21"/>
        </w:rPr>
        <w:t>16</w:t>
      </w:r>
      <w:r w:rsidRPr="007161D1">
        <w:rPr>
          <w:rFonts w:hint="eastAsia"/>
          <w:color w:val="000000" w:themeColor="text1"/>
          <w:szCs w:val="21"/>
        </w:rPr>
        <w:t>）拟投入的服务资源（车辆、场地、工具、机器等）情况（格式自定）</w:t>
      </w:r>
    </w:p>
    <w:p w14:paraId="513A46E2" w14:textId="77777777" w:rsidR="00F90D75" w:rsidRPr="007161D1" w:rsidRDefault="00000000" w:rsidP="003775CC">
      <w:pPr>
        <w:spacing w:after="0"/>
        <w:ind w:firstLineChars="200" w:firstLine="420"/>
        <w:rPr>
          <w:color w:val="000000" w:themeColor="text1"/>
          <w:szCs w:val="21"/>
        </w:rPr>
      </w:pPr>
      <w:r w:rsidRPr="007161D1">
        <w:rPr>
          <w:rFonts w:hint="eastAsia"/>
          <w:color w:val="000000" w:themeColor="text1"/>
          <w:szCs w:val="21"/>
        </w:rPr>
        <w:t>（</w:t>
      </w:r>
      <w:r w:rsidRPr="007161D1">
        <w:rPr>
          <w:rFonts w:hint="eastAsia"/>
          <w:color w:val="000000" w:themeColor="text1"/>
          <w:szCs w:val="21"/>
        </w:rPr>
        <w:t>17</w:t>
      </w:r>
      <w:r w:rsidRPr="007161D1">
        <w:rPr>
          <w:rFonts w:hint="eastAsia"/>
          <w:color w:val="000000" w:themeColor="text1"/>
          <w:szCs w:val="21"/>
        </w:rPr>
        <w:t>）节能环保情况（格式自定）</w:t>
      </w:r>
    </w:p>
    <w:p w14:paraId="43BE305B" w14:textId="77777777" w:rsidR="00F90D75" w:rsidRPr="007161D1" w:rsidRDefault="00000000" w:rsidP="003775CC">
      <w:pPr>
        <w:spacing w:after="0"/>
        <w:ind w:firstLineChars="200" w:firstLine="420"/>
        <w:rPr>
          <w:color w:val="000000" w:themeColor="text1"/>
          <w:szCs w:val="21"/>
        </w:rPr>
      </w:pPr>
      <w:r w:rsidRPr="007161D1">
        <w:rPr>
          <w:rFonts w:hint="eastAsia"/>
          <w:color w:val="000000" w:themeColor="text1"/>
          <w:szCs w:val="21"/>
        </w:rPr>
        <w:t>（</w:t>
      </w:r>
      <w:r w:rsidRPr="007161D1">
        <w:rPr>
          <w:rFonts w:hint="eastAsia"/>
          <w:color w:val="000000" w:themeColor="text1"/>
          <w:szCs w:val="21"/>
        </w:rPr>
        <w:t>18</w:t>
      </w:r>
      <w:r w:rsidRPr="007161D1">
        <w:rPr>
          <w:rFonts w:hint="eastAsia"/>
          <w:color w:val="000000" w:themeColor="text1"/>
          <w:szCs w:val="21"/>
        </w:rPr>
        <w:t>）绿色采购情况（格式自定）</w:t>
      </w:r>
    </w:p>
    <w:p w14:paraId="7251EE3E" w14:textId="77777777" w:rsidR="00F90D75" w:rsidRPr="007161D1" w:rsidRDefault="00000000" w:rsidP="003775CC">
      <w:pPr>
        <w:spacing w:after="0"/>
        <w:ind w:firstLineChars="200" w:firstLine="420"/>
        <w:rPr>
          <w:color w:val="000000" w:themeColor="text1"/>
          <w:szCs w:val="21"/>
        </w:rPr>
      </w:pPr>
      <w:r w:rsidRPr="007161D1">
        <w:rPr>
          <w:rFonts w:hint="eastAsia"/>
          <w:color w:val="000000" w:themeColor="text1"/>
          <w:szCs w:val="21"/>
        </w:rPr>
        <w:t>（</w:t>
      </w:r>
      <w:r w:rsidRPr="007161D1">
        <w:rPr>
          <w:rFonts w:hint="eastAsia"/>
          <w:color w:val="000000" w:themeColor="text1"/>
          <w:szCs w:val="21"/>
        </w:rPr>
        <w:t>19</w:t>
      </w:r>
      <w:r w:rsidRPr="007161D1">
        <w:rPr>
          <w:rFonts w:hint="eastAsia"/>
          <w:color w:val="000000" w:themeColor="text1"/>
          <w:szCs w:val="21"/>
        </w:rPr>
        <w:t>）供应商认证情况（格式自定）</w:t>
      </w:r>
    </w:p>
    <w:p w14:paraId="4C2DC2E6" w14:textId="77777777" w:rsidR="00F90D75" w:rsidRPr="007161D1" w:rsidRDefault="00000000" w:rsidP="003775CC">
      <w:pPr>
        <w:spacing w:after="0"/>
        <w:ind w:firstLineChars="200" w:firstLine="420"/>
        <w:rPr>
          <w:color w:val="000000" w:themeColor="text1"/>
          <w:szCs w:val="21"/>
        </w:rPr>
      </w:pPr>
      <w:r w:rsidRPr="007161D1">
        <w:rPr>
          <w:rFonts w:hint="eastAsia"/>
          <w:color w:val="000000" w:themeColor="text1"/>
          <w:szCs w:val="21"/>
        </w:rPr>
        <w:t>（</w:t>
      </w:r>
      <w:r w:rsidRPr="007161D1">
        <w:rPr>
          <w:rFonts w:hint="eastAsia"/>
          <w:color w:val="000000" w:themeColor="text1"/>
          <w:szCs w:val="21"/>
        </w:rPr>
        <w:t>20</w:t>
      </w:r>
      <w:r w:rsidRPr="007161D1">
        <w:rPr>
          <w:rFonts w:hint="eastAsia"/>
          <w:color w:val="000000" w:themeColor="text1"/>
          <w:szCs w:val="21"/>
        </w:rPr>
        <w:t>）供应商同类项目业绩情况（格式自定）</w:t>
      </w:r>
    </w:p>
    <w:p w14:paraId="129ACD7F" w14:textId="77777777" w:rsidR="00F90D75" w:rsidRPr="007161D1" w:rsidRDefault="00000000" w:rsidP="003775CC">
      <w:pPr>
        <w:spacing w:after="0"/>
        <w:ind w:firstLineChars="200" w:firstLine="420"/>
        <w:rPr>
          <w:color w:val="000000" w:themeColor="text1"/>
          <w:szCs w:val="21"/>
        </w:rPr>
      </w:pPr>
      <w:r w:rsidRPr="007161D1">
        <w:rPr>
          <w:rFonts w:hint="eastAsia"/>
          <w:color w:val="000000" w:themeColor="text1"/>
          <w:szCs w:val="21"/>
        </w:rPr>
        <w:t>（</w:t>
      </w:r>
      <w:r w:rsidRPr="007161D1">
        <w:rPr>
          <w:rFonts w:hint="eastAsia"/>
          <w:color w:val="000000" w:themeColor="text1"/>
          <w:szCs w:val="21"/>
        </w:rPr>
        <w:t>21</w:t>
      </w:r>
      <w:r w:rsidRPr="007161D1">
        <w:rPr>
          <w:rFonts w:hint="eastAsia"/>
          <w:color w:val="000000" w:themeColor="text1"/>
          <w:szCs w:val="21"/>
        </w:rPr>
        <w:t>）供应商获奖情况（格式自定）</w:t>
      </w:r>
    </w:p>
    <w:p w14:paraId="57CA2FBE" w14:textId="77777777" w:rsidR="00F90D75" w:rsidRPr="007161D1" w:rsidRDefault="00000000" w:rsidP="003775CC">
      <w:pPr>
        <w:spacing w:after="0"/>
        <w:ind w:firstLineChars="200" w:firstLine="420"/>
        <w:rPr>
          <w:color w:val="000000" w:themeColor="text1"/>
          <w:szCs w:val="21"/>
        </w:rPr>
      </w:pPr>
      <w:r w:rsidRPr="007161D1">
        <w:rPr>
          <w:rFonts w:hint="eastAsia"/>
          <w:color w:val="000000" w:themeColor="text1"/>
          <w:szCs w:val="21"/>
        </w:rPr>
        <w:t>（</w:t>
      </w:r>
      <w:r w:rsidRPr="007161D1">
        <w:rPr>
          <w:rFonts w:hint="eastAsia"/>
          <w:color w:val="000000" w:themeColor="text1"/>
          <w:szCs w:val="21"/>
        </w:rPr>
        <w:t>22</w:t>
      </w:r>
      <w:r w:rsidRPr="007161D1">
        <w:rPr>
          <w:rFonts w:hint="eastAsia"/>
          <w:color w:val="000000" w:themeColor="text1"/>
          <w:szCs w:val="21"/>
        </w:rPr>
        <w:t>）供应商自主知识产权产品（创新、设计）情况（格式自定）</w:t>
      </w:r>
    </w:p>
    <w:p w14:paraId="0296651E" w14:textId="77777777" w:rsidR="00F90D75" w:rsidRPr="007161D1" w:rsidRDefault="00000000" w:rsidP="003775CC">
      <w:pPr>
        <w:spacing w:after="0"/>
        <w:ind w:firstLineChars="200" w:firstLine="420"/>
        <w:rPr>
          <w:color w:val="000000" w:themeColor="text1"/>
          <w:szCs w:val="21"/>
        </w:rPr>
      </w:pPr>
      <w:r w:rsidRPr="007161D1">
        <w:rPr>
          <w:rFonts w:hint="eastAsia"/>
          <w:color w:val="000000" w:themeColor="text1"/>
          <w:szCs w:val="21"/>
        </w:rPr>
        <w:t>（</w:t>
      </w:r>
      <w:r w:rsidRPr="007161D1">
        <w:rPr>
          <w:rFonts w:hint="eastAsia"/>
          <w:color w:val="000000" w:themeColor="text1"/>
          <w:szCs w:val="21"/>
        </w:rPr>
        <w:t>23</w:t>
      </w:r>
      <w:r w:rsidRPr="007161D1">
        <w:rPr>
          <w:rFonts w:hint="eastAsia"/>
          <w:color w:val="000000" w:themeColor="text1"/>
          <w:szCs w:val="21"/>
        </w:rPr>
        <w:t>）服务网点</w:t>
      </w:r>
    </w:p>
    <w:p w14:paraId="5EB1E240" w14:textId="77777777" w:rsidR="00F90D75" w:rsidRPr="007161D1" w:rsidRDefault="00000000" w:rsidP="003775CC">
      <w:pPr>
        <w:spacing w:after="0"/>
        <w:ind w:firstLineChars="200" w:firstLine="420"/>
        <w:rPr>
          <w:color w:val="000000" w:themeColor="text1"/>
          <w:szCs w:val="21"/>
        </w:rPr>
      </w:pPr>
      <w:r w:rsidRPr="007161D1">
        <w:rPr>
          <w:rFonts w:hint="eastAsia"/>
          <w:color w:val="000000" w:themeColor="text1"/>
          <w:szCs w:val="21"/>
        </w:rPr>
        <w:t>（</w:t>
      </w:r>
      <w:r w:rsidRPr="007161D1">
        <w:rPr>
          <w:rFonts w:hint="eastAsia"/>
          <w:color w:val="000000" w:themeColor="text1"/>
          <w:szCs w:val="21"/>
        </w:rPr>
        <w:t>24</w:t>
      </w:r>
      <w:r w:rsidRPr="007161D1">
        <w:rPr>
          <w:rFonts w:hint="eastAsia"/>
          <w:color w:val="000000" w:themeColor="text1"/>
          <w:szCs w:val="21"/>
        </w:rPr>
        <w:t>）投标人认为需要加以说明的其他内容（格式自定）</w:t>
      </w:r>
    </w:p>
    <w:p w14:paraId="69418D7D" w14:textId="77777777" w:rsidR="00F90D75" w:rsidRPr="007161D1" w:rsidRDefault="00F90D75" w:rsidP="003775CC">
      <w:pPr>
        <w:spacing w:after="0"/>
        <w:rPr>
          <w:rFonts w:ascii="仿宋_GB2312" w:eastAsia="仿宋_GB2312"/>
          <w:color w:val="000000" w:themeColor="text1"/>
          <w:sz w:val="24"/>
        </w:rPr>
      </w:pPr>
    </w:p>
    <w:p w14:paraId="12DDD5E5" w14:textId="77777777" w:rsidR="00F90D75" w:rsidRPr="007161D1" w:rsidRDefault="00000000" w:rsidP="003775CC">
      <w:pPr>
        <w:spacing w:after="0"/>
        <w:ind w:firstLineChars="202" w:firstLine="426"/>
        <w:rPr>
          <w:rFonts w:ascii="宋体" w:hAnsi="宋体" w:hint="eastAsia"/>
          <w:b/>
          <w:color w:val="000000" w:themeColor="text1"/>
          <w:szCs w:val="21"/>
        </w:rPr>
      </w:pPr>
      <w:r w:rsidRPr="007161D1">
        <w:rPr>
          <w:rFonts w:ascii="宋体" w:hAnsi="宋体" w:hint="eastAsia"/>
          <w:b/>
          <w:color w:val="000000" w:themeColor="text1"/>
          <w:szCs w:val="21"/>
        </w:rPr>
        <w:t>备注：</w:t>
      </w:r>
    </w:p>
    <w:p w14:paraId="636371BB" w14:textId="77777777" w:rsidR="00F90D75" w:rsidRPr="007161D1" w:rsidRDefault="00000000" w:rsidP="003775CC">
      <w:pPr>
        <w:spacing w:after="0"/>
        <w:ind w:firstLineChars="202" w:firstLine="426"/>
        <w:rPr>
          <w:rFonts w:ascii="宋体" w:hAnsi="宋体" w:hint="eastAsia"/>
          <w:b/>
          <w:color w:val="000000" w:themeColor="text1"/>
          <w:szCs w:val="21"/>
        </w:rPr>
      </w:pPr>
      <w:r w:rsidRPr="007161D1">
        <w:rPr>
          <w:rFonts w:ascii="宋体" w:hAnsi="宋体" w:hint="eastAsia"/>
          <w:b/>
          <w:color w:val="000000" w:themeColor="text1"/>
          <w:szCs w:val="21"/>
        </w:rPr>
        <w:t>1.本项目为网上电子投标项目，投标文件不需法人或授权委托人另行签字，无需加盖单位公章，招标文件专用条款另有规定的除外。</w:t>
      </w:r>
    </w:p>
    <w:p w14:paraId="790EEDF8" w14:textId="77777777" w:rsidR="00F90D75" w:rsidRPr="007161D1" w:rsidRDefault="00000000" w:rsidP="003775CC">
      <w:pPr>
        <w:spacing w:after="0"/>
        <w:ind w:firstLineChars="202" w:firstLine="426"/>
        <w:rPr>
          <w:rFonts w:ascii="宋体" w:hAnsi="宋体" w:hint="eastAsia"/>
          <w:b/>
          <w:color w:val="000000" w:themeColor="text1"/>
          <w:szCs w:val="21"/>
        </w:rPr>
      </w:pPr>
      <w:r w:rsidRPr="007161D1">
        <w:rPr>
          <w:rFonts w:ascii="宋体" w:hAnsi="宋体" w:hint="eastAsia"/>
          <w:b/>
          <w:color w:val="000000" w:themeColor="text1"/>
          <w:szCs w:val="21"/>
        </w:rPr>
        <w:t>2.关于填写“开标一览表”的说明：“开标一览表”中除“投标报价”外，其他信息不作评审依据。</w:t>
      </w:r>
    </w:p>
    <w:p w14:paraId="4CCC3788" w14:textId="77777777" w:rsidR="00F90D75" w:rsidRPr="007161D1" w:rsidRDefault="00000000" w:rsidP="003775CC">
      <w:pPr>
        <w:pStyle w:val="ad"/>
        <w:spacing w:after="0"/>
        <w:rPr>
          <w:color w:val="000000" w:themeColor="text1"/>
        </w:rPr>
      </w:pPr>
      <w:r w:rsidRPr="007161D1">
        <w:rPr>
          <w:rFonts w:hint="eastAsia"/>
          <w:color w:val="000000" w:themeColor="text1"/>
        </w:rPr>
        <w:br w:type="page"/>
      </w:r>
    </w:p>
    <w:p w14:paraId="517B40BC" w14:textId="77777777" w:rsidR="00F90D75" w:rsidRPr="007161D1" w:rsidRDefault="00000000" w:rsidP="003775CC">
      <w:pPr>
        <w:pStyle w:val="30"/>
        <w:spacing w:before="0" w:after="0"/>
        <w:jc w:val="center"/>
        <w:rPr>
          <w:rFonts w:ascii="黑体" w:eastAsia="黑体" w:hint="eastAsia"/>
          <w:b w:val="0"/>
          <w:color w:val="000000" w:themeColor="text1"/>
          <w:kern w:val="0"/>
          <w:sz w:val="24"/>
        </w:rPr>
      </w:pPr>
      <w:r w:rsidRPr="007161D1">
        <w:rPr>
          <w:rFonts w:ascii="黑体" w:eastAsia="黑体" w:hint="eastAsia"/>
          <w:b w:val="0"/>
          <w:color w:val="000000" w:themeColor="text1"/>
          <w:kern w:val="0"/>
          <w:sz w:val="24"/>
        </w:rPr>
        <w:lastRenderedPageBreak/>
        <w:t>一、投标函</w:t>
      </w:r>
    </w:p>
    <w:p w14:paraId="006F4E75" w14:textId="77777777" w:rsidR="00F90D75" w:rsidRPr="007161D1" w:rsidRDefault="00000000" w:rsidP="003775CC">
      <w:pPr>
        <w:spacing w:after="0"/>
        <w:rPr>
          <w:rFonts w:asciiTheme="minorEastAsia" w:eastAsiaTheme="minorEastAsia" w:hAnsiTheme="minorEastAsia" w:hint="eastAsia"/>
          <w:color w:val="000000" w:themeColor="text1"/>
          <w:szCs w:val="21"/>
        </w:rPr>
      </w:pPr>
      <w:bookmarkStart w:id="39" w:name="_Hlk73818812"/>
      <w:r w:rsidRPr="007161D1">
        <w:rPr>
          <w:rFonts w:asciiTheme="minorEastAsia" w:eastAsiaTheme="minorEastAsia" w:hAnsiTheme="minorEastAsia" w:hint="eastAsia"/>
          <w:color w:val="000000" w:themeColor="text1"/>
          <w:szCs w:val="21"/>
        </w:rPr>
        <w:t>致：</w:t>
      </w:r>
      <w:r w:rsidRPr="007161D1">
        <w:rPr>
          <w:rFonts w:asciiTheme="minorEastAsia" w:eastAsiaTheme="minorEastAsia" w:hAnsiTheme="minorEastAsia" w:hint="eastAsia"/>
          <w:color w:val="000000" w:themeColor="text1"/>
          <w:szCs w:val="21"/>
          <w:u w:val="single"/>
        </w:rPr>
        <w:t>深圳公共资源交易中心</w:t>
      </w:r>
    </w:p>
    <w:p w14:paraId="49219008" w14:textId="77777777" w:rsidR="00F90D75" w:rsidRPr="007161D1" w:rsidRDefault="00000000" w:rsidP="003775CC">
      <w:pPr>
        <w:spacing w:after="0"/>
        <w:ind w:firstLineChars="200" w:firstLine="420"/>
        <w:rPr>
          <w:rFonts w:asciiTheme="minorEastAsia" w:eastAsiaTheme="minorEastAsia" w:hAnsiTheme="minorEastAsia" w:hint="eastAsia"/>
          <w:color w:val="000000" w:themeColor="text1"/>
          <w:szCs w:val="21"/>
        </w:rPr>
      </w:pPr>
      <w:r w:rsidRPr="007161D1">
        <w:rPr>
          <w:rFonts w:asciiTheme="minorEastAsia" w:eastAsiaTheme="minorEastAsia" w:hAnsiTheme="minorEastAsia" w:hint="eastAsia"/>
          <w:color w:val="000000" w:themeColor="text1"/>
          <w:szCs w:val="21"/>
        </w:rPr>
        <w:t>1.根据已收到贵单位的项目编号为</w:t>
      </w:r>
      <w:r w:rsidRPr="007161D1">
        <w:rPr>
          <w:rFonts w:asciiTheme="minorEastAsia" w:eastAsiaTheme="minorEastAsia" w:hAnsiTheme="minorEastAsia"/>
          <w:color w:val="000000" w:themeColor="text1"/>
          <w:szCs w:val="21"/>
          <w:u w:val="single"/>
        </w:rPr>
        <w:t xml:space="preserve">   </w:t>
      </w:r>
      <w:r w:rsidRPr="007161D1">
        <w:rPr>
          <w:rFonts w:asciiTheme="minorEastAsia" w:eastAsiaTheme="minorEastAsia" w:hAnsiTheme="minorEastAsia" w:hint="eastAsia"/>
          <w:color w:val="000000" w:themeColor="text1"/>
          <w:szCs w:val="21"/>
          <w:u w:val="single"/>
        </w:rPr>
        <w:t xml:space="preserve">     </w:t>
      </w:r>
      <w:r w:rsidRPr="007161D1">
        <w:rPr>
          <w:rFonts w:asciiTheme="minorEastAsia" w:eastAsiaTheme="minorEastAsia" w:hAnsiTheme="minorEastAsia" w:hint="eastAsia"/>
          <w:color w:val="000000" w:themeColor="text1"/>
          <w:szCs w:val="21"/>
        </w:rPr>
        <w:t>的</w:t>
      </w:r>
      <w:r w:rsidRPr="007161D1">
        <w:rPr>
          <w:rFonts w:asciiTheme="minorEastAsia" w:eastAsiaTheme="minorEastAsia" w:hAnsiTheme="minorEastAsia" w:hint="eastAsia"/>
          <w:color w:val="000000" w:themeColor="text1"/>
          <w:szCs w:val="21"/>
          <w:u w:val="single"/>
        </w:rPr>
        <w:t xml:space="preserve">               </w:t>
      </w:r>
      <w:r w:rsidRPr="007161D1">
        <w:rPr>
          <w:rFonts w:asciiTheme="minorEastAsia" w:eastAsiaTheme="minorEastAsia" w:hAnsiTheme="minorEastAsia" w:hint="eastAsia"/>
          <w:color w:val="000000" w:themeColor="text1"/>
          <w:szCs w:val="21"/>
        </w:rPr>
        <w:t>项目的招标文件，参照《深圳经济特区政府采购条例》《深圳网上政府采购管理暂行办法》以及自行采购相关规定，我单位经研究上述招标文件的专用条款及通用条款后，</w:t>
      </w:r>
      <w:bookmarkStart w:id="40" w:name="_Hlk72263588"/>
      <w:r w:rsidRPr="007161D1">
        <w:rPr>
          <w:rFonts w:asciiTheme="minorEastAsia" w:eastAsiaTheme="minorEastAsia" w:hAnsiTheme="minorEastAsia" w:hint="eastAsia"/>
          <w:color w:val="000000" w:themeColor="text1"/>
          <w:szCs w:val="21"/>
        </w:rPr>
        <w:t>愿意按照招标文件要求承包上述项目并修补其任何缺陷。</w:t>
      </w:r>
      <w:bookmarkEnd w:id="40"/>
    </w:p>
    <w:p w14:paraId="279F5F39" w14:textId="77777777" w:rsidR="00F90D75" w:rsidRPr="007161D1" w:rsidRDefault="00000000" w:rsidP="003775CC">
      <w:pPr>
        <w:spacing w:after="0"/>
        <w:ind w:firstLineChars="200" w:firstLine="420"/>
        <w:rPr>
          <w:rFonts w:asciiTheme="minorEastAsia" w:eastAsiaTheme="minorEastAsia" w:hAnsiTheme="minorEastAsia" w:hint="eastAsia"/>
          <w:color w:val="000000" w:themeColor="text1"/>
          <w:szCs w:val="21"/>
        </w:rPr>
      </w:pPr>
      <w:r w:rsidRPr="007161D1">
        <w:rPr>
          <w:rFonts w:asciiTheme="minorEastAsia" w:eastAsiaTheme="minorEastAsia" w:hAnsiTheme="minorEastAsia" w:hint="eastAsia"/>
          <w:color w:val="000000" w:themeColor="text1"/>
          <w:szCs w:val="21"/>
        </w:rPr>
        <w:t>2.投标价格见投标书编制软件中《开标一览表》中填写的投标报价。</w:t>
      </w:r>
    </w:p>
    <w:p w14:paraId="2814C442" w14:textId="77777777" w:rsidR="00F90D75" w:rsidRPr="007161D1" w:rsidRDefault="00000000" w:rsidP="003775CC">
      <w:pPr>
        <w:spacing w:after="0"/>
        <w:ind w:firstLineChars="200" w:firstLine="420"/>
        <w:rPr>
          <w:rFonts w:asciiTheme="minorEastAsia" w:eastAsiaTheme="minorEastAsia" w:hAnsiTheme="minorEastAsia" w:hint="eastAsia"/>
          <w:color w:val="000000" w:themeColor="text1"/>
          <w:szCs w:val="21"/>
        </w:rPr>
      </w:pPr>
      <w:r w:rsidRPr="007161D1">
        <w:rPr>
          <w:rFonts w:asciiTheme="minorEastAsia" w:eastAsiaTheme="minorEastAsia" w:hAnsiTheme="minorEastAsia" w:hint="eastAsia"/>
          <w:color w:val="000000" w:themeColor="text1"/>
          <w:szCs w:val="21"/>
        </w:rPr>
        <w:t>3.如果我单位中标，我单位将按照招标文件的要求提交履约担保。</w:t>
      </w:r>
    </w:p>
    <w:p w14:paraId="3FB9D472" w14:textId="77777777" w:rsidR="00F90D75" w:rsidRPr="007161D1" w:rsidRDefault="00000000" w:rsidP="003775CC">
      <w:pPr>
        <w:spacing w:after="0"/>
        <w:ind w:firstLineChars="200" w:firstLine="420"/>
        <w:rPr>
          <w:rFonts w:asciiTheme="minorEastAsia" w:eastAsiaTheme="minorEastAsia" w:hAnsiTheme="minorEastAsia" w:hint="eastAsia"/>
          <w:color w:val="000000" w:themeColor="text1"/>
          <w:szCs w:val="21"/>
        </w:rPr>
      </w:pPr>
      <w:r w:rsidRPr="007161D1">
        <w:rPr>
          <w:rFonts w:asciiTheme="minorEastAsia" w:eastAsiaTheme="minorEastAsia" w:hAnsiTheme="minorEastAsia" w:hint="eastAsia"/>
          <w:color w:val="000000" w:themeColor="text1"/>
          <w:szCs w:val="21"/>
        </w:rPr>
        <w:t>4.我单位同意所递交的投标文件在“对通用条款的补充内容”中明确的投标有效期内有效，在此期间内我单位的投标有可能中标，我方将受此约束。</w:t>
      </w:r>
    </w:p>
    <w:p w14:paraId="5717E34B" w14:textId="77777777" w:rsidR="00F90D75" w:rsidRPr="007161D1" w:rsidRDefault="00000000" w:rsidP="003775CC">
      <w:pPr>
        <w:spacing w:after="0"/>
        <w:ind w:firstLineChars="200" w:firstLine="420"/>
        <w:rPr>
          <w:rFonts w:asciiTheme="minorEastAsia" w:eastAsiaTheme="minorEastAsia" w:hAnsiTheme="minorEastAsia" w:hint="eastAsia"/>
          <w:color w:val="000000" w:themeColor="text1"/>
          <w:szCs w:val="21"/>
        </w:rPr>
      </w:pPr>
      <w:r w:rsidRPr="007161D1">
        <w:rPr>
          <w:rFonts w:asciiTheme="minorEastAsia" w:eastAsiaTheme="minorEastAsia" w:hAnsiTheme="minorEastAsia" w:hint="eastAsia"/>
          <w:color w:val="000000" w:themeColor="text1"/>
          <w:szCs w:val="21"/>
        </w:rPr>
        <w:t>5.除非另外达成协议并生效，贵单位的中标通知书和本投标文件将构成合同的重要内容。</w:t>
      </w:r>
    </w:p>
    <w:p w14:paraId="4A7791D5" w14:textId="77777777" w:rsidR="00F90D75" w:rsidRPr="007161D1" w:rsidRDefault="00000000" w:rsidP="003775CC">
      <w:pPr>
        <w:spacing w:after="0"/>
        <w:ind w:leftChars="200" w:left="525" w:hangingChars="50" w:hanging="105"/>
        <w:rPr>
          <w:rFonts w:asciiTheme="minorEastAsia" w:eastAsiaTheme="minorEastAsia" w:hAnsiTheme="minorEastAsia" w:hint="eastAsia"/>
          <w:color w:val="000000" w:themeColor="text1"/>
          <w:szCs w:val="21"/>
        </w:rPr>
      </w:pPr>
      <w:r w:rsidRPr="007161D1">
        <w:rPr>
          <w:rFonts w:asciiTheme="minorEastAsia" w:eastAsiaTheme="minorEastAsia" w:hAnsiTheme="minorEastAsia" w:hint="eastAsia"/>
          <w:color w:val="000000" w:themeColor="text1"/>
          <w:szCs w:val="21"/>
        </w:rPr>
        <w:t>6.我单位理解贵单位将不受必须接受所收到的最低报价或其他任何投标文件的约束。</w:t>
      </w:r>
      <w:bookmarkEnd w:id="39"/>
    </w:p>
    <w:p w14:paraId="68226D32" w14:textId="77777777" w:rsidR="00F90D75" w:rsidRPr="007161D1" w:rsidRDefault="00000000" w:rsidP="003775CC">
      <w:pPr>
        <w:spacing w:after="0"/>
        <w:ind w:firstLineChars="200" w:firstLine="420"/>
        <w:rPr>
          <w:rFonts w:asciiTheme="minorEastAsia" w:eastAsiaTheme="minorEastAsia" w:hAnsiTheme="minorEastAsia" w:hint="eastAsia"/>
          <w:color w:val="000000" w:themeColor="text1"/>
          <w:szCs w:val="21"/>
        </w:rPr>
      </w:pPr>
      <w:r w:rsidRPr="007161D1">
        <w:rPr>
          <w:rFonts w:asciiTheme="minorEastAsia" w:eastAsiaTheme="minorEastAsia" w:hAnsiTheme="minorEastAsia" w:hint="eastAsia"/>
          <w:color w:val="000000" w:themeColor="text1"/>
          <w:szCs w:val="21"/>
        </w:rPr>
        <w:t>7.如我单位按项目要求提供样品，且未在规定时间内取回样品的，视同放弃取回，同意深圳公共资源交易中心对样品进行清理。</w:t>
      </w:r>
    </w:p>
    <w:p w14:paraId="0BC408AF" w14:textId="77777777" w:rsidR="00F90D75" w:rsidRPr="007161D1" w:rsidRDefault="00F90D75" w:rsidP="003775CC">
      <w:pPr>
        <w:spacing w:after="0"/>
        <w:ind w:firstLineChars="200" w:firstLine="420"/>
        <w:rPr>
          <w:rFonts w:asciiTheme="minorEastAsia" w:eastAsiaTheme="minorEastAsia" w:hAnsiTheme="minorEastAsia" w:hint="eastAsia"/>
          <w:color w:val="000000" w:themeColor="text1"/>
          <w:szCs w:val="21"/>
        </w:rPr>
      </w:pPr>
    </w:p>
    <w:p w14:paraId="7A8DDC2A" w14:textId="77777777" w:rsidR="00F90D75" w:rsidRPr="007161D1" w:rsidRDefault="00000000" w:rsidP="003775CC">
      <w:pPr>
        <w:spacing w:after="0"/>
        <w:ind w:firstLineChars="200" w:firstLine="420"/>
        <w:rPr>
          <w:rFonts w:asciiTheme="minorEastAsia" w:eastAsiaTheme="minorEastAsia" w:hAnsiTheme="minorEastAsia" w:hint="eastAsia"/>
          <w:color w:val="000000" w:themeColor="text1"/>
          <w:szCs w:val="21"/>
        </w:rPr>
      </w:pPr>
      <w:r w:rsidRPr="007161D1">
        <w:rPr>
          <w:rFonts w:asciiTheme="minorEastAsia" w:eastAsiaTheme="minorEastAsia" w:hAnsiTheme="minorEastAsia" w:hint="eastAsia"/>
          <w:color w:val="000000" w:themeColor="text1"/>
          <w:szCs w:val="21"/>
        </w:rPr>
        <w:t>投标人：</w:t>
      </w:r>
      <w:r w:rsidRPr="007161D1">
        <w:rPr>
          <w:rFonts w:asciiTheme="minorEastAsia" w:eastAsiaTheme="minorEastAsia" w:hAnsiTheme="minorEastAsia" w:hint="eastAsia"/>
          <w:color w:val="000000" w:themeColor="text1"/>
          <w:szCs w:val="21"/>
          <w:u w:val="single"/>
        </w:rPr>
        <w:t xml:space="preserve">                   </w:t>
      </w:r>
      <w:r w:rsidRPr="007161D1">
        <w:rPr>
          <w:rFonts w:asciiTheme="minorEastAsia" w:eastAsiaTheme="minorEastAsia" w:hAnsiTheme="minorEastAsia" w:hint="eastAsia"/>
          <w:color w:val="000000" w:themeColor="text1"/>
          <w:szCs w:val="21"/>
        </w:rPr>
        <w:t xml:space="preserve">    单位地址：</w:t>
      </w:r>
      <w:r w:rsidRPr="007161D1">
        <w:rPr>
          <w:rFonts w:asciiTheme="minorEastAsia" w:eastAsiaTheme="minorEastAsia" w:hAnsiTheme="minorEastAsia" w:hint="eastAsia"/>
          <w:color w:val="000000" w:themeColor="text1"/>
          <w:szCs w:val="21"/>
          <w:u w:val="single"/>
        </w:rPr>
        <w:t xml:space="preserve">               </w:t>
      </w:r>
    </w:p>
    <w:p w14:paraId="2F44391C" w14:textId="77777777" w:rsidR="00F90D75" w:rsidRPr="007161D1" w:rsidRDefault="00000000" w:rsidP="003775CC">
      <w:pPr>
        <w:spacing w:after="0"/>
        <w:ind w:firstLineChars="200" w:firstLine="420"/>
        <w:rPr>
          <w:rFonts w:asciiTheme="minorEastAsia" w:eastAsiaTheme="minorEastAsia" w:hAnsiTheme="minorEastAsia" w:hint="eastAsia"/>
          <w:color w:val="000000" w:themeColor="text1"/>
          <w:szCs w:val="21"/>
        </w:rPr>
      </w:pPr>
      <w:r w:rsidRPr="007161D1">
        <w:rPr>
          <w:rFonts w:asciiTheme="minorEastAsia" w:eastAsiaTheme="minorEastAsia" w:hAnsiTheme="minorEastAsia" w:hint="eastAsia"/>
          <w:color w:val="000000" w:themeColor="text1"/>
          <w:szCs w:val="21"/>
        </w:rPr>
        <w:t>法定代表人（负责人）或其委托代理人：</w:t>
      </w:r>
      <w:r w:rsidRPr="007161D1">
        <w:rPr>
          <w:rFonts w:asciiTheme="minorEastAsia" w:eastAsiaTheme="minorEastAsia" w:hAnsiTheme="minorEastAsia" w:hint="eastAsia"/>
          <w:color w:val="000000" w:themeColor="text1"/>
          <w:szCs w:val="21"/>
          <w:u w:val="single"/>
        </w:rPr>
        <w:t xml:space="preserve">                   </w:t>
      </w:r>
    </w:p>
    <w:p w14:paraId="674FB8C4" w14:textId="77777777" w:rsidR="00F90D75" w:rsidRPr="007161D1" w:rsidRDefault="00000000" w:rsidP="003775CC">
      <w:pPr>
        <w:spacing w:after="0"/>
        <w:ind w:firstLineChars="200" w:firstLine="420"/>
        <w:rPr>
          <w:rFonts w:asciiTheme="minorEastAsia" w:eastAsiaTheme="minorEastAsia" w:hAnsiTheme="minorEastAsia" w:hint="eastAsia"/>
          <w:color w:val="000000" w:themeColor="text1"/>
          <w:szCs w:val="21"/>
        </w:rPr>
      </w:pPr>
      <w:r w:rsidRPr="007161D1">
        <w:rPr>
          <w:rFonts w:asciiTheme="minorEastAsia" w:eastAsiaTheme="minorEastAsia" w:hAnsiTheme="minorEastAsia" w:hint="eastAsia"/>
          <w:color w:val="000000" w:themeColor="text1"/>
          <w:szCs w:val="21"/>
        </w:rPr>
        <w:t>邮政编码：</w:t>
      </w:r>
      <w:r w:rsidRPr="007161D1">
        <w:rPr>
          <w:rFonts w:asciiTheme="minorEastAsia" w:eastAsiaTheme="minorEastAsia" w:hAnsiTheme="minorEastAsia" w:hint="eastAsia"/>
          <w:color w:val="000000" w:themeColor="text1"/>
          <w:szCs w:val="21"/>
          <w:u w:val="single"/>
        </w:rPr>
        <w:t xml:space="preserve">          </w:t>
      </w:r>
      <w:r w:rsidRPr="007161D1">
        <w:rPr>
          <w:rFonts w:asciiTheme="minorEastAsia" w:eastAsiaTheme="minorEastAsia" w:hAnsiTheme="minorEastAsia" w:hint="eastAsia"/>
          <w:color w:val="000000" w:themeColor="text1"/>
          <w:szCs w:val="21"/>
        </w:rPr>
        <w:t xml:space="preserve">  电话：</w:t>
      </w:r>
      <w:r w:rsidRPr="007161D1">
        <w:rPr>
          <w:rFonts w:asciiTheme="minorEastAsia" w:eastAsiaTheme="minorEastAsia" w:hAnsiTheme="minorEastAsia" w:hint="eastAsia"/>
          <w:color w:val="000000" w:themeColor="text1"/>
          <w:szCs w:val="21"/>
          <w:u w:val="single"/>
        </w:rPr>
        <w:t xml:space="preserve">          </w:t>
      </w:r>
      <w:r w:rsidRPr="007161D1">
        <w:rPr>
          <w:rFonts w:asciiTheme="minorEastAsia" w:eastAsiaTheme="minorEastAsia" w:hAnsiTheme="minorEastAsia" w:hint="eastAsia"/>
          <w:color w:val="000000" w:themeColor="text1"/>
          <w:szCs w:val="21"/>
        </w:rPr>
        <w:t xml:space="preserve">  邮箱：</w:t>
      </w:r>
      <w:r w:rsidRPr="007161D1">
        <w:rPr>
          <w:rFonts w:asciiTheme="minorEastAsia" w:eastAsiaTheme="minorEastAsia" w:hAnsiTheme="minorEastAsia" w:hint="eastAsia"/>
          <w:color w:val="000000" w:themeColor="text1"/>
          <w:szCs w:val="21"/>
          <w:u w:val="single"/>
        </w:rPr>
        <w:t xml:space="preserve">            </w:t>
      </w:r>
    </w:p>
    <w:p w14:paraId="78702FFC" w14:textId="77777777" w:rsidR="00F90D75" w:rsidRPr="007161D1" w:rsidRDefault="00000000" w:rsidP="003775CC">
      <w:pPr>
        <w:spacing w:after="0"/>
        <w:ind w:firstLineChars="200" w:firstLine="420"/>
        <w:rPr>
          <w:rFonts w:asciiTheme="minorEastAsia" w:eastAsiaTheme="minorEastAsia" w:hAnsiTheme="minorEastAsia" w:hint="eastAsia"/>
          <w:color w:val="000000" w:themeColor="text1"/>
          <w:szCs w:val="21"/>
        </w:rPr>
      </w:pPr>
      <w:r w:rsidRPr="007161D1">
        <w:rPr>
          <w:rFonts w:asciiTheme="minorEastAsia" w:eastAsiaTheme="minorEastAsia" w:hAnsiTheme="minorEastAsia" w:hint="eastAsia"/>
          <w:color w:val="000000" w:themeColor="text1"/>
          <w:szCs w:val="21"/>
        </w:rPr>
        <w:t>开户银行名称：</w:t>
      </w:r>
      <w:r w:rsidRPr="007161D1">
        <w:rPr>
          <w:rFonts w:asciiTheme="minorEastAsia" w:eastAsiaTheme="minorEastAsia" w:hAnsiTheme="minorEastAsia" w:hint="eastAsia"/>
          <w:color w:val="000000" w:themeColor="text1"/>
          <w:szCs w:val="21"/>
          <w:u w:val="single"/>
        </w:rPr>
        <w:tab/>
      </w:r>
      <w:r w:rsidRPr="007161D1">
        <w:rPr>
          <w:rFonts w:asciiTheme="minorEastAsia" w:eastAsiaTheme="minorEastAsia" w:hAnsiTheme="minorEastAsia" w:hint="eastAsia"/>
          <w:color w:val="000000" w:themeColor="text1"/>
          <w:szCs w:val="21"/>
          <w:u w:val="single"/>
        </w:rPr>
        <w:tab/>
      </w:r>
      <w:r w:rsidRPr="007161D1">
        <w:rPr>
          <w:rFonts w:asciiTheme="minorEastAsia" w:eastAsiaTheme="minorEastAsia" w:hAnsiTheme="minorEastAsia" w:hint="eastAsia"/>
          <w:color w:val="000000" w:themeColor="text1"/>
          <w:szCs w:val="21"/>
          <w:u w:val="single"/>
        </w:rPr>
        <w:tab/>
      </w:r>
      <w:r w:rsidRPr="007161D1">
        <w:rPr>
          <w:rFonts w:asciiTheme="minorEastAsia" w:eastAsiaTheme="minorEastAsia" w:hAnsiTheme="minorEastAsia" w:hint="eastAsia"/>
          <w:color w:val="000000" w:themeColor="text1"/>
          <w:szCs w:val="21"/>
          <w:u w:val="single"/>
        </w:rPr>
        <w:tab/>
      </w:r>
      <w:r w:rsidRPr="007161D1">
        <w:rPr>
          <w:rFonts w:asciiTheme="minorEastAsia" w:eastAsiaTheme="minorEastAsia" w:hAnsiTheme="minorEastAsia" w:hint="eastAsia"/>
          <w:color w:val="000000" w:themeColor="text1"/>
          <w:szCs w:val="21"/>
        </w:rPr>
        <w:tab/>
        <w:t>开户银行账号：</w:t>
      </w:r>
      <w:r w:rsidRPr="007161D1">
        <w:rPr>
          <w:rFonts w:asciiTheme="minorEastAsia" w:eastAsiaTheme="minorEastAsia" w:hAnsiTheme="minorEastAsia" w:hint="eastAsia"/>
          <w:color w:val="000000" w:themeColor="text1"/>
          <w:szCs w:val="21"/>
          <w:u w:val="single"/>
        </w:rPr>
        <w:tab/>
      </w:r>
      <w:r w:rsidRPr="007161D1">
        <w:rPr>
          <w:rFonts w:asciiTheme="minorEastAsia" w:eastAsiaTheme="minorEastAsia" w:hAnsiTheme="minorEastAsia" w:hint="eastAsia"/>
          <w:color w:val="000000" w:themeColor="text1"/>
          <w:szCs w:val="21"/>
          <w:u w:val="single"/>
        </w:rPr>
        <w:tab/>
      </w:r>
      <w:r w:rsidRPr="007161D1">
        <w:rPr>
          <w:rFonts w:asciiTheme="minorEastAsia" w:eastAsiaTheme="minorEastAsia" w:hAnsiTheme="minorEastAsia" w:hint="eastAsia"/>
          <w:color w:val="000000" w:themeColor="text1"/>
          <w:szCs w:val="21"/>
          <w:u w:val="single"/>
        </w:rPr>
        <w:tab/>
      </w:r>
      <w:r w:rsidRPr="007161D1">
        <w:rPr>
          <w:rFonts w:asciiTheme="minorEastAsia" w:eastAsiaTheme="minorEastAsia" w:hAnsiTheme="minorEastAsia" w:hint="eastAsia"/>
          <w:color w:val="000000" w:themeColor="text1"/>
          <w:szCs w:val="21"/>
          <w:u w:val="single"/>
        </w:rPr>
        <w:tab/>
      </w:r>
    </w:p>
    <w:p w14:paraId="02EDCF43" w14:textId="77777777" w:rsidR="00F90D75" w:rsidRPr="007161D1" w:rsidRDefault="00000000" w:rsidP="003775CC">
      <w:pPr>
        <w:spacing w:after="0"/>
        <w:ind w:firstLineChars="200" w:firstLine="420"/>
        <w:rPr>
          <w:rFonts w:asciiTheme="minorEastAsia" w:eastAsiaTheme="minorEastAsia" w:hAnsiTheme="minorEastAsia" w:hint="eastAsia"/>
          <w:color w:val="000000" w:themeColor="text1"/>
          <w:szCs w:val="21"/>
        </w:rPr>
      </w:pPr>
      <w:r w:rsidRPr="007161D1">
        <w:rPr>
          <w:rFonts w:asciiTheme="minorEastAsia" w:eastAsiaTheme="minorEastAsia" w:hAnsiTheme="minorEastAsia" w:hint="eastAsia"/>
          <w:color w:val="000000" w:themeColor="text1"/>
          <w:szCs w:val="21"/>
        </w:rPr>
        <w:t>开户银行地址：</w:t>
      </w:r>
      <w:r w:rsidRPr="007161D1">
        <w:rPr>
          <w:rFonts w:asciiTheme="minorEastAsia" w:eastAsiaTheme="minorEastAsia" w:hAnsiTheme="minorEastAsia" w:hint="eastAsia"/>
          <w:color w:val="000000" w:themeColor="text1"/>
          <w:szCs w:val="21"/>
          <w:u w:val="single"/>
        </w:rPr>
        <w:tab/>
      </w:r>
      <w:r w:rsidRPr="007161D1">
        <w:rPr>
          <w:rFonts w:asciiTheme="minorEastAsia" w:eastAsiaTheme="minorEastAsia" w:hAnsiTheme="minorEastAsia" w:hint="eastAsia"/>
          <w:color w:val="000000" w:themeColor="text1"/>
          <w:szCs w:val="21"/>
          <w:u w:val="single"/>
        </w:rPr>
        <w:tab/>
      </w:r>
      <w:r w:rsidRPr="007161D1">
        <w:rPr>
          <w:rFonts w:asciiTheme="minorEastAsia" w:eastAsiaTheme="minorEastAsia" w:hAnsiTheme="minorEastAsia" w:hint="eastAsia"/>
          <w:color w:val="000000" w:themeColor="text1"/>
          <w:szCs w:val="21"/>
          <w:u w:val="single"/>
        </w:rPr>
        <w:tab/>
      </w:r>
      <w:r w:rsidRPr="007161D1">
        <w:rPr>
          <w:rFonts w:asciiTheme="minorEastAsia" w:eastAsiaTheme="minorEastAsia" w:hAnsiTheme="minorEastAsia" w:hint="eastAsia"/>
          <w:color w:val="000000" w:themeColor="text1"/>
          <w:szCs w:val="21"/>
          <w:u w:val="single"/>
        </w:rPr>
        <w:tab/>
      </w:r>
      <w:r w:rsidRPr="007161D1">
        <w:rPr>
          <w:rFonts w:asciiTheme="minorEastAsia" w:eastAsiaTheme="minorEastAsia" w:hAnsiTheme="minorEastAsia" w:hint="eastAsia"/>
          <w:color w:val="000000" w:themeColor="text1"/>
          <w:szCs w:val="21"/>
        </w:rPr>
        <w:tab/>
        <w:t>开户银行电话：</w:t>
      </w:r>
      <w:r w:rsidRPr="007161D1">
        <w:rPr>
          <w:rFonts w:asciiTheme="minorEastAsia" w:eastAsiaTheme="minorEastAsia" w:hAnsiTheme="minorEastAsia" w:hint="eastAsia"/>
          <w:color w:val="000000" w:themeColor="text1"/>
          <w:szCs w:val="21"/>
          <w:u w:val="single"/>
        </w:rPr>
        <w:tab/>
      </w:r>
      <w:r w:rsidRPr="007161D1">
        <w:rPr>
          <w:rFonts w:asciiTheme="minorEastAsia" w:eastAsiaTheme="minorEastAsia" w:hAnsiTheme="minorEastAsia" w:hint="eastAsia"/>
          <w:color w:val="000000" w:themeColor="text1"/>
          <w:szCs w:val="21"/>
          <w:u w:val="single"/>
        </w:rPr>
        <w:tab/>
      </w:r>
      <w:r w:rsidRPr="007161D1">
        <w:rPr>
          <w:rFonts w:asciiTheme="minorEastAsia" w:eastAsiaTheme="minorEastAsia" w:hAnsiTheme="minorEastAsia" w:hint="eastAsia"/>
          <w:color w:val="000000" w:themeColor="text1"/>
          <w:szCs w:val="21"/>
          <w:u w:val="single"/>
        </w:rPr>
        <w:tab/>
      </w:r>
      <w:r w:rsidRPr="007161D1">
        <w:rPr>
          <w:rFonts w:asciiTheme="minorEastAsia" w:eastAsiaTheme="minorEastAsia" w:hAnsiTheme="minorEastAsia" w:hint="eastAsia"/>
          <w:color w:val="000000" w:themeColor="text1"/>
          <w:szCs w:val="21"/>
          <w:u w:val="single"/>
        </w:rPr>
        <w:tab/>
      </w:r>
    </w:p>
    <w:p w14:paraId="7834E26D" w14:textId="77777777" w:rsidR="00F90D75" w:rsidRPr="007161D1" w:rsidRDefault="00000000" w:rsidP="003775CC">
      <w:pPr>
        <w:spacing w:after="0"/>
        <w:ind w:firstLineChars="200" w:firstLine="420"/>
        <w:rPr>
          <w:rFonts w:asciiTheme="minorEastAsia" w:eastAsiaTheme="minorEastAsia" w:hAnsiTheme="minorEastAsia" w:hint="eastAsia"/>
          <w:color w:val="000000" w:themeColor="text1"/>
          <w:szCs w:val="21"/>
        </w:rPr>
      </w:pPr>
      <w:r w:rsidRPr="007161D1">
        <w:rPr>
          <w:rFonts w:asciiTheme="minorEastAsia" w:eastAsiaTheme="minorEastAsia" w:hAnsiTheme="minorEastAsia" w:hint="eastAsia"/>
          <w:color w:val="000000" w:themeColor="text1"/>
          <w:szCs w:val="21"/>
        </w:rPr>
        <w:t>日期：</w:t>
      </w:r>
      <w:r w:rsidRPr="007161D1">
        <w:rPr>
          <w:rFonts w:asciiTheme="minorEastAsia" w:eastAsiaTheme="minorEastAsia" w:hAnsiTheme="minorEastAsia" w:hint="eastAsia"/>
          <w:color w:val="000000" w:themeColor="text1"/>
          <w:szCs w:val="21"/>
          <w:u w:val="single"/>
        </w:rPr>
        <w:t xml:space="preserve">       </w:t>
      </w:r>
      <w:r w:rsidRPr="007161D1">
        <w:rPr>
          <w:rFonts w:asciiTheme="minorEastAsia" w:eastAsiaTheme="minorEastAsia" w:hAnsiTheme="minorEastAsia" w:hint="eastAsia"/>
          <w:color w:val="000000" w:themeColor="text1"/>
          <w:szCs w:val="21"/>
        </w:rPr>
        <w:t>年</w:t>
      </w:r>
      <w:r w:rsidRPr="007161D1">
        <w:rPr>
          <w:rFonts w:asciiTheme="minorEastAsia" w:eastAsiaTheme="minorEastAsia" w:hAnsiTheme="minorEastAsia" w:hint="eastAsia"/>
          <w:color w:val="000000" w:themeColor="text1"/>
          <w:szCs w:val="21"/>
          <w:u w:val="single"/>
        </w:rPr>
        <w:t xml:space="preserve">     </w:t>
      </w:r>
      <w:r w:rsidRPr="007161D1">
        <w:rPr>
          <w:rFonts w:asciiTheme="minorEastAsia" w:eastAsiaTheme="minorEastAsia" w:hAnsiTheme="minorEastAsia" w:hint="eastAsia"/>
          <w:color w:val="000000" w:themeColor="text1"/>
          <w:szCs w:val="21"/>
        </w:rPr>
        <w:t>月</w:t>
      </w:r>
      <w:r w:rsidRPr="007161D1">
        <w:rPr>
          <w:rFonts w:asciiTheme="minorEastAsia" w:eastAsiaTheme="minorEastAsia" w:hAnsiTheme="minorEastAsia" w:hint="eastAsia"/>
          <w:color w:val="000000" w:themeColor="text1"/>
          <w:szCs w:val="21"/>
          <w:u w:val="single"/>
        </w:rPr>
        <w:t xml:space="preserve">    </w:t>
      </w:r>
      <w:r w:rsidRPr="007161D1">
        <w:rPr>
          <w:rFonts w:asciiTheme="minorEastAsia" w:eastAsiaTheme="minorEastAsia" w:hAnsiTheme="minorEastAsia" w:hint="eastAsia"/>
          <w:color w:val="000000" w:themeColor="text1"/>
          <w:szCs w:val="21"/>
        </w:rPr>
        <w:t>日</w:t>
      </w:r>
    </w:p>
    <w:p w14:paraId="1FDF6C6F" w14:textId="77777777" w:rsidR="00F90D75" w:rsidRPr="007161D1" w:rsidRDefault="00F90D75" w:rsidP="003775CC">
      <w:pPr>
        <w:spacing w:after="0"/>
        <w:rPr>
          <w:rFonts w:ascii="黑体" w:eastAsia="黑体" w:hAnsi="宋体" w:hint="eastAsia"/>
          <w:color w:val="000000" w:themeColor="text1"/>
        </w:rPr>
      </w:pPr>
    </w:p>
    <w:p w14:paraId="594F9A0A" w14:textId="77777777" w:rsidR="00F90D75" w:rsidRPr="007161D1" w:rsidRDefault="00000000" w:rsidP="003775CC">
      <w:pPr>
        <w:pStyle w:val="30"/>
        <w:spacing w:before="0" w:after="0"/>
        <w:jc w:val="center"/>
        <w:rPr>
          <w:rFonts w:ascii="黑体" w:eastAsia="黑体" w:hint="eastAsia"/>
          <w:b w:val="0"/>
          <w:color w:val="000000" w:themeColor="text1"/>
          <w:kern w:val="0"/>
          <w:sz w:val="24"/>
        </w:rPr>
      </w:pPr>
      <w:r w:rsidRPr="007161D1">
        <w:rPr>
          <w:rFonts w:ascii="黑体" w:eastAsia="黑体" w:hint="eastAsia"/>
          <w:b w:val="0"/>
          <w:color w:val="000000" w:themeColor="text1"/>
          <w:kern w:val="0"/>
          <w:sz w:val="24"/>
        </w:rPr>
        <w:t>二、采购投标及履约承诺函</w:t>
      </w:r>
    </w:p>
    <w:p w14:paraId="5DD568EB" w14:textId="77777777" w:rsidR="00F90D75" w:rsidRPr="007161D1" w:rsidRDefault="00F90D75" w:rsidP="003775CC">
      <w:pPr>
        <w:spacing w:after="0"/>
        <w:rPr>
          <w:rFonts w:ascii="宋体" w:hAnsi="宋体" w:hint="eastAsia"/>
          <w:color w:val="000000" w:themeColor="text1"/>
          <w:sz w:val="24"/>
        </w:rPr>
      </w:pPr>
    </w:p>
    <w:p w14:paraId="5F26DFCD" w14:textId="77777777" w:rsidR="00F90D75" w:rsidRPr="007161D1" w:rsidRDefault="00000000" w:rsidP="003775CC">
      <w:pPr>
        <w:spacing w:after="0"/>
        <w:rPr>
          <w:rFonts w:ascii="宋体" w:hAnsi="宋体" w:hint="eastAsia"/>
          <w:color w:val="000000" w:themeColor="text1"/>
          <w:szCs w:val="21"/>
        </w:rPr>
      </w:pPr>
      <w:r w:rsidRPr="007161D1">
        <w:rPr>
          <w:rFonts w:ascii="宋体" w:hAnsi="宋体" w:hint="eastAsia"/>
          <w:color w:val="000000" w:themeColor="text1"/>
          <w:szCs w:val="21"/>
        </w:rPr>
        <w:t>致：</w:t>
      </w:r>
      <w:r w:rsidRPr="007161D1">
        <w:rPr>
          <w:rFonts w:ascii="宋体" w:hAnsi="宋体" w:hint="eastAsia"/>
          <w:color w:val="000000" w:themeColor="text1"/>
          <w:szCs w:val="21"/>
          <w:u w:val="single"/>
        </w:rPr>
        <w:t>深圳公共资源交易中心</w:t>
      </w:r>
    </w:p>
    <w:p w14:paraId="7164B2E8" w14:textId="77777777" w:rsidR="00F90D75" w:rsidRPr="007161D1" w:rsidRDefault="00000000" w:rsidP="003775CC">
      <w:pPr>
        <w:spacing w:after="0"/>
        <w:ind w:right="-815" w:firstLineChars="200" w:firstLine="420"/>
        <w:rPr>
          <w:rFonts w:ascii="宋体" w:hAnsi="宋体" w:hint="eastAsia"/>
          <w:color w:val="000000" w:themeColor="text1"/>
          <w:szCs w:val="21"/>
        </w:rPr>
      </w:pPr>
      <w:r w:rsidRPr="007161D1">
        <w:rPr>
          <w:rFonts w:ascii="宋体" w:hAnsi="宋体" w:hint="eastAsia"/>
          <w:color w:val="000000" w:themeColor="text1"/>
          <w:szCs w:val="21"/>
        </w:rPr>
        <w:t>我单位承诺：</w:t>
      </w:r>
    </w:p>
    <w:p w14:paraId="3F305CA7" w14:textId="77777777" w:rsidR="00F90D75" w:rsidRPr="007161D1" w:rsidRDefault="00000000" w:rsidP="003775CC">
      <w:pPr>
        <w:spacing w:after="0"/>
        <w:ind w:firstLineChars="200" w:firstLine="420"/>
        <w:rPr>
          <w:rFonts w:asciiTheme="minorEastAsia" w:eastAsiaTheme="minorEastAsia" w:hAnsiTheme="minorEastAsia" w:hint="eastAsia"/>
          <w:color w:val="000000" w:themeColor="text1"/>
          <w:szCs w:val="21"/>
        </w:rPr>
      </w:pPr>
      <w:r w:rsidRPr="007161D1">
        <w:rPr>
          <w:rFonts w:asciiTheme="minorEastAsia" w:eastAsiaTheme="minorEastAsia" w:hAnsiTheme="minorEastAsia" w:hint="eastAsia"/>
          <w:color w:val="000000" w:themeColor="text1"/>
          <w:szCs w:val="21"/>
        </w:rPr>
        <w:t>1.我单位参与本项目</w:t>
      </w:r>
      <w:r w:rsidRPr="007161D1">
        <w:rPr>
          <w:rFonts w:asciiTheme="minorEastAsia" w:eastAsiaTheme="minorEastAsia" w:hAnsiTheme="minorEastAsia" w:hint="eastAsia"/>
          <w:color w:val="000000" w:themeColor="text1"/>
        </w:rPr>
        <w:t>所投标（响应）的货物、工程或服务，不存在侵犯知识产权的情况。</w:t>
      </w:r>
    </w:p>
    <w:p w14:paraId="3D5F3B93" w14:textId="77777777" w:rsidR="00F90D75" w:rsidRPr="007161D1" w:rsidRDefault="00000000" w:rsidP="003775CC">
      <w:pPr>
        <w:spacing w:after="0"/>
        <w:ind w:firstLineChars="200" w:firstLine="420"/>
        <w:rPr>
          <w:rFonts w:asciiTheme="minorEastAsia" w:eastAsiaTheme="minorEastAsia" w:hAnsiTheme="minorEastAsia" w:hint="eastAsia"/>
          <w:color w:val="000000" w:themeColor="text1"/>
          <w:szCs w:val="21"/>
        </w:rPr>
      </w:pPr>
      <w:r w:rsidRPr="007161D1">
        <w:rPr>
          <w:rFonts w:asciiTheme="minorEastAsia" w:eastAsiaTheme="minorEastAsia" w:hAnsiTheme="minorEastAsia" w:hint="eastAsia"/>
          <w:color w:val="000000" w:themeColor="text1"/>
          <w:szCs w:val="21"/>
        </w:rPr>
        <w:t>2.我单位参与本项目</w:t>
      </w:r>
      <w:r w:rsidRPr="007161D1">
        <w:rPr>
          <w:rFonts w:asciiTheme="minorEastAsia" w:eastAsiaTheme="minorEastAsia" w:hAnsiTheme="minorEastAsia" w:hint="eastAsia"/>
          <w:color w:val="000000" w:themeColor="text1"/>
        </w:rPr>
        <w:t>采购活动时不存在被有关部门禁止参与政府采购活动且在有效期内的情况。符合招标文件关于联合体的相关资格要求。</w:t>
      </w:r>
    </w:p>
    <w:p w14:paraId="097D4621" w14:textId="77777777" w:rsidR="00F90D75" w:rsidRPr="007161D1" w:rsidRDefault="00000000" w:rsidP="003775CC">
      <w:pPr>
        <w:spacing w:after="0"/>
        <w:ind w:firstLineChars="200" w:firstLine="420"/>
        <w:rPr>
          <w:rFonts w:asciiTheme="minorEastAsia" w:eastAsiaTheme="minorEastAsia" w:hAnsiTheme="minorEastAsia" w:hint="eastAsia"/>
          <w:color w:val="000000" w:themeColor="text1"/>
          <w:szCs w:val="21"/>
        </w:rPr>
      </w:pPr>
      <w:r w:rsidRPr="007161D1">
        <w:rPr>
          <w:rFonts w:asciiTheme="minorEastAsia" w:eastAsiaTheme="minorEastAsia" w:hAnsiTheme="minorEastAsia" w:hint="eastAsia"/>
          <w:color w:val="000000" w:themeColor="text1"/>
          <w:szCs w:val="21"/>
        </w:rPr>
        <w:t>3.我单位具备《中华人民共和国政府采购法》第二十二条第一款的条件。</w:t>
      </w:r>
    </w:p>
    <w:p w14:paraId="25F81DA8" w14:textId="77777777" w:rsidR="00F90D75" w:rsidRPr="007161D1" w:rsidRDefault="00000000" w:rsidP="003775CC">
      <w:pPr>
        <w:spacing w:after="0"/>
        <w:ind w:firstLineChars="200" w:firstLine="420"/>
        <w:rPr>
          <w:rFonts w:asciiTheme="minorEastAsia" w:eastAsiaTheme="minorEastAsia" w:hAnsiTheme="minorEastAsia" w:hint="eastAsia"/>
          <w:color w:val="000000" w:themeColor="text1"/>
        </w:rPr>
      </w:pPr>
      <w:r w:rsidRPr="007161D1">
        <w:rPr>
          <w:rFonts w:asciiTheme="minorEastAsia" w:eastAsiaTheme="minorEastAsia" w:hAnsiTheme="minorEastAsia" w:hint="eastAsia"/>
          <w:color w:val="000000" w:themeColor="text1"/>
          <w:szCs w:val="21"/>
        </w:rPr>
        <w:t>4.我单位</w:t>
      </w:r>
      <w:r w:rsidRPr="007161D1">
        <w:rPr>
          <w:rFonts w:asciiTheme="minorEastAsia" w:eastAsiaTheme="minorEastAsia" w:hAnsiTheme="minorEastAsia" w:hint="eastAsia"/>
          <w:color w:val="000000" w:themeColor="text1"/>
        </w:rPr>
        <w:t>未被列入失信被执行人、重大税收违法案件当事人名单、政府采购严重违法失信行为记录名单。</w:t>
      </w:r>
    </w:p>
    <w:p w14:paraId="3A967C51" w14:textId="77777777" w:rsidR="00F90D75" w:rsidRPr="007161D1" w:rsidRDefault="00000000" w:rsidP="003775CC">
      <w:pPr>
        <w:spacing w:after="0"/>
        <w:ind w:firstLineChars="200" w:firstLine="420"/>
        <w:rPr>
          <w:rFonts w:asciiTheme="minorEastAsia" w:eastAsiaTheme="minorEastAsia" w:hAnsiTheme="minorEastAsia" w:hint="eastAsia"/>
          <w:color w:val="000000" w:themeColor="text1"/>
        </w:rPr>
      </w:pPr>
      <w:r w:rsidRPr="007161D1">
        <w:rPr>
          <w:rFonts w:asciiTheme="minorEastAsia" w:eastAsiaTheme="minorEastAsia" w:hAnsiTheme="minorEastAsia" w:hint="eastAsia"/>
          <w:color w:val="000000" w:themeColor="text1"/>
        </w:rPr>
        <w:t>5.我单位不存在《深圳市财政局政府采购供应商信用信息管理办法》（深财</w:t>
      </w:r>
      <w:proofErr w:type="gramStart"/>
      <w:r w:rsidRPr="007161D1">
        <w:rPr>
          <w:rFonts w:asciiTheme="minorEastAsia" w:eastAsiaTheme="minorEastAsia" w:hAnsiTheme="minorEastAsia" w:hint="eastAsia"/>
          <w:color w:val="000000" w:themeColor="text1"/>
        </w:rPr>
        <w:t>规</w:t>
      </w:r>
      <w:proofErr w:type="gramEnd"/>
      <w:r w:rsidRPr="007161D1">
        <w:rPr>
          <w:rFonts w:asciiTheme="minorEastAsia" w:eastAsiaTheme="minorEastAsia" w:hAnsiTheme="minorEastAsia" w:hint="eastAsia"/>
          <w:color w:val="000000" w:themeColor="text1"/>
        </w:rPr>
        <w:t>〔2023〕3号）列明的严重违法失信行为。</w:t>
      </w:r>
    </w:p>
    <w:p w14:paraId="3A2BF170" w14:textId="77777777" w:rsidR="00F90D75" w:rsidRPr="007161D1" w:rsidRDefault="00000000" w:rsidP="003775CC">
      <w:pPr>
        <w:spacing w:after="0"/>
        <w:ind w:firstLineChars="200" w:firstLine="420"/>
        <w:rPr>
          <w:rFonts w:ascii="宋体" w:hAnsi="宋体" w:hint="eastAsia"/>
          <w:color w:val="000000" w:themeColor="text1"/>
          <w:szCs w:val="21"/>
        </w:rPr>
      </w:pPr>
      <w:r w:rsidRPr="007161D1">
        <w:rPr>
          <w:rFonts w:ascii="宋体" w:hAnsi="宋体" w:hint="eastAsia"/>
          <w:color w:val="000000" w:themeColor="text1"/>
          <w:szCs w:val="21"/>
        </w:rPr>
        <w:t>6.我单位参与该项目投标，严格遵守政府采购相关法律，</w:t>
      </w:r>
      <w:proofErr w:type="gramStart"/>
      <w:r w:rsidRPr="007161D1">
        <w:rPr>
          <w:rFonts w:ascii="宋体" w:hAnsi="宋体" w:hint="eastAsia"/>
          <w:color w:val="000000" w:themeColor="text1"/>
          <w:szCs w:val="21"/>
        </w:rPr>
        <w:t>不</w:t>
      </w:r>
      <w:proofErr w:type="gramEnd"/>
      <w:r w:rsidRPr="007161D1">
        <w:rPr>
          <w:rFonts w:ascii="宋体" w:hAnsi="宋体" w:hint="eastAsia"/>
          <w:color w:val="000000" w:themeColor="text1"/>
          <w:szCs w:val="21"/>
        </w:rPr>
        <w:t>造假，不围标、串标、陪标。我单位已清楚，如违反上述要求，投标将作无效处理，被列入不良记录名单并在网上曝光，同时将被提请政府采购主管部门给予一定年限内禁止参与政府采购活动或其他处罚。</w:t>
      </w:r>
    </w:p>
    <w:p w14:paraId="42DA3080" w14:textId="77777777" w:rsidR="00F90D75" w:rsidRPr="007161D1" w:rsidRDefault="00000000" w:rsidP="003775CC">
      <w:pPr>
        <w:spacing w:after="0"/>
        <w:ind w:firstLineChars="200" w:firstLine="420"/>
        <w:rPr>
          <w:rFonts w:ascii="宋体" w:hAnsi="宋体" w:hint="eastAsia"/>
          <w:color w:val="000000" w:themeColor="text1"/>
          <w:szCs w:val="21"/>
        </w:rPr>
      </w:pPr>
      <w:r w:rsidRPr="007161D1">
        <w:rPr>
          <w:rFonts w:ascii="宋体" w:hAnsi="宋体" w:hint="eastAsia"/>
          <w:color w:val="000000" w:themeColor="text1"/>
          <w:szCs w:val="21"/>
        </w:rPr>
        <w:t>7.我单位如果中标，做到守信，不偷工减料，依照本项目招标文件需求内容、签署的采购合同及本单位在投标中所作的一切承诺履约。我单位对本项目的报价负责，中标后将严格按照本项目招标文件需求、签署的采购合同及我单位在投标中所作的全部承诺履行。</w:t>
      </w:r>
    </w:p>
    <w:p w14:paraId="47837E09" w14:textId="77777777" w:rsidR="00F90D75" w:rsidRPr="007161D1" w:rsidRDefault="00000000" w:rsidP="003775CC">
      <w:pPr>
        <w:spacing w:after="0"/>
        <w:ind w:firstLineChars="200" w:firstLine="420"/>
        <w:rPr>
          <w:rFonts w:ascii="宋体" w:hAnsi="宋体" w:hint="eastAsia"/>
          <w:color w:val="000000" w:themeColor="text1"/>
          <w:szCs w:val="21"/>
        </w:rPr>
      </w:pPr>
      <w:r w:rsidRPr="007161D1">
        <w:rPr>
          <w:rFonts w:ascii="宋体" w:hAnsi="宋体" w:hint="eastAsia"/>
          <w:color w:val="000000" w:themeColor="text1"/>
          <w:szCs w:val="21"/>
        </w:rPr>
        <w:t>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14:paraId="1A86E973" w14:textId="77777777" w:rsidR="00F90D75" w:rsidRPr="007161D1" w:rsidRDefault="00000000" w:rsidP="003775CC">
      <w:pPr>
        <w:spacing w:after="0"/>
        <w:ind w:firstLineChars="200" w:firstLine="420"/>
        <w:rPr>
          <w:rFonts w:ascii="宋体" w:hAnsi="宋体" w:hint="eastAsia"/>
          <w:color w:val="000000" w:themeColor="text1"/>
          <w:szCs w:val="21"/>
        </w:rPr>
      </w:pPr>
      <w:r w:rsidRPr="007161D1">
        <w:rPr>
          <w:rFonts w:ascii="宋体" w:hAnsi="宋体" w:hint="eastAsia"/>
          <w:color w:val="000000" w:themeColor="text1"/>
          <w:szCs w:val="21"/>
        </w:rPr>
        <w:lastRenderedPageBreak/>
        <w:t>8.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w:t>
      </w:r>
      <w:proofErr w:type="gramStart"/>
      <w:r w:rsidRPr="007161D1">
        <w:rPr>
          <w:rFonts w:ascii="宋体" w:hAnsi="宋体" w:hint="eastAsia"/>
          <w:color w:val="000000" w:themeColor="text1"/>
          <w:szCs w:val="21"/>
        </w:rPr>
        <w:t>作出</w:t>
      </w:r>
      <w:proofErr w:type="gramEnd"/>
      <w:r w:rsidRPr="007161D1">
        <w:rPr>
          <w:rFonts w:ascii="宋体" w:hAnsi="宋体" w:hint="eastAsia"/>
          <w:color w:val="000000" w:themeColor="text1"/>
          <w:szCs w:val="21"/>
        </w:rPr>
        <w:t>的行政处罚。如我单位中标，投标文件所提供的材料，如果有效期（包括需要年审、继续教育等完成后才能执业的行政许可、人员证书等情形）未能覆盖项目（包组）合同履行期的，将提前按规定办理延期手续，确保合同顺利履行。</w:t>
      </w:r>
    </w:p>
    <w:p w14:paraId="44B6B3DF" w14:textId="77777777" w:rsidR="00F90D75" w:rsidRPr="007161D1" w:rsidRDefault="00000000" w:rsidP="003775CC">
      <w:pPr>
        <w:spacing w:after="0"/>
        <w:ind w:firstLineChars="200" w:firstLine="420"/>
        <w:rPr>
          <w:rFonts w:ascii="宋体" w:hAnsi="宋体" w:hint="eastAsia"/>
          <w:color w:val="000000" w:themeColor="text1"/>
          <w:szCs w:val="21"/>
        </w:rPr>
      </w:pPr>
      <w:r w:rsidRPr="007161D1">
        <w:rPr>
          <w:rFonts w:ascii="宋体" w:hAnsi="宋体" w:hint="eastAsia"/>
          <w:color w:val="000000" w:themeColor="text1"/>
          <w:szCs w:val="21"/>
        </w:rPr>
        <w:t>9.我单位承诺中标后项目</w:t>
      </w:r>
      <w:proofErr w:type="gramStart"/>
      <w:r w:rsidRPr="007161D1">
        <w:rPr>
          <w:rFonts w:ascii="宋体" w:hAnsi="宋体" w:hint="eastAsia"/>
          <w:color w:val="000000" w:themeColor="text1"/>
          <w:szCs w:val="21"/>
        </w:rPr>
        <w:t>不</w:t>
      </w:r>
      <w:proofErr w:type="gramEnd"/>
      <w:r w:rsidRPr="007161D1">
        <w:rPr>
          <w:rFonts w:ascii="宋体" w:hAnsi="宋体" w:hint="eastAsia"/>
          <w:color w:val="000000" w:themeColor="text1"/>
          <w:szCs w:val="21"/>
        </w:rPr>
        <w:t>转包，未经采购人同意不进行分包。</w:t>
      </w:r>
    </w:p>
    <w:p w14:paraId="301F5CB6" w14:textId="77777777" w:rsidR="00F90D75" w:rsidRPr="007161D1" w:rsidRDefault="00000000" w:rsidP="003775CC">
      <w:pPr>
        <w:spacing w:after="0"/>
        <w:ind w:firstLineChars="200" w:firstLine="420"/>
        <w:rPr>
          <w:rFonts w:ascii="宋体" w:hAnsi="宋体" w:hint="eastAsia"/>
          <w:color w:val="000000" w:themeColor="text1"/>
        </w:rPr>
      </w:pPr>
      <w:r w:rsidRPr="007161D1">
        <w:rPr>
          <w:rFonts w:ascii="宋体" w:hAnsi="宋体" w:hint="eastAsia"/>
          <w:color w:val="000000" w:themeColor="text1"/>
          <w:szCs w:val="21"/>
        </w:rPr>
        <w:t>10</w:t>
      </w:r>
      <w:r w:rsidRPr="007161D1">
        <w:rPr>
          <w:rFonts w:ascii="宋体" w:hAnsi="宋体"/>
          <w:color w:val="000000" w:themeColor="text1"/>
          <w:szCs w:val="21"/>
        </w:rPr>
        <w:t>.</w:t>
      </w:r>
      <w:r w:rsidRPr="007161D1">
        <w:rPr>
          <w:rFonts w:ascii="宋体" w:hAnsi="宋体" w:hint="eastAsia"/>
          <w:color w:val="000000" w:themeColor="text1"/>
        </w:rPr>
        <w:t>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14:paraId="3E347EC5" w14:textId="77777777" w:rsidR="00F90D75" w:rsidRPr="007161D1" w:rsidRDefault="00000000" w:rsidP="003775CC">
      <w:pPr>
        <w:spacing w:after="0"/>
        <w:ind w:firstLineChars="200" w:firstLine="420"/>
        <w:rPr>
          <w:rFonts w:ascii="宋体" w:hAnsi="宋体" w:cs="宋体" w:hint="eastAsia"/>
          <w:b/>
          <w:color w:val="000000" w:themeColor="text1"/>
          <w:kern w:val="0"/>
          <w:szCs w:val="21"/>
        </w:rPr>
      </w:pPr>
      <w:r w:rsidRPr="007161D1">
        <w:rPr>
          <w:rFonts w:ascii="宋体" w:hAnsi="宋体" w:hint="eastAsia"/>
          <w:color w:val="000000" w:themeColor="text1"/>
        </w:rPr>
        <w:t>11</w:t>
      </w:r>
      <w:r w:rsidRPr="007161D1">
        <w:rPr>
          <w:rFonts w:ascii="宋体" w:hAnsi="宋体"/>
          <w:color w:val="000000" w:themeColor="text1"/>
        </w:rPr>
        <w:t>.</w:t>
      </w:r>
      <w:r w:rsidRPr="007161D1">
        <w:rPr>
          <w:rFonts w:ascii="宋体" w:hAnsi="宋体" w:hint="eastAsia"/>
          <w:color w:val="000000" w:themeColor="text1"/>
        </w:rPr>
        <w:t>我单位保证，若所投货物涉及</w:t>
      </w:r>
      <w:r w:rsidRPr="007161D1">
        <w:rPr>
          <w:rFonts w:ascii="宋体" w:hAnsi="宋体"/>
          <w:color w:val="000000" w:themeColor="text1"/>
        </w:rPr>
        <w:t>《</w:t>
      </w:r>
      <w:r w:rsidRPr="007161D1">
        <w:rPr>
          <w:rFonts w:ascii="宋体" w:hAnsi="宋体" w:hint="eastAsia"/>
          <w:color w:val="000000" w:themeColor="text1"/>
        </w:rPr>
        <w:t>财政部 发展改革委 关于印发节能产品政府采购品目清单的通知》（财库〔20</w:t>
      </w:r>
      <w:r w:rsidRPr="007161D1">
        <w:rPr>
          <w:rFonts w:ascii="宋体" w:hAnsi="宋体"/>
          <w:color w:val="000000" w:themeColor="text1"/>
        </w:rPr>
        <w:t>19</w:t>
      </w:r>
      <w:r w:rsidRPr="007161D1">
        <w:rPr>
          <w:rFonts w:ascii="宋体" w:hAnsi="宋体" w:hint="eastAsia"/>
          <w:color w:val="000000" w:themeColor="text1"/>
        </w:rPr>
        <w:t>〕</w:t>
      </w:r>
      <w:r w:rsidRPr="007161D1">
        <w:rPr>
          <w:rFonts w:ascii="宋体" w:hAnsi="宋体"/>
          <w:color w:val="000000" w:themeColor="text1"/>
        </w:rPr>
        <w:t>19</w:t>
      </w:r>
      <w:r w:rsidRPr="007161D1">
        <w:rPr>
          <w:rFonts w:ascii="宋体" w:hAnsi="宋体" w:hint="eastAsia"/>
          <w:color w:val="000000" w:themeColor="text1"/>
        </w:rPr>
        <w:t>号）列明的政府采购强制产品，则所投该产品符合节能产品的认证要求。若所投产品包括数据中心相关设备的，应满足</w:t>
      </w:r>
      <w:r w:rsidRPr="007161D1">
        <w:rPr>
          <w:rFonts w:hint="eastAsia"/>
          <w:color w:val="000000" w:themeColor="text1"/>
        </w:rPr>
        <w:t>《财政部</w:t>
      </w:r>
      <w:r w:rsidRPr="007161D1">
        <w:rPr>
          <w:rFonts w:hint="eastAsia"/>
          <w:color w:val="000000" w:themeColor="text1"/>
        </w:rPr>
        <w:t xml:space="preserve"> </w:t>
      </w:r>
      <w:r w:rsidRPr="007161D1">
        <w:rPr>
          <w:rFonts w:hint="eastAsia"/>
          <w:color w:val="000000" w:themeColor="text1"/>
        </w:rPr>
        <w:t>生态环境部</w:t>
      </w:r>
      <w:r w:rsidRPr="007161D1">
        <w:rPr>
          <w:rFonts w:hint="eastAsia"/>
          <w:color w:val="000000" w:themeColor="text1"/>
        </w:rPr>
        <w:t xml:space="preserve"> </w:t>
      </w:r>
      <w:r w:rsidRPr="007161D1">
        <w:rPr>
          <w:rFonts w:hint="eastAsia"/>
          <w:color w:val="000000" w:themeColor="text1"/>
        </w:rPr>
        <w:t>工业和信息化部关于印发</w:t>
      </w:r>
      <w:r w:rsidRPr="007161D1">
        <w:rPr>
          <w:rFonts w:hint="eastAsia"/>
          <w:color w:val="000000" w:themeColor="text1"/>
        </w:rPr>
        <w:t>&lt;</w:t>
      </w:r>
      <w:r w:rsidRPr="007161D1">
        <w:rPr>
          <w:rFonts w:hint="eastAsia"/>
          <w:color w:val="000000" w:themeColor="text1"/>
        </w:rPr>
        <w:t>绿色数据中心政府采购需求标准（试行）</w:t>
      </w:r>
      <w:r w:rsidRPr="007161D1">
        <w:rPr>
          <w:rFonts w:hint="eastAsia"/>
          <w:color w:val="000000" w:themeColor="text1"/>
        </w:rPr>
        <w:t>&gt;</w:t>
      </w:r>
      <w:r w:rsidRPr="007161D1">
        <w:rPr>
          <w:rFonts w:hint="eastAsia"/>
          <w:color w:val="000000" w:themeColor="text1"/>
        </w:rPr>
        <w:t>的通知》（财库〔</w:t>
      </w:r>
      <w:r w:rsidRPr="007161D1">
        <w:rPr>
          <w:rFonts w:hint="eastAsia"/>
          <w:color w:val="000000" w:themeColor="text1"/>
        </w:rPr>
        <w:t>2023</w:t>
      </w:r>
      <w:r w:rsidRPr="007161D1">
        <w:rPr>
          <w:rFonts w:hint="eastAsia"/>
          <w:color w:val="000000" w:themeColor="text1"/>
        </w:rPr>
        <w:t>〕</w:t>
      </w:r>
      <w:r w:rsidRPr="007161D1">
        <w:rPr>
          <w:rFonts w:hint="eastAsia"/>
          <w:color w:val="000000" w:themeColor="text1"/>
        </w:rPr>
        <w:t>7</w:t>
      </w:r>
      <w:r w:rsidRPr="007161D1">
        <w:rPr>
          <w:rFonts w:hint="eastAsia"/>
          <w:color w:val="000000" w:themeColor="text1"/>
        </w:rPr>
        <w:t>号）要求。若所投产</w:t>
      </w:r>
      <w:proofErr w:type="gramStart"/>
      <w:r w:rsidRPr="007161D1">
        <w:rPr>
          <w:rFonts w:hint="eastAsia"/>
          <w:color w:val="000000" w:themeColor="text1"/>
        </w:rPr>
        <w:t>品涉及</w:t>
      </w:r>
      <w:proofErr w:type="gramEnd"/>
      <w:r w:rsidRPr="007161D1">
        <w:rPr>
          <w:rFonts w:hint="eastAsia"/>
          <w:color w:val="000000" w:themeColor="text1"/>
        </w:rPr>
        <w:t>国家强制性标准的，所投产品应符合国家强制性标准相关要求。</w:t>
      </w:r>
    </w:p>
    <w:p w14:paraId="7EF01E6F" w14:textId="77777777" w:rsidR="00F90D75" w:rsidRPr="007161D1" w:rsidRDefault="00000000" w:rsidP="003775CC">
      <w:pPr>
        <w:spacing w:after="0"/>
        <w:ind w:firstLineChars="200" w:firstLine="420"/>
        <w:rPr>
          <w:rFonts w:ascii="宋体" w:hAnsi="宋体" w:hint="eastAsia"/>
          <w:bCs/>
          <w:color w:val="000000" w:themeColor="text1"/>
        </w:rPr>
      </w:pPr>
      <w:r w:rsidRPr="007161D1">
        <w:rPr>
          <w:rFonts w:ascii="宋体" w:hAnsi="宋体" w:cs="宋体" w:hint="eastAsia"/>
          <w:bCs/>
          <w:color w:val="000000" w:themeColor="text1"/>
          <w:kern w:val="0"/>
          <w:szCs w:val="21"/>
        </w:rPr>
        <w:t>12.</w:t>
      </w:r>
      <w:r w:rsidRPr="007161D1">
        <w:rPr>
          <w:rFonts w:ascii="宋体" w:hAnsi="宋体" w:hint="eastAsia"/>
          <w:bCs/>
          <w:color w:val="000000" w:themeColor="text1"/>
        </w:rPr>
        <w:t>我单位已知悉并同意中标（成交）结果信息公示的内容。</w:t>
      </w:r>
    </w:p>
    <w:p w14:paraId="5CCC847B" w14:textId="77777777" w:rsidR="00F90D75" w:rsidRPr="007161D1" w:rsidRDefault="00000000" w:rsidP="003775CC">
      <w:pPr>
        <w:spacing w:after="0"/>
        <w:ind w:firstLineChars="200" w:firstLine="420"/>
        <w:rPr>
          <w:rFonts w:ascii="宋体" w:hAnsi="宋体" w:hint="eastAsia"/>
          <w:bCs/>
          <w:color w:val="000000" w:themeColor="text1"/>
        </w:rPr>
      </w:pPr>
      <w:r w:rsidRPr="007161D1">
        <w:rPr>
          <w:rFonts w:ascii="宋体" w:hAnsi="宋体" w:hint="eastAsia"/>
          <w:bCs/>
          <w:color w:val="000000" w:themeColor="text1"/>
        </w:rPr>
        <w:t>13.我单位保证，符合《中华人民共和国政府采购法实施条例》第十八条规定，与其他投标供应商不存在单位负责人为同一人或者存在直接控股、管理关系；未对本次采购项目提供整体设计、规范编制或者项目管理、监理、检测等服务的情形。若存在“不同供应商的董事、股东或其他高级管理人员为同一人的”情形的，我单位保证不存在串通投标、恶意串通或者视为串通投标的情形。</w:t>
      </w:r>
    </w:p>
    <w:p w14:paraId="2D033BC6" w14:textId="77777777" w:rsidR="00F90D75" w:rsidRPr="007161D1" w:rsidRDefault="00000000" w:rsidP="003775CC">
      <w:pPr>
        <w:spacing w:after="0"/>
        <w:ind w:firstLineChars="200" w:firstLine="422"/>
        <w:rPr>
          <w:rFonts w:ascii="宋体" w:hAnsi="宋体" w:hint="eastAsia"/>
          <w:b/>
          <w:color w:val="000000" w:themeColor="text1"/>
        </w:rPr>
      </w:pPr>
      <w:r w:rsidRPr="007161D1">
        <w:rPr>
          <w:rFonts w:ascii="宋体" w:hAnsi="宋体" w:hint="eastAsia"/>
          <w:b/>
          <w:color w:val="000000" w:themeColor="text1"/>
        </w:rPr>
        <w:t>14.我单位清楚，如存在违反投标承诺行为情节严重的，将根据《深圳市财政局关于印发&lt;深圳市财政局政府采购供应商信用信息管理办法&gt;的通知》，依法被列入失信信息。</w:t>
      </w:r>
    </w:p>
    <w:p w14:paraId="7018F3A4" w14:textId="77777777" w:rsidR="00F90D75" w:rsidRPr="007161D1" w:rsidRDefault="00000000" w:rsidP="003775CC">
      <w:pPr>
        <w:spacing w:after="0"/>
        <w:ind w:firstLineChars="200" w:firstLine="420"/>
        <w:rPr>
          <w:rFonts w:ascii="宋体" w:hAnsi="宋体" w:hint="eastAsia"/>
          <w:color w:val="000000" w:themeColor="text1"/>
          <w:szCs w:val="21"/>
        </w:rPr>
      </w:pPr>
      <w:r w:rsidRPr="007161D1">
        <w:rPr>
          <w:rFonts w:ascii="宋体" w:hAnsi="宋体" w:hint="eastAsia"/>
          <w:color w:val="000000" w:themeColor="text1"/>
          <w:szCs w:val="21"/>
        </w:rPr>
        <w:t>以上承诺，如有违反，愿依照国家相关法律法规处理，并承担由此给采购人带来的损失。</w:t>
      </w:r>
    </w:p>
    <w:p w14:paraId="0847DD2F" w14:textId="77777777" w:rsidR="00F90D75" w:rsidRPr="007161D1" w:rsidRDefault="00F90D75" w:rsidP="003775CC">
      <w:pPr>
        <w:spacing w:after="0"/>
        <w:ind w:firstLineChars="200" w:firstLine="420"/>
        <w:rPr>
          <w:rFonts w:ascii="宋体" w:hAnsi="宋体" w:hint="eastAsia"/>
          <w:color w:val="000000" w:themeColor="text1"/>
          <w:szCs w:val="21"/>
        </w:rPr>
      </w:pPr>
    </w:p>
    <w:p w14:paraId="47FCF844" w14:textId="77777777" w:rsidR="00F90D75" w:rsidRPr="007161D1" w:rsidRDefault="00000000" w:rsidP="003775CC">
      <w:pPr>
        <w:spacing w:beforeLines="25" w:before="60" w:afterLines="25" w:after="60"/>
        <w:ind w:firstLineChars="2600" w:firstLine="5460"/>
        <w:rPr>
          <w:rFonts w:ascii="宋体" w:hAnsi="宋体" w:hint="eastAsia"/>
          <w:color w:val="000000" w:themeColor="text1"/>
          <w:szCs w:val="21"/>
        </w:rPr>
      </w:pPr>
      <w:r w:rsidRPr="007161D1">
        <w:rPr>
          <w:rFonts w:ascii="宋体" w:hAnsi="宋体" w:hint="eastAsia"/>
          <w:color w:val="000000" w:themeColor="text1"/>
          <w:szCs w:val="21"/>
        </w:rPr>
        <w:t xml:space="preserve">                                    </w:t>
      </w:r>
    </w:p>
    <w:p w14:paraId="4ECD1847" w14:textId="77777777" w:rsidR="00F90D75" w:rsidRPr="007161D1" w:rsidRDefault="00000000" w:rsidP="003775CC">
      <w:pPr>
        <w:spacing w:beforeLines="25" w:before="60" w:afterLines="25" w:after="60"/>
        <w:ind w:firstLineChars="2600" w:firstLine="5460"/>
        <w:rPr>
          <w:color w:val="000000" w:themeColor="text1"/>
        </w:rPr>
      </w:pPr>
      <w:r w:rsidRPr="007161D1">
        <w:rPr>
          <w:rFonts w:hint="eastAsia"/>
          <w:color w:val="000000" w:themeColor="text1"/>
          <w:szCs w:val="21"/>
        </w:rPr>
        <w:t>投标人：</w:t>
      </w:r>
      <w:r w:rsidRPr="007161D1">
        <w:rPr>
          <w:rFonts w:hint="eastAsia"/>
          <w:color w:val="000000" w:themeColor="text1"/>
          <w:szCs w:val="21"/>
          <w:u w:val="single"/>
        </w:rPr>
        <w:t xml:space="preserve">              </w:t>
      </w:r>
    </w:p>
    <w:p w14:paraId="2D2931E3" w14:textId="77777777" w:rsidR="00F90D75" w:rsidRPr="007161D1" w:rsidRDefault="00000000" w:rsidP="003775CC">
      <w:pPr>
        <w:spacing w:after="0"/>
        <w:ind w:firstLine="645"/>
        <w:rPr>
          <w:rFonts w:ascii="宋体" w:hAnsi="宋体" w:hint="eastAsia"/>
          <w:color w:val="000000" w:themeColor="text1"/>
          <w:szCs w:val="21"/>
        </w:rPr>
      </w:pPr>
      <w:r w:rsidRPr="007161D1">
        <w:rPr>
          <w:rFonts w:ascii="宋体" w:hAnsi="宋体" w:hint="eastAsia"/>
          <w:color w:val="000000" w:themeColor="text1"/>
          <w:szCs w:val="21"/>
        </w:rPr>
        <w:t xml:space="preserve">                                              日期：</w:t>
      </w:r>
      <w:r w:rsidRPr="007161D1">
        <w:rPr>
          <w:rFonts w:ascii="宋体" w:hAnsi="宋体" w:hint="eastAsia"/>
          <w:color w:val="000000" w:themeColor="text1"/>
          <w:szCs w:val="21"/>
          <w:u w:val="single"/>
        </w:rPr>
        <w:t xml:space="preserve">    </w:t>
      </w:r>
      <w:r w:rsidRPr="007161D1">
        <w:rPr>
          <w:rFonts w:ascii="宋体" w:hAnsi="宋体" w:hint="eastAsia"/>
          <w:color w:val="000000" w:themeColor="text1"/>
          <w:szCs w:val="21"/>
        </w:rPr>
        <w:t>年</w:t>
      </w:r>
      <w:r w:rsidRPr="007161D1">
        <w:rPr>
          <w:rFonts w:ascii="宋体" w:hAnsi="宋体" w:hint="eastAsia"/>
          <w:color w:val="000000" w:themeColor="text1"/>
          <w:szCs w:val="21"/>
          <w:u w:val="single"/>
        </w:rPr>
        <w:t xml:space="preserve">   </w:t>
      </w:r>
      <w:r w:rsidRPr="007161D1">
        <w:rPr>
          <w:rFonts w:ascii="宋体" w:hAnsi="宋体" w:hint="eastAsia"/>
          <w:color w:val="000000" w:themeColor="text1"/>
          <w:szCs w:val="21"/>
        </w:rPr>
        <w:t>月</w:t>
      </w:r>
      <w:r w:rsidRPr="007161D1">
        <w:rPr>
          <w:rFonts w:ascii="宋体" w:hAnsi="宋体" w:hint="eastAsia"/>
          <w:color w:val="000000" w:themeColor="text1"/>
          <w:szCs w:val="21"/>
          <w:u w:val="single"/>
        </w:rPr>
        <w:t xml:space="preserve">   </w:t>
      </w:r>
      <w:r w:rsidRPr="007161D1">
        <w:rPr>
          <w:rFonts w:ascii="宋体" w:hAnsi="宋体" w:hint="eastAsia"/>
          <w:color w:val="000000" w:themeColor="text1"/>
          <w:szCs w:val="21"/>
        </w:rPr>
        <w:t>日</w:t>
      </w:r>
    </w:p>
    <w:p w14:paraId="206B9FFE" w14:textId="77777777" w:rsidR="00F90D75" w:rsidRPr="007161D1" w:rsidRDefault="00F90D75" w:rsidP="003775CC">
      <w:pPr>
        <w:spacing w:after="0"/>
        <w:rPr>
          <w:color w:val="000000" w:themeColor="text1"/>
        </w:rPr>
      </w:pPr>
    </w:p>
    <w:p w14:paraId="5BE59489" w14:textId="77777777" w:rsidR="00F90D75" w:rsidRPr="007161D1" w:rsidRDefault="00F90D75" w:rsidP="003775CC">
      <w:pPr>
        <w:spacing w:after="0"/>
        <w:rPr>
          <w:color w:val="000000" w:themeColor="text1"/>
        </w:rPr>
      </w:pPr>
    </w:p>
    <w:p w14:paraId="11802DA1" w14:textId="77777777" w:rsidR="00F90D75" w:rsidRPr="007161D1" w:rsidRDefault="00000000" w:rsidP="003775CC">
      <w:pPr>
        <w:pStyle w:val="30"/>
        <w:spacing w:before="0" w:after="0"/>
        <w:jc w:val="center"/>
        <w:rPr>
          <w:rFonts w:ascii="黑体" w:eastAsia="黑体" w:hint="eastAsia"/>
          <w:b w:val="0"/>
          <w:color w:val="000000" w:themeColor="text1"/>
          <w:kern w:val="0"/>
          <w:sz w:val="24"/>
        </w:rPr>
      </w:pPr>
      <w:r w:rsidRPr="007161D1">
        <w:rPr>
          <w:rFonts w:ascii="黑体" w:eastAsia="黑体" w:hint="eastAsia"/>
          <w:b w:val="0"/>
          <w:color w:val="000000" w:themeColor="text1"/>
          <w:kern w:val="0"/>
          <w:sz w:val="24"/>
        </w:rPr>
        <w:t>三、投标人情况及资格证明文件</w:t>
      </w:r>
    </w:p>
    <w:p w14:paraId="7D633581" w14:textId="77777777" w:rsidR="00F90D75" w:rsidRPr="007161D1" w:rsidRDefault="00000000" w:rsidP="003775CC">
      <w:pPr>
        <w:spacing w:after="0"/>
        <w:outlineLvl w:val="3"/>
        <w:rPr>
          <w:rFonts w:ascii="黑体" w:eastAsia="黑体" w:hAnsi="宋体" w:hint="eastAsia"/>
          <w:bCs/>
          <w:color w:val="000000" w:themeColor="text1"/>
          <w:kern w:val="0"/>
          <w:sz w:val="24"/>
          <w:szCs w:val="32"/>
        </w:rPr>
      </w:pPr>
      <w:r w:rsidRPr="007161D1">
        <w:rPr>
          <w:rFonts w:ascii="黑体" w:eastAsia="黑体" w:hAnsi="宋体" w:hint="eastAsia"/>
          <w:bCs/>
          <w:color w:val="000000" w:themeColor="text1"/>
          <w:kern w:val="0"/>
          <w:sz w:val="24"/>
          <w:szCs w:val="32"/>
        </w:rPr>
        <w:t>投标人资格证明文件</w:t>
      </w:r>
    </w:p>
    <w:p w14:paraId="620882A8" w14:textId="77777777" w:rsidR="00F90D75" w:rsidRPr="007161D1" w:rsidRDefault="00000000" w:rsidP="003775CC">
      <w:pPr>
        <w:spacing w:beforeLines="50" w:before="120" w:after="0"/>
        <w:ind w:firstLineChars="200" w:firstLine="422"/>
        <w:rPr>
          <w:b/>
          <w:bCs/>
          <w:color w:val="000000" w:themeColor="text1"/>
        </w:rPr>
      </w:pPr>
      <w:r w:rsidRPr="007161D1">
        <w:rPr>
          <w:rFonts w:hint="eastAsia"/>
          <w:b/>
          <w:bCs/>
          <w:color w:val="000000" w:themeColor="text1"/>
        </w:rPr>
        <w:t>（特别提示：投标人须按本招标文件第一册第一章招标公告</w:t>
      </w:r>
      <w:r w:rsidRPr="007161D1">
        <w:rPr>
          <w:rFonts w:hint="eastAsia"/>
          <w:b/>
          <w:bCs/>
          <w:color w:val="000000" w:themeColor="text1"/>
        </w:rPr>
        <w:t xml:space="preserve"> </w:t>
      </w:r>
      <w:r w:rsidRPr="007161D1">
        <w:rPr>
          <w:rFonts w:hint="eastAsia"/>
          <w:b/>
          <w:bCs/>
          <w:color w:val="000000" w:themeColor="text1"/>
        </w:rPr>
        <w:t>“投标人的资格要求”（即投标人资格要求）提供相关的资格证明资料，未提供或提供不完整、不符合要求的，将作投标无效处理，其中要求提供《采购投标及履约承诺函》且已在“二、采购投标及履约承诺函”章节中提供了，此处可不重复提供。）</w:t>
      </w:r>
    </w:p>
    <w:p w14:paraId="7B895D57" w14:textId="77777777" w:rsidR="00F90D75" w:rsidRPr="007161D1" w:rsidRDefault="00F90D75" w:rsidP="003775CC">
      <w:pPr>
        <w:spacing w:after="0"/>
        <w:rPr>
          <w:color w:val="000000" w:themeColor="text1"/>
        </w:rPr>
      </w:pPr>
    </w:p>
    <w:p w14:paraId="5FCECB8A" w14:textId="77777777" w:rsidR="00F90D75" w:rsidRPr="007161D1" w:rsidRDefault="00000000" w:rsidP="003775CC">
      <w:pPr>
        <w:pStyle w:val="30"/>
        <w:spacing w:before="0" w:after="0"/>
        <w:jc w:val="center"/>
        <w:rPr>
          <w:rFonts w:ascii="黑体" w:eastAsia="黑体" w:hint="eastAsia"/>
          <w:color w:val="000000" w:themeColor="text1"/>
          <w:kern w:val="0"/>
          <w:sz w:val="24"/>
        </w:rPr>
      </w:pPr>
      <w:r w:rsidRPr="007161D1">
        <w:rPr>
          <w:rFonts w:ascii="黑体" w:eastAsia="黑体" w:hint="eastAsia"/>
          <w:color w:val="000000" w:themeColor="text1"/>
          <w:kern w:val="0"/>
          <w:sz w:val="24"/>
        </w:rPr>
        <w:t>四、《供应商基本情况表》</w:t>
      </w:r>
    </w:p>
    <w:p w14:paraId="1B634D91" w14:textId="77777777" w:rsidR="00F90D75" w:rsidRPr="007161D1" w:rsidRDefault="00F90D75" w:rsidP="003775CC">
      <w:pPr>
        <w:spacing w:after="0"/>
        <w:jc w:val="left"/>
        <w:rPr>
          <w:color w:val="000000" w:themeColor="text1"/>
          <w:szCs w:val="21"/>
        </w:rPr>
      </w:pPr>
    </w:p>
    <w:p w14:paraId="4BA384BF" w14:textId="77777777" w:rsidR="00F90D75" w:rsidRPr="007161D1" w:rsidRDefault="00000000" w:rsidP="003775CC">
      <w:pPr>
        <w:spacing w:after="0"/>
        <w:jc w:val="left"/>
        <w:rPr>
          <w:color w:val="000000" w:themeColor="text1"/>
          <w:szCs w:val="21"/>
        </w:rPr>
      </w:pPr>
      <w:r w:rsidRPr="007161D1">
        <w:rPr>
          <w:rFonts w:hint="eastAsia"/>
          <w:color w:val="000000" w:themeColor="text1"/>
          <w:szCs w:val="21"/>
        </w:rPr>
        <w:t>填表单位：</w:t>
      </w:r>
    </w:p>
    <w:p w14:paraId="5B2881C1" w14:textId="77777777" w:rsidR="00F90D75" w:rsidRPr="007161D1" w:rsidRDefault="00000000" w:rsidP="003775CC">
      <w:pPr>
        <w:spacing w:after="0"/>
        <w:jc w:val="left"/>
        <w:rPr>
          <w:color w:val="000000" w:themeColor="text1"/>
          <w:szCs w:val="21"/>
        </w:rPr>
      </w:pPr>
      <w:r w:rsidRPr="007161D1">
        <w:rPr>
          <w:rFonts w:hint="eastAsia"/>
          <w:color w:val="000000" w:themeColor="text1"/>
          <w:szCs w:val="21"/>
        </w:rPr>
        <w:t>填表日期：</w:t>
      </w:r>
      <w:r w:rsidRPr="007161D1">
        <w:rPr>
          <w:rFonts w:hint="eastAsia"/>
          <w:color w:val="000000" w:themeColor="text1"/>
          <w:szCs w:val="21"/>
        </w:rPr>
        <w:t xml:space="preserve">        </w:t>
      </w:r>
      <w:r w:rsidRPr="007161D1">
        <w:rPr>
          <w:rFonts w:hint="eastAsia"/>
          <w:color w:val="000000" w:themeColor="text1"/>
          <w:szCs w:val="21"/>
        </w:rPr>
        <w:t>年</w:t>
      </w:r>
      <w:r w:rsidRPr="007161D1">
        <w:rPr>
          <w:rFonts w:hint="eastAsia"/>
          <w:color w:val="000000" w:themeColor="text1"/>
          <w:szCs w:val="21"/>
        </w:rPr>
        <w:t xml:space="preserve">     </w:t>
      </w:r>
      <w:r w:rsidRPr="007161D1">
        <w:rPr>
          <w:rFonts w:hint="eastAsia"/>
          <w:color w:val="000000" w:themeColor="text1"/>
          <w:szCs w:val="21"/>
        </w:rPr>
        <w:t>月</w:t>
      </w:r>
      <w:r w:rsidRPr="007161D1">
        <w:rPr>
          <w:rFonts w:hint="eastAsia"/>
          <w:color w:val="000000" w:themeColor="text1"/>
          <w:szCs w:val="21"/>
        </w:rPr>
        <w:t xml:space="preserve">      </w:t>
      </w:r>
      <w:r w:rsidRPr="007161D1">
        <w:rPr>
          <w:rFonts w:hint="eastAsia"/>
          <w:color w:val="000000" w:themeColor="text1"/>
          <w:szCs w:val="21"/>
        </w:rPr>
        <w:t>日</w:t>
      </w:r>
    </w:p>
    <w:p w14:paraId="3C06B84F" w14:textId="77777777" w:rsidR="00F90D75" w:rsidRPr="007161D1" w:rsidRDefault="00F90D75" w:rsidP="003775CC">
      <w:pPr>
        <w:spacing w:after="0" w:line="75" w:lineRule="exact"/>
        <w:rPr>
          <w:rFonts w:ascii="宋体" w:hAnsi="宋体" w:cs="宋体" w:hint="eastAsia"/>
          <w:color w:val="000000" w:themeColor="text1"/>
          <w:szCs w:val="21"/>
        </w:rPr>
      </w:pPr>
    </w:p>
    <w:tbl>
      <w:tblPr>
        <w:tblStyle w:val="TableNormal"/>
        <w:tblW w:w="8336" w:type="dxa"/>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685"/>
        <w:gridCol w:w="630"/>
        <w:gridCol w:w="1490"/>
        <w:gridCol w:w="880"/>
        <w:gridCol w:w="737"/>
        <w:gridCol w:w="1112"/>
        <w:gridCol w:w="1396"/>
        <w:gridCol w:w="1406"/>
      </w:tblGrid>
      <w:tr w:rsidR="007161D1" w:rsidRPr="007161D1" w14:paraId="1EDF5D1B" w14:textId="77777777">
        <w:trPr>
          <w:trHeight w:val="633"/>
        </w:trPr>
        <w:tc>
          <w:tcPr>
            <w:tcW w:w="1315" w:type="dxa"/>
            <w:gridSpan w:val="2"/>
            <w:vAlign w:val="center"/>
          </w:tcPr>
          <w:p w14:paraId="68D97774" w14:textId="77777777" w:rsidR="00F90D75" w:rsidRPr="007161D1" w:rsidRDefault="00000000" w:rsidP="003775CC">
            <w:pPr>
              <w:pStyle w:val="TableText"/>
              <w:spacing w:after="0" w:line="203" w:lineRule="auto"/>
              <w:jc w:val="center"/>
              <w:rPr>
                <w:rFonts w:ascii="宋体" w:eastAsia="宋体" w:hAnsi="宋体" w:cs="宋体" w:hint="eastAsia"/>
                <w:b/>
                <w:bCs/>
                <w:color w:val="000000" w:themeColor="text1"/>
                <w:spacing w:val="-4"/>
                <w:sz w:val="21"/>
                <w:szCs w:val="21"/>
                <w:lang w:eastAsia="zh-CN"/>
              </w:rPr>
            </w:pPr>
            <w:proofErr w:type="spellStart"/>
            <w:r w:rsidRPr="007161D1">
              <w:rPr>
                <w:rFonts w:ascii="宋体" w:eastAsia="宋体" w:hAnsi="宋体" w:cs="宋体" w:hint="eastAsia"/>
                <w:b/>
                <w:bCs/>
                <w:color w:val="000000" w:themeColor="text1"/>
                <w:spacing w:val="-4"/>
                <w:sz w:val="21"/>
                <w:szCs w:val="21"/>
              </w:rPr>
              <w:lastRenderedPageBreak/>
              <w:t>采购人</w:t>
            </w:r>
            <w:proofErr w:type="spellEnd"/>
          </w:p>
        </w:tc>
        <w:tc>
          <w:tcPr>
            <w:tcW w:w="2370" w:type="dxa"/>
            <w:gridSpan w:val="2"/>
            <w:vAlign w:val="center"/>
          </w:tcPr>
          <w:p w14:paraId="79C8854A" w14:textId="77777777" w:rsidR="00F90D75" w:rsidRPr="007161D1" w:rsidRDefault="00F90D75" w:rsidP="003775CC">
            <w:pPr>
              <w:spacing w:after="0"/>
              <w:rPr>
                <w:rFonts w:ascii="宋体" w:hAnsi="宋体" w:cs="宋体" w:hint="eastAsia"/>
                <w:color w:val="000000" w:themeColor="text1"/>
                <w:szCs w:val="21"/>
              </w:rPr>
            </w:pPr>
          </w:p>
        </w:tc>
        <w:tc>
          <w:tcPr>
            <w:tcW w:w="1849" w:type="dxa"/>
            <w:gridSpan w:val="2"/>
            <w:vAlign w:val="center"/>
          </w:tcPr>
          <w:p w14:paraId="1CAE5428" w14:textId="77777777" w:rsidR="00F90D75" w:rsidRPr="007161D1" w:rsidRDefault="00000000" w:rsidP="003775CC">
            <w:pPr>
              <w:pStyle w:val="TableText"/>
              <w:spacing w:after="0" w:line="203" w:lineRule="auto"/>
              <w:jc w:val="center"/>
              <w:rPr>
                <w:rFonts w:ascii="宋体" w:eastAsia="宋体" w:hAnsi="宋体" w:cs="宋体" w:hint="eastAsia"/>
                <w:b/>
                <w:bCs/>
                <w:color w:val="000000" w:themeColor="text1"/>
                <w:spacing w:val="-4"/>
                <w:sz w:val="21"/>
                <w:szCs w:val="21"/>
                <w:lang w:eastAsia="zh-CN"/>
              </w:rPr>
            </w:pPr>
            <w:proofErr w:type="spellStart"/>
            <w:r w:rsidRPr="007161D1">
              <w:rPr>
                <w:rFonts w:ascii="宋体" w:eastAsia="宋体" w:hAnsi="宋体" w:cs="宋体" w:hint="eastAsia"/>
                <w:b/>
                <w:bCs/>
                <w:color w:val="000000" w:themeColor="text1"/>
                <w:spacing w:val="-4"/>
                <w:sz w:val="21"/>
                <w:szCs w:val="21"/>
              </w:rPr>
              <w:t>项目名称</w:t>
            </w:r>
            <w:proofErr w:type="spellEnd"/>
          </w:p>
        </w:tc>
        <w:tc>
          <w:tcPr>
            <w:tcW w:w="2802" w:type="dxa"/>
            <w:gridSpan w:val="2"/>
            <w:vAlign w:val="center"/>
          </w:tcPr>
          <w:p w14:paraId="66DF4823" w14:textId="77777777" w:rsidR="00F90D75" w:rsidRPr="007161D1" w:rsidRDefault="00F90D75" w:rsidP="003775CC">
            <w:pPr>
              <w:spacing w:after="0"/>
              <w:rPr>
                <w:rFonts w:ascii="宋体" w:hAnsi="宋体" w:cs="宋体" w:hint="eastAsia"/>
                <w:color w:val="000000" w:themeColor="text1"/>
                <w:szCs w:val="21"/>
              </w:rPr>
            </w:pPr>
          </w:p>
        </w:tc>
      </w:tr>
      <w:tr w:rsidR="007161D1" w:rsidRPr="007161D1" w14:paraId="70B84778" w14:textId="77777777">
        <w:trPr>
          <w:trHeight w:val="635"/>
        </w:trPr>
        <w:tc>
          <w:tcPr>
            <w:tcW w:w="1315" w:type="dxa"/>
            <w:gridSpan w:val="2"/>
            <w:vAlign w:val="center"/>
          </w:tcPr>
          <w:p w14:paraId="7A0387FB" w14:textId="77777777" w:rsidR="00F90D75" w:rsidRPr="007161D1" w:rsidRDefault="00000000" w:rsidP="003775CC">
            <w:pPr>
              <w:pStyle w:val="TableText"/>
              <w:spacing w:after="0" w:line="203" w:lineRule="auto"/>
              <w:jc w:val="center"/>
              <w:rPr>
                <w:rFonts w:ascii="宋体" w:eastAsia="宋体" w:hAnsi="宋体" w:cs="宋体" w:hint="eastAsia"/>
                <w:b/>
                <w:bCs/>
                <w:color w:val="000000" w:themeColor="text1"/>
                <w:spacing w:val="-4"/>
                <w:sz w:val="21"/>
                <w:szCs w:val="21"/>
                <w:lang w:eastAsia="zh-CN"/>
              </w:rPr>
            </w:pPr>
            <w:r w:rsidRPr="007161D1">
              <w:rPr>
                <w:rFonts w:ascii="宋体" w:eastAsia="宋体" w:hAnsi="宋体" w:cs="宋体" w:hint="eastAsia"/>
                <w:b/>
                <w:bCs/>
                <w:color w:val="000000" w:themeColor="text1"/>
                <w:spacing w:val="-4"/>
                <w:sz w:val="21"/>
                <w:szCs w:val="21"/>
                <w:lang w:eastAsia="zh-CN"/>
              </w:rPr>
              <w:t>投标（响应）供应商</w:t>
            </w:r>
          </w:p>
        </w:tc>
        <w:tc>
          <w:tcPr>
            <w:tcW w:w="2370" w:type="dxa"/>
            <w:gridSpan w:val="2"/>
            <w:vAlign w:val="center"/>
          </w:tcPr>
          <w:p w14:paraId="7484AAB5" w14:textId="77777777" w:rsidR="00F90D75" w:rsidRPr="007161D1" w:rsidRDefault="00F90D75" w:rsidP="003775CC">
            <w:pPr>
              <w:spacing w:after="0"/>
              <w:rPr>
                <w:rFonts w:ascii="宋体" w:hAnsi="宋体" w:cs="宋体" w:hint="eastAsia"/>
                <w:color w:val="000000" w:themeColor="text1"/>
                <w:szCs w:val="21"/>
              </w:rPr>
            </w:pPr>
          </w:p>
        </w:tc>
        <w:tc>
          <w:tcPr>
            <w:tcW w:w="1849" w:type="dxa"/>
            <w:gridSpan w:val="2"/>
            <w:vAlign w:val="center"/>
          </w:tcPr>
          <w:p w14:paraId="2095CBC8" w14:textId="77777777" w:rsidR="00F90D75" w:rsidRPr="007161D1" w:rsidRDefault="00000000" w:rsidP="003775CC">
            <w:pPr>
              <w:pStyle w:val="TableText"/>
              <w:spacing w:after="0" w:line="203" w:lineRule="auto"/>
              <w:jc w:val="center"/>
              <w:rPr>
                <w:rFonts w:ascii="宋体" w:eastAsia="宋体" w:hAnsi="宋体" w:cs="宋体" w:hint="eastAsia"/>
                <w:b/>
                <w:bCs/>
                <w:color w:val="000000" w:themeColor="text1"/>
                <w:spacing w:val="-4"/>
                <w:sz w:val="21"/>
                <w:szCs w:val="21"/>
                <w:lang w:eastAsia="zh-CN"/>
              </w:rPr>
            </w:pPr>
            <w:r w:rsidRPr="007161D1">
              <w:rPr>
                <w:rFonts w:ascii="宋体" w:eastAsia="宋体" w:hAnsi="宋体" w:cs="宋体" w:hint="eastAsia"/>
                <w:b/>
                <w:bCs/>
                <w:color w:val="000000" w:themeColor="text1"/>
                <w:spacing w:val="-4"/>
                <w:sz w:val="21"/>
                <w:szCs w:val="21"/>
                <w:lang w:eastAsia="zh-CN"/>
              </w:rPr>
              <w:t>供应商统一社会信用代码</w:t>
            </w:r>
          </w:p>
        </w:tc>
        <w:tc>
          <w:tcPr>
            <w:tcW w:w="2802" w:type="dxa"/>
            <w:gridSpan w:val="2"/>
            <w:vAlign w:val="center"/>
          </w:tcPr>
          <w:p w14:paraId="2DB76C08" w14:textId="77777777" w:rsidR="00F90D75" w:rsidRPr="007161D1" w:rsidRDefault="00F90D75" w:rsidP="003775CC">
            <w:pPr>
              <w:spacing w:after="0"/>
              <w:rPr>
                <w:rFonts w:ascii="宋体" w:hAnsi="宋体" w:cs="宋体" w:hint="eastAsia"/>
                <w:color w:val="000000" w:themeColor="text1"/>
                <w:szCs w:val="21"/>
              </w:rPr>
            </w:pPr>
          </w:p>
        </w:tc>
      </w:tr>
      <w:tr w:rsidR="007161D1" w:rsidRPr="007161D1" w14:paraId="130EA5C7" w14:textId="77777777">
        <w:trPr>
          <w:trHeight w:val="629"/>
        </w:trPr>
        <w:tc>
          <w:tcPr>
            <w:tcW w:w="8336" w:type="dxa"/>
            <w:gridSpan w:val="8"/>
            <w:vAlign w:val="center"/>
          </w:tcPr>
          <w:p w14:paraId="689ABB41" w14:textId="77777777" w:rsidR="00F90D75" w:rsidRPr="007161D1" w:rsidRDefault="00000000" w:rsidP="003775CC">
            <w:pPr>
              <w:pStyle w:val="TableText"/>
              <w:spacing w:after="0" w:line="198" w:lineRule="auto"/>
              <w:ind w:left="2683"/>
              <w:rPr>
                <w:rFonts w:ascii="宋体" w:eastAsia="宋体" w:hAnsi="宋体" w:cs="宋体" w:hint="eastAsia"/>
                <w:color w:val="000000" w:themeColor="text1"/>
                <w:sz w:val="21"/>
                <w:szCs w:val="21"/>
                <w:lang w:eastAsia="zh-CN"/>
              </w:rPr>
            </w:pPr>
            <w:r w:rsidRPr="007161D1">
              <w:rPr>
                <w:rFonts w:ascii="宋体" w:eastAsia="宋体" w:hAnsi="宋体" w:cs="宋体" w:hint="eastAsia"/>
                <w:b/>
                <w:bCs/>
                <w:color w:val="000000" w:themeColor="text1"/>
                <w:sz w:val="21"/>
                <w:szCs w:val="21"/>
                <w:lang w:eastAsia="zh-CN"/>
              </w:rPr>
              <w:t>投标（响应）供应</w:t>
            </w:r>
            <w:proofErr w:type="gramStart"/>
            <w:r w:rsidRPr="007161D1">
              <w:rPr>
                <w:rFonts w:ascii="宋体" w:eastAsia="宋体" w:hAnsi="宋体" w:cs="宋体" w:hint="eastAsia"/>
                <w:b/>
                <w:bCs/>
                <w:color w:val="000000" w:themeColor="text1"/>
                <w:sz w:val="21"/>
                <w:szCs w:val="21"/>
                <w:lang w:eastAsia="zh-CN"/>
              </w:rPr>
              <w:t>商相关</w:t>
            </w:r>
            <w:proofErr w:type="gramEnd"/>
            <w:r w:rsidRPr="007161D1">
              <w:rPr>
                <w:rFonts w:ascii="宋体" w:eastAsia="宋体" w:hAnsi="宋体" w:cs="宋体" w:hint="eastAsia"/>
                <w:b/>
                <w:bCs/>
                <w:color w:val="000000" w:themeColor="text1"/>
                <w:sz w:val="21"/>
                <w:szCs w:val="21"/>
                <w:lang w:eastAsia="zh-CN"/>
              </w:rPr>
              <w:t>人员情况</w:t>
            </w:r>
          </w:p>
        </w:tc>
      </w:tr>
      <w:tr w:rsidR="007161D1" w:rsidRPr="007161D1" w14:paraId="3DA26ADF" w14:textId="77777777">
        <w:trPr>
          <w:trHeight w:val="703"/>
        </w:trPr>
        <w:tc>
          <w:tcPr>
            <w:tcW w:w="685" w:type="dxa"/>
            <w:vAlign w:val="center"/>
          </w:tcPr>
          <w:p w14:paraId="33FA6BC1" w14:textId="77777777" w:rsidR="00F90D75" w:rsidRPr="007161D1" w:rsidRDefault="00000000" w:rsidP="003775CC">
            <w:pPr>
              <w:pStyle w:val="TableText"/>
              <w:spacing w:after="0" w:line="202" w:lineRule="auto"/>
              <w:ind w:left="145"/>
              <w:rPr>
                <w:rFonts w:ascii="宋体" w:eastAsia="宋体" w:hAnsi="宋体" w:cs="宋体" w:hint="eastAsia"/>
                <w:color w:val="000000" w:themeColor="text1"/>
                <w:spacing w:val="-5"/>
                <w:sz w:val="21"/>
                <w:szCs w:val="21"/>
                <w:lang w:eastAsia="zh-CN"/>
              </w:rPr>
            </w:pPr>
            <w:r w:rsidRPr="007161D1">
              <w:rPr>
                <w:rFonts w:ascii="宋体" w:eastAsia="宋体" w:hAnsi="宋体" w:cs="宋体" w:hint="eastAsia"/>
                <w:color w:val="000000" w:themeColor="text1"/>
                <w:spacing w:val="-5"/>
                <w:sz w:val="21"/>
                <w:szCs w:val="21"/>
                <w:lang w:eastAsia="zh-CN"/>
              </w:rPr>
              <w:t>序号</w:t>
            </w:r>
          </w:p>
        </w:tc>
        <w:tc>
          <w:tcPr>
            <w:tcW w:w="2120" w:type="dxa"/>
            <w:gridSpan w:val="2"/>
            <w:vAlign w:val="center"/>
          </w:tcPr>
          <w:p w14:paraId="2904A840" w14:textId="77777777" w:rsidR="00F90D75" w:rsidRPr="007161D1" w:rsidRDefault="00000000" w:rsidP="003775CC">
            <w:pPr>
              <w:pStyle w:val="TableText"/>
              <w:spacing w:after="0" w:line="202" w:lineRule="auto"/>
              <w:ind w:left="916"/>
              <w:rPr>
                <w:rFonts w:ascii="宋体" w:eastAsia="宋体" w:hAnsi="宋体" w:cs="宋体" w:hint="eastAsia"/>
                <w:color w:val="000000" w:themeColor="text1"/>
                <w:spacing w:val="-6"/>
                <w:sz w:val="21"/>
                <w:szCs w:val="21"/>
                <w:lang w:eastAsia="zh-CN"/>
              </w:rPr>
            </w:pPr>
            <w:r w:rsidRPr="007161D1">
              <w:rPr>
                <w:rFonts w:ascii="宋体" w:eastAsia="宋体" w:hAnsi="宋体" w:cs="宋体" w:hint="eastAsia"/>
                <w:color w:val="000000" w:themeColor="text1"/>
                <w:spacing w:val="-6"/>
                <w:sz w:val="21"/>
                <w:szCs w:val="21"/>
                <w:lang w:eastAsia="zh-CN"/>
              </w:rPr>
              <w:t>职务</w:t>
            </w:r>
          </w:p>
        </w:tc>
        <w:tc>
          <w:tcPr>
            <w:tcW w:w="880" w:type="dxa"/>
            <w:vAlign w:val="center"/>
          </w:tcPr>
          <w:p w14:paraId="32B770A0" w14:textId="77777777" w:rsidR="00F90D75" w:rsidRPr="007161D1" w:rsidRDefault="00000000" w:rsidP="003775CC">
            <w:pPr>
              <w:pStyle w:val="TableText"/>
              <w:spacing w:after="0" w:line="203" w:lineRule="auto"/>
              <w:ind w:left="245"/>
              <w:rPr>
                <w:rFonts w:ascii="宋体" w:eastAsia="宋体" w:hAnsi="宋体" w:cs="宋体" w:hint="eastAsia"/>
                <w:color w:val="000000" w:themeColor="text1"/>
                <w:spacing w:val="-4"/>
                <w:sz w:val="21"/>
                <w:szCs w:val="21"/>
                <w:lang w:eastAsia="zh-CN"/>
              </w:rPr>
            </w:pPr>
            <w:r w:rsidRPr="007161D1">
              <w:rPr>
                <w:rFonts w:ascii="宋体" w:eastAsia="宋体" w:hAnsi="宋体" w:cs="宋体" w:hint="eastAsia"/>
                <w:color w:val="000000" w:themeColor="text1"/>
                <w:spacing w:val="-4"/>
                <w:sz w:val="21"/>
                <w:szCs w:val="21"/>
                <w:lang w:eastAsia="zh-CN"/>
              </w:rPr>
              <w:t>姓名</w:t>
            </w:r>
          </w:p>
        </w:tc>
        <w:tc>
          <w:tcPr>
            <w:tcW w:w="1849" w:type="dxa"/>
            <w:gridSpan w:val="2"/>
            <w:vAlign w:val="center"/>
          </w:tcPr>
          <w:p w14:paraId="426867A4" w14:textId="77777777" w:rsidR="00F90D75" w:rsidRPr="007161D1" w:rsidRDefault="00000000" w:rsidP="003775CC">
            <w:pPr>
              <w:pStyle w:val="TableText"/>
              <w:spacing w:after="0" w:line="203" w:lineRule="auto"/>
              <w:ind w:left="410"/>
              <w:rPr>
                <w:rFonts w:ascii="宋体" w:eastAsia="宋体" w:hAnsi="宋体" w:cs="宋体" w:hint="eastAsia"/>
                <w:color w:val="000000" w:themeColor="text1"/>
                <w:spacing w:val="-3"/>
                <w:sz w:val="21"/>
                <w:szCs w:val="21"/>
                <w:lang w:eastAsia="zh-CN"/>
              </w:rPr>
            </w:pPr>
            <w:r w:rsidRPr="007161D1">
              <w:rPr>
                <w:rFonts w:ascii="宋体" w:eastAsia="宋体" w:hAnsi="宋体" w:cs="宋体" w:hint="eastAsia"/>
                <w:color w:val="000000" w:themeColor="text1"/>
                <w:spacing w:val="-3"/>
                <w:sz w:val="21"/>
                <w:szCs w:val="21"/>
                <w:lang w:eastAsia="zh-CN"/>
              </w:rPr>
              <w:t>身份证号码</w:t>
            </w:r>
          </w:p>
        </w:tc>
        <w:tc>
          <w:tcPr>
            <w:tcW w:w="1396" w:type="dxa"/>
            <w:vAlign w:val="center"/>
          </w:tcPr>
          <w:p w14:paraId="3A5CDD4A" w14:textId="77777777" w:rsidR="00F90D75" w:rsidRPr="007161D1" w:rsidRDefault="00000000" w:rsidP="003775CC">
            <w:pPr>
              <w:pStyle w:val="TableText"/>
              <w:spacing w:after="0" w:line="191" w:lineRule="auto"/>
              <w:ind w:left="288" w:right="266" w:firstLine="5"/>
              <w:rPr>
                <w:rFonts w:ascii="宋体" w:eastAsia="宋体" w:hAnsi="宋体" w:cs="宋体" w:hint="eastAsia"/>
                <w:color w:val="000000" w:themeColor="text1"/>
                <w:spacing w:val="-7"/>
                <w:sz w:val="21"/>
                <w:szCs w:val="21"/>
                <w:lang w:eastAsia="zh-CN"/>
              </w:rPr>
            </w:pPr>
            <w:r w:rsidRPr="007161D1">
              <w:rPr>
                <w:rFonts w:ascii="宋体" w:eastAsia="宋体" w:hAnsi="宋体" w:cs="宋体" w:hint="eastAsia"/>
                <w:color w:val="000000" w:themeColor="text1"/>
                <w:spacing w:val="-7"/>
                <w:sz w:val="21"/>
                <w:szCs w:val="21"/>
                <w:lang w:eastAsia="zh-CN"/>
              </w:rPr>
              <w:t>劳动合同</w:t>
            </w:r>
          </w:p>
          <w:p w14:paraId="17A22A24" w14:textId="77777777" w:rsidR="00F90D75" w:rsidRPr="007161D1" w:rsidRDefault="00000000" w:rsidP="003775CC">
            <w:pPr>
              <w:pStyle w:val="TableText"/>
              <w:spacing w:after="0" w:line="191" w:lineRule="auto"/>
              <w:ind w:left="288" w:right="266" w:firstLine="5"/>
              <w:rPr>
                <w:rFonts w:ascii="宋体" w:eastAsia="宋体" w:hAnsi="宋体" w:cs="宋体" w:hint="eastAsia"/>
                <w:color w:val="000000" w:themeColor="text1"/>
                <w:spacing w:val="-7"/>
                <w:sz w:val="21"/>
                <w:szCs w:val="21"/>
                <w:lang w:eastAsia="zh-CN"/>
              </w:rPr>
            </w:pPr>
            <w:r w:rsidRPr="007161D1">
              <w:rPr>
                <w:rFonts w:ascii="宋体" w:eastAsia="宋体" w:hAnsi="宋体" w:cs="宋体" w:hint="eastAsia"/>
                <w:color w:val="000000" w:themeColor="text1"/>
                <w:spacing w:val="-7"/>
                <w:sz w:val="21"/>
                <w:szCs w:val="21"/>
                <w:lang w:eastAsia="zh-CN"/>
              </w:rPr>
              <w:t>关系单位</w:t>
            </w:r>
          </w:p>
        </w:tc>
        <w:tc>
          <w:tcPr>
            <w:tcW w:w="1406" w:type="dxa"/>
            <w:vAlign w:val="center"/>
          </w:tcPr>
          <w:p w14:paraId="43375AC7" w14:textId="77777777" w:rsidR="00F90D75" w:rsidRPr="007161D1" w:rsidRDefault="00000000" w:rsidP="003775CC">
            <w:pPr>
              <w:pStyle w:val="TableText"/>
              <w:spacing w:after="0" w:line="191" w:lineRule="auto"/>
              <w:ind w:left="271" w:right="262" w:firstLine="8"/>
              <w:rPr>
                <w:rFonts w:ascii="宋体" w:eastAsia="宋体" w:hAnsi="宋体" w:cs="宋体" w:hint="eastAsia"/>
                <w:color w:val="000000" w:themeColor="text1"/>
                <w:spacing w:val="-5"/>
                <w:sz w:val="21"/>
                <w:szCs w:val="21"/>
                <w:lang w:eastAsia="zh-CN"/>
              </w:rPr>
            </w:pPr>
            <w:r w:rsidRPr="007161D1">
              <w:rPr>
                <w:rFonts w:ascii="宋体" w:eastAsia="宋体" w:hAnsi="宋体" w:cs="宋体" w:hint="eastAsia"/>
                <w:color w:val="000000" w:themeColor="text1"/>
                <w:spacing w:val="-7"/>
                <w:sz w:val="21"/>
                <w:szCs w:val="21"/>
                <w:lang w:eastAsia="zh-CN"/>
              </w:rPr>
              <w:t>缴纳社会保险单位</w:t>
            </w:r>
          </w:p>
        </w:tc>
      </w:tr>
      <w:tr w:rsidR="007161D1" w:rsidRPr="007161D1" w14:paraId="5EB7391F" w14:textId="77777777">
        <w:trPr>
          <w:trHeight w:val="924"/>
        </w:trPr>
        <w:tc>
          <w:tcPr>
            <w:tcW w:w="685" w:type="dxa"/>
            <w:vAlign w:val="center"/>
          </w:tcPr>
          <w:p w14:paraId="1AEABA0A" w14:textId="77777777" w:rsidR="00F90D75" w:rsidRPr="007161D1" w:rsidRDefault="00000000" w:rsidP="003775CC">
            <w:pPr>
              <w:pStyle w:val="TableText"/>
              <w:spacing w:after="0" w:line="169" w:lineRule="auto"/>
              <w:ind w:left="321"/>
              <w:rPr>
                <w:rFonts w:ascii="宋体" w:eastAsia="宋体" w:hAnsi="宋体" w:cs="宋体" w:hint="eastAsia"/>
                <w:color w:val="000000" w:themeColor="text1"/>
                <w:sz w:val="21"/>
                <w:szCs w:val="21"/>
              </w:rPr>
            </w:pPr>
            <w:r w:rsidRPr="007161D1">
              <w:rPr>
                <w:rFonts w:ascii="宋体" w:eastAsia="宋体" w:hAnsi="宋体" w:cs="宋体" w:hint="eastAsia"/>
                <w:color w:val="000000" w:themeColor="text1"/>
                <w:sz w:val="21"/>
                <w:szCs w:val="21"/>
              </w:rPr>
              <w:t>1</w:t>
            </w:r>
          </w:p>
        </w:tc>
        <w:tc>
          <w:tcPr>
            <w:tcW w:w="2120" w:type="dxa"/>
            <w:gridSpan w:val="2"/>
            <w:vAlign w:val="center"/>
          </w:tcPr>
          <w:p w14:paraId="39EFE0FC" w14:textId="77777777" w:rsidR="00F90D75" w:rsidRPr="007161D1" w:rsidRDefault="00000000" w:rsidP="003775CC">
            <w:pPr>
              <w:pStyle w:val="TableText"/>
              <w:spacing w:after="0" w:line="203" w:lineRule="auto"/>
              <w:jc w:val="center"/>
              <w:rPr>
                <w:rFonts w:ascii="宋体" w:eastAsia="宋体" w:hAnsi="宋体" w:cs="宋体" w:hint="eastAsia"/>
                <w:color w:val="000000" w:themeColor="text1"/>
                <w:spacing w:val="-4"/>
                <w:sz w:val="21"/>
                <w:szCs w:val="21"/>
                <w:lang w:eastAsia="zh-CN"/>
              </w:rPr>
            </w:pPr>
            <w:r w:rsidRPr="007161D1">
              <w:rPr>
                <w:rFonts w:ascii="宋体" w:eastAsia="宋体" w:hAnsi="宋体" w:cs="宋体" w:hint="eastAsia"/>
                <w:color w:val="000000" w:themeColor="text1"/>
                <w:spacing w:val="-4"/>
                <w:sz w:val="21"/>
                <w:szCs w:val="21"/>
                <w:lang w:eastAsia="zh-CN"/>
              </w:rPr>
              <w:t>法定代表人/单位负责人/主要经营负责人</w:t>
            </w:r>
          </w:p>
        </w:tc>
        <w:tc>
          <w:tcPr>
            <w:tcW w:w="880" w:type="dxa"/>
            <w:vAlign w:val="center"/>
          </w:tcPr>
          <w:p w14:paraId="4296E4BC" w14:textId="77777777" w:rsidR="00F90D75" w:rsidRPr="007161D1" w:rsidRDefault="00F90D75" w:rsidP="003775CC">
            <w:pPr>
              <w:spacing w:after="0"/>
              <w:rPr>
                <w:rFonts w:ascii="宋体" w:hAnsi="宋体" w:cs="宋体" w:hint="eastAsia"/>
                <w:color w:val="000000" w:themeColor="text1"/>
                <w:szCs w:val="21"/>
              </w:rPr>
            </w:pPr>
          </w:p>
        </w:tc>
        <w:tc>
          <w:tcPr>
            <w:tcW w:w="1849" w:type="dxa"/>
            <w:gridSpan w:val="2"/>
            <w:vAlign w:val="center"/>
          </w:tcPr>
          <w:p w14:paraId="31D1DB30" w14:textId="77777777" w:rsidR="00F90D75" w:rsidRPr="007161D1" w:rsidRDefault="00F90D75" w:rsidP="003775CC">
            <w:pPr>
              <w:spacing w:after="0"/>
              <w:rPr>
                <w:rFonts w:ascii="宋体" w:hAnsi="宋体" w:cs="宋体" w:hint="eastAsia"/>
                <w:color w:val="000000" w:themeColor="text1"/>
                <w:szCs w:val="21"/>
              </w:rPr>
            </w:pPr>
          </w:p>
        </w:tc>
        <w:tc>
          <w:tcPr>
            <w:tcW w:w="1396" w:type="dxa"/>
            <w:vAlign w:val="center"/>
          </w:tcPr>
          <w:p w14:paraId="5AD28093" w14:textId="77777777" w:rsidR="00F90D75" w:rsidRPr="007161D1" w:rsidRDefault="00F90D75" w:rsidP="003775CC">
            <w:pPr>
              <w:spacing w:after="0"/>
              <w:rPr>
                <w:rFonts w:ascii="宋体" w:hAnsi="宋体" w:cs="宋体" w:hint="eastAsia"/>
                <w:color w:val="000000" w:themeColor="text1"/>
                <w:szCs w:val="21"/>
              </w:rPr>
            </w:pPr>
          </w:p>
        </w:tc>
        <w:tc>
          <w:tcPr>
            <w:tcW w:w="1406" w:type="dxa"/>
            <w:vAlign w:val="center"/>
          </w:tcPr>
          <w:p w14:paraId="589B73D3" w14:textId="77777777" w:rsidR="00F90D75" w:rsidRPr="007161D1" w:rsidRDefault="00F90D75" w:rsidP="003775CC">
            <w:pPr>
              <w:spacing w:after="0"/>
              <w:rPr>
                <w:rFonts w:ascii="宋体" w:hAnsi="宋体" w:cs="宋体" w:hint="eastAsia"/>
                <w:color w:val="000000" w:themeColor="text1"/>
                <w:szCs w:val="21"/>
              </w:rPr>
            </w:pPr>
          </w:p>
        </w:tc>
      </w:tr>
      <w:tr w:rsidR="007161D1" w:rsidRPr="007161D1" w14:paraId="08EB8DEF" w14:textId="77777777">
        <w:trPr>
          <w:trHeight w:val="629"/>
        </w:trPr>
        <w:tc>
          <w:tcPr>
            <w:tcW w:w="685" w:type="dxa"/>
            <w:vAlign w:val="center"/>
          </w:tcPr>
          <w:p w14:paraId="36174170" w14:textId="77777777" w:rsidR="00F90D75" w:rsidRPr="007161D1" w:rsidRDefault="00000000" w:rsidP="003775CC">
            <w:pPr>
              <w:pStyle w:val="TableText"/>
              <w:spacing w:after="0" w:line="168" w:lineRule="auto"/>
              <w:ind w:left="322"/>
              <w:rPr>
                <w:rFonts w:ascii="宋体" w:eastAsia="宋体" w:hAnsi="宋体" w:cs="宋体" w:hint="eastAsia"/>
                <w:color w:val="000000" w:themeColor="text1"/>
                <w:sz w:val="21"/>
                <w:szCs w:val="21"/>
              </w:rPr>
            </w:pPr>
            <w:r w:rsidRPr="007161D1">
              <w:rPr>
                <w:rFonts w:ascii="宋体" w:eastAsia="宋体" w:hAnsi="宋体" w:cs="宋体" w:hint="eastAsia"/>
                <w:color w:val="000000" w:themeColor="text1"/>
                <w:sz w:val="21"/>
                <w:szCs w:val="21"/>
              </w:rPr>
              <w:t>2</w:t>
            </w:r>
          </w:p>
        </w:tc>
        <w:tc>
          <w:tcPr>
            <w:tcW w:w="2120" w:type="dxa"/>
            <w:gridSpan w:val="2"/>
            <w:vAlign w:val="center"/>
          </w:tcPr>
          <w:p w14:paraId="35364419" w14:textId="77777777" w:rsidR="00F90D75" w:rsidRPr="007161D1" w:rsidRDefault="00000000" w:rsidP="003775CC">
            <w:pPr>
              <w:pStyle w:val="TableText"/>
              <w:spacing w:after="0" w:line="203" w:lineRule="auto"/>
              <w:jc w:val="center"/>
              <w:rPr>
                <w:rFonts w:ascii="宋体" w:eastAsia="宋体" w:hAnsi="宋体" w:cs="宋体" w:hint="eastAsia"/>
                <w:color w:val="000000" w:themeColor="text1"/>
                <w:spacing w:val="-4"/>
                <w:sz w:val="21"/>
                <w:szCs w:val="21"/>
                <w:lang w:eastAsia="zh-CN"/>
              </w:rPr>
            </w:pPr>
            <w:r w:rsidRPr="007161D1">
              <w:rPr>
                <w:rFonts w:ascii="宋体" w:eastAsia="宋体" w:hAnsi="宋体" w:cs="宋体" w:hint="eastAsia"/>
                <w:color w:val="000000" w:themeColor="text1"/>
                <w:spacing w:val="-4"/>
                <w:sz w:val="21"/>
                <w:szCs w:val="21"/>
                <w:lang w:eastAsia="zh-CN"/>
              </w:rPr>
              <w:t>项目投标授权代表人</w:t>
            </w:r>
          </w:p>
        </w:tc>
        <w:tc>
          <w:tcPr>
            <w:tcW w:w="880" w:type="dxa"/>
            <w:vAlign w:val="center"/>
          </w:tcPr>
          <w:p w14:paraId="7DDF47D3" w14:textId="77777777" w:rsidR="00F90D75" w:rsidRPr="007161D1" w:rsidRDefault="00F90D75" w:rsidP="003775CC">
            <w:pPr>
              <w:spacing w:after="0"/>
              <w:rPr>
                <w:rFonts w:ascii="宋体" w:hAnsi="宋体" w:cs="宋体" w:hint="eastAsia"/>
                <w:color w:val="000000" w:themeColor="text1"/>
                <w:szCs w:val="21"/>
              </w:rPr>
            </w:pPr>
          </w:p>
        </w:tc>
        <w:tc>
          <w:tcPr>
            <w:tcW w:w="1849" w:type="dxa"/>
            <w:gridSpan w:val="2"/>
            <w:vAlign w:val="center"/>
          </w:tcPr>
          <w:p w14:paraId="79D35432" w14:textId="77777777" w:rsidR="00F90D75" w:rsidRPr="007161D1" w:rsidRDefault="00F90D75" w:rsidP="003775CC">
            <w:pPr>
              <w:spacing w:after="0"/>
              <w:rPr>
                <w:rFonts w:ascii="宋体" w:hAnsi="宋体" w:cs="宋体" w:hint="eastAsia"/>
                <w:color w:val="000000" w:themeColor="text1"/>
                <w:szCs w:val="21"/>
              </w:rPr>
            </w:pPr>
          </w:p>
        </w:tc>
        <w:tc>
          <w:tcPr>
            <w:tcW w:w="1396" w:type="dxa"/>
            <w:vAlign w:val="center"/>
          </w:tcPr>
          <w:p w14:paraId="3B520DC2" w14:textId="77777777" w:rsidR="00F90D75" w:rsidRPr="007161D1" w:rsidRDefault="00F90D75" w:rsidP="003775CC">
            <w:pPr>
              <w:spacing w:after="0"/>
              <w:rPr>
                <w:rFonts w:ascii="宋体" w:hAnsi="宋体" w:cs="宋体" w:hint="eastAsia"/>
                <w:color w:val="000000" w:themeColor="text1"/>
                <w:szCs w:val="21"/>
              </w:rPr>
            </w:pPr>
          </w:p>
        </w:tc>
        <w:tc>
          <w:tcPr>
            <w:tcW w:w="1406" w:type="dxa"/>
            <w:vAlign w:val="center"/>
          </w:tcPr>
          <w:p w14:paraId="55E68E3D" w14:textId="77777777" w:rsidR="00F90D75" w:rsidRPr="007161D1" w:rsidRDefault="00F90D75" w:rsidP="003775CC">
            <w:pPr>
              <w:spacing w:after="0"/>
              <w:rPr>
                <w:rFonts w:ascii="宋体" w:hAnsi="宋体" w:cs="宋体" w:hint="eastAsia"/>
                <w:color w:val="000000" w:themeColor="text1"/>
                <w:szCs w:val="21"/>
              </w:rPr>
            </w:pPr>
          </w:p>
        </w:tc>
      </w:tr>
      <w:tr w:rsidR="007161D1" w:rsidRPr="007161D1" w14:paraId="64866E6A" w14:textId="77777777">
        <w:trPr>
          <w:trHeight w:val="629"/>
        </w:trPr>
        <w:tc>
          <w:tcPr>
            <w:tcW w:w="685" w:type="dxa"/>
            <w:vAlign w:val="center"/>
          </w:tcPr>
          <w:p w14:paraId="4FB0C026" w14:textId="77777777" w:rsidR="00F90D75" w:rsidRPr="007161D1" w:rsidRDefault="00000000" w:rsidP="003775CC">
            <w:pPr>
              <w:pStyle w:val="TableText"/>
              <w:spacing w:after="0" w:line="167" w:lineRule="auto"/>
              <w:ind w:left="321"/>
              <w:rPr>
                <w:rFonts w:ascii="宋体" w:eastAsia="宋体" w:hAnsi="宋体" w:cs="宋体" w:hint="eastAsia"/>
                <w:color w:val="000000" w:themeColor="text1"/>
                <w:sz w:val="21"/>
                <w:szCs w:val="21"/>
              </w:rPr>
            </w:pPr>
            <w:r w:rsidRPr="007161D1">
              <w:rPr>
                <w:rFonts w:ascii="宋体" w:eastAsia="宋体" w:hAnsi="宋体" w:cs="宋体" w:hint="eastAsia"/>
                <w:color w:val="000000" w:themeColor="text1"/>
                <w:sz w:val="21"/>
                <w:szCs w:val="21"/>
              </w:rPr>
              <w:t>3</w:t>
            </w:r>
          </w:p>
        </w:tc>
        <w:tc>
          <w:tcPr>
            <w:tcW w:w="2120" w:type="dxa"/>
            <w:gridSpan w:val="2"/>
            <w:vAlign w:val="center"/>
          </w:tcPr>
          <w:p w14:paraId="4AC83FBB" w14:textId="77777777" w:rsidR="00F90D75" w:rsidRPr="007161D1" w:rsidRDefault="00000000" w:rsidP="003775CC">
            <w:pPr>
              <w:pStyle w:val="TableText"/>
              <w:spacing w:after="0" w:line="201" w:lineRule="auto"/>
              <w:jc w:val="center"/>
              <w:rPr>
                <w:rFonts w:ascii="宋体" w:eastAsia="宋体" w:hAnsi="宋体" w:cs="宋体" w:hint="eastAsia"/>
                <w:color w:val="000000" w:themeColor="text1"/>
                <w:sz w:val="21"/>
                <w:szCs w:val="21"/>
                <w:lang w:eastAsia="zh-CN"/>
              </w:rPr>
            </w:pPr>
            <w:r w:rsidRPr="007161D1">
              <w:rPr>
                <w:rFonts w:ascii="宋体" w:eastAsia="宋体" w:hAnsi="宋体" w:cs="宋体" w:hint="eastAsia"/>
                <w:color w:val="000000" w:themeColor="text1"/>
                <w:spacing w:val="-3"/>
                <w:sz w:val="21"/>
                <w:szCs w:val="21"/>
                <w:lang w:eastAsia="zh-CN"/>
              </w:rPr>
              <w:t>项目负责人</w:t>
            </w:r>
          </w:p>
        </w:tc>
        <w:tc>
          <w:tcPr>
            <w:tcW w:w="880" w:type="dxa"/>
            <w:vAlign w:val="center"/>
          </w:tcPr>
          <w:p w14:paraId="7F41BF2C" w14:textId="77777777" w:rsidR="00F90D75" w:rsidRPr="007161D1" w:rsidRDefault="00F90D75" w:rsidP="003775CC">
            <w:pPr>
              <w:spacing w:after="0"/>
              <w:rPr>
                <w:rFonts w:ascii="宋体" w:hAnsi="宋体" w:cs="宋体" w:hint="eastAsia"/>
                <w:color w:val="000000" w:themeColor="text1"/>
                <w:szCs w:val="21"/>
              </w:rPr>
            </w:pPr>
          </w:p>
        </w:tc>
        <w:tc>
          <w:tcPr>
            <w:tcW w:w="1849" w:type="dxa"/>
            <w:gridSpan w:val="2"/>
            <w:vAlign w:val="center"/>
          </w:tcPr>
          <w:p w14:paraId="184FFDD0" w14:textId="77777777" w:rsidR="00F90D75" w:rsidRPr="007161D1" w:rsidRDefault="00F90D75" w:rsidP="003775CC">
            <w:pPr>
              <w:spacing w:after="0"/>
              <w:rPr>
                <w:rFonts w:ascii="宋体" w:hAnsi="宋体" w:cs="宋体" w:hint="eastAsia"/>
                <w:color w:val="000000" w:themeColor="text1"/>
                <w:szCs w:val="21"/>
              </w:rPr>
            </w:pPr>
          </w:p>
        </w:tc>
        <w:tc>
          <w:tcPr>
            <w:tcW w:w="1396" w:type="dxa"/>
            <w:vAlign w:val="center"/>
          </w:tcPr>
          <w:p w14:paraId="4FC8CDBB" w14:textId="77777777" w:rsidR="00F90D75" w:rsidRPr="007161D1" w:rsidRDefault="00F90D75" w:rsidP="003775CC">
            <w:pPr>
              <w:spacing w:after="0"/>
              <w:rPr>
                <w:rFonts w:ascii="宋体" w:hAnsi="宋体" w:cs="宋体" w:hint="eastAsia"/>
                <w:color w:val="000000" w:themeColor="text1"/>
                <w:szCs w:val="21"/>
              </w:rPr>
            </w:pPr>
          </w:p>
        </w:tc>
        <w:tc>
          <w:tcPr>
            <w:tcW w:w="1406" w:type="dxa"/>
            <w:vAlign w:val="center"/>
          </w:tcPr>
          <w:p w14:paraId="65896F79" w14:textId="77777777" w:rsidR="00F90D75" w:rsidRPr="007161D1" w:rsidRDefault="00F90D75" w:rsidP="003775CC">
            <w:pPr>
              <w:spacing w:after="0"/>
              <w:rPr>
                <w:rFonts w:ascii="宋体" w:hAnsi="宋体" w:cs="宋体" w:hint="eastAsia"/>
                <w:color w:val="000000" w:themeColor="text1"/>
                <w:szCs w:val="21"/>
              </w:rPr>
            </w:pPr>
          </w:p>
        </w:tc>
      </w:tr>
      <w:tr w:rsidR="007161D1" w:rsidRPr="007161D1" w14:paraId="5FB54618" w14:textId="77777777">
        <w:trPr>
          <w:trHeight w:val="629"/>
        </w:trPr>
        <w:tc>
          <w:tcPr>
            <w:tcW w:w="685" w:type="dxa"/>
            <w:vAlign w:val="center"/>
          </w:tcPr>
          <w:p w14:paraId="1446C335" w14:textId="77777777" w:rsidR="00F90D75" w:rsidRPr="007161D1" w:rsidRDefault="00000000" w:rsidP="003775CC">
            <w:pPr>
              <w:pStyle w:val="TableText"/>
              <w:spacing w:after="0" w:line="168" w:lineRule="auto"/>
              <w:ind w:left="314"/>
              <w:rPr>
                <w:rFonts w:ascii="宋体" w:eastAsia="宋体" w:hAnsi="宋体" w:cs="宋体" w:hint="eastAsia"/>
                <w:color w:val="000000" w:themeColor="text1"/>
                <w:sz w:val="21"/>
                <w:szCs w:val="21"/>
              </w:rPr>
            </w:pPr>
            <w:r w:rsidRPr="007161D1">
              <w:rPr>
                <w:rFonts w:ascii="宋体" w:eastAsia="宋体" w:hAnsi="宋体" w:cs="宋体" w:hint="eastAsia"/>
                <w:color w:val="000000" w:themeColor="text1"/>
                <w:sz w:val="21"/>
                <w:szCs w:val="21"/>
              </w:rPr>
              <w:t>4</w:t>
            </w:r>
          </w:p>
        </w:tc>
        <w:tc>
          <w:tcPr>
            <w:tcW w:w="2120" w:type="dxa"/>
            <w:gridSpan w:val="2"/>
            <w:vAlign w:val="center"/>
          </w:tcPr>
          <w:p w14:paraId="79BB94E7" w14:textId="77777777" w:rsidR="00F90D75" w:rsidRPr="007161D1" w:rsidRDefault="00000000" w:rsidP="003775CC">
            <w:pPr>
              <w:pStyle w:val="TableText"/>
              <w:spacing w:after="0" w:line="202" w:lineRule="auto"/>
              <w:jc w:val="center"/>
              <w:rPr>
                <w:rFonts w:ascii="宋体" w:eastAsia="宋体" w:hAnsi="宋体" w:cs="宋体" w:hint="eastAsia"/>
                <w:color w:val="000000" w:themeColor="text1"/>
                <w:sz w:val="21"/>
                <w:szCs w:val="21"/>
                <w:lang w:eastAsia="zh-CN"/>
              </w:rPr>
            </w:pPr>
            <w:r w:rsidRPr="007161D1">
              <w:rPr>
                <w:rFonts w:ascii="宋体" w:eastAsia="宋体" w:hAnsi="宋体" w:cs="宋体" w:hint="eastAsia"/>
                <w:color w:val="000000" w:themeColor="text1"/>
                <w:spacing w:val="-4"/>
                <w:sz w:val="21"/>
                <w:szCs w:val="21"/>
                <w:lang w:eastAsia="zh-CN"/>
              </w:rPr>
              <w:t>主要技术人员</w:t>
            </w:r>
          </w:p>
        </w:tc>
        <w:tc>
          <w:tcPr>
            <w:tcW w:w="880" w:type="dxa"/>
            <w:vAlign w:val="center"/>
          </w:tcPr>
          <w:p w14:paraId="2C4C5B27" w14:textId="77777777" w:rsidR="00F90D75" w:rsidRPr="007161D1" w:rsidRDefault="00F90D75" w:rsidP="003775CC">
            <w:pPr>
              <w:spacing w:after="0"/>
              <w:rPr>
                <w:rFonts w:ascii="宋体" w:hAnsi="宋体" w:cs="宋体" w:hint="eastAsia"/>
                <w:color w:val="000000" w:themeColor="text1"/>
                <w:szCs w:val="21"/>
              </w:rPr>
            </w:pPr>
          </w:p>
        </w:tc>
        <w:tc>
          <w:tcPr>
            <w:tcW w:w="1849" w:type="dxa"/>
            <w:gridSpan w:val="2"/>
            <w:vAlign w:val="center"/>
          </w:tcPr>
          <w:p w14:paraId="0851BD1D" w14:textId="77777777" w:rsidR="00F90D75" w:rsidRPr="007161D1" w:rsidRDefault="00F90D75" w:rsidP="003775CC">
            <w:pPr>
              <w:spacing w:after="0"/>
              <w:rPr>
                <w:rFonts w:ascii="宋体" w:hAnsi="宋体" w:cs="宋体" w:hint="eastAsia"/>
                <w:color w:val="000000" w:themeColor="text1"/>
                <w:szCs w:val="21"/>
              </w:rPr>
            </w:pPr>
          </w:p>
        </w:tc>
        <w:tc>
          <w:tcPr>
            <w:tcW w:w="1396" w:type="dxa"/>
            <w:vAlign w:val="center"/>
          </w:tcPr>
          <w:p w14:paraId="42D0C220" w14:textId="77777777" w:rsidR="00F90D75" w:rsidRPr="007161D1" w:rsidRDefault="00F90D75" w:rsidP="003775CC">
            <w:pPr>
              <w:spacing w:after="0"/>
              <w:rPr>
                <w:rFonts w:ascii="宋体" w:hAnsi="宋体" w:cs="宋体" w:hint="eastAsia"/>
                <w:color w:val="000000" w:themeColor="text1"/>
                <w:szCs w:val="21"/>
              </w:rPr>
            </w:pPr>
          </w:p>
        </w:tc>
        <w:tc>
          <w:tcPr>
            <w:tcW w:w="1406" w:type="dxa"/>
            <w:vAlign w:val="center"/>
          </w:tcPr>
          <w:p w14:paraId="5DB40F21" w14:textId="77777777" w:rsidR="00F90D75" w:rsidRPr="007161D1" w:rsidRDefault="00F90D75" w:rsidP="003775CC">
            <w:pPr>
              <w:spacing w:after="0"/>
              <w:rPr>
                <w:rFonts w:ascii="宋体" w:hAnsi="宋体" w:cs="宋体" w:hint="eastAsia"/>
                <w:color w:val="000000" w:themeColor="text1"/>
                <w:szCs w:val="21"/>
              </w:rPr>
            </w:pPr>
          </w:p>
        </w:tc>
      </w:tr>
      <w:tr w:rsidR="007161D1" w:rsidRPr="007161D1" w14:paraId="71224656" w14:textId="77777777">
        <w:trPr>
          <w:trHeight w:val="629"/>
        </w:trPr>
        <w:tc>
          <w:tcPr>
            <w:tcW w:w="685" w:type="dxa"/>
            <w:vAlign w:val="center"/>
          </w:tcPr>
          <w:p w14:paraId="484EF025" w14:textId="77777777" w:rsidR="00F90D75" w:rsidRPr="007161D1" w:rsidRDefault="00000000" w:rsidP="003775CC">
            <w:pPr>
              <w:pStyle w:val="TableText"/>
              <w:spacing w:after="0" w:line="165" w:lineRule="auto"/>
              <w:ind w:left="325"/>
              <w:rPr>
                <w:rFonts w:ascii="宋体" w:eastAsia="宋体" w:hAnsi="宋体" w:cs="宋体" w:hint="eastAsia"/>
                <w:color w:val="000000" w:themeColor="text1"/>
                <w:sz w:val="21"/>
                <w:szCs w:val="21"/>
              </w:rPr>
            </w:pPr>
            <w:r w:rsidRPr="007161D1">
              <w:rPr>
                <w:rFonts w:ascii="宋体" w:eastAsia="宋体" w:hAnsi="宋体" w:cs="宋体" w:hint="eastAsia"/>
                <w:color w:val="000000" w:themeColor="text1"/>
                <w:sz w:val="21"/>
                <w:szCs w:val="21"/>
              </w:rPr>
              <w:t>5</w:t>
            </w:r>
          </w:p>
        </w:tc>
        <w:tc>
          <w:tcPr>
            <w:tcW w:w="2120" w:type="dxa"/>
            <w:gridSpan w:val="2"/>
            <w:vAlign w:val="center"/>
          </w:tcPr>
          <w:p w14:paraId="175F84B9" w14:textId="77777777" w:rsidR="00F90D75" w:rsidRPr="007161D1" w:rsidRDefault="00000000" w:rsidP="003775CC">
            <w:pPr>
              <w:pStyle w:val="TableText"/>
              <w:spacing w:after="0" w:line="202" w:lineRule="auto"/>
              <w:jc w:val="center"/>
              <w:rPr>
                <w:rFonts w:ascii="宋体" w:eastAsia="宋体" w:hAnsi="宋体" w:cs="宋体" w:hint="eastAsia"/>
                <w:color w:val="000000" w:themeColor="text1"/>
                <w:sz w:val="21"/>
                <w:szCs w:val="21"/>
                <w:lang w:eastAsia="zh-CN"/>
              </w:rPr>
            </w:pPr>
            <w:r w:rsidRPr="007161D1">
              <w:rPr>
                <w:rFonts w:ascii="宋体" w:eastAsia="宋体" w:hAnsi="宋体" w:cs="宋体" w:hint="eastAsia"/>
                <w:color w:val="000000" w:themeColor="text1"/>
                <w:spacing w:val="-4"/>
                <w:sz w:val="21"/>
                <w:szCs w:val="21"/>
                <w:lang w:eastAsia="zh-CN"/>
              </w:rPr>
              <w:t>投标文件编制人员</w:t>
            </w:r>
          </w:p>
        </w:tc>
        <w:tc>
          <w:tcPr>
            <w:tcW w:w="880" w:type="dxa"/>
            <w:vAlign w:val="center"/>
          </w:tcPr>
          <w:p w14:paraId="46737969" w14:textId="77777777" w:rsidR="00F90D75" w:rsidRPr="007161D1" w:rsidRDefault="00F90D75" w:rsidP="003775CC">
            <w:pPr>
              <w:spacing w:after="0"/>
              <w:rPr>
                <w:rFonts w:ascii="宋体" w:hAnsi="宋体" w:cs="宋体" w:hint="eastAsia"/>
                <w:color w:val="000000" w:themeColor="text1"/>
                <w:szCs w:val="21"/>
              </w:rPr>
            </w:pPr>
          </w:p>
        </w:tc>
        <w:tc>
          <w:tcPr>
            <w:tcW w:w="1849" w:type="dxa"/>
            <w:gridSpan w:val="2"/>
            <w:vAlign w:val="center"/>
          </w:tcPr>
          <w:p w14:paraId="57058091" w14:textId="77777777" w:rsidR="00F90D75" w:rsidRPr="007161D1" w:rsidRDefault="00F90D75" w:rsidP="003775CC">
            <w:pPr>
              <w:spacing w:after="0"/>
              <w:rPr>
                <w:rFonts w:ascii="宋体" w:hAnsi="宋体" w:cs="宋体" w:hint="eastAsia"/>
                <w:color w:val="000000" w:themeColor="text1"/>
                <w:szCs w:val="21"/>
              </w:rPr>
            </w:pPr>
          </w:p>
        </w:tc>
        <w:tc>
          <w:tcPr>
            <w:tcW w:w="1396" w:type="dxa"/>
            <w:vAlign w:val="center"/>
          </w:tcPr>
          <w:p w14:paraId="09222933" w14:textId="77777777" w:rsidR="00F90D75" w:rsidRPr="007161D1" w:rsidRDefault="00F90D75" w:rsidP="003775CC">
            <w:pPr>
              <w:spacing w:after="0"/>
              <w:rPr>
                <w:rFonts w:ascii="宋体" w:hAnsi="宋体" w:cs="宋体" w:hint="eastAsia"/>
                <w:color w:val="000000" w:themeColor="text1"/>
                <w:szCs w:val="21"/>
              </w:rPr>
            </w:pPr>
          </w:p>
        </w:tc>
        <w:tc>
          <w:tcPr>
            <w:tcW w:w="1406" w:type="dxa"/>
            <w:vAlign w:val="center"/>
          </w:tcPr>
          <w:p w14:paraId="7E9339ED" w14:textId="77777777" w:rsidR="00F90D75" w:rsidRPr="007161D1" w:rsidRDefault="00F90D75" w:rsidP="003775CC">
            <w:pPr>
              <w:spacing w:after="0"/>
              <w:rPr>
                <w:rFonts w:ascii="宋体" w:hAnsi="宋体" w:cs="宋体" w:hint="eastAsia"/>
                <w:color w:val="000000" w:themeColor="text1"/>
                <w:szCs w:val="21"/>
              </w:rPr>
            </w:pPr>
          </w:p>
        </w:tc>
      </w:tr>
      <w:tr w:rsidR="007161D1" w:rsidRPr="007161D1" w14:paraId="4B3B4F25" w14:textId="77777777">
        <w:trPr>
          <w:trHeight w:val="629"/>
        </w:trPr>
        <w:tc>
          <w:tcPr>
            <w:tcW w:w="8336" w:type="dxa"/>
            <w:gridSpan w:val="8"/>
            <w:vAlign w:val="center"/>
          </w:tcPr>
          <w:p w14:paraId="4AF13A37" w14:textId="77777777" w:rsidR="00F90D75" w:rsidRPr="007161D1" w:rsidRDefault="00000000" w:rsidP="003775CC">
            <w:pPr>
              <w:pStyle w:val="TableText"/>
              <w:spacing w:after="0" w:line="198" w:lineRule="auto"/>
              <w:ind w:left="120"/>
              <w:rPr>
                <w:rFonts w:ascii="宋体" w:eastAsia="宋体" w:hAnsi="宋体" w:cs="宋体" w:hint="eastAsia"/>
                <w:b/>
                <w:bCs/>
                <w:color w:val="000000" w:themeColor="text1"/>
                <w:spacing w:val="-1"/>
                <w:sz w:val="21"/>
                <w:szCs w:val="21"/>
                <w:lang w:eastAsia="zh-CN"/>
              </w:rPr>
            </w:pPr>
            <w:r w:rsidRPr="007161D1">
              <w:rPr>
                <w:rFonts w:ascii="宋体" w:eastAsia="宋体" w:hAnsi="宋体" w:cs="宋体" w:hint="eastAsia"/>
                <w:b/>
                <w:bCs/>
                <w:color w:val="000000" w:themeColor="text1"/>
                <w:spacing w:val="-1"/>
                <w:sz w:val="21"/>
                <w:szCs w:val="21"/>
                <w:lang w:eastAsia="zh-CN"/>
              </w:rPr>
              <w:t>说明：</w:t>
            </w:r>
          </w:p>
          <w:p w14:paraId="23533C41" w14:textId="77777777" w:rsidR="00F90D75" w:rsidRPr="007161D1" w:rsidRDefault="00000000" w:rsidP="003775CC">
            <w:pPr>
              <w:pStyle w:val="TableText"/>
              <w:spacing w:after="0" w:line="198" w:lineRule="auto"/>
              <w:ind w:left="120"/>
              <w:rPr>
                <w:rFonts w:ascii="宋体" w:eastAsia="宋体" w:hAnsi="宋体" w:cs="宋体" w:hint="eastAsia"/>
                <w:color w:val="000000" w:themeColor="text1"/>
                <w:sz w:val="21"/>
                <w:szCs w:val="21"/>
                <w:lang w:eastAsia="zh-CN"/>
              </w:rPr>
            </w:pPr>
            <w:r w:rsidRPr="007161D1">
              <w:rPr>
                <w:rFonts w:ascii="宋体" w:eastAsia="宋体" w:hAnsi="宋体" w:cs="宋体" w:hint="eastAsia"/>
                <w:b/>
                <w:bCs/>
                <w:color w:val="000000" w:themeColor="text1"/>
                <w:spacing w:val="-1"/>
                <w:sz w:val="21"/>
                <w:szCs w:val="21"/>
                <w:lang w:eastAsia="zh-CN"/>
              </w:rPr>
              <w:t>1.同一职务有多人担任（如主要技术人员</w:t>
            </w:r>
            <w:r w:rsidRPr="007161D1">
              <w:rPr>
                <w:rFonts w:ascii="宋体" w:eastAsia="宋体" w:hAnsi="宋体" w:cs="宋体" w:hint="eastAsia"/>
                <w:b/>
                <w:bCs/>
                <w:color w:val="000000" w:themeColor="text1"/>
                <w:spacing w:val="-42"/>
                <w:w w:val="95"/>
                <w:sz w:val="21"/>
                <w:szCs w:val="21"/>
                <w:lang w:eastAsia="zh-CN"/>
              </w:rPr>
              <w:t>），</w:t>
            </w:r>
            <w:r w:rsidRPr="007161D1">
              <w:rPr>
                <w:rFonts w:ascii="宋体" w:eastAsia="宋体" w:hAnsi="宋体" w:cs="宋体" w:hint="eastAsia"/>
                <w:b/>
                <w:bCs/>
                <w:color w:val="000000" w:themeColor="text1"/>
                <w:spacing w:val="-1"/>
                <w:sz w:val="21"/>
                <w:szCs w:val="21"/>
                <w:lang w:eastAsia="zh-CN"/>
              </w:rPr>
              <w:t>应分行填写。</w:t>
            </w:r>
          </w:p>
        </w:tc>
      </w:tr>
      <w:tr w:rsidR="007161D1" w:rsidRPr="007161D1" w14:paraId="7AE42E94" w14:textId="77777777">
        <w:trPr>
          <w:trHeight w:val="629"/>
        </w:trPr>
        <w:tc>
          <w:tcPr>
            <w:tcW w:w="8336" w:type="dxa"/>
            <w:gridSpan w:val="8"/>
            <w:vAlign w:val="center"/>
          </w:tcPr>
          <w:p w14:paraId="3D582DDC" w14:textId="77777777" w:rsidR="00F90D75" w:rsidRPr="007161D1" w:rsidRDefault="00000000" w:rsidP="003775CC">
            <w:pPr>
              <w:pStyle w:val="TableText"/>
              <w:spacing w:after="0" w:line="198" w:lineRule="auto"/>
              <w:ind w:left="2683"/>
              <w:rPr>
                <w:rFonts w:ascii="宋体" w:eastAsia="宋体" w:hAnsi="宋体" w:cs="宋体" w:hint="eastAsia"/>
                <w:color w:val="000000" w:themeColor="text1"/>
                <w:sz w:val="21"/>
                <w:szCs w:val="21"/>
                <w:lang w:eastAsia="zh-CN"/>
              </w:rPr>
            </w:pPr>
            <w:r w:rsidRPr="007161D1">
              <w:rPr>
                <w:rFonts w:ascii="宋体" w:eastAsia="宋体" w:hAnsi="宋体" w:cs="宋体" w:hint="eastAsia"/>
                <w:b/>
                <w:bCs/>
                <w:color w:val="000000" w:themeColor="text1"/>
                <w:sz w:val="21"/>
                <w:szCs w:val="21"/>
                <w:lang w:eastAsia="zh-CN"/>
              </w:rPr>
              <w:t>投标（响应）供应商关联关系情况</w:t>
            </w:r>
          </w:p>
        </w:tc>
      </w:tr>
      <w:tr w:rsidR="007161D1" w:rsidRPr="007161D1" w14:paraId="353463F7" w14:textId="77777777">
        <w:trPr>
          <w:trHeight w:val="629"/>
        </w:trPr>
        <w:tc>
          <w:tcPr>
            <w:tcW w:w="685" w:type="dxa"/>
            <w:vAlign w:val="center"/>
          </w:tcPr>
          <w:p w14:paraId="1EDBE5EB" w14:textId="77777777" w:rsidR="00F90D75" w:rsidRPr="007161D1" w:rsidRDefault="00000000" w:rsidP="003775CC">
            <w:pPr>
              <w:pStyle w:val="TableText"/>
              <w:spacing w:after="0" w:line="202" w:lineRule="auto"/>
              <w:ind w:left="145"/>
              <w:rPr>
                <w:rFonts w:ascii="宋体" w:eastAsia="宋体" w:hAnsi="宋体" w:cs="宋体" w:hint="eastAsia"/>
                <w:color w:val="000000" w:themeColor="text1"/>
                <w:sz w:val="21"/>
                <w:szCs w:val="21"/>
              </w:rPr>
            </w:pPr>
            <w:proofErr w:type="spellStart"/>
            <w:r w:rsidRPr="007161D1">
              <w:rPr>
                <w:rFonts w:ascii="宋体" w:eastAsia="宋体" w:hAnsi="宋体" w:cs="宋体" w:hint="eastAsia"/>
                <w:color w:val="000000" w:themeColor="text1"/>
                <w:spacing w:val="-5"/>
                <w:sz w:val="21"/>
                <w:szCs w:val="21"/>
              </w:rPr>
              <w:t>序号</w:t>
            </w:r>
            <w:proofErr w:type="spellEnd"/>
          </w:p>
        </w:tc>
        <w:tc>
          <w:tcPr>
            <w:tcW w:w="2120" w:type="dxa"/>
            <w:gridSpan w:val="2"/>
            <w:vAlign w:val="center"/>
          </w:tcPr>
          <w:p w14:paraId="75102F7A" w14:textId="77777777" w:rsidR="00F90D75" w:rsidRPr="007161D1" w:rsidRDefault="00000000" w:rsidP="003775CC">
            <w:pPr>
              <w:pStyle w:val="TableText"/>
              <w:spacing w:after="0" w:line="202" w:lineRule="auto"/>
              <w:ind w:left="436"/>
              <w:rPr>
                <w:rFonts w:ascii="宋体" w:eastAsia="宋体" w:hAnsi="宋体" w:cs="宋体" w:hint="eastAsia"/>
                <w:color w:val="000000" w:themeColor="text1"/>
                <w:sz w:val="21"/>
                <w:szCs w:val="21"/>
              </w:rPr>
            </w:pPr>
            <w:proofErr w:type="spellStart"/>
            <w:r w:rsidRPr="007161D1">
              <w:rPr>
                <w:rFonts w:ascii="宋体" w:eastAsia="宋体" w:hAnsi="宋体" w:cs="宋体" w:hint="eastAsia"/>
                <w:color w:val="000000" w:themeColor="text1"/>
                <w:spacing w:val="-3"/>
                <w:sz w:val="21"/>
                <w:szCs w:val="21"/>
              </w:rPr>
              <w:t>关联关系类型</w:t>
            </w:r>
            <w:proofErr w:type="spellEnd"/>
          </w:p>
        </w:tc>
        <w:tc>
          <w:tcPr>
            <w:tcW w:w="1617" w:type="dxa"/>
            <w:gridSpan w:val="2"/>
            <w:vAlign w:val="center"/>
          </w:tcPr>
          <w:p w14:paraId="08FA43A0" w14:textId="77777777" w:rsidR="00F90D75" w:rsidRPr="007161D1" w:rsidRDefault="00000000" w:rsidP="003775CC">
            <w:pPr>
              <w:pStyle w:val="TableText"/>
              <w:spacing w:after="0" w:line="203" w:lineRule="auto"/>
              <w:ind w:left="166"/>
              <w:rPr>
                <w:rFonts w:ascii="宋体" w:eastAsia="宋体" w:hAnsi="宋体" w:cs="宋体" w:hint="eastAsia"/>
                <w:color w:val="000000" w:themeColor="text1"/>
                <w:sz w:val="21"/>
                <w:szCs w:val="21"/>
              </w:rPr>
            </w:pPr>
            <w:proofErr w:type="spellStart"/>
            <w:r w:rsidRPr="007161D1">
              <w:rPr>
                <w:rFonts w:ascii="宋体" w:eastAsia="宋体" w:hAnsi="宋体" w:cs="宋体" w:hint="eastAsia"/>
                <w:color w:val="000000" w:themeColor="text1"/>
                <w:spacing w:val="-3"/>
                <w:sz w:val="21"/>
                <w:szCs w:val="21"/>
              </w:rPr>
              <w:t>关联主体名称</w:t>
            </w:r>
            <w:proofErr w:type="spellEnd"/>
          </w:p>
        </w:tc>
        <w:tc>
          <w:tcPr>
            <w:tcW w:w="3914" w:type="dxa"/>
            <w:gridSpan w:val="3"/>
            <w:vAlign w:val="center"/>
          </w:tcPr>
          <w:p w14:paraId="0400FE9C" w14:textId="77777777" w:rsidR="00F90D75" w:rsidRPr="007161D1" w:rsidRDefault="00000000" w:rsidP="003775CC">
            <w:pPr>
              <w:pStyle w:val="TableText"/>
              <w:spacing w:after="0" w:line="204" w:lineRule="auto"/>
              <w:ind w:left="1862"/>
              <w:rPr>
                <w:rFonts w:ascii="宋体" w:eastAsia="宋体" w:hAnsi="宋体" w:cs="宋体" w:hint="eastAsia"/>
                <w:color w:val="000000" w:themeColor="text1"/>
                <w:sz w:val="21"/>
                <w:szCs w:val="21"/>
              </w:rPr>
            </w:pPr>
            <w:proofErr w:type="spellStart"/>
            <w:r w:rsidRPr="007161D1">
              <w:rPr>
                <w:rFonts w:ascii="宋体" w:eastAsia="宋体" w:hAnsi="宋体" w:cs="宋体" w:hint="eastAsia"/>
                <w:color w:val="000000" w:themeColor="text1"/>
                <w:spacing w:val="-4"/>
                <w:sz w:val="21"/>
                <w:szCs w:val="21"/>
              </w:rPr>
              <w:t>备注</w:t>
            </w:r>
            <w:proofErr w:type="spellEnd"/>
          </w:p>
        </w:tc>
      </w:tr>
      <w:tr w:rsidR="007161D1" w:rsidRPr="007161D1" w14:paraId="092F8EEF" w14:textId="77777777">
        <w:trPr>
          <w:trHeight w:val="1582"/>
        </w:trPr>
        <w:tc>
          <w:tcPr>
            <w:tcW w:w="685" w:type="dxa"/>
            <w:vAlign w:val="center"/>
          </w:tcPr>
          <w:p w14:paraId="35EBC489" w14:textId="77777777" w:rsidR="00F90D75" w:rsidRPr="007161D1" w:rsidRDefault="00000000" w:rsidP="003775CC">
            <w:pPr>
              <w:pStyle w:val="TableText"/>
              <w:spacing w:after="0" w:line="169" w:lineRule="auto"/>
              <w:ind w:left="321"/>
              <w:rPr>
                <w:rFonts w:ascii="宋体" w:eastAsia="宋体" w:hAnsi="宋体" w:cs="宋体" w:hint="eastAsia"/>
                <w:color w:val="000000" w:themeColor="text1"/>
                <w:sz w:val="21"/>
                <w:szCs w:val="21"/>
              </w:rPr>
            </w:pPr>
            <w:r w:rsidRPr="007161D1">
              <w:rPr>
                <w:rFonts w:ascii="宋体" w:eastAsia="宋体" w:hAnsi="宋体" w:cs="宋体" w:hint="eastAsia"/>
                <w:color w:val="000000" w:themeColor="text1"/>
                <w:sz w:val="21"/>
                <w:szCs w:val="21"/>
              </w:rPr>
              <w:t>1</w:t>
            </w:r>
          </w:p>
        </w:tc>
        <w:tc>
          <w:tcPr>
            <w:tcW w:w="2120" w:type="dxa"/>
            <w:gridSpan w:val="2"/>
            <w:vAlign w:val="center"/>
          </w:tcPr>
          <w:p w14:paraId="30DF9263" w14:textId="77777777" w:rsidR="00F90D75" w:rsidRPr="007161D1" w:rsidRDefault="00000000" w:rsidP="003775CC">
            <w:pPr>
              <w:pStyle w:val="TableText"/>
              <w:spacing w:after="0" w:line="203" w:lineRule="auto"/>
              <w:jc w:val="center"/>
              <w:rPr>
                <w:rFonts w:ascii="宋体" w:eastAsia="宋体" w:hAnsi="宋体" w:cs="宋体" w:hint="eastAsia"/>
                <w:color w:val="000000" w:themeColor="text1"/>
                <w:sz w:val="21"/>
                <w:szCs w:val="21"/>
              </w:rPr>
            </w:pPr>
            <w:r w:rsidRPr="007161D1">
              <w:rPr>
                <w:rFonts w:ascii="宋体" w:eastAsia="宋体" w:hAnsi="宋体" w:cs="宋体" w:hint="eastAsia"/>
                <w:color w:val="000000" w:themeColor="text1"/>
                <w:spacing w:val="-5"/>
                <w:sz w:val="21"/>
                <w:szCs w:val="21"/>
                <w:lang w:eastAsia="zh-CN"/>
              </w:rPr>
              <w:t>控股股东</w:t>
            </w:r>
          </w:p>
        </w:tc>
        <w:tc>
          <w:tcPr>
            <w:tcW w:w="1617" w:type="dxa"/>
            <w:gridSpan w:val="2"/>
            <w:vAlign w:val="center"/>
          </w:tcPr>
          <w:p w14:paraId="0BFFB8E9" w14:textId="77777777" w:rsidR="00F90D75" w:rsidRPr="007161D1" w:rsidRDefault="00F90D75" w:rsidP="003775CC">
            <w:pPr>
              <w:spacing w:after="0"/>
              <w:rPr>
                <w:rFonts w:ascii="宋体" w:hAnsi="宋体" w:cs="宋体" w:hint="eastAsia"/>
                <w:color w:val="000000" w:themeColor="text1"/>
                <w:szCs w:val="21"/>
              </w:rPr>
            </w:pPr>
          </w:p>
        </w:tc>
        <w:tc>
          <w:tcPr>
            <w:tcW w:w="3914" w:type="dxa"/>
            <w:gridSpan w:val="3"/>
            <w:vAlign w:val="center"/>
          </w:tcPr>
          <w:p w14:paraId="6C65670F" w14:textId="77777777" w:rsidR="00F90D75" w:rsidRPr="007161D1" w:rsidRDefault="00000000" w:rsidP="003775CC">
            <w:pPr>
              <w:pStyle w:val="TableText"/>
              <w:spacing w:after="0"/>
              <w:rPr>
                <w:rFonts w:ascii="宋体" w:eastAsia="宋体" w:hAnsi="宋体" w:cs="宋体" w:hint="eastAsia"/>
                <w:color w:val="000000" w:themeColor="text1"/>
                <w:sz w:val="21"/>
                <w:szCs w:val="21"/>
                <w:lang w:eastAsia="zh-CN"/>
              </w:rPr>
            </w:pPr>
            <w:r w:rsidRPr="007161D1">
              <w:rPr>
                <w:rFonts w:ascii="宋体" w:eastAsia="宋体" w:hAnsi="宋体" w:cs="宋体" w:hint="eastAsia"/>
                <w:color w:val="000000" w:themeColor="text1"/>
                <w:spacing w:val="-1"/>
                <w:sz w:val="21"/>
                <w:szCs w:val="21"/>
                <w:lang w:eastAsia="zh-CN"/>
              </w:rPr>
              <w:t>指出资额（或持有股份）占投标（响应）供应商资</w:t>
            </w:r>
            <w:r w:rsidRPr="007161D1">
              <w:rPr>
                <w:rFonts w:ascii="宋体" w:eastAsia="宋体" w:hAnsi="宋体" w:cs="宋体" w:hint="eastAsia"/>
                <w:color w:val="000000" w:themeColor="text1"/>
                <w:spacing w:val="-8"/>
                <w:sz w:val="21"/>
                <w:szCs w:val="21"/>
                <w:lang w:eastAsia="zh-CN"/>
              </w:rPr>
              <w:t>本总额（或股本总额）50%以上的股东，以及出资额</w:t>
            </w:r>
            <w:r w:rsidRPr="007161D1">
              <w:rPr>
                <w:rFonts w:ascii="宋体" w:eastAsia="宋体" w:hAnsi="宋体" w:cs="宋体" w:hint="eastAsia"/>
                <w:color w:val="000000" w:themeColor="text1"/>
                <w:spacing w:val="-5"/>
                <w:sz w:val="21"/>
                <w:szCs w:val="21"/>
                <w:lang w:eastAsia="zh-CN"/>
              </w:rPr>
              <w:t>（或持有股份）的比例虽然不足50%，但依</w:t>
            </w:r>
            <w:r w:rsidRPr="007161D1">
              <w:rPr>
                <w:rFonts w:ascii="宋体" w:eastAsia="宋体" w:hAnsi="宋体" w:cs="宋体" w:hint="eastAsia"/>
                <w:color w:val="000000" w:themeColor="text1"/>
                <w:spacing w:val="-6"/>
                <w:sz w:val="21"/>
                <w:szCs w:val="21"/>
                <w:lang w:eastAsia="zh-CN"/>
              </w:rPr>
              <w:t>其出资</w:t>
            </w:r>
            <w:r w:rsidRPr="007161D1">
              <w:rPr>
                <w:rFonts w:ascii="宋体" w:eastAsia="宋体" w:hAnsi="宋体" w:cs="宋体" w:hint="eastAsia"/>
                <w:color w:val="000000" w:themeColor="text1"/>
                <w:spacing w:val="-9"/>
                <w:sz w:val="21"/>
                <w:szCs w:val="21"/>
                <w:lang w:eastAsia="zh-CN"/>
              </w:rPr>
              <w:t>额（或持有股份）所享有的表决权已足以对投标（响</w:t>
            </w:r>
            <w:r w:rsidRPr="007161D1">
              <w:rPr>
                <w:rFonts w:ascii="宋体" w:eastAsia="宋体" w:hAnsi="宋体" w:cs="宋体" w:hint="eastAsia"/>
                <w:color w:val="000000" w:themeColor="text1"/>
                <w:sz w:val="21"/>
                <w:szCs w:val="21"/>
                <w:lang w:eastAsia="zh-CN"/>
              </w:rPr>
              <w:t>应）供应</w:t>
            </w:r>
            <w:proofErr w:type="gramStart"/>
            <w:r w:rsidRPr="007161D1">
              <w:rPr>
                <w:rFonts w:ascii="宋体" w:eastAsia="宋体" w:hAnsi="宋体" w:cs="宋体" w:hint="eastAsia"/>
                <w:color w:val="000000" w:themeColor="text1"/>
                <w:sz w:val="21"/>
                <w:szCs w:val="21"/>
                <w:lang w:eastAsia="zh-CN"/>
              </w:rPr>
              <w:t>商股东</w:t>
            </w:r>
            <w:proofErr w:type="gramEnd"/>
            <w:r w:rsidRPr="007161D1">
              <w:rPr>
                <w:rFonts w:ascii="宋体" w:eastAsia="宋体" w:hAnsi="宋体" w:cs="宋体" w:hint="eastAsia"/>
                <w:color w:val="000000" w:themeColor="text1"/>
                <w:sz w:val="21"/>
                <w:szCs w:val="21"/>
                <w:lang w:eastAsia="zh-CN"/>
              </w:rPr>
              <w:t>会（或股东大会）的决议产生重要</w:t>
            </w:r>
            <w:r w:rsidRPr="007161D1">
              <w:rPr>
                <w:rFonts w:ascii="宋体" w:eastAsia="宋体" w:hAnsi="宋体" w:cs="宋体" w:hint="eastAsia"/>
                <w:color w:val="000000" w:themeColor="text1"/>
                <w:spacing w:val="6"/>
                <w:sz w:val="21"/>
                <w:szCs w:val="21"/>
                <w:lang w:eastAsia="zh-CN"/>
              </w:rPr>
              <w:t xml:space="preserve"> </w:t>
            </w:r>
            <w:r w:rsidRPr="007161D1">
              <w:rPr>
                <w:rFonts w:ascii="宋体" w:eastAsia="宋体" w:hAnsi="宋体" w:cs="宋体" w:hint="eastAsia"/>
                <w:color w:val="000000" w:themeColor="text1"/>
                <w:spacing w:val="-2"/>
                <w:sz w:val="21"/>
                <w:szCs w:val="21"/>
                <w:lang w:eastAsia="zh-CN"/>
              </w:rPr>
              <w:t>影响的股东。</w:t>
            </w:r>
          </w:p>
        </w:tc>
      </w:tr>
      <w:tr w:rsidR="007161D1" w:rsidRPr="007161D1" w14:paraId="28E3458D" w14:textId="77777777">
        <w:trPr>
          <w:trHeight w:val="703"/>
        </w:trPr>
        <w:tc>
          <w:tcPr>
            <w:tcW w:w="685" w:type="dxa"/>
            <w:vAlign w:val="center"/>
          </w:tcPr>
          <w:p w14:paraId="008B0A45" w14:textId="77777777" w:rsidR="00F90D75" w:rsidRPr="007161D1" w:rsidRDefault="00000000" w:rsidP="003775CC">
            <w:pPr>
              <w:pStyle w:val="TableText"/>
              <w:spacing w:after="0" w:line="168" w:lineRule="auto"/>
              <w:ind w:left="322"/>
              <w:rPr>
                <w:rFonts w:ascii="宋体" w:eastAsia="宋体" w:hAnsi="宋体" w:cs="宋体" w:hint="eastAsia"/>
                <w:color w:val="000000" w:themeColor="text1"/>
                <w:sz w:val="21"/>
                <w:szCs w:val="21"/>
              </w:rPr>
            </w:pPr>
            <w:r w:rsidRPr="007161D1">
              <w:rPr>
                <w:rFonts w:ascii="宋体" w:eastAsia="宋体" w:hAnsi="宋体" w:cs="宋体" w:hint="eastAsia"/>
                <w:color w:val="000000" w:themeColor="text1"/>
                <w:sz w:val="21"/>
                <w:szCs w:val="21"/>
              </w:rPr>
              <w:t>2</w:t>
            </w:r>
          </w:p>
        </w:tc>
        <w:tc>
          <w:tcPr>
            <w:tcW w:w="2120" w:type="dxa"/>
            <w:gridSpan w:val="2"/>
            <w:vAlign w:val="center"/>
          </w:tcPr>
          <w:p w14:paraId="7115A951" w14:textId="77777777" w:rsidR="00F90D75" w:rsidRPr="007161D1" w:rsidRDefault="00000000" w:rsidP="003775CC">
            <w:pPr>
              <w:pStyle w:val="TableText"/>
              <w:spacing w:after="0" w:line="203" w:lineRule="auto"/>
              <w:jc w:val="center"/>
              <w:rPr>
                <w:rFonts w:ascii="宋体" w:eastAsia="宋体" w:hAnsi="宋体" w:cs="宋体" w:hint="eastAsia"/>
                <w:color w:val="000000" w:themeColor="text1"/>
                <w:sz w:val="21"/>
                <w:szCs w:val="21"/>
                <w:lang w:eastAsia="zh-CN"/>
              </w:rPr>
            </w:pPr>
            <w:r w:rsidRPr="007161D1">
              <w:rPr>
                <w:rFonts w:ascii="宋体" w:eastAsia="宋体" w:hAnsi="宋体" w:cs="宋体" w:hint="eastAsia"/>
                <w:color w:val="000000" w:themeColor="text1"/>
                <w:spacing w:val="-5"/>
                <w:sz w:val="21"/>
                <w:szCs w:val="21"/>
                <w:lang w:eastAsia="zh-CN"/>
              </w:rPr>
              <w:t>管理关系</w:t>
            </w:r>
          </w:p>
        </w:tc>
        <w:tc>
          <w:tcPr>
            <w:tcW w:w="1617" w:type="dxa"/>
            <w:gridSpan w:val="2"/>
            <w:vAlign w:val="center"/>
          </w:tcPr>
          <w:p w14:paraId="670D87BA" w14:textId="77777777" w:rsidR="00F90D75" w:rsidRPr="007161D1" w:rsidRDefault="00F90D75" w:rsidP="003775CC">
            <w:pPr>
              <w:spacing w:after="0"/>
              <w:rPr>
                <w:rFonts w:ascii="宋体" w:hAnsi="宋体" w:cs="宋体" w:hint="eastAsia"/>
                <w:color w:val="000000" w:themeColor="text1"/>
                <w:szCs w:val="21"/>
              </w:rPr>
            </w:pPr>
          </w:p>
        </w:tc>
        <w:tc>
          <w:tcPr>
            <w:tcW w:w="3914" w:type="dxa"/>
            <w:gridSpan w:val="3"/>
            <w:vAlign w:val="center"/>
          </w:tcPr>
          <w:p w14:paraId="0D1CE754" w14:textId="77777777" w:rsidR="00F90D75" w:rsidRPr="007161D1" w:rsidRDefault="00000000" w:rsidP="003775CC">
            <w:pPr>
              <w:pStyle w:val="TableText"/>
              <w:spacing w:after="0" w:line="190" w:lineRule="auto"/>
              <w:ind w:left="120" w:right="24"/>
              <w:rPr>
                <w:rFonts w:ascii="宋体" w:eastAsia="宋体" w:hAnsi="宋体" w:cs="宋体" w:hint="eastAsia"/>
                <w:color w:val="000000" w:themeColor="text1"/>
                <w:sz w:val="21"/>
                <w:szCs w:val="21"/>
                <w:lang w:eastAsia="zh-CN"/>
              </w:rPr>
            </w:pPr>
            <w:r w:rsidRPr="007161D1">
              <w:rPr>
                <w:rFonts w:ascii="宋体" w:eastAsia="宋体" w:hAnsi="宋体" w:cs="宋体" w:hint="eastAsia"/>
                <w:color w:val="000000" w:themeColor="text1"/>
                <w:spacing w:val="-8"/>
                <w:sz w:val="21"/>
                <w:szCs w:val="21"/>
                <w:lang w:eastAsia="zh-CN"/>
              </w:rPr>
              <w:t>指对投标（响应）供应商不具有出资持</w:t>
            </w:r>
            <w:r w:rsidRPr="007161D1">
              <w:rPr>
                <w:rFonts w:ascii="宋体" w:eastAsia="宋体" w:hAnsi="宋体" w:cs="宋体" w:hint="eastAsia"/>
                <w:color w:val="000000" w:themeColor="text1"/>
                <w:spacing w:val="-3"/>
                <w:sz w:val="21"/>
                <w:szCs w:val="21"/>
                <w:lang w:eastAsia="zh-CN"/>
              </w:rPr>
              <w:t>股关系，但对其存在管理关系的主体。</w:t>
            </w:r>
          </w:p>
        </w:tc>
      </w:tr>
      <w:tr w:rsidR="00F90D75" w:rsidRPr="007161D1" w14:paraId="60A41823" w14:textId="77777777">
        <w:trPr>
          <w:trHeight w:val="519"/>
        </w:trPr>
        <w:tc>
          <w:tcPr>
            <w:tcW w:w="8336" w:type="dxa"/>
            <w:gridSpan w:val="8"/>
            <w:vAlign w:val="center"/>
          </w:tcPr>
          <w:p w14:paraId="31F0095E" w14:textId="77777777" w:rsidR="00F90D75" w:rsidRPr="007161D1" w:rsidRDefault="00000000" w:rsidP="003775CC">
            <w:pPr>
              <w:pStyle w:val="TableText"/>
              <w:spacing w:after="0" w:line="180" w:lineRule="auto"/>
              <w:ind w:left="120"/>
              <w:rPr>
                <w:rFonts w:ascii="宋体" w:eastAsia="宋体" w:hAnsi="宋体" w:cs="宋体" w:hint="eastAsia"/>
                <w:color w:val="000000" w:themeColor="text1"/>
                <w:sz w:val="21"/>
                <w:szCs w:val="21"/>
                <w:lang w:eastAsia="zh-CN"/>
              </w:rPr>
            </w:pPr>
            <w:r w:rsidRPr="007161D1">
              <w:rPr>
                <w:rFonts w:ascii="宋体" w:eastAsia="宋体" w:hAnsi="宋体" w:cs="宋体" w:hint="eastAsia"/>
                <w:b/>
                <w:bCs/>
                <w:color w:val="000000" w:themeColor="text1"/>
                <w:spacing w:val="-1"/>
                <w:sz w:val="21"/>
                <w:szCs w:val="21"/>
                <w:lang w:eastAsia="zh-CN"/>
              </w:rPr>
              <w:t>说明：同一关联关系类型有多个主体的，应分行填写。</w:t>
            </w:r>
          </w:p>
        </w:tc>
      </w:tr>
    </w:tbl>
    <w:p w14:paraId="123EF160" w14:textId="77777777" w:rsidR="00F90D75" w:rsidRPr="007161D1" w:rsidRDefault="00F90D75" w:rsidP="003775CC">
      <w:pPr>
        <w:spacing w:after="0"/>
        <w:ind w:left="723" w:hangingChars="300" w:hanging="723"/>
        <w:rPr>
          <w:b/>
          <w:color w:val="000000" w:themeColor="text1"/>
          <w:sz w:val="24"/>
        </w:rPr>
      </w:pPr>
    </w:p>
    <w:p w14:paraId="13BEB09E" w14:textId="77777777" w:rsidR="00F90D75" w:rsidRPr="007161D1" w:rsidRDefault="00000000" w:rsidP="003775CC">
      <w:pPr>
        <w:pStyle w:val="30"/>
        <w:spacing w:before="0" w:after="0"/>
        <w:jc w:val="center"/>
        <w:rPr>
          <w:rFonts w:ascii="黑体" w:eastAsia="黑体" w:hint="eastAsia"/>
          <w:b w:val="0"/>
          <w:color w:val="000000" w:themeColor="text1"/>
          <w:sz w:val="24"/>
          <w:szCs w:val="24"/>
        </w:rPr>
      </w:pPr>
      <w:r w:rsidRPr="007161D1">
        <w:rPr>
          <w:rFonts w:ascii="黑体" w:eastAsia="黑体" w:hint="eastAsia"/>
          <w:b w:val="0"/>
          <w:color w:val="000000" w:themeColor="text1"/>
          <w:sz w:val="24"/>
          <w:szCs w:val="24"/>
        </w:rPr>
        <w:t>五、项目详细报价</w:t>
      </w:r>
    </w:p>
    <w:p w14:paraId="158A4E7B" w14:textId="77777777" w:rsidR="00F90D75" w:rsidRPr="007161D1" w:rsidRDefault="00000000" w:rsidP="003775CC">
      <w:pPr>
        <w:tabs>
          <w:tab w:val="left" w:pos="720"/>
        </w:tabs>
        <w:spacing w:after="0"/>
        <w:ind w:firstLineChars="1300" w:firstLine="3132"/>
        <w:rPr>
          <w:b/>
          <w:color w:val="000000" w:themeColor="text1"/>
          <w:sz w:val="24"/>
        </w:rPr>
      </w:pPr>
      <w:r w:rsidRPr="007161D1">
        <w:rPr>
          <w:rFonts w:hint="eastAsia"/>
          <w:b/>
          <w:color w:val="000000" w:themeColor="text1"/>
          <w:sz w:val="24"/>
        </w:rPr>
        <w:t>★（一）分项报价表</w:t>
      </w:r>
    </w:p>
    <w:p w14:paraId="75F1772F" w14:textId="77777777" w:rsidR="00F90D75" w:rsidRPr="007161D1" w:rsidRDefault="00F90D75" w:rsidP="003775CC">
      <w:pPr>
        <w:spacing w:after="0"/>
        <w:ind w:firstLineChars="200" w:firstLine="482"/>
        <w:rPr>
          <w:rFonts w:hAnsi="宋体" w:hint="eastAsia"/>
          <w:b/>
          <w:bCs/>
          <w:color w:val="000000" w:themeColor="text1"/>
          <w:sz w:val="24"/>
        </w:rPr>
      </w:pPr>
    </w:p>
    <w:tbl>
      <w:tblPr>
        <w:tblW w:w="7905"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3246"/>
        <w:gridCol w:w="2625"/>
        <w:gridCol w:w="2034"/>
      </w:tblGrid>
      <w:tr w:rsidR="007161D1" w:rsidRPr="007161D1" w14:paraId="1B8B6144" w14:textId="77777777">
        <w:trPr>
          <w:cantSplit/>
          <w:trHeight w:val="720"/>
          <w:jc w:val="center"/>
        </w:trPr>
        <w:tc>
          <w:tcPr>
            <w:tcW w:w="3246" w:type="dxa"/>
            <w:tcBorders>
              <w:top w:val="double" w:sz="4" w:space="0" w:color="auto"/>
              <w:bottom w:val="single" w:sz="4" w:space="0" w:color="auto"/>
            </w:tcBorders>
            <w:vAlign w:val="center"/>
          </w:tcPr>
          <w:p w14:paraId="4B76303F" w14:textId="77777777" w:rsidR="00F90D75" w:rsidRPr="007161D1" w:rsidRDefault="00000000" w:rsidP="003775CC">
            <w:pPr>
              <w:widowControl/>
              <w:adjustRightInd w:val="0"/>
              <w:snapToGrid w:val="0"/>
              <w:spacing w:after="0" w:line="300" w:lineRule="auto"/>
              <w:jc w:val="center"/>
              <w:rPr>
                <w:rFonts w:ascii="宋体" w:hAnsi="宋体" w:hint="eastAsia"/>
                <w:snapToGrid w:val="0"/>
                <w:color w:val="000000" w:themeColor="text1"/>
                <w:kern w:val="0"/>
                <w:sz w:val="24"/>
                <w:szCs w:val="21"/>
              </w:rPr>
            </w:pPr>
            <w:r w:rsidRPr="007161D1">
              <w:rPr>
                <w:rFonts w:ascii="宋体" w:hAnsi="宋体" w:hint="eastAsia"/>
                <w:snapToGrid w:val="0"/>
                <w:color w:val="000000" w:themeColor="text1"/>
                <w:kern w:val="0"/>
                <w:sz w:val="24"/>
                <w:szCs w:val="21"/>
              </w:rPr>
              <w:t>项目名称</w:t>
            </w:r>
          </w:p>
        </w:tc>
        <w:tc>
          <w:tcPr>
            <w:tcW w:w="2625" w:type="dxa"/>
            <w:tcBorders>
              <w:top w:val="double" w:sz="4" w:space="0" w:color="auto"/>
              <w:bottom w:val="single" w:sz="4" w:space="0" w:color="auto"/>
            </w:tcBorders>
            <w:vAlign w:val="center"/>
          </w:tcPr>
          <w:p w14:paraId="1025C991" w14:textId="77777777" w:rsidR="00F90D75" w:rsidRPr="007161D1" w:rsidRDefault="00000000" w:rsidP="003775CC">
            <w:pPr>
              <w:widowControl/>
              <w:adjustRightInd w:val="0"/>
              <w:snapToGrid w:val="0"/>
              <w:spacing w:after="0" w:line="300" w:lineRule="auto"/>
              <w:jc w:val="center"/>
              <w:rPr>
                <w:rFonts w:ascii="宋体" w:hAnsi="宋体" w:hint="eastAsia"/>
                <w:snapToGrid w:val="0"/>
                <w:color w:val="000000" w:themeColor="text1"/>
                <w:kern w:val="0"/>
                <w:sz w:val="24"/>
                <w:szCs w:val="21"/>
              </w:rPr>
            </w:pPr>
            <w:r w:rsidRPr="007161D1">
              <w:rPr>
                <w:rFonts w:ascii="宋体" w:hAnsi="宋体" w:hint="eastAsia"/>
                <w:snapToGrid w:val="0"/>
                <w:color w:val="000000" w:themeColor="text1"/>
                <w:kern w:val="0"/>
                <w:sz w:val="24"/>
                <w:szCs w:val="21"/>
              </w:rPr>
              <w:t>固定单价</w:t>
            </w:r>
          </w:p>
        </w:tc>
        <w:tc>
          <w:tcPr>
            <w:tcW w:w="2034" w:type="dxa"/>
            <w:tcBorders>
              <w:top w:val="double" w:sz="4" w:space="0" w:color="auto"/>
              <w:bottom w:val="single" w:sz="4" w:space="0" w:color="auto"/>
            </w:tcBorders>
            <w:vAlign w:val="center"/>
          </w:tcPr>
          <w:p w14:paraId="14B269A3" w14:textId="77777777" w:rsidR="00F90D75" w:rsidRPr="007161D1" w:rsidRDefault="00000000" w:rsidP="003775CC">
            <w:pPr>
              <w:widowControl/>
              <w:adjustRightInd w:val="0"/>
              <w:snapToGrid w:val="0"/>
              <w:spacing w:after="0" w:line="300" w:lineRule="auto"/>
              <w:jc w:val="center"/>
              <w:rPr>
                <w:rFonts w:ascii="宋体" w:hAnsi="宋体" w:hint="eastAsia"/>
                <w:snapToGrid w:val="0"/>
                <w:color w:val="000000" w:themeColor="text1"/>
                <w:kern w:val="0"/>
                <w:sz w:val="24"/>
                <w:szCs w:val="21"/>
              </w:rPr>
            </w:pPr>
            <w:r w:rsidRPr="007161D1">
              <w:rPr>
                <w:rFonts w:ascii="宋体" w:hAnsi="宋体" w:hint="eastAsia"/>
                <w:snapToGrid w:val="0"/>
                <w:color w:val="000000" w:themeColor="text1"/>
                <w:kern w:val="0"/>
                <w:sz w:val="24"/>
                <w:szCs w:val="21"/>
              </w:rPr>
              <w:t>备注</w:t>
            </w:r>
          </w:p>
        </w:tc>
      </w:tr>
      <w:tr w:rsidR="007161D1" w:rsidRPr="007161D1" w14:paraId="53E802FE" w14:textId="77777777">
        <w:trPr>
          <w:cantSplit/>
          <w:trHeight w:val="738"/>
          <w:jc w:val="center"/>
        </w:trPr>
        <w:tc>
          <w:tcPr>
            <w:tcW w:w="3246" w:type="dxa"/>
            <w:tcBorders>
              <w:top w:val="single" w:sz="4" w:space="0" w:color="auto"/>
            </w:tcBorders>
            <w:vAlign w:val="center"/>
          </w:tcPr>
          <w:p w14:paraId="4D1F3961" w14:textId="77777777" w:rsidR="00F90D75" w:rsidRPr="007161D1" w:rsidRDefault="00000000" w:rsidP="003775CC">
            <w:pPr>
              <w:widowControl/>
              <w:adjustRightInd w:val="0"/>
              <w:snapToGrid w:val="0"/>
              <w:spacing w:after="0" w:line="300" w:lineRule="auto"/>
              <w:jc w:val="center"/>
              <w:rPr>
                <w:rFonts w:ascii="宋体" w:hAnsi="宋体" w:hint="eastAsia"/>
                <w:snapToGrid w:val="0"/>
                <w:color w:val="000000" w:themeColor="text1"/>
                <w:kern w:val="0"/>
                <w:sz w:val="24"/>
                <w:szCs w:val="21"/>
                <w:u w:val="single"/>
              </w:rPr>
            </w:pPr>
            <w:r w:rsidRPr="007161D1">
              <w:rPr>
                <w:rFonts w:ascii="宋体" w:hAnsi="宋体" w:hint="eastAsia"/>
                <w:snapToGrid w:val="0"/>
                <w:color w:val="000000" w:themeColor="text1"/>
                <w:kern w:val="0"/>
                <w:sz w:val="24"/>
                <w:szCs w:val="21"/>
                <w:u w:val="single"/>
              </w:rPr>
              <w:lastRenderedPageBreak/>
              <w:t>深圳市医疗保险基金管理中心“深圳惠民保”承办服务项目</w:t>
            </w:r>
          </w:p>
        </w:tc>
        <w:tc>
          <w:tcPr>
            <w:tcW w:w="2625" w:type="dxa"/>
            <w:tcBorders>
              <w:top w:val="single" w:sz="4" w:space="0" w:color="auto"/>
            </w:tcBorders>
            <w:vAlign w:val="center"/>
          </w:tcPr>
          <w:p w14:paraId="41E9299C" w14:textId="77777777" w:rsidR="00F90D75" w:rsidRPr="007161D1" w:rsidRDefault="00000000" w:rsidP="003775CC">
            <w:pPr>
              <w:widowControl/>
              <w:adjustRightInd w:val="0"/>
              <w:snapToGrid w:val="0"/>
              <w:spacing w:after="0" w:line="300" w:lineRule="auto"/>
              <w:jc w:val="center"/>
              <w:rPr>
                <w:color w:val="000000" w:themeColor="text1"/>
              </w:rPr>
            </w:pPr>
            <w:r w:rsidRPr="007161D1">
              <w:rPr>
                <w:rFonts w:asciiTheme="minorEastAsia" w:eastAsiaTheme="minorEastAsia" w:hAnsiTheme="minorEastAsia" w:hint="eastAsia"/>
                <w:color w:val="000000" w:themeColor="text1"/>
              </w:rPr>
              <w:t>88元/人/年</w:t>
            </w:r>
          </w:p>
        </w:tc>
        <w:tc>
          <w:tcPr>
            <w:tcW w:w="2034" w:type="dxa"/>
            <w:tcBorders>
              <w:top w:val="single" w:sz="4" w:space="0" w:color="auto"/>
            </w:tcBorders>
            <w:vAlign w:val="center"/>
          </w:tcPr>
          <w:p w14:paraId="28EE2AAD" w14:textId="77777777" w:rsidR="00F90D75" w:rsidRPr="007161D1" w:rsidRDefault="00F90D75" w:rsidP="003775CC">
            <w:pPr>
              <w:widowControl/>
              <w:adjustRightInd w:val="0"/>
              <w:snapToGrid w:val="0"/>
              <w:spacing w:after="0" w:line="300" w:lineRule="auto"/>
              <w:jc w:val="center"/>
              <w:rPr>
                <w:rFonts w:ascii="宋体" w:hAnsi="宋体" w:hint="eastAsia"/>
                <w:snapToGrid w:val="0"/>
                <w:color w:val="000000" w:themeColor="text1"/>
                <w:kern w:val="0"/>
                <w:sz w:val="24"/>
                <w:szCs w:val="21"/>
              </w:rPr>
            </w:pPr>
          </w:p>
        </w:tc>
      </w:tr>
    </w:tbl>
    <w:p w14:paraId="06C7A371" w14:textId="77777777" w:rsidR="00F90D75" w:rsidRPr="007161D1" w:rsidRDefault="00000000" w:rsidP="003775CC">
      <w:pPr>
        <w:spacing w:after="0"/>
        <w:ind w:left="632" w:hangingChars="300" w:hanging="632"/>
        <w:rPr>
          <w:b/>
          <w:color w:val="000000" w:themeColor="text1"/>
          <w:szCs w:val="21"/>
        </w:rPr>
      </w:pPr>
      <w:r w:rsidRPr="007161D1">
        <w:rPr>
          <w:rFonts w:hint="eastAsia"/>
          <w:b/>
          <w:color w:val="000000" w:themeColor="text1"/>
          <w:szCs w:val="21"/>
        </w:rPr>
        <w:t>注：</w:t>
      </w:r>
    </w:p>
    <w:p w14:paraId="33D5DF5F" w14:textId="77777777" w:rsidR="00F90D75" w:rsidRPr="007161D1" w:rsidRDefault="00000000" w:rsidP="003775CC">
      <w:pPr>
        <w:widowControl/>
        <w:snapToGrid w:val="0"/>
        <w:spacing w:after="0"/>
        <w:ind w:firstLineChars="200" w:firstLine="420"/>
        <w:jc w:val="left"/>
        <w:rPr>
          <w:rFonts w:ascii="宋体" w:hAnsi="宋体" w:hint="eastAsia"/>
          <w:color w:val="000000" w:themeColor="text1"/>
          <w:kern w:val="0"/>
          <w:szCs w:val="21"/>
        </w:rPr>
      </w:pPr>
      <w:r w:rsidRPr="007161D1">
        <w:rPr>
          <w:rFonts w:ascii="宋体" w:hAnsi="宋体"/>
          <w:color w:val="000000" w:themeColor="text1"/>
          <w:kern w:val="0"/>
          <w:szCs w:val="21"/>
        </w:rPr>
        <w:t>1、</w:t>
      </w:r>
      <w:r w:rsidRPr="007161D1">
        <w:rPr>
          <w:rFonts w:ascii="宋体" w:hAnsi="宋体" w:hint="eastAsia"/>
          <w:color w:val="000000" w:themeColor="text1"/>
          <w:kern w:val="0"/>
          <w:szCs w:val="21"/>
        </w:rPr>
        <w:t>本项目为固定单价项目，此表格不得修改或删除，否则作投标无效处理。</w:t>
      </w:r>
    </w:p>
    <w:p w14:paraId="2EE717A1" w14:textId="77777777" w:rsidR="00F90D75" w:rsidRPr="007161D1" w:rsidRDefault="00F90D75" w:rsidP="003775CC">
      <w:pPr>
        <w:tabs>
          <w:tab w:val="left" w:pos="720"/>
        </w:tabs>
        <w:spacing w:after="0"/>
        <w:jc w:val="center"/>
        <w:rPr>
          <w:b/>
          <w:color w:val="000000" w:themeColor="text1"/>
          <w:sz w:val="24"/>
        </w:rPr>
      </w:pPr>
    </w:p>
    <w:p w14:paraId="72824657" w14:textId="77777777" w:rsidR="00F90D75" w:rsidRPr="007161D1" w:rsidRDefault="00F90D75" w:rsidP="003775CC">
      <w:pPr>
        <w:tabs>
          <w:tab w:val="left" w:pos="720"/>
        </w:tabs>
        <w:spacing w:after="0"/>
        <w:jc w:val="center"/>
        <w:rPr>
          <w:b/>
          <w:color w:val="000000" w:themeColor="text1"/>
          <w:sz w:val="24"/>
        </w:rPr>
      </w:pPr>
    </w:p>
    <w:p w14:paraId="0AD1630E" w14:textId="77777777" w:rsidR="00F90D75" w:rsidRPr="007161D1" w:rsidRDefault="00000000" w:rsidP="003775CC">
      <w:pPr>
        <w:tabs>
          <w:tab w:val="left" w:pos="720"/>
        </w:tabs>
        <w:spacing w:after="0"/>
        <w:jc w:val="center"/>
        <w:rPr>
          <w:b/>
          <w:color w:val="000000" w:themeColor="text1"/>
          <w:sz w:val="24"/>
        </w:rPr>
      </w:pPr>
      <w:r w:rsidRPr="007161D1">
        <w:rPr>
          <w:rFonts w:hint="eastAsia"/>
          <w:b/>
          <w:color w:val="000000" w:themeColor="text1"/>
          <w:sz w:val="24"/>
        </w:rPr>
        <w:t>（二）</w:t>
      </w:r>
      <w:bookmarkStart w:id="41" w:name="_Hlk72073235"/>
      <w:r w:rsidRPr="007161D1">
        <w:rPr>
          <w:rFonts w:hint="eastAsia"/>
          <w:b/>
          <w:color w:val="000000" w:themeColor="text1"/>
          <w:sz w:val="24"/>
        </w:rPr>
        <w:t>投标人认为需要涉及的其他内容报价清单</w:t>
      </w:r>
      <w:bookmarkEnd w:id="41"/>
    </w:p>
    <w:p w14:paraId="1DD1D5D9" w14:textId="77777777" w:rsidR="00F90D75" w:rsidRPr="007161D1" w:rsidRDefault="00F90D75" w:rsidP="003775CC">
      <w:pPr>
        <w:spacing w:after="0"/>
        <w:rPr>
          <w:b/>
          <w:bCs/>
          <w:color w:val="000000" w:themeColor="text1"/>
        </w:rPr>
      </w:pPr>
    </w:p>
    <w:p w14:paraId="16059D6F" w14:textId="77777777" w:rsidR="00F90D75" w:rsidRPr="007161D1" w:rsidRDefault="00000000" w:rsidP="003775CC">
      <w:pPr>
        <w:pStyle w:val="30"/>
        <w:spacing w:before="0" w:after="0"/>
        <w:jc w:val="center"/>
        <w:rPr>
          <w:rFonts w:ascii="黑体" w:eastAsia="黑体" w:hint="eastAsia"/>
          <w:b w:val="0"/>
          <w:color w:val="000000" w:themeColor="text1"/>
          <w:sz w:val="24"/>
        </w:rPr>
      </w:pPr>
      <w:r w:rsidRPr="007161D1">
        <w:rPr>
          <w:rFonts w:ascii="黑体" w:eastAsia="黑体" w:hint="eastAsia"/>
          <w:b w:val="0"/>
          <w:color w:val="000000" w:themeColor="text1"/>
          <w:sz w:val="24"/>
        </w:rPr>
        <w:t>六、</w:t>
      </w:r>
      <w:bookmarkStart w:id="42" w:name="_Hlk72092499"/>
      <w:r w:rsidRPr="007161D1">
        <w:rPr>
          <w:rFonts w:ascii="黑体" w:eastAsia="黑体" w:hint="eastAsia"/>
          <w:b w:val="0"/>
          <w:color w:val="000000" w:themeColor="text1"/>
          <w:sz w:val="24"/>
        </w:rPr>
        <w:t>法定代表人（负责人）证明书</w:t>
      </w:r>
      <w:bookmarkEnd w:id="42"/>
    </w:p>
    <w:p w14:paraId="70755641" w14:textId="77777777" w:rsidR="00F90D75" w:rsidRPr="007161D1" w:rsidRDefault="00F90D75" w:rsidP="003775CC">
      <w:pPr>
        <w:spacing w:after="0"/>
        <w:rPr>
          <w:color w:val="000000" w:themeColor="text1"/>
          <w:sz w:val="24"/>
        </w:rPr>
      </w:pPr>
    </w:p>
    <w:p w14:paraId="607AFEE3" w14:textId="77777777" w:rsidR="00F90D75" w:rsidRPr="007161D1" w:rsidRDefault="00000000" w:rsidP="003775CC">
      <w:pPr>
        <w:spacing w:after="0"/>
        <w:ind w:firstLineChars="200" w:firstLine="420"/>
        <w:rPr>
          <w:color w:val="000000" w:themeColor="text1"/>
          <w:szCs w:val="21"/>
        </w:rPr>
      </w:pPr>
      <w:r w:rsidRPr="007161D1">
        <w:rPr>
          <w:rFonts w:hint="eastAsia"/>
          <w:color w:val="000000" w:themeColor="text1"/>
          <w:szCs w:val="21"/>
          <w:u w:val="single"/>
        </w:rPr>
        <w:t xml:space="preserve">            </w:t>
      </w:r>
      <w:r w:rsidRPr="007161D1">
        <w:rPr>
          <w:rFonts w:hint="eastAsia"/>
          <w:color w:val="000000" w:themeColor="text1"/>
          <w:szCs w:val="21"/>
        </w:rPr>
        <w:t>（姓名），现任我单位</w:t>
      </w:r>
      <w:r w:rsidRPr="007161D1">
        <w:rPr>
          <w:rFonts w:hint="eastAsia"/>
          <w:color w:val="000000" w:themeColor="text1"/>
          <w:szCs w:val="21"/>
          <w:u w:val="single"/>
        </w:rPr>
        <w:t xml:space="preserve">             </w:t>
      </w:r>
      <w:r w:rsidRPr="007161D1">
        <w:rPr>
          <w:rFonts w:hint="eastAsia"/>
          <w:color w:val="000000" w:themeColor="text1"/>
          <w:szCs w:val="21"/>
        </w:rPr>
        <w:t>职务，为法定代表人（负责人），身份证件号为：</w:t>
      </w:r>
      <w:r w:rsidRPr="007161D1">
        <w:rPr>
          <w:rFonts w:hint="eastAsia"/>
          <w:color w:val="000000" w:themeColor="text1"/>
          <w:szCs w:val="21"/>
          <w:u w:val="single"/>
        </w:rPr>
        <w:t xml:space="preserve">                                 </w:t>
      </w:r>
      <w:r w:rsidRPr="007161D1">
        <w:rPr>
          <w:rFonts w:hint="eastAsia"/>
          <w:color w:val="000000" w:themeColor="text1"/>
          <w:szCs w:val="21"/>
        </w:rPr>
        <w:t>，联系电话：</w:t>
      </w:r>
      <w:r w:rsidRPr="007161D1">
        <w:rPr>
          <w:rFonts w:hint="eastAsia"/>
          <w:color w:val="000000" w:themeColor="text1"/>
          <w:szCs w:val="21"/>
          <w:u w:val="single"/>
        </w:rPr>
        <w:t xml:space="preserve">                </w:t>
      </w:r>
      <w:r w:rsidRPr="007161D1">
        <w:rPr>
          <w:rFonts w:hint="eastAsia"/>
          <w:color w:val="000000" w:themeColor="text1"/>
          <w:szCs w:val="21"/>
        </w:rPr>
        <w:t>。</w:t>
      </w:r>
    </w:p>
    <w:p w14:paraId="69912D4B" w14:textId="77777777" w:rsidR="00F90D75" w:rsidRPr="007161D1" w:rsidRDefault="00000000" w:rsidP="003775CC">
      <w:pPr>
        <w:spacing w:after="0"/>
        <w:ind w:firstLineChars="200" w:firstLine="420"/>
        <w:rPr>
          <w:color w:val="000000" w:themeColor="text1"/>
          <w:szCs w:val="21"/>
        </w:rPr>
      </w:pPr>
      <w:r w:rsidRPr="007161D1">
        <w:rPr>
          <w:rFonts w:hint="eastAsia"/>
          <w:color w:val="000000" w:themeColor="text1"/>
          <w:szCs w:val="21"/>
        </w:rPr>
        <w:t>特此证明。</w:t>
      </w:r>
    </w:p>
    <w:p w14:paraId="0183867E" w14:textId="77777777" w:rsidR="00F90D75" w:rsidRPr="007161D1" w:rsidRDefault="00000000" w:rsidP="003775CC">
      <w:pPr>
        <w:spacing w:after="0"/>
        <w:ind w:firstLineChars="200" w:firstLine="420"/>
        <w:rPr>
          <w:rFonts w:asciiTheme="minorEastAsia" w:eastAsiaTheme="minorEastAsia" w:hAnsiTheme="minorEastAsia" w:hint="eastAsia"/>
          <w:color w:val="000000" w:themeColor="text1"/>
          <w:szCs w:val="21"/>
        </w:rPr>
      </w:pPr>
      <w:r w:rsidRPr="007161D1">
        <w:rPr>
          <w:rFonts w:asciiTheme="minorEastAsia" w:eastAsiaTheme="minorEastAsia" w:hAnsiTheme="minorEastAsia" w:hint="eastAsia"/>
          <w:color w:val="000000" w:themeColor="text1"/>
          <w:szCs w:val="21"/>
        </w:rPr>
        <w:t>说明：1.法定代表人为投标人（企业事业单位、国家机关、社会团体）的主要行政负责人。</w:t>
      </w:r>
    </w:p>
    <w:p w14:paraId="2DCB46FF" w14:textId="77777777" w:rsidR="00F90D75" w:rsidRPr="007161D1" w:rsidRDefault="00000000" w:rsidP="003775CC">
      <w:pPr>
        <w:spacing w:after="0"/>
        <w:ind w:firstLineChars="200" w:firstLine="361"/>
        <w:rPr>
          <w:rFonts w:asciiTheme="minorEastAsia" w:eastAsiaTheme="minorEastAsia" w:hAnsiTheme="minorEastAsia" w:hint="eastAsia"/>
          <w:b/>
          <w:color w:val="000000" w:themeColor="text1"/>
          <w:sz w:val="18"/>
          <w:szCs w:val="18"/>
        </w:rPr>
      </w:pPr>
      <w:r w:rsidRPr="007161D1">
        <w:rPr>
          <w:rFonts w:asciiTheme="minorEastAsia" w:eastAsiaTheme="minorEastAsia" w:hAnsiTheme="minorEastAsia" w:hint="eastAsia"/>
          <w:b/>
          <w:color w:val="000000" w:themeColor="text1"/>
          <w:sz w:val="18"/>
          <w:szCs w:val="18"/>
        </w:rPr>
        <w:t>2.</w:t>
      </w:r>
      <w:r w:rsidRPr="007161D1">
        <w:rPr>
          <w:rFonts w:asciiTheme="minorEastAsia" w:eastAsiaTheme="minorEastAsia" w:hAnsiTheme="minorEastAsia" w:hint="eastAsia"/>
          <w:b/>
          <w:color w:val="000000" w:themeColor="text1"/>
          <w:sz w:val="18"/>
          <w:szCs w:val="18"/>
          <w:lang w:eastAsia="zh-Hans"/>
        </w:rPr>
        <w:t>本证明书要提供法定代表人（负责人）</w:t>
      </w:r>
      <w:r w:rsidRPr="007161D1">
        <w:rPr>
          <w:rFonts w:asciiTheme="minorEastAsia" w:eastAsiaTheme="minorEastAsia" w:hAnsiTheme="minorEastAsia" w:hint="eastAsia"/>
          <w:b/>
          <w:color w:val="000000" w:themeColor="text1"/>
          <w:sz w:val="18"/>
          <w:szCs w:val="18"/>
        </w:rPr>
        <w:t>相关身份证明文件：身份证扫描件（正反两面）；港澳台居民可提供来往通行证扫描件；非中国国籍管辖范围人员，可提供公安部门认可的身份证明材料扫描件。</w:t>
      </w:r>
    </w:p>
    <w:p w14:paraId="6A6F7974" w14:textId="77777777" w:rsidR="00F90D75" w:rsidRPr="007161D1" w:rsidRDefault="00000000" w:rsidP="003775CC">
      <w:pPr>
        <w:spacing w:after="0"/>
        <w:ind w:firstLineChars="200" w:firstLine="420"/>
        <w:rPr>
          <w:rFonts w:asciiTheme="minorEastAsia" w:eastAsiaTheme="minorEastAsia" w:hAnsiTheme="minorEastAsia" w:hint="eastAsia"/>
          <w:color w:val="000000" w:themeColor="text1"/>
          <w:szCs w:val="21"/>
        </w:rPr>
      </w:pPr>
      <w:r w:rsidRPr="007161D1">
        <w:rPr>
          <w:rFonts w:asciiTheme="minorEastAsia" w:eastAsiaTheme="minorEastAsia" w:hAnsiTheme="minorEastAsia" w:hint="eastAsia"/>
          <w:color w:val="000000" w:themeColor="text1"/>
          <w:szCs w:val="21"/>
        </w:rPr>
        <w:t>3.</w:t>
      </w:r>
      <w:r w:rsidRPr="007161D1">
        <w:rPr>
          <w:rFonts w:asciiTheme="minorEastAsia" w:eastAsiaTheme="minorEastAsia" w:hAnsiTheme="minorEastAsia" w:hint="eastAsia"/>
          <w:color w:val="000000" w:themeColor="text1"/>
          <w:szCs w:val="21"/>
          <w:lang w:eastAsia="zh-Hans"/>
        </w:rPr>
        <w:t>本项目投标授权代表为法定代表人（负责人）的，无需提供</w:t>
      </w:r>
      <w:r w:rsidRPr="007161D1">
        <w:rPr>
          <w:rFonts w:asciiTheme="minorEastAsia" w:eastAsiaTheme="minorEastAsia" w:hAnsiTheme="minorEastAsia" w:hint="eastAsia"/>
          <w:color w:val="000000" w:themeColor="text1"/>
          <w:szCs w:val="21"/>
        </w:rPr>
        <w:t>《投标文件签署授权委托书》</w:t>
      </w:r>
      <w:r w:rsidRPr="007161D1">
        <w:rPr>
          <w:rFonts w:asciiTheme="minorEastAsia" w:eastAsiaTheme="minorEastAsia" w:hAnsiTheme="minorEastAsia" w:hint="eastAsia"/>
          <w:color w:val="000000" w:themeColor="text1"/>
          <w:szCs w:val="21"/>
          <w:lang w:eastAsia="zh-Hans"/>
        </w:rPr>
        <w:t>。</w:t>
      </w:r>
    </w:p>
    <w:p w14:paraId="51935428" w14:textId="77777777" w:rsidR="00F90D75" w:rsidRPr="007161D1" w:rsidRDefault="00000000" w:rsidP="003775CC">
      <w:pPr>
        <w:spacing w:after="0"/>
        <w:ind w:firstLineChars="200" w:firstLine="420"/>
        <w:rPr>
          <w:rFonts w:asciiTheme="minorEastAsia" w:eastAsiaTheme="minorEastAsia" w:hAnsiTheme="minorEastAsia" w:hint="eastAsia"/>
          <w:color w:val="000000" w:themeColor="text1"/>
          <w:szCs w:val="21"/>
        </w:rPr>
      </w:pPr>
      <w:r w:rsidRPr="007161D1">
        <w:rPr>
          <w:rFonts w:asciiTheme="minorEastAsia" w:eastAsiaTheme="minorEastAsia" w:hAnsiTheme="minorEastAsia" w:hint="eastAsia"/>
          <w:color w:val="000000" w:themeColor="text1"/>
          <w:szCs w:val="21"/>
        </w:rPr>
        <w:t>4.内容必须填写真实、清楚，涂改无效，不得转让、买卖。</w:t>
      </w:r>
    </w:p>
    <w:tbl>
      <w:tblPr>
        <w:tblStyle w:val="aff3"/>
        <w:tblW w:w="8529" w:type="dxa"/>
        <w:tblLayout w:type="fixed"/>
        <w:tblLook w:val="04A0" w:firstRow="1" w:lastRow="0" w:firstColumn="1" w:lastColumn="0" w:noHBand="0" w:noVBand="1"/>
      </w:tblPr>
      <w:tblGrid>
        <w:gridCol w:w="4264"/>
        <w:gridCol w:w="4265"/>
      </w:tblGrid>
      <w:tr w:rsidR="007161D1" w:rsidRPr="007161D1" w14:paraId="4E6AB5EF" w14:textId="77777777">
        <w:tc>
          <w:tcPr>
            <w:tcW w:w="4264" w:type="dxa"/>
          </w:tcPr>
          <w:p w14:paraId="1C10722D" w14:textId="77777777" w:rsidR="00F90D75" w:rsidRPr="007161D1" w:rsidRDefault="00000000" w:rsidP="003775CC">
            <w:pPr>
              <w:spacing w:after="0"/>
              <w:jc w:val="center"/>
              <w:rPr>
                <w:color w:val="000000" w:themeColor="text1"/>
              </w:rPr>
            </w:pPr>
            <w:r w:rsidRPr="007161D1">
              <w:rPr>
                <w:rFonts w:hint="eastAsia"/>
                <w:color w:val="000000" w:themeColor="text1"/>
              </w:rPr>
              <w:t>证件扫描件正面</w:t>
            </w:r>
          </w:p>
          <w:p w14:paraId="3DF8F48D" w14:textId="77777777" w:rsidR="00F90D75" w:rsidRPr="007161D1" w:rsidRDefault="00F90D75" w:rsidP="003775CC">
            <w:pPr>
              <w:pStyle w:val="ad"/>
              <w:spacing w:after="0" w:line="240" w:lineRule="auto"/>
              <w:jc w:val="center"/>
              <w:rPr>
                <w:color w:val="000000" w:themeColor="text1"/>
              </w:rPr>
            </w:pPr>
          </w:p>
          <w:p w14:paraId="12CA94A6" w14:textId="77777777" w:rsidR="00F90D75" w:rsidRPr="007161D1" w:rsidRDefault="00F90D75" w:rsidP="003775CC">
            <w:pPr>
              <w:pStyle w:val="21"/>
              <w:spacing w:after="0" w:line="240" w:lineRule="auto"/>
              <w:jc w:val="center"/>
              <w:rPr>
                <w:color w:val="000000" w:themeColor="text1"/>
              </w:rPr>
            </w:pPr>
          </w:p>
        </w:tc>
        <w:tc>
          <w:tcPr>
            <w:tcW w:w="4265" w:type="dxa"/>
          </w:tcPr>
          <w:p w14:paraId="00B56C77" w14:textId="77777777" w:rsidR="00F90D75" w:rsidRPr="007161D1" w:rsidRDefault="00000000" w:rsidP="003775CC">
            <w:pPr>
              <w:spacing w:after="0"/>
              <w:jc w:val="center"/>
              <w:rPr>
                <w:color w:val="000000" w:themeColor="text1"/>
              </w:rPr>
            </w:pPr>
            <w:r w:rsidRPr="007161D1">
              <w:rPr>
                <w:rFonts w:hint="eastAsia"/>
                <w:color w:val="000000" w:themeColor="text1"/>
              </w:rPr>
              <w:t>证件扫描件反面</w:t>
            </w:r>
          </w:p>
          <w:p w14:paraId="4B0EC1A2" w14:textId="77777777" w:rsidR="00F90D75" w:rsidRPr="007161D1" w:rsidRDefault="00F90D75" w:rsidP="003775CC">
            <w:pPr>
              <w:pStyle w:val="ad"/>
              <w:spacing w:after="0" w:line="240" w:lineRule="auto"/>
              <w:jc w:val="center"/>
              <w:rPr>
                <w:color w:val="000000" w:themeColor="text1"/>
              </w:rPr>
            </w:pPr>
          </w:p>
          <w:p w14:paraId="10274ABC" w14:textId="77777777" w:rsidR="00F90D75" w:rsidRPr="007161D1" w:rsidRDefault="00F90D75" w:rsidP="003775CC">
            <w:pPr>
              <w:pStyle w:val="21"/>
              <w:spacing w:after="0" w:line="240" w:lineRule="auto"/>
              <w:jc w:val="center"/>
              <w:rPr>
                <w:color w:val="000000" w:themeColor="text1"/>
              </w:rPr>
            </w:pPr>
          </w:p>
        </w:tc>
      </w:tr>
    </w:tbl>
    <w:p w14:paraId="6ED26F08" w14:textId="77777777" w:rsidR="00F90D75" w:rsidRPr="007161D1" w:rsidRDefault="00000000" w:rsidP="003775CC">
      <w:pPr>
        <w:spacing w:after="0"/>
        <w:ind w:firstLineChars="200" w:firstLine="420"/>
        <w:rPr>
          <w:rFonts w:ascii="宋体" w:hAnsi="宋体" w:cs="宋体" w:hint="eastAsia"/>
          <w:color w:val="000000" w:themeColor="text1"/>
          <w:sz w:val="24"/>
        </w:rPr>
      </w:pPr>
      <w:r w:rsidRPr="007161D1">
        <w:rPr>
          <w:rFonts w:ascii="宋体" w:hAnsi="宋体" w:cs="宋体" w:hint="eastAsia"/>
          <w:color w:val="000000" w:themeColor="text1"/>
          <w:szCs w:val="21"/>
        </w:rPr>
        <w:t>温馨提示：为避免出现《深圳经济特区政府采购条例实施细则》第七十五条第二项所列情形，请投标供应商核实贵单位法定代表人、本项目投标授权代表人、项目负责人（如有）、主要技术人员（如有）等是否在贵单位缴纳社会保险。</w:t>
      </w:r>
    </w:p>
    <w:p w14:paraId="19FA849D" w14:textId="77777777" w:rsidR="00F90D75" w:rsidRPr="007161D1" w:rsidRDefault="00F90D75" w:rsidP="003775CC">
      <w:pPr>
        <w:spacing w:after="0"/>
        <w:rPr>
          <w:b/>
          <w:bCs/>
          <w:color w:val="000000" w:themeColor="text1"/>
          <w:sz w:val="24"/>
        </w:rPr>
      </w:pPr>
    </w:p>
    <w:p w14:paraId="3ABE3481" w14:textId="77777777" w:rsidR="00F90D75" w:rsidRPr="007161D1" w:rsidRDefault="00000000" w:rsidP="003775CC">
      <w:pPr>
        <w:pStyle w:val="30"/>
        <w:spacing w:before="0" w:after="0"/>
        <w:jc w:val="center"/>
        <w:rPr>
          <w:rFonts w:ascii="黑体" w:eastAsia="黑体" w:hint="eastAsia"/>
          <w:b w:val="0"/>
          <w:color w:val="000000" w:themeColor="text1"/>
          <w:sz w:val="24"/>
        </w:rPr>
      </w:pPr>
      <w:r w:rsidRPr="007161D1">
        <w:rPr>
          <w:rFonts w:ascii="黑体" w:eastAsia="黑体" w:hint="eastAsia"/>
          <w:b w:val="0"/>
          <w:color w:val="000000" w:themeColor="text1"/>
          <w:sz w:val="24"/>
        </w:rPr>
        <w:t>七、投标文件签署授权委托书</w:t>
      </w:r>
    </w:p>
    <w:p w14:paraId="2DF11EEB" w14:textId="77777777" w:rsidR="00F90D75" w:rsidRPr="007161D1" w:rsidRDefault="00000000" w:rsidP="003775CC">
      <w:pPr>
        <w:spacing w:after="0"/>
        <w:ind w:firstLineChars="200" w:firstLine="420"/>
        <w:rPr>
          <w:color w:val="000000" w:themeColor="text1"/>
          <w:szCs w:val="21"/>
        </w:rPr>
      </w:pPr>
      <w:r w:rsidRPr="007161D1">
        <w:rPr>
          <w:rFonts w:hint="eastAsia"/>
          <w:color w:val="000000" w:themeColor="text1"/>
          <w:szCs w:val="21"/>
        </w:rPr>
        <w:t>本授权委托书声明：我</w:t>
      </w:r>
      <w:r w:rsidRPr="007161D1">
        <w:rPr>
          <w:rFonts w:hint="eastAsia"/>
          <w:color w:val="000000" w:themeColor="text1"/>
          <w:szCs w:val="21"/>
          <w:u w:val="single"/>
        </w:rPr>
        <w:t xml:space="preserve">           </w:t>
      </w:r>
      <w:r w:rsidRPr="007161D1">
        <w:rPr>
          <w:rFonts w:hint="eastAsia"/>
          <w:color w:val="000000" w:themeColor="text1"/>
          <w:szCs w:val="21"/>
        </w:rPr>
        <w:t>（姓名）系</w:t>
      </w:r>
      <w:r w:rsidRPr="007161D1">
        <w:rPr>
          <w:rFonts w:hint="eastAsia"/>
          <w:color w:val="000000" w:themeColor="text1"/>
          <w:szCs w:val="21"/>
          <w:u w:val="single"/>
        </w:rPr>
        <w:t xml:space="preserve">             </w:t>
      </w:r>
      <w:r w:rsidRPr="007161D1">
        <w:rPr>
          <w:rFonts w:hint="eastAsia"/>
          <w:color w:val="000000" w:themeColor="text1"/>
          <w:szCs w:val="21"/>
        </w:rPr>
        <w:t>（投标人名称）的法定代表人（负责人），现授权委托</w:t>
      </w:r>
      <w:r w:rsidRPr="007161D1">
        <w:rPr>
          <w:rFonts w:hint="eastAsia"/>
          <w:color w:val="000000" w:themeColor="text1"/>
          <w:szCs w:val="21"/>
          <w:u w:val="single"/>
        </w:rPr>
        <w:t xml:space="preserve">            </w:t>
      </w:r>
      <w:r w:rsidRPr="007161D1">
        <w:rPr>
          <w:rFonts w:hint="eastAsia"/>
          <w:color w:val="000000" w:themeColor="text1"/>
          <w:szCs w:val="21"/>
        </w:rPr>
        <w:t>（姓名）为我单位签署本项目已递交的投标文件的法定代表人（负责人）的授权委托代理人，代理人全权代表我所签署的本项目已递交的投标文件内容我均承认。</w:t>
      </w:r>
    </w:p>
    <w:p w14:paraId="163BDFFC" w14:textId="77777777" w:rsidR="00F90D75" w:rsidRPr="007161D1" w:rsidRDefault="00000000" w:rsidP="003775CC">
      <w:pPr>
        <w:spacing w:after="0"/>
        <w:ind w:firstLineChars="200" w:firstLine="420"/>
        <w:rPr>
          <w:color w:val="000000" w:themeColor="text1"/>
          <w:szCs w:val="21"/>
        </w:rPr>
      </w:pPr>
      <w:r w:rsidRPr="007161D1">
        <w:rPr>
          <w:rFonts w:hint="eastAsia"/>
          <w:color w:val="000000" w:themeColor="text1"/>
          <w:szCs w:val="21"/>
        </w:rPr>
        <w:t>代理人无转委托权，特此委托。</w:t>
      </w:r>
    </w:p>
    <w:p w14:paraId="120C8C62" w14:textId="77777777" w:rsidR="00F90D75" w:rsidRPr="007161D1" w:rsidRDefault="00F90D75" w:rsidP="003775CC">
      <w:pPr>
        <w:spacing w:after="0"/>
        <w:ind w:firstLineChars="200" w:firstLine="420"/>
        <w:rPr>
          <w:color w:val="000000" w:themeColor="text1"/>
          <w:szCs w:val="21"/>
        </w:rPr>
      </w:pPr>
    </w:p>
    <w:p w14:paraId="06724A2C" w14:textId="77777777" w:rsidR="00F90D75" w:rsidRPr="007161D1" w:rsidRDefault="00000000" w:rsidP="003775CC">
      <w:pPr>
        <w:spacing w:after="0"/>
        <w:ind w:firstLineChars="200" w:firstLine="420"/>
        <w:rPr>
          <w:color w:val="000000" w:themeColor="text1"/>
          <w:szCs w:val="21"/>
        </w:rPr>
      </w:pPr>
      <w:r w:rsidRPr="007161D1">
        <w:rPr>
          <w:rFonts w:hint="eastAsia"/>
          <w:color w:val="000000" w:themeColor="text1"/>
          <w:szCs w:val="21"/>
        </w:rPr>
        <w:t>代理人：</w:t>
      </w:r>
      <w:r w:rsidRPr="007161D1">
        <w:rPr>
          <w:rFonts w:hint="eastAsia"/>
          <w:color w:val="000000" w:themeColor="text1"/>
          <w:szCs w:val="21"/>
          <w:u w:val="single"/>
        </w:rPr>
        <w:t xml:space="preserve">              </w:t>
      </w:r>
      <w:r w:rsidRPr="007161D1">
        <w:rPr>
          <w:rFonts w:hint="eastAsia"/>
          <w:color w:val="000000" w:themeColor="text1"/>
          <w:szCs w:val="21"/>
        </w:rPr>
        <w:t>；</w:t>
      </w:r>
    </w:p>
    <w:p w14:paraId="699420CC" w14:textId="77777777" w:rsidR="00F90D75" w:rsidRPr="007161D1" w:rsidRDefault="00000000" w:rsidP="003775CC">
      <w:pPr>
        <w:spacing w:after="0"/>
        <w:ind w:firstLineChars="200" w:firstLine="420"/>
        <w:rPr>
          <w:color w:val="000000" w:themeColor="text1"/>
          <w:szCs w:val="21"/>
        </w:rPr>
      </w:pPr>
      <w:r w:rsidRPr="007161D1">
        <w:rPr>
          <w:rFonts w:hint="eastAsia"/>
          <w:color w:val="000000" w:themeColor="text1"/>
          <w:szCs w:val="21"/>
        </w:rPr>
        <w:t>身份证件号：</w:t>
      </w:r>
      <w:r w:rsidRPr="007161D1">
        <w:rPr>
          <w:rFonts w:hint="eastAsia"/>
          <w:color w:val="000000" w:themeColor="text1"/>
          <w:szCs w:val="21"/>
          <w:u w:val="single"/>
        </w:rPr>
        <w:t xml:space="preserve">                        </w:t>
      </w:r>
      <w:r w:rsidRPr="007161D1">
        <w:rPr>
          <w:rFonts w:hint="eastAsia"/>
          <w:color w:val="000000" w:themeColor="text1"/>
          <w:szCs w:val="21"/>
        </w:rPr>
        <w:t>，职务：</w:t>
      </w:r>
      <w:r w:rsidRPr="007161D1">
        <w:rPr>
          <w:rFonts w:hint="eastAsia"/>
          <w:color w:val="000000" w:themeColor="text1"/>
          <w:szCs w:val="21"/>
          <w:u w:val="single"/>
        </w:rPr>
        <w:t xml:space="preserve">                </w:t>
      </w:r>
      <w:r w:rsidRPr="007161D1">
        <w:rPr>
          <w:rFonts w:hint="eastAsia"/>
          <w:color w:val="000000" w:themeColor="text1"/>
          <w:szCs w:val="21"/>
        </w:rPr>
        <w:t>；</w:t>
      </w:r>
    </w:p>
    <w:p w14:paraId="72BB0F64" w14:textId="77777777" w:rsidR="00F90D75" w:rsidRPr="007161D1" w:rsidRDefault="00000000" w:rsidP="003775CC">
      <w:pPr>
        <w:spacing w:after="0"/>
        <w:ind w:firstLineChars="200" w:firstLine="420"/>
        <w:rPr>
          <w:color w:val="000000" w:themeColor="text1"/>
          <w:szCs w:val="21"/>
        </w:rPr>
      </w:pPr>
      <w:r w:rsidRPr="007161D1">
        <w:rPr>
          <w:rFonts w:hint="eastAsia"/>
          <w:color w:val="000000" w:themeColor="text1"/>
          <w:szCs w:val="21"/>
        </w:rPr>
        <w:t>联系电话：</w:t>
      </w:r>
      <w:r w:rsidRPr="007161D1">
        <w:rPr>
          <w:rFonts w:hint="eastAsia"/>
          <w:color w:val="000000" w:themeColor="text1"/>
          <w:szCs w:val="21"/>
          <w:u w:val="single"/>
        </w:rPr>
        <w:t xml:space="preserve">         </w:t>
      </w:r>
      <w:r w:rsidRPr="007161D1">
        <w:rPr>
          <w:rFonts w:hint="eastAsia"/>
          <w:color w:val="000000" w:themeColor="text1"/>
          <w:szCs w:val="21"/>
        </w:rPr>
        <w:t>，手机：</w:t>
      </w:r>
      <w:r w:rsidRPr="007161D1">
        <w:rPr>
          <w:rFonts w:hint="eastAsia"/>
          <w:color w:val="000000" w:themeColor="text1"/>
          <w:szCs w:val="21"/>
          <w:u w:val="single"/>
        </w:rPr>
        <w:t xml:space="preserve">                </w:t>
      </w:r>
      <w:r w:rsidRPr="007161D1">
        <w:rPr>
          <w:rFonts w:hint="eastAsia"/>
          <w:color w:val="000000" w:themeColor="text1"/>
          <w:szCs w:val="21"/>
        </w:rPr>
        <w:t>，电子邮箱：</w:t>
      </w:r>
      <w:r w:rsidRPr="007161D1">
        <w:rPr>
          <w:rFonts w:hint="eastAsia"/>
          <w:color w:val="000000" w:themeColor="text1"/>
          <w:szCs w:val="21"/>
          <w:u w:val="single"/>
        </w:rPr>
        <w:t xml:space="preserve">                     </w:t>
      </w:r>
      <w:r w:rsidRPr="007161D1">
        <w:rPr>
          <w:rFonts w:hint="eastAsia"/>
          <w:color w:val="000000" w:themeColor="text1"/>
          <w:szCs w:val="21"/>
        </w:rPr>
        <w:t>；</w:t>
      </w:r>
    </w:p>
    <w:p w14:paraId="0D4A7501" w14:textId="77777777" w:rsidR="00F90D75" w:rsidRPr="007161D1" w:rsidRDefault="00000000" w:rsidP="003775CC">
      <w:pPr>
        <w:spacing w:after="0"/>
        <w:ind w:firstLineChars="200" w:firstLine="420"/>
        <w:rPr>
          <w:color w:val="000000" w:themeColor="text1"/>
          <w:szCs w:val="21"/>
        </w:rPr>
      </w:pPr>
      <w:r w:rsidRPr="007161D1">
        <w:rPr>
          <w:rFonts w:hint="eastAsia"/>
          <w:color w:val="000000" w:themeColor="text1"/>
          <w:szCs w:val="21"/>
        </w:rPr>
        <w:t>授权委托日期：</w:t>
      </w:r>
      <w:r w:rsidRPr="007161D1">
        <w:rPr>
          <w:rFonts w:hint="eastAsia"/>
          <w:color w:val="000000" w:themeColor="text1"/>
          <w:szCs w:val="21"/>
          <w:u w:val="single"/>
        </w:rPr>
        <w:t xml:space="preserve">         </w:t>
      </w:r>
      <w:r w:rsidRPr="007161D1">
        <w:rPr>
          <w:rFonts w:hint="eastAsia"/>
          <w:color w:val="000000" w:themeColor="text1"/>
          <w:szCs w:val="21"/>
        </w:rPr>
        <w:t>年</w:t>
      </w:r>
      <w:r w:rsidRPr="007161D1">
        <w:rPr>
          <w:rFonts w:hint="eastAsia"/>
          <w:color w:val="000000" w:themeColor="text1"/>
          <w:szCs w:val="21"/>
          <w:u w:val="single"/>
        </w:rPr>
        <w:t xml:space="preserve">     </w:t>
      </w:r>
      <w:r w:rsidRPr="007161D1">
        <w:rPr>
          <w:rFonts w:hint="eastAsia"/>
          <w:color w:val="000000" w:themeColor="text1"/>
          <w:szCs w:val="21"/>
        </w:rPr>
        <w:t>月</w:t>
      </w:r>
      <w:r w:rsidRPr="007161D1">
        <w:rPr>
          <w:rFonts w:hint="eastAsia"/>
          <w:color w:val="000000" w:themeColor="text1"/>
          <w:szCs w:val="21"/>
        </w:rPr>
        <w:t xml:space="preserve"> </w:t>
      </w:r>
      <w:r w:rsidRPr="007161D1">
        <w:rPr>
          <w:rFonts w:hint="eastAsia"/>
          <w:color w:val="000000" w:themeColor="text1"/>
          <w:szCs w:val="21"/>
          <w:u w:val="single"/>
        </w:rPr>
        <w:t xml:space="preserve">      </w:t>
      </w:r>
      <w:r w:rsidRPr="007161D1">
        <w:rPr>
          <w:rFonts w:hint="eastAsia"/>
          <w:color w:val="000000" w:themeColor="text1"/>
          <w:szCs w:val="21"/>
        </w:rPr>
        <w:t>日。</w:t>
      </w:r>
    </w:p>
    <w:p w14:paraId="7C775CA2" w14:textId="77777777" w:rsidR="00F90D75" w:rsidRPr="007161D1" w:rsidRDefault="00000000" w:rsidP="003775CC">
      <w:pPr>
        <w:spacing w:after="0"/>
        <w:ind w:firstLineChars="200" w:firstLine="422"/>
        <w:rPr>
          <w:b/>
          <w:color w:val="000000" w:themeColor="text1"/>
          <w:szCs w:val="21"/>
        </w:rPr>
      </w:pPr>
      <w:r w:rsidRPr="007161D1">
        <w:rPr>
          <w:rFonts w:hint="eastAsia"/>
          <w:b/>
          <w:color w:val="000000" w:themeColor="text1"/>
          <w:szCs w:val="21"/>
        </w:rPr>
        <w:t>附：请提供代理人身份证扫描件（正反两面）；港澳台居民可提供来往通行证扫描件；非中国国籍管辖范围人员，可提供公安部门认可的身份证明材料扫描件。</w:t>
      </w:r>
    </w:p>
    <w:tbl>
      <w:tblPr>
        <w:tblStyle w:val="aff3"/>
        <w:tblW w:w="8529" w:type="dxa"/>
        <w:tblLayout w:type="fixed"/>
        <w:tblLook w:val="04A0" w:firstRow="1" w:lastRow="0" w:firstColumn="1" w:lastColumn="0" w:noHBand="0" w:noVBand="1"/>
      </w:tblPr>
      <w:tblGrid>
        <w:gridCol w:w="4264"/>
        <w:gridCol w:w="4265"/>
      </w:tblGrid>
      <w:tr w:rsidR="007161D1" w:rsidRPr="007161D1" w14:paraId="6020566A" w14:textId="77777777">
        <w:tc>
          <w:tcPr>
            <w:tcW w:w="4264" w:type="dxa"/>
          </w:tcPr>
          <w:p w14:paraId="0A29B8AD" w14:textId="77777777" w:rsidR="00F90D75" w:rsidRPr="007161D1" w:rsidRDefault="00000000" w:rsidP="003775CC">
            <w:pPr>
              <w:spacing w:after="0"/>
              <w:jc w:val="center"/>
              <w:rPr>
                <w:color w:val="000000" w:themeColor="text1"/>
              </w:rPr>
            </w:pPr>
            <w:r w:rsidRPr="007161D1">
              <w:rPr>
                <w:rFonts w:hint="eastAsia"/>
                <w:color w:val="000000" w:themeColor="text1"/>
              </w:rPr>
              <w:t>证件扫描件正面</w:t>
            </w:r>
          </w:p>
          <w:p w14:paraId="7D9E8834" w14:textId="77777777" w:rsidR="00F90D75" w:rsidRPr="007161D1" w:rsidRDefault="00F90D75" w:rsidP="003775CC">
            <w:pPr>
              <w:pStyle w:val="ad"/>
              <w:spacing w:after="0" w:line="240" w:lineRule="auto"/>
              <w:jc w:val="center"/>
              <w:rPr>
                <w:color w:val="000000" w:themeColor="text1"/>
              </w:rPr>
            </w:pPr>
          </w:p>
          <w:p w14:paraId="45DC3E68" w14:textId="77777777" w:rsidR="00F90D75" w:rsidRPr="007161D1" w:rsidRDefault="00F90D75" w:rsidP="003775CC">
            <w:pPr>
              <w:pStyle w:val="21"/>
              <w:spacing w:after="0" w:line="240" w:lineRule="auto"/>
              <w:jc w:val="center"/>
              <w:rPr>
                <w:color w:val="000000" w:themeColor="text1"/>
              </w:rPr>
            </w:pPr>
          </w:p>
        </w:tc>
        <w:tc>
          <w:tcPr>
            <w:tcW w:w="4265" w:type="dxa"/>
          </w:tcPr>
          <w:p w14:paraId="2D52FE04" w14:textId="77777777" w:rsidR="00F90D75" w:rsidRPr="007161D1" w:rsidRDefault="00000000" w:rsidP="003775CC">
            <w:pPr>
              <w:spacing w:after="0"/>
              <w:jc w:val="center"/>
              <w:rPr>
                <w:color w:val="000000" w:themeColor="text1"/>
              </w:rPr>
            </w:pPr>
            <w:r w:rsidRPr="007161D1">
              <w:rPr>
                <w:rFonts w:hint="eastAsia"/>
                <w:color w:val="000000" w:themeColor="text1"/>
              </w:rPr>
              <w:t>证件扫描件反面</w:t>
            </w:r>
          </w:p>
          <w:p w14:paraId="63E797F2" w14:textId="77777777" w:rsidR="00F90D75" w:rsidRPr="007161D1" w:rsidRDefault="00F90D75" w:rsidP="003775CC">
            <w:pPr>
              <w:pStyle w:val="ad"/>
              <w:spacing w:after="0" w:line="240" w:lineRule="auto"/>
              <w:jc w:val="center"/>
              <w:rPr>
                <w:color w:val="000000" w:themeColor="text1"/>
              </w:rPr>
            </w:pPr>
          </w:p>
          <w:p w14:paraId="46BD1D78" w14:textId="77777777" w:rsidR="00F90D75" w:rsidRPr="007161D1" w:rsidRDefault="00F90D75" w:rsidP="003775CC">
            <w:pPr>
              <w:pStyle w:val="21"/>
              <w:spacing w:after="0" w:line="240" w:lineRule="auto"/>
              <w:jc w:val="center"/>
              <w:rPr>
                <w:color w:val="000000" w:themeColor="text1"/>
              </w:rPr>
            </w:pPr>
          </w:p>
        </w:tc>
      </w:tr>
    </w:tbl>
    <w:p w14:paraId="53A007D5" w14:textId="77777777" w:rsidR="00F90D75" w:rsidRPr="007161D1" w:rsidRDefault="00000000" w:rsidP="003775CC">
      <w:pPr>
        <w:spacing w:after="0"/>
        <w:ind w:firstLineChars="200" w:firstLine="420"/>
        <w:rPr>
          <w:rFonts w:ascii="宋体" w:hAnsi="宋体" w:cs="宋体" w:hint="eastAsia"/>
          <w:color w:val="000000" w:themeColor="text1"/>
          <w:szCs w:val="21"/>
        </w:rPr>
      </w:pPr>
      <w:r w:rsidRPr="007161D1">
        <w:rPr>
          <w:rFonts w:ascii="宋体" w:hAnsi="宋体" w:cs="宋体" w:hint="eastAsia"/>
          <w:color w:val="000000" w:themeColor="text1"/>
          <w:szCs w:val="21"/>
        </w:rPr>
        <w:lastRenderedPageBreak/>
        <w:t>温馨提示：为避免出现《深圳经济特区政府采购条例实施细则》第七十五条第二项所列情形，请投标供应商核实贵单位法定代表人、本项目投标授权代表人、项目负责人（如有）、主要技术人员（如有）等是否在贵单位缴纳社会保险。</w:t>
      </w:r>
    </w:p>
    <w:p w14:paraId="3D5962BA" w14:textId="77777777" w:rsidR="00F90D75" w:rsidRPr="007161D1" w:rsidRDefault="00000000" w:rsidP="003775CC">
      <w:pPr>
        <w:pStyle w:val="30"/>
        <w:spacing w:before="0" w:after="0"/>
        <w:jc w:val="center"/>
        <w:rPr>
          <w:rFonts w:ascii="黑体" w:eastAsia="黑体" w:hint="eastAsia"/>
          <w:b w:val="0"/>
          <w:color w:val="000000" w:themeColor="text1"/>
          <w:kern w:val="0"/>
          <w:sz w:val="24"/>
          <w:szCs w:val="24"/>
        </w:rPr>
      </w:pPr>
      <w:r w:rsidRPr="007161D1">
        <w:rPr>
          <w:rFonts w:ascii="黑体" w:eastAsia="黑体" w:hint="eastAsia"/>
          <w:b w:val="0"/>
          <w:color w:val="000000" w:themeColor="text1"/>
          <w:kern w:val="0"/>
          <w:sz w:val="24"/>
          <w:szCs w:val="24"/>
        </w:rPr>
        <w:t>八、</w:t>
      </w:r>
      <w:bookmarkStart w:id="43" w:name="_Hlk72092634"/>
      <w:r w:rsidRPr="007161D1">
        <w:rPr>
          <w:rFonts w:ascii="黑体" w:eastAsia="黑体" w:hint="eastAsia"/>
          <w:b w:val="0"/>
          <w:color w:val="000000" w:themeColor="text1"/>
          <w:kern w:val="0"/>
          <w:sz w:val="24"/>
          <w:szCs w:val="24"/>
        </w:rPr>
        <w:t>实质性条款响应情况表</w:t>
      </w:r>
      <w:bookmarkEnd w:id="43"/>
    </w:p>
    <w:tbl>
      <w:tblPr>
        <w:tblW w:w="8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14"/>
        <w:gridCol w:w="1559"/>
        <w:gridCol w:w="1276"/>
        <w:gridCol w:w="1163"/>
      </w:tblGrid>
      <w:tr w:rsidR="007161D1" w:rsidRPr="007161D1" w14:paraId="48D6C3F1" w14:textId="77777777">
        <w:trPr>
          <w:trHeight w:val="631"/>
        </w:trPr>
        <w:tc>
          <w:tcPr>
            <w:tcW w:w="705" w:type="dxa"/>
            <w:vAlign w:val="center"/>
          </w:tcPr>
          <w:p w14:paraId="292D4613" w14:textId="77777777" w:rsidR="00F90D75" w:rsidRPr="007161D1" w:rsidRDefault="00000000" w:rsidP="003775CC">
            <w:pPr>
              <w:adjustRightInd w:val="0"/>
              <w:snapToGrid w:val="0"/>
              <w:spacing w:after="0" w:line="360" w:lineRule="auto"/>
              <w:jc w:val="center"/>
              <w:rPr>
                <w:rFonts w:ascii="宋体" w:hAnsi="宋体" w:hint="eastAsia"/>
                <w:color w:val="000000" w:themeColor="text1"/>
                <w:kern w:val="0"/>
                <w:szCs w:val="21"/>
              </w:rPr>
            </w:pPr>
            <w:bookmarkStart w:id="44" w:name="_Hlk72092651"/>
            <w:r w:rsidRPr="007161D1">
              <w:rPr>
                <w:rFonts w:ascii="宋体" w:hAnsi="宋体" w:hint="eastAsia"/>
                <w:color w:val="000000" w:themeColor="text1"/>
                <w:kern w:val="0"/>
                <w:szCs w:val="21"/>
              </w:rPr>
              <w:t>序号</w:t>
            </w:r>
          </w:p>
        </w:tc>
        <w:tc>
          <w:tcPr>
            <w:tcW w:w="3514" w:type="dxa"/>
            <w:vAlign w:val="center"/>
          </w:tcPr>
          <w:p w14:paraId="48E60BD6" w14:textId="77777777" w:rsidR="00F90D75" w:rsidRPr="007161D1" w:rsidRDefault="00000000" w:rsidP="003775CC">
            <w:pPr>
              <w:adjustRightInd w:val="0"/>
              <w:snapToGrid w:val="0"/>
              <w:spacing w:after="0" w:line="360" w:lineRule="auto"/>
              <w:jc w:val="center"/>
              <w:rPr>
                <w:rFonts w:ascii="宋体" w:hAnsi="宋体" w:hint="eastAsia"/>
                <w:color w:val="000000" w:themeColor="text1"/>
                <w:kern w:val="0"/>
                <w:szCs w:val="21"/>
              </w:rPr>
            </w:pPr>
            <w:r w:rsidRPr="007161D1">
              <w:rPr>
                <w:rFonts w:ascii="宋体" w:hAnsi="宋体" w:hint="eastAsia"/>
                <w:color w:val="000000" w:themeColor="text1"/>
                <w:kern w:val="0"/>
                <w:szCs w:val="21"/>
              </w:rPr>
              <w:t>实质性条款具体内容</w:t>
            </w:r>
          </w:p>
        </w:tc>
        <w:tc>
          <w:tcPr>
            <w:tcW w:w="1559" w:type="dxa"/>
            <w:vAlign w:val="center"/>
          </w:tcPr>
          <w:p w14:paraId="3C60EEC7" w14:textId="77777777" w:rsidR="00F90D75" w:rsidRPr="007161D1" w:rsidRDefault="00000000" w:rsidP="003775CC">
            <w:pPr>
              <w:adjustRightInd w:val="0"/>
              <w:snapToGrid w:val="0"/>
              <w:spacing w:after="0" w:line="360" w:lineRule="auto"/>
              <w:jc w:val="center"/>
              <w:rPr>
                <w:rFonts w:ascii="宋体" w:hAnsi="宋体" w:hint="eastAsia"/>
                <w:color w:val="000000" w:themeColor="text1"/>
                <w:kern w:val="0"/>
                <w:szCs w:val="21"/>
              </w:rPr>
            </w:pPr>
            <w:r w:rsidRPr="007161D1">
              <w:rPr>
                <w:rFonts w:hint="eastAsia"/>
                <w:color w:val="000000" w:themeColor="text1"/>
              </w:rPr>
              <w:t>投标响应</w:t>
            </w:r>
          </w:p>
        </w:tc>
        <w:tc>
          <w:tcPr>
            <w:tcW w:w="1276" w:type="dxa"/>
            <w:vAlign w:val="center"/>
          </w:tcPr>
          <w:p w14:paraId="6DB5208E" w14:textId="77777777" w:rsidR="00F90D75" w:rsidRPr="007161D1" w:rsidRDefault="00000000" w:rsidP="003775CC">
            <w:pPr>
              <w:adjustRightInd w:val="0"/>
              <w:snapToGrid w:val="0"/>
              <w:spacing w:after="0" w:line="360" w:lineRule="auto"/>
              <w:jc w:val="center"/>
              <w:rPr>
                <w:rFonts w:ascii="宋体" w:hAnsi="宋体" w:hint="eastAsia"/>
                <w:color w:val="000000" w:themeColor="text1"/>
                <w:kern w:val="0"/>
                <w:szCs w:val="21"/>
              </w:rPr>
            </w:pPr>
            <w:r w:rsidRPr="007161D1">
              <w:rPr>
                <w:rFonts w:hint="eastAsia"/>
                <w:color w:val="000000" w:themeColor="text1"/>
              </w:rPr>
              <w:t>偏离情况</w:t>
            </w:r>
          </w:p>
        </w:tc>
        <w:tc>
          <w:tcPr>
            <w:tcW w:w="1163" w:type="dxa"/>
            <w:vAlign w:val="center"/>
          </w:tcPr>
          <w:p w14:paraId="58AEE6BD" w14:textId="77777777" w:rsidR="00F90D75" w:rsidRPr="007161D1" w:rsidRDefault="00000000" w:rsidP="003775CC">
            <w:pPr>
              <w:adjustRightInd w:val="0"/>
              <w:snapToGrid w:val="0"/>
              <w:spacing w:after="0" w:line="360" w:lineRule="auto"/>
              <w:jc w:val="center"/>
              <w:rPr>
                <w:rFonts w:ascii="宋体" w:hAnsi="宋体" w:hint="eastAsia"/>
                <w:color w:val="000000" w:themeColor="text1"/>
                <w:kern w:val="0"/>
                <w:szCs w:val="21"/>
              </w:rPr>
            </w:pPr>
            <w:r w:rsidRPr="007161D1">
              <w:rPr>
                <w:rFonts w:hint="eastAsia"/>
                <w:color w:val="000000" w:themeColor="text1"/>
              </w:rPr>
              <w:t>说明</w:t>
            </w:r>
          </w:p>
        </w:tc>
      </w:tr>
      <w:bookmarkEnd w:id="44"/>
      <w:tr w:rsidR="007161D1" w:rsidRPr="007161D1" w14:paraId="2A9C8C4D" w14:textId="77777777">
        <w:tc>
          <w:tcPr>
            <w:tcW w:w="705" w:type="dxa"/>
          </w:tcPr>
          <w:p w14:paraId="7227C1E0" w14:textId="77777777" w:rsidR="00F90D75" w:rsidRPr="007161D1" w:rsidRDefault="00000000" w:rsidP="003775CC">
            <w:pPr>
              <w:adjustRightInd w:val="0"/>
              <w:snapToGrid w:val="0"/>
              <w:spacing w:after="0" w:line="360" w:lineRule="auto"/>
              <w:jc w:val="center"/>
              <w:rPr>
                <w:rFonts w:ascii="宋体" w:hAnsi="宋体" w:hint="eastAsia"/>
                <w:color w:val="000000" w:themeColor="text1"/>
                <w:kern w:val="0"/>
                <w:szCs w:val="21"/>
              </w:rPr>
            </w:pPr>
            <w:r w:rsidRPr="007161D1">
              <w:rPr>
                <w:rFonts w:ascii="宋体" w:hAnsi="宋体" w:hint="eastAsia"/>
                <w:color w:val="000000" w:themeColor="text1"/>
                <w:kern w:val="0"/>
                <w:szCs w:val="21"/>
              </w:rPr>
              <w:t>1</w:t>
            </w:r>
          </w:p>
        </w:tc>
        <w:tc>
          <w:tcPr>
            <w:tcW w:w="3514" w:type="dxa"/>
          </w:tcPr>
          <w:p w14:paraId="7A459998" w14:textId="77777777" w:rsidR="00F90D75" w:rsidRPr="007161D1" w:rsidRDefault="00000000" w:rsidP="003775CC">
            <w:pPr>
              <w:adjustRightInd w:val="0"/>
              <w:snapToGrid w:val="0"/>
              <w:spacing w:after="0" w:line="360" w:lineRule="auto"/>
              <w:jc w:val="left"/>
              <w:rPr>
                <w:rFonts w:hAnsi="宋体" w:hint="eastAsia"/>
                <w:color w:val="000000" w:themeColor="text1"/>
                <w:kern w:val="0"/>
                <w:szCs w:val="21"/>
              </w:rPr>
            </w:pPr>
            <w:r w:rsidRPr="007161D1">
              <w:rPr>
                <w:rFonts w:hint="eastAsia"/>
                <w:color w:val="000000" w:themeColor="text1"/>
              </w:rPr>
              <w:t>满足本项目标★的条款要求</w:t>
            </w:r>
          </w:p>
        </w:tc>
        <w:tc>
          <w:tcPr>
            <w:tcW w:w="1559" w:type="dxa"/>
          </w:tcPr>
          <w:p w14:paraId="5B2259B9" w14:textId="77777777" w:rsidR="00F90D75" w:rsidRPr="007161D1" w:rsidRDefault="00F90D75" w:rsidP="003775CC">
            <w:pPr>
              <w:adjustRightInd w:val="0"/>
              <w:snapToGrid w:val="0"/>
              <w:spacing w:after="0" w:line="360" w:lineRule="auto"/>
              <w:rPr>
                <w:rFonts w:ascii="宋体" w:hAnsi="宋体" w:hint="eastAsia"/>
                <w:color w:val="000000" w:themeColor="text1"/>
                <w:kern w:val="0"/>
                <w:szCs w:val="21"/>
              </w:rPr>
            </w:pPr>
          </w:p>
        </w:tc>
        <w:tc>
          <w:tcPr>
            <w:tcW w:w="1276" w:type="dxa"/>
          </w:tcPr>
          <w:p w14:paraId="4FD8F1A3" w14:textId="77777777" w:rsidR="00F90D75" w:rsidRPr="007161D1" w:rsidRDefault="00F90D75" w:rsidP="003775CC">
            <w:pPr>
              <w:adjustRightInd w:val="0"/>
              <w:snapToGrid w:val="0"/>
              <w:spacing w:after="0" w:line="360" w:lineRule="auto"/>
              <w:rPr>
                <w:rFonts w:ascii="宋体" w:hAnsi="宋体" w:hint="eastAsia"/>
                <w:color w:val="000000" w:themeColor="text1"/>
                <w:kern w:val="0"/>
                <w:szCs w:val="21"/>
              </w:rPr>
            </w:pPr>
          </w:p>
        </w:tc>
        <w:tc>
          <w:tcPr>
            <w:tcW w:w="1163" w:type="dxa"/>
          </w:tcPr>
          <w:p w14:paraId="50BAD57A" w14:textId="77777777" w:rsidR="00F90D75" w:rsidRPr="007161D1" w:rsidRDefault="00F90D75" w:rsidP="003775CC">
            <w:pPr>
              <w:adjustRightInd w:val="0"/>
              <w:snapToGrid w:val="0"/>
              <w:spacing w:after="0" w:line="360" w:lineRule="auto"/>
              <w:rPr>
                <w:rFonts w:ascii="宋体" w:hAnsi="宋体" w:hint="eastAsia"/>
                <w:color w:val="000000" w:themeColor="text1"/>
                <w:kern w:val="0"/>
                <w:szCs w:val="21"/>
              </w:rPr>
            </w:pPr>
          </w:p>
        </w:tc>
      </w:tr>
    </w:tbl>
    <w:p w14:paraId="52BF3DCA" w14:textId="77777777" w:rsidR="00F90D75" w:rsidRPr="007161D1" w:rsidRDefault="00000000" w:rsidP="003775CC">
      <w:pPr>
        <w:spacing w:after="0"/>
        <w:ind w:firstLineChars="200" w:firstLine="482"/>
        <w:rPr>
          <w:b/>
          <w:color w:val="000000" w:themeColor="text1"/>
          <w:sz w:val="24"/>
          <w:szCs w:val="22"/>
        </w:rPr>
      </w:pPr>
      <w:r w:rsidRPr="007161D1">
        <w:rPr>
          <w:rFonts w:hint="eastAsia"/>
          <w:b/>
          <w:color w:val="000000" w:themeColor="text1"/>
          <w:sz w:val="24"/>
          <w:szCs w:val="22"/>
        </w:rPr>
        <w:t>注：</w:t>
      </w:r>
      <w:r w:rsidRPr="007161D1">
        <w:rPr>
          <w:rFonts w:hint="eastAsia"/>
          <w:b/>
          <w:color w:val="000000" w:themeColor="text1"/>
          <w:sz w:val="24"/>
          <w:szCs w:val="22"/>
        </w:rPr>
        <w:t>1.</w:t>
      </w:r>
      <w:r w:rsidRPr="007161D1">
        <w:rPr>
          <w:rFonts w:hint="eastAsia"/>
          <w:b/>
          <w:color w:val="000000" w:themeColor="text1"/>
          <w:sz w:val="24"/>
          <w:szCs w:val="22"/>
        </w:rPr>
        <w:t>上表所列各项均为不可负偏离条款。</w:t>
      </w:r>
    </w:p>
    <w:p w14:paraId="0DB243BB" w14:textId="77777777" w:rsidR="00F90D75" w:rsidRPr="007161D1" w:rsidRDefault="00000000" w:rsidP="003775CC">
      <w:pPr>
        <w:spacing w:after="0"/>
        <w:ind w:firstLineChars="200" w:firstLine="482"/>
        <w:rPr>
          <w:b/>
          <w:color w:val="000000" w:themeColor="text1"/>
          <w:sz w:val="24"/>
          <w:szCs w:val="22"/>
        </w:rPr>
      </w:pPr>
      <w:r w:rsidRPr="007161D1">
        <w:rPr>
          <w:rFonts w:hint="eastAsia"/>
          <w:b/>
          <w:color w:val="000000" w:themeColor="text1"/>
          <w:sz w:val="24"/>
          <w:szCs w:val="22"/>
        </w:rPr>
        <w:t>2.</w:t>
      </w:r>
      <w:r w:rsidRPr="007161D1">
        <w:rPr>
          <w:rFonts w:hint="eastAsia"/>
          <w:b/>
          <w:color w:val="000000" w:themeColor="text1"/>
          <w:sz w:val="24"/>
          <w:szCs w:val="22"/>
        </w:rPr>
        <w:t>“投标响应”一</w:t>
      </w:r>
      <w:proofErr w:type="gramStart"/>
      <w:r w:rsidRPr="007161D1">
        <w:rPr>
          <w:rFonts w:hint="eastAsia"/>
          <w:b/>
          <w:color w:val="000000" w:themeColor="text1"/>
          <w:sz w:val="24"/>
          <w:szCs w:val="22"/>
        </w:rPr>
        <w:t>栏应当</w:t>
      </w:r>
      <w:proofErr w:type="gramEnd"/>
      <w:r w:rsidRPr="007161D1">
        <w:rPr>
          <w:rFonts w:hint="eastAsia"/>
          <w:b/>
          <w:color w:val="000000" w:themeColor="text1"/>
          <w:sz w:val="24"/>
          <w:szCs w:val="22"/>
        </w:rPr>
        <w:t>详细填写投标人自身响应情况，而不能不合理照搬照抄招实质性条款具体内容。</w:t>
      </w:r>
    </w:p>
    <w:p w14:paraId="0ADD0C24" w14:textId="77777777" w:rsidR="00F90D75" w:rsidRPr="007161D1" w:rsidRDefault="00000000" w:rsidP="003775CC">
      <w:pPr>
        <w:spacing w:after="0"/>
        <w:ind w:firstLineChars="200" w:firstLine="482"/>
        <w:rPr>
          <w:b/>
          <w:color w:val="000000" w:themeColor="text1"/>
          <w:sz w:val="24"/>
          <w:szCs w:val="22"/>
        </w:rPr>
      </w:pPr>
      <w:r w:rsidRPr="007161D1">
        <w:rPr>
          <w:rFonts w:hint="eastAsia"/>
          <w:b/>
          <w:color w:val="000000" w:themeColor="text1"/>
          <w:sz w:val="24"/>
          <w:szCs w:val="22"/>
        </w:rPr>
        <w:t>3.</w:t>
      </w:r>
      <w:r w:rsidRPr="007161D1">
        <w:rPr>
          <w:rFonts w:hint="eastAsia"/>
          <w:b/>
          <w:color w:val="000000" w:themeColor="text1"/>
          <w:sz w:val="24"/>
          <w:szCs w:val="22"/>
        </w:rPr>
        <w:t>“偏离情况”一栏应填写“正偏离”、“负偏离”或“无偏离”，“正偏离”表示“投标响应优于实质性条款具体内容要求”，“负偏离”表示“投标响应不满足实质性条款具体内容要求”，“无偏离”表示“投标响应与实质性条款具体内容要求一致”。</w:t>
      </w:r>
    </w:p>
    <w:p w14:paraId="5D278530" w14:textId="77777777" w:rsidR="00F90D75" w:rsidRPr="007161D1" w:rsidRDefault="00000000" w:rsidP="003775CC">
      <w:pPr>
        <w:spacing w:after="0"/>
        <w:ind w:firstLineChars="200" w:firstLine="482"/>
        <w:rPr>
          <w:b/>
          <w:color w:val="000000" w:themeColor="text1"/>
          <w:sz w:val="24"/>
          <w:szCs w:val="22"/>
        </w:rPr>
      </w:pPr>
      <w:r w:rsidRPr="007161D1">
        <w:rPr>
          <w:rFonts w:hint="eastAsia"/>
          <w:b/>
          <w:color w:val="000000" w:themeColor="text1"/>
          <w:sz w:val="24"/>
          <w:szCs w:val="22"/>
        </w:rPr>
        <w:t>4.</w:t>
      </w:r>
      <w:r w:rsidRPr="007161D1">
        <w:rPr>
          <w:rFonts w:hint="eastAsia"/>
          <w:b/>
          <w:color w:val="000000" w:themeColor="text1"/>
          <w:sz w:val="24"/>
          <w:szCs w:val="22"/>
        </w:rPr>
        <w:t>评审委员会有权对投标响应情况</w:t>
      </w:r>
      <w:proofErr w:type="gramStart"/>
      <w:r w:rsidRPr="007161D1">
        <w:rPr>
          <w:rFonts w:hint="eastAsia"/>
          <w:b/>
          <w:color w:val="000000" w:themeColor="text1"/>
          <w:sz w:val="24"/>
          <w:szCs w:val="22"/>
        </w:rPr>
        <w:t>作出</w:t>
      </w:r>
      <w:proofErr w:type="gramEnd"/>
      <w:r w:rsidRPr="007161D1">
        <w:rPr>
          <w:rFonts w:hint="eastAsia"/>
          <w:b/>
          <w:color w:val="000000" w:themeColor="text1"/>
          <w:sz w:val="24"/>
          <w:szCs w:val="22"/>
        </w:rPr>
        <w:t>判断（</w:t>
      </w:r>
      <w:proofErr w:type="gramStart"/>
      <w:r w:rsidRPr="007161D1">
        <w:rPr>
          <w:rFonts w:hint="eastAsia"/>
          <w:b/>
          <w:color w:val="000000" w:themeColor="text1"/>
          <w:sz w:val="24"/>
          <w:szCs w:val="22"/>
        </w:rPr>
        <w:t>作出</w:t>
      </w:r>
      <w:proofErr w:type="gramEnd"/>
      <w:r w:rsidRPr="007161D1">
        <w:rPr>
          <w:rFonts w:hint="eastAsia"/>
          <w:b/>
          <w:color w:val="000000" w:themeColor="text1"/>
          <w:sz w:val="24"/>
          <w:szCs w:val="22"/>
        </w:rPr>
        <w:t>评审结论）。</w:t>
      </w:r>
    </w:p>
    <w:p w14:paraId="502D608C" w14:textId="77777777" w:rsidR="00F90D75" w:rsidRPr="007161D1" w:rsidRDefault="00000000" w:rsidP="003775CC">
      <w:pPr>
        <w:spacing w:after="0"/>
        <w:ind w:firstLineChars="200" w:firstLine="482"/>
        <w:rPr>
          <w:b/>
          <w:color w:val="000000" w:themeColor="text1"/>
          <w:sz w:val="24"/>
          <w:szCs w:val="22"/>
        </w:rPr>
      </w:pPr>
      <w:r w:rsidRPr="007161D1">
        <w:rPr>
          <w:rFonts w:hint="eastAsia"/>
          <w:b/>
          <w:color w:val="000000" w:themeColor="text1"/>
          <w:sz w:val="24"/>
          <w:szCs w:val="22"/>
        </w:rPr>
        <w:t>5.</w:t>
      </w:r>
      <w:r w:rsidRPr="007161D1">
        <w:rPr>
          <w:rFonts w:hint="eastAsia"/>
          <w:b/>
          <w:color w:val="000000" w:themeColor="text1"/>
          <w:sz w:val="24"/>
          <w:szCs w:val="22"/>
        </w:rPr>
        <w:t>实质性响应条款“投标响应情况”与投标文件其他内容冲突的，以实质性响应条款“投标响应情况”为准。</w:t>
      </w:r>
    </w:p>
    <w:p w14:paraId="77DDBA17" w14:textId="77777777" w:rsidR="00F90D75" w:rsidRPr="007161D1" w:rsidRDefault="00000000" w:rsidP="003775CC">
      <w:pPr>
        <w:spacing w:after="0"/>
        <w:ind w:firstLineChars="200" w:firstLine="482"/>
        <w:rPr>
          <w:b/>
          <w:color w:val="000000" w:themeColor="text1"/>
          <w:sz w:val="24"/>
        </w:rPr>
      </w:pPr>
      <w:r w:rsidRPr="007161D1">
        <w:rPr>
          <w:rFonts w:hint="eastAsia"/>
          <w:b/>
          <w:color w:val="000000" w:themeColor="text1"/>
          <w:sz w:val="24"/>
          <w:szCs w:val="22"/>
        </w:rPr>
        <w:t>6.</w:t>
      </w:r>
      <w:r w:rsidRPr="007161D1">
        <w:rPr>
          <w:rFonts w:hint="eastAsia"/>
          <w:b/>
          <w:color w:val="000000" w:themeColor="text1"/>
          <w:sz w:val="24"/>
          <w:szCs w:val="22"/>
        </w:rPr>
        <w:t>要求提供证明资料，在“说明”一栏中列明证</w:t>
      </w:r>
      <w:proofErr w:type="gramStart"/>
      <w:r w:rsidRPr="007161D1">
        <w:rPr>
          <w:rFonts w:hint="eastAsia"/>
          <w:b/>
          <w:color w:val="000000" w:themeColor="text1"/>
          <w:sz w:val="24"/>
          <w:szCs w:val="22"/>
        </w:rPr>
        <w:t>明资料</w:t>
      </w:r>
      <w:proofErr w:type="gramEnd"/>
      <w:r w:rsidRPr="007161D1">
        <w:rPr>
          <w:rFonts w:hint="eastAsia"/>
          <w:b/>
          <w:color w:val="000000" w:themeColor="text1"/>
          <w:sz w:val="24"/>
          <w:szCs w:val="22"/>
        </w:rPr>
        <w:t>的位置</w:t>
      </w:r>
      <w:r w:rsidRPr="007161D1">
        <w:rPr>
          <w:rFonts w:hint="eastAsia"/>
          <w:b/>
          <w:color w:val="000000" w:themeColor="text1"/>
          <w:sz w:val="24"/>
          <w:szCs w:val="22"/>
        </w:rPr>
        <w:t>,</w:t>
      </w:r>
      <w:r w:rsidRPr="007161D1">
        <w:rPr>
          <w:rFonts w:hint="eastAsia"/>
          <w:b/>
          <w:color w:val="000000" w:themeColor="text1"/>
          <w:sz w:val="24"/>
          <w:szCs w:val="22"/>
        </w:rPr>
        <w:t>以便评审；未要求提供证明材料的，投标人可以不提供</w:t>
      </w:r>
      <w:r w:rsidRPr="007161D1">
        <w:rPr>
          <w:rFonts w:hint="eastAsia"/>
          <w:b/>
          <w:color w:val="000000" w:themeColor="text1"/>
          <w:sz w:val="24"/>
        </w:rPr>
        <w:t>。</w:t>
      </w:r>
    </w:p>
    <w:p w14:paraId="1038FF64" w14:textId="77777777" w:rsidR="00F90D75" w:rsidRPr="007161D1" w:rsidRDefault="00F90D75" w:rsidP="003775CC">
      <w:pPr>
        <w:spacing w:after="0"/>
        <w:rPr>
          <w:b/>
          <w:bCs/>
          <w:color w:val="000000" w:themeColor="text1"/>
          <w:sz w:val="24"/>
        </w:rPr>
      </w:pPr>
    </w:p>
    <w:p w14:paraId="75AA5CB1" w14:textId="77777777" w:rsidR="00F90D75" w:rsidRPr="007161D1" w:rsidRDefault="00000000" w:rsidP="003775CC">
      <w:pPr>
        <w:pStyle w:val="30"/>
        <w:spacing w:before="0" w:after="0"/>
        <w:jc w:val="center"/>
        <w:rPr>
          <w:rFonts w:ascii="黑体" w:eastAsia="黑体" w:hint="eastAsia"/>
          <w:b w:val="0"/>
          <w:color w:val="000000" w:themeColor="text1"/>
          <w:kern w:val="0"/>
          <w:sz w:val="24"/>
          <w:szCs w:val="24"/>
        </w:rPr>
      </w:pPr>
      <w:r w:rsidRPr="007161D1">
        <w:rPr>
          <w:rFonts w:ascii="黑体" w:eastAsia="黑体" w:hint="eastAsia"/>
          <w:b w:val="0"/>
          <w:color w:val="000000" w:themeColor="text1"/>
          <w:kern w:val="0"/>
          <w:sz w:val="24"/>
          <w:szCs w:val="24"/>
        </w:rPr>
        <w:t>九、实施方案（格式自定）</w:t>
      </w:r>
    </w:p>
    <w:p w14:paraId="23B2E970" w14:textId="77777777" w:rsidR="00F90D75" w:rsidRPr="007161D1" w:rsidRDefault="00000000" w:rsidP="003775CC">
      <w:pPr>
        <w:pStyle w:val="a4"/>
        <w:spacing w:after="0"/>
        <w:ind w:firstLine="0"/>
        <w:rPr>
          <w:rFonts w:asciiTheme="minorEastAsia" w:eastAsiaTheme="minorEastAsia" w:hAnsiTheme="minorEastAsia" w:cstheme="minorEastAsia" w:hint="eastAsia"/>
          <w:color w:val="000000" w:themeColor="text1"/>
          <w:sz w:val="24"/>
        </w:rPr>
      </w:pPr>
      <w:r w:rsidRPr="007161D1">
        <w:rPr>
          <w:rFonts w:asciiTheme="minorEastAsia" w:eastAsiaTheme="minorEastAsia" w:hAnsiTheme="minorEastAsia" w:cstheme="minorEastAsia" w:hint="eastAsia"/>
          <w:color w:val="000000" w:themeColor="text1"/>
          <w:sz w:val="24"/>
        </w:rPr>
        <w:t>（特别提示：投标人须按本招标文件评标信息中这一评审因素要求，提供证明资料）</w:t>
      </w:r>
    </w:p>
    <w:p w14:paraId="21B24056" w14:textId="77777777" w:rsidR="00F90D75" w:rsidRPr="007161D1" w:rsidRDefault="00F90D75" w:rsidP="003775CC">
      <w:pPr>
        <w:pStyle w:val="a4"/>
        <w:spacing w:after="0"/>
        <w:ind w:firstLine="0"/>
        <w:rPr>
          <w:rFonts w:asciiTheme="minorEastAsia" w:eastAsiaTheme="minorEastAsia" w:hAnsiTheme="minorEastAsia" w:cstheme="minorEastAsia" w:hint="eastAsia"/>
          <w:color w:val="000000" w:themeColor="text1"/>
          <w:sz w:val="24"/>
        </w:rPr>
      </w:pPr>
    </w:p>
    <w:p w14:paraId="4E5AE421" w14:textId="77777777" w:rsidR="00F90D75" w:rsidRPr="007161D1" w:rsidRDefault="00000000" w:rsidP="003775CC">
      <w:pPr>
        <w:pStyle w:val="30"/>
        <w:spacing w:before="0" w:after="0"/>
        <w:jc w:val="center"/>
        <w:rPr>
          <w:rFonts w:ascii="黑体" w:eastAsia="黑体" w:hint="eastAsia"/>
          <w:b w:val="0"/>
          <w:color w:val="000000" w:themeColor="text1"/>
          <w:kern w:val="0"/>
          <w:sz w:val="24"/>
          <w:szCs w:val="24"/>
        </w:rPr>
      </w:pPr>
      <w:r w:rsidRPr="007161D1">
        <w:rPr>
          <w:rFonts w:ascii="黑体" w:eastAsia="黑体" w:hint="eastAsia"/>
          <w:b w:val="0"/>
          <w:color w:val="000000" w:themeColor="text1"/>
          <w:kern w:val="0"/>
          <w:sz w:val="24"/>
          <w:szCs w:val="24"/>
        </w:rPr>
        <w:t>十、项目重点难点分析、应对措施及相关的合理化建议（格式自定）</w:t>
      </w:r>
    </w:p>
    <w:p w14:paraId="0FEEAB5F" w14:textId="77777777" w:rsidR="00F90D75" w:rsidRPr="007161D1" w:rsidRDefault="00000000" w:rsidP="003775CC">
      <w:pPr>
        <w:pStyle w:val="a4"/>
        <w:spacing w:after="0"/>
        <w:ind w:firstLine="0"/>
        <w:rPr>
          <w:rFonts w:asciiTheme="minorEastAsia" w:eastAsiaTheme="minorEastAsia" w:hAnsiTheme="minorEastAsia" w:cstheme="minorEastAsia" w:hint="eastAsia"/>
          <w:color w:val="000000" w:themeColor="text1"/>
          <w:sz w:val="24"/>
        </w:rPr>
      </w:pPr>
      <w:r w:rsidRPr="007161D1">
        <w:rPr>
          <w:rFonts w:asciiTheme="minorEastAsia" w:eastAsiaTheme="minorEastAsia" w:hAnsiTheme="minorEastAsia" w:cstheme="minorEastAsia" w:hint="eastAsia"/>
          <w:color w:val="000000" w:themeColor="text1"/>
          <w:sz w:val="24"/>
        </w:rPr>
        <w:t>（特别提示：投标人须按本招标文件评标信息中这一评审因素要求，提供证明资料）</w:t>
      </w:r>
    </w:p>
    <w:p w14:paraId="523105C5" w14:textId="77777777" w:rsidR="00F90D75" w:rsidRPr="007161D1" w:rsidRDefault="00F90D75" w:rsidP="003775CC">
      <w:pPr>
        <w:pStyle w:val="a4"/>
        <w:spacing w:after="0"/>
        <w:ind w:firstLine="0"/>
        <w:rPr>
          <w:rFonts w:asciiTheme="minorEastAsia" w:eastAsiaTheme="minorEastAsia" w:hAnsiTheme="minorEastAsia" w:cstheme="minorEastAsia" w:hint="eastAsia"/>
          <w:color w:val="000000" w:themeColor="text1"/>
          <w:sz w:val="24"/>
        </w:rPr>
      </w:pPr>
    </w:p>
    <w:p w14:paraId="3DB7417D" w14:textId="77777777" w:rsidR="00F90D75" w:rsidRPr="007161D1" w:rsidRDefault="00000000" w:rsidP="003775CC">
      <w:pPr>
        <w:pStyle w:val="30"/>
        <w:spacing w:before="0" w:after="0"/>
        <w:jc w:val="center"/>
        <w:rPr>
          <w:rFonts w:ascii="黑体" w:eastAsia="黑体" w:hint="eastAsia"/>
          <w:color w:val="000000" w:themeColor="text1"/>
          <w:sz w:val="24"/>
        </w:rPr>
      </w:pPr>
      <w:r w:rsidRPr="007161D1">
        <w:rPr>
          <w:rFonts w:ascii="黑体" w:eastAsia="黑体" w:hint="eastAsia"/>
          <w:b w:val="0"/>
          <w:color w:val="000000" w:themeColor="text1"/>
          <w:kern w:val="0"/>
          <w:sz w:val="24"/>
          <w:szCs w:val="24"/>
        </w:rPr>
        <w:t>十一、质量（完成时间、安全、环保）保障措施及方案（格式自定）</w:t>
      </w:r>
    </w:p>
    <w:p w14:paraId="3A5839F8" w14:textId="77777777" w:rsidR="00F90D75" w:rsidRPr="007161D1" w:rsidRDefault="00000000" w:rsidP="003775CC">
      <w:pPr>
        <w:pStyle w:val="a4"/>
        <w:spacing w:after="0"/>
        <w:ind w:firstLine="0"/>
        <w:rPr>
          <w:rFonts w:asciiTheme="minorEastAsia" w:eastAsiaTheme="minorEastAsia" w:hAnsiTheme="minorEastAsia" w:cstheme="minorEastAsia" w:hint="eastAsia"/>
          <w:color w:val="000000" w:themeColor="text1"/>
          <w:sz w:val="24"/>
        </w:rPr>
      </w:pPr>
      <w:r w:rsidRPr="007161D1">
        <w:rPr>
          <w:rFonts w:asciiTheme="minorEastAsia" w:eastAsiaTheme="minorEastAsia" w:hAnsiTheme="minorEastAsia" w:cstheme="minorEastAsia" w:hint="eastAsia"/>
          <w:color w:val="000000" w:themeColor="text1"/>
          <w:sz w:val="24"/>
        </w:rPr>
        <w:t>（特别提示：投标人须按本招标文件评标信息中这一评审因素要求，提供证明资料）</w:t>
      </w:r>
    </w:p>
    <w:p w14:paraId="65B4A599" w14:textId="77777777" w:rsidR="00F90D75" w:rsidRPr="007161D1" w:rsidRDefault="00F90D75" w:rsidP="003775CC">
      <w:pPr>
        <w:pStyle w:val="a4"/>
        <w:spacing w:after="0"/>
        <w:ind w:firstLine="0"/>
        <w:rPr>
          <w:rFonts w:asciiTheme="minorEastAsia" w:eastAsiaTheme="minorEastAsia" w:hAnsiTheme="minorEastAsia" w:cstheme="minorEastAsia" w:hint="eastAsia"/>
          <w:color w:val="000000" w:themeColor="text1"/>
          <w:sz w:val="24"/>
        </w:rPr>
      </w:pPr>
    </w:p>
    <w:p w14:paraId="5E41DBDC" w14:textId="77777777" w:rsidR="00F90D75" w:rsidRPr="007161D1" w:rsidRDefault="00000000" w:rsidP="003775CC">
      <w:pPr>
        <w:pStyle w:val="30"/>
        <w:spacing w:before="0" w:after="0"/>
        <w:jc w:val="center"/>
        <w:rPr>
          <w:rFonts w:ascii="黑体" w:eastAsia="黑体" w:hint="eastAsia"/>
          <w:b w:val="0"/>
          <w:color w:val="000000" w:themeColor="text1"/>
          <w:kern w:val="0"/>
          <w:sz w:val="24"/>
          <w:szCs w:val="24"/>
        </w:rPr>
      </w:pPr>
      <w:r w:rsidRPr="007161D1">
        <w:rPr>
          <w:rFonts w:ascii="黑体" w:eastAsia="黑体" w:hint="eastAsia"/>
          <w:b w:val="0"/>
          <w:color w:val="000000" w:themeColor="text1"/>
          <w:kern w:val="0"/>
          <w:sz w:val="24"/>
          <w:szCs w:val="24"/>
        </w:rPr>
        <w:t>十二、项目完成（服务期满）后的服务承诺（格式自定）</w:t>
      </w:r>
    </w:p>
    <w:p w14:paraId="1F9C7BBD" w14:textId="77777777" w:rsidR="00F90D75" w:rsidRPr="007161D1" w:rsidRDefault="00000000" w:rsidP="003775CC">
      <w:pPr>
        <w:pStyle w:val="a4"/>
        <w:spacing w:after="0"/>
        <w:ind w:firstLine="0"/>
        <w:rPr>
          <w:rFonts w:asciiTheme="minorEastAsia" w:eastAsiaTheme="minorEastAsia" w:hAnsiTheme="minorEastAsia" w:cstheme="minorEastAsia" w:hint="eastAsia"/>
          <w:color w:val="000000" w:themeColor="text1"/>
          <w:sz w:val="24"/>
        </w:rPr>
      </w:pPr>
      <w:r w:rsidRPr="007161D1">
        <w:rPr>
          <w:rFonts w:asciiTheme="minorEastAsia" w:eastAsiaTheme="minorEastAsia" w:hAnsiTheme="minorEastAsia" w:cstheme="minorEastAsia" w:hint="eastAsia"/>
          <w:color w:val="000000" w:themeColor="text1"/>
          <w:sz w:val="24"/>
        </w:rPr>
        <w:t>（特别提示：投标人须按本招标文件评标信息中这一评审因素要求，提供证明资料）</w:t>
      </w:r>
    </w:p>
    <w:p w14:paraId="5143BBF4" w14:textId="77777777" w:rsidR="00F90D75" w:rsidRPr="007161D1" w:rsidRDefault="00F90D75" w:rsidP="003775CC">
      <w:pPr>
        <w:pStyle w:val="a4"/>
        <w:spacing w:after="0"/>
        <w:ind w:firstLine="0"/>
        <w:rPr>
          <w:rFonts w:asciiTheme="minorEastAsia" w:eastAsiaTheme="minorEastAsia" w:hAnsiTheme="minorEastAsia" w:cstheme="minorEastAsia" w:hint="eastAsia"/>
          <w:color w:val="000000" w:themeColor="text1"/>
          <w:sz w:val="24"/>
        </w:rPr>
      </w:pPr>
    </w:p>
    <w:p w14:paraId="2E8E659F" w14:textId="77777777" w:rsidR="00F90D75" w:rsidRPr="007161D1" w:rsidRDefault="00000000" w:rsidP="003775CC">
      <w:pPr>
        <w:pStyle w:val="30"/>
        <w:spacing w:before="0" w:after="0"/>
        <w:jc w:val="center"/>
        <w:rPr>
          <w:rFonts w:ascii="黑体" w:eastAsia="黑体" w:hint="eastAsia"/>
          <w:b w:val="0"/>
          <w:color w:val="000000" w:themeColor="text1"/>
          <w:kern w:val="0"/>
          <w:sz w:val="24"/>
          <w:szCs w:val="24"/>
        </w:rPr>
      </w:pPr>
      <w:r w:rsidRPr="007161D1">
        <w:rPr>
          <w:rFonts w:ascii="黑体" w:eastAsia="黑体" w:hint="eastAsia"/>
          <w:b w:val="0"/>
          <w:color w:val="000000" w:themeColor="text1"/>
          <w:kern w:val="0"/>
          <w:sz w:val="24"/>
          <w:szCs w:val="24"/>
        </w:rPr>
        <w:t>十三、违约承诺（格式自定）</w:t>
      </w:r>
    </w:p>
    <w:p w14:paraId="27DD4068" w14:textId="77777777" w:rsidR="00F90D75" w:rsidRPr="007161D1" w:rsidRDefault="00000000" w:rsidP="003775CC">
      <w:pPr>
        <w:pStyle w:val="a4"/>
        <w:spacing w:beforeLines="25" w:before="60" w:afterLines="25" w:after="60"/>
        <w:ind w:firstLine="0"/>
        <w:rPr>
          <w:rFonts w:asciiTheme="minorEastAsia" w:eastAsiaTheme="minorEastAsia" w:hAnsiTheme="minorEastAsia" w:cstheme="minorEastAsia" w:hint="eastAsia"/>
          <w:color w:val="000000" w:themeColor="text1"/>
          <w:sz w:val="24"/>
        </w:rPr>
      </w:pPr>
      <w:r w:rsidRPr="007161D1">
        <w:rPr>
          <w:rFonts w:asciiTheme="minorEastAsia" w:eastAsiaTheme="minorEastAsia" w:hAnsiTheme="minorEastAsia" w:cstheme="minorEastAsia" w:hint="eastAsia"/>
          <w:color w:val="000000" w:themeColor="text1"/>
          <w:sz w:val="24"/>
        </w:rPr>
        <w:t>（特别提示：投标人须按本招标文件评标信息中这一评审因素要求，提供证明资料）</w:t>
      </w:r>
    </w:p>
    <w:p w14:paraId="6DFC9FBC" w14:textId="77777777" w:rsidR="00F90D75" w:rsidRPr="007161D1" w:rsidRDefault="00F90D75" w:rsidP="003775CC">
      <w:pPr>
        <w:pStyle w:val="a4"/>
        <w:spacing w:beforeLines="25" w:before="60" w:afterLines="25" w:after="60"/>
        <w:ind w:firstLine="0"/>
        <w:rPr>
          <w:rFonts w:asciiTheme="minorEastAsia" w:eastAsiaTheme="minorEastAsia" w:hAnsiTheme="minorEastAsia" w:cstheme="minorEastAsia" w:hint="eastAsia"/>
          <w:color w:val="000000" w:themeColor="text1"/>
          <w:sz w:val="24"/>
        </w:rPr>
      </w:pPr>
    </w:p>
    <w:p w14:paraId="0F88D3DB" w14:textId="77777777" w:rsidR="00F90D75" w:rsidRPr="007161D1" w:rsidRDefault="00000000" w:rsidP="003775CC">
      <w:pPr>
        <w:pStyle w:val="30"/>
        <w:spacing w:before="0" w:after="0"/>
        <w:jc w:val="center"/>
        <w:rPr>
          <w:rFonts w:ascii="黑体" w:eastAsia="黑体" w:hint="eastAsia"/>
          <w:b w:val="0"/>
          <w:color w:val="000000" w:themeColor="text1"/>
          <w:kern w:val="0"/>
          <w:sz w:val="24"/>
          <w:szCs w:val="24"/>
        </w:rPr>
      </w:pPr>
      <w:r w:rsidRPr="007161D1">
        <w:rPr>
          <w:rFonts w:ascii="黑体" w:eastAsia="黑体" w:hint="eastAsia"/>
          <w:b w:val="0"/>
          <w:color w:val="000000" w:themeColor="text1"/>
          <w:kern w:val="0"/>
          <w:sz w:val="24"/>
          <w:szCs w:val="24"/>
        </w:rPr>
        <w:t>十四、拟安排的项目负责人情况（仅限一人）（格式自定）</w:t>
      </w:r>
    </w:p>
    <w:p w14:paraId="0F34230C" w14:textId="77777777" w:rsidR="00F90D75" w:rsidRPr="007161D1" w:rsidRDefault="00000000" w:rsidP="003775CC">
      <w:pPr>
        <w:pStyle w:val="a4"/>
        <w:spacing w:beforeLines="25" w:before="60" w:afterLines="25" w:after="60"/>
        <w:ind w:firstLine="0"/>
        <w:rPr>
          <w:rFonts w:asciiTheme="minorEastAsia" w:eastAsiaTheme="minorEastAsia" w:hAnsiTheme="minorEastAsia" w:cstheme="minorEastAsia" w:hint="eastAsia"/>
          <w:color w:val="000000" w:themeColor="text1"/>
          <w:sz w:val="24"/>
        </w:rPr>
      </w:pPr>
      <w:r w:rsidRPr="007161D1">
        <w:rPr>
          <w:rFonts w:asciiTheme="minorEastAsia" w:eastAsiaTheme="minorEastAsia" w:hAnsiTheme="minorEastAsia" w:cstheme="minorEastAsia" w:hint="eastAsia"/>
          <w:color w:val="000000" w:themeColor="text1"/>
          <w:sz w:val="24"/>
        </w:rPr>
        <w:t>（特别提示：投标人须按本招标文件评标信息中这一评审因素要求，提供证明资料）</w:t>
      </w:r>
    </w:p>
    <w:p w14:paraId="5E313675" w14:textId="77777777" w:rsidR="00F90D75" w:rsidRPr="007161D1" w:rsidRDefault="00F90D75" w:rsidP="003775CC">
      <w:pPr>
        <w:pStyle w:val="a4"/>
        <w:spacing w:beforeLines="25" w:before="60" w:afterLines="25" w:after="60"/>
        <w:ind w:firstLine="0"/>
        <w:rPr>
          <w:rFonts w:asciiTheme="minorEastAsia" w:eastAsiaTheme="minorEastAsia" w:hAnsiTheme="minorEastAsia" w:cstheme="minorEastAsia" w:hint="eastAsia"/>
          <w:color w:val="000000" w:themeColor="text1"/>
          <w:sz w:val="24"/>
        </w:rPr>
      </w:pPr>
    </w:p>
    <w:p w14:paraId="21032210" w14:textId="77777777" w:rsidR="00F90D75" w:rsidRPr="007161D1" w:rsidRDefault="00000000" w:rsidP="003775CC">
      <w:pPr>
        <w:pStyle w:val="30"/>
        <w:spacing w:before="0" w:after="0"/>
        <w:jc w:val="center"/>
        <w:rPr>
          <w:rFonts w:ascii="黑体" w:eastAsia="黑体" w:hint="eastAsia"/>
          <w:b w:val="0"/>
          <w:color w:val="000000" w:themeColor="text1"/>
          <w:kern w:val="0"/>
          <w:sz w:val="24"/>
          <w:szCs w:val="24"/>
        </w:rPr>
      </w:pPr>
      <w:r w:rsidRPr="007161D1">
        <w:rPr>
          <w:rFonts w:ascii="黑体" w:eastAsia="黑体" w:hint="eastAsia"/>
          <w:b w:val="0"/>
          <w:color w:val="000000" w:themeColor="text1"/>
          <w:kern w:val="0"/>
          <w:sz w:val="24"/>
          <w:szCs w:val="24"/>
        </w:rPr>
        <w:t>十五、拟安排的项目主要团队成员（主要技术人员）情况（项目负责人除外）（格式自定）</w:t>
      </w:r>
    </w:p>
    <w:p w14:paraId="103E8772" w14:textId="77777777" w:rsidR="00F90D75" w:rsidRPr="007161D1" w:rsidRDefault="00000000" w:rsidP="003775CC">
      <w:pPr>
        <w:pStyle w:val="a4"/>
        <w:spacing w:beforeLines="25" w:before="60" w:afterLines="25" w:after="60"/>
        <w:ind w:firstLine="0"/>
        <w:rPr>
          <w:rFonts w:asciiTheme="minorEastAsia" w:eastAsiaTheme="minorEastAsia" w:hAnsiTheme="minorEastAsia" w:cstheme="minorEastAsia" w:hint="eastAsia"/>
          <w:color w:val="000000" w:themeColor="text1"/>
          <w:sz w:val="24"/>
        </w:rPr>
      </w:pPr>
      <w:r w:rsidRPr="007161D1">
        <w:rPr>
          <w:rFonts w:asciiTheme="minorEastAsia" w:eastAsiaTheme="minorEastAsia" w:hAnsiTheme="minorEastAsia" w:cstheme="minorEastAsia" w:hint="eastAsia"/>
          <w:color w:val="000000" w:themeColor="text1"/>
          <w:sz w:val="24"/>
        </w:rPr>
        <w:t>（特别提示：投标人须按本招标文件评标信息中这一评审因素要求，提供证明资料）</w:t>
      </w:r>
    </w:p>
    <w:p w14:paraId="49DEECC4" w14:textId="77777777" w:rsidR="00F90D75" w:rsidRPr="007161D1" w:rsidRDefault="00F90D75" w:rsidP="003775CC">
      <w:pPr>
        <w:pStyle w:val="a4"/>
        <w:spacing w:beforeLines="25" w:before="60" w:afterLines="25" w:after="60"/>
        <w:ind w:firstLine="0"/>
        <w:rPr>
          <w:rFonts w:asciiTheme="minorEastAsia" w:eastAsiaTheme="minorEastAsia" w:hAnsiTheme="minorEastAsia" w:cstheme="minorEastAsia" w:hint="eastAsia"/>
          <w:color w:val="000000" w:themeColor="text1"/>
          <w:sz w:val="24"/>
        </w:rPr>
      </w:pPr>
    </w:p>
    <w:p w14:paraId="082DF891" w14:textId="77777777" w:rsidR="00F90D75" w:rsidRPr="007161D1" w:rsidRDefault="00000000" w:rsidP="003775CC">
      <w:pPr>
        <w:pStyle w:val="30"/>
        <w:spacing w:before="0" w:after="0"/>
        <w:jc w:val="center"/>
        <w:rPr>
          <w:rFonts w:ascii="黑体" w:eastAsia="黑体" w:hint="eastAsia"/>
          <w:b w:val="0"/>
          <w:color w:val="000000" w:themeColor="text1"/>
          <w:kern w:val="0"/>
          <w:sz w:val="24"/>
          <w:szCs w:val="24"/>
        </w:rPr>
      </w:pPr>
      <w:r w:rsidRPr="007161D1">
        <w:rPr>
          <w:rFonts w:ascii="黑体" w:eastAsia="黑体" w:hint="eastAsia"/>
          <w:b w:val="0"/>
          <w:color w:val="000000" w:themeColor="text1"/>
          <w:kern w:val="0"/>
          <w:sz w:val="24"/>
          <w:szCs w:val="24"/>
        </w:rPr>
        <w:t>十六、拟投入的服务资源（车辆、场地、工具、机器等）情况（格式自定）</w:t>
      </w:r>
    </w:p>
    <w:p w14:paraId="66A59296" w14:textId="77777777" w:rsidR="00F90D75" w:rsidRPr="007161D1" w:rsidRDefault="00000000" w:rsidP="003775CC">
      <w:pPr>
        <w:spacing w:after="0"/>
        <w:rPr>
          <w:rFonts w:asciiTheme="minorEastAsia" w:eastAsiaTheme="minorEastAsia" w:hAnsiTheme="minorEastAsia" w:cstheme="minorEastAsia" w:hint="eastAsia"/>
          <w:color w:val="000000" w:themeColor="text1"/>
          <w:sz w:val="24"/>
        </w:rPr>
      </w:pPr>
      <w:r w:rsidRPr="007161D1">
        <w:rPr>
          <w:rFonts w:asciiTheme="minorEastAsia" w:eastAsiaTheme="minorEastAsia" w:hAnsiTheme="minorEastAsia" w:cstheme="minorEastAsia" w:hint="eastAsia"/>
          <w:color w:val="000000" w:themeColor="text1"/>
          <w:sz w:val="24"/>
        </w:rPr>
        <w:t>（特别提示：投标人须按本招标文件评标信息中这一评审因素要求，提供证明资料）</w:t>
      </w:r>
    </w:p>
    <w:p w14:paraId="78F5825E" w14:textId="77777777" w:rsidR="00F90D75" w:rsidRPr="007161D1" w:rsidRDefault="00F90D75" w:rsidP="003775CC">
      <w:pPr>
        <w:pStyle w:val="ad"/>
        <w:spacing w:after="0"/>
        <w:rPr>
          <w:color w:val="000000" w:themeColor="text1"/>
        </w:rPr>
      </w:pPr>
    </w:p>
    <w:p w14:paraId="7D975657" w14:textId="77777777" w:rsidR="00F90D75" w:rsidRPr="007161D1" w:rsidRDefault="00000000" w:rsidP="003775CC">
      <w:pPr>
        <w:pStyle w:val="30"/>
        <w:spacing w:before="0" w:after="0"/>
        <w:jc w:val="center"/>
        <w:rPr>
          <w:rFonts w:ascii="黑体" w:eastAsia="黑体" w:hint="eastAsia"/>
          <w:b w:val="0"/>
          <w:color w:val="000000" w:themeColor="text1"/>
          <w:kern w:val="0"/>
          <w:sz w:val="24"/>
          <w:szCs w:val="24"/>
        </w:rPr>
      </w:pPr>
      <w:r w:rsidRPr="007161D1">
        <w:rPr>
          <w:rFonts w:ascii="黑体" w:eastAsia="黑体" w:hint="eastAsia"/>
          <w:b w:val="0"/>
          <w:color w:val="000000" w:themeColor="text1"/>
          <w:kern w:val="0"/>
          <w:sz w:val="24"/>
          <w:szCs w:val="24"/>
        </w:rPr>
        <w:t>十七、节能环保情况（格式自定）</w:t>
      </w:r>
    </w:p>
    <w:p w14:paraId="31D85419" w14:textId="77777777" w:rsidR="00F90D75" w:rsidRPr="007161D1" w:rsidRDefault="00000000" w:rsidP="003775CC">
      <w:pPr>
        <w:spacing w:after="0"/>
        <w:rPr>
          <w:color w:val="000000" w:themeColor="text1"/>
        </w:rPr>
      </w:pPr>
      <w:r w:rsidRPr="007161D1">
        <w:rPr>
          <w:rFonts w:asciiTheme="minorEastAsia" w:eastAsiaTheme="minorEastAsia" w:hAnsiTheme="minorEastAsia" w:cstheme="minorEastAsia" w:hint="eastAsia"/>
          <w:color w:val="000000" w:themeColor="text1"/>
          <w:sz w:val="24"/>
        </w:rPr>
        <w:t>（特别提示：投标人须按本招标文件评标信息中这一评审因素要求，提供证明资料）</w:t>
      </w:r>
    </w:p>
    <w:p w14:paraId="531F0CBC" w14:textId="77777777" w:rsidR="00F90D75" w:rsidRPr="007161D1" w:rsidRDefault="00F90D75" w:rsidP="003775CC">
      <w:pPr>
        <w:pStyle w:val="ad"/>
        <w:spacing w:after="0"/>
        <w:rPr>
          <w:color w:val="000000" w:themeColor="text1"/>
        </w:rPr>
      </w:pPr>
    </w:p>
    <w:p w14:paraId="69387757" w14:textId="77777777" w:rsidR="00F90D75" w:rsidRPr="007161D1" w:rsidRDefault="00000000" w:rsidP="003775CC">
      <w:pPr>
        <w:pStyle w:val="30"/>
        <w:spacing w:before="0" w:after="0"/>
        <w:jc w:val="center"/>
        <w:rPr>
          <w:rFonts w:ascii="黑体" w:eastAsia="黑体" w:hint="eastAsia"/>
          <w:b w:val="0"/>
          <w:color w:val="000000" w:themeColor="text1"/>
          <w:kern w:val="0"/>
          <w:sz w:val="24"/>
          <w:szCs w:val="24"/>
        </w:rPr>
      </w:pPr>
      <w:r w:rsidRPr="007161D1">
        <w:rPr>
          <w:rFonts w:ascii="黑体" w:eastAsia="黑体" w:hint="eastAsia"/>
          <w:b w:val="0"/>
          <w:color w:val="000000" w:themeColor="text1"/>
          <w:kern w:val="0"/>
          <w:sz w:val="24"/>
          <w:szCs w:val="24"/>
        </w:rPr>
        <w:t>十八、绿色采购情况（格式自定）</w:t>
      </w:r>
    </w:p>
    <w:p w14:paraId="364725CA" w14:textId="77777777" w:rsidR="00F90D75" w:rsidRPr="007161D1" w:rsidRDefault="00000000" w:rsidP="003775CC">
      <w:pPr>
        <w:spacing w:after="0"/>
        <w:rPr>
          <w:rFonts w:asciiTheme="minorEastAsia" w:eastAsiaTheme="minorEastAsia" w:hAnsiTheme="minorEastAsia" w:cstheme="minorEastAsia" w:hint="eastAsia"/>
          <w:color w:val="000000" w:themeColor="text1"/>
          <w:sz w:val="24"/>
        </w:rPr>
      </w:pPr>
      <w:r w:rsidRPr="007161D1">
        <w:rPr>
          <w:rFonts w:asciiTheme="minorEastAsia" w:eastAsiaTheme="minorEastAsia" w:hAnsiTheme="minorEastAsia" w:cstheme="minorEastAsia" w:hint="eastAsia"/>
          <w:color w:val="000000" w:themeColor="text1"/>
          <w:sz w:val="24"/>
        </w:rPr>
        <w:t>（特别提示：投标人须按本招标文件评标信息中这一评审因素要求，提供证明资料）</w:t>
      </w:r>
    </w:p>
    <w:p w14:paraId="62818069" w14:textId="77777777" w:rsidR="00F90D75" w:rsidRPr="007161D1" w:rsidRDefault="00000000" w:rsidP="003775CC">
      <w:pPr>
        <w:pStyle w:val="30"/>
        <w:spacing w:before="0" w:after="0"/>
        <w:jc w:val="center"/>
        <w:rPr>
          <w:rFonts w:ascii="黑体" w:eastAsia="黑体" w:hint="eastAsia"/>
          <w:b w:val="0"/>
          <w:color w:val="000000" w:themeColor="text1"/>
          <w:kern w:val="0"/>
          <w:sz w:val="24"/>
          <w:szCs w:val="24"/>
        </w:rPr>
      </w:pPr>
      <w:r w:rsidRPr="007161D1">
        <w:rPr>
          <w:rFonts w:ascii="黑体" w:eastAsia="黑体" w:hint="eastAsia"/>
          <w:b w:val="0"/>
          <w:color w:val="000000" w:themeColor="text1"/>
          <w:kern w:val="0"/>
          <w:sz w:val="24"/>
          <w:szCs w:val="24"/>
        </w:rPr>
        <w:t>十九、供应商认证情况（格式自定）</w:t>
      </w:r>
    </w:p>
    <w:p w14:paraId="1D2827AB" w14:textId="77777777" w:rsidR="00F90D75" w:rsidRPr="007161D1" w:rsidRDefault="00000000" w:rsidP="003775CC">
      <w:pPr>
        <w:pStyle w:val="ad"/>
        <w:spacing w:after="0"/>
        <w:rPr>
          <w:b w:val="0"/>
          <w:bCs w:val="0"/>
          <w:color w:val="000000" w:themeColor="text1"/>
        </w:rPr>
      </w:pPr>
      <w:r w:rsidRPr="007161D1">
        <w:rPr>
          <w:rFonts w:hint="eastAsia"/>
          <w:b w:val="0"/>
          <w:bCs w:val="0"/>
          <w:color w:val="000000" w:themeColor="text1"/>
        </w:rPr>
        <w:t>（特别提示：投标人须按本招标文件评标信息中这一评审因素要求，提供证明资料）</w:t>
      </w:r>
    </w:p>
    <w:p w14:paraId="288697B3" w14:textId="77777777" w:rsidR="00F90D75" w:rsidRPr="007161D1" w:rsidRDefault="00000000" w:rsidP="003775CC">
      <w:pPr>
        <w:pStyle w:val="30"/>
        <w:spacing w:before="0" w:after="0"/>
        <w:jc w:val="center"/>
        <w:rPr>
          <w:rFonts w:ascii="黑体" w:eastAsia="黑体" w:hint="eastAsia"/>
          <w:b w:val="0"/>
          <w:color w:val="000000" w:themeColor="text1"/>
          <w:kern w:val="0"/>
          <w:sz w:val="24"/>
          <w:szCs w:val="24"/>
        </w:rPr>
      </w:pPr>
      <w:r w:rsidRPr="007161D1">
        <w:rPr>
          <w:rFonts w:ascii="黑体" w:eastAsia="黑体" w:hint="eastAsia"/>
          <w:b w:val="0"/>
          <w:color w:val="000000" w:themeColor="text1"/>
          <w:kern w:val="0"/>
          <w:sz w:val="24"/>
          <w:szCs w:val="24"/>
        </w:rPr>
        <w:t>二十、供应商同类项目业绩情况（格式自定）</w:t>
      </w:r>
    </w:p>
    <w:p w14:paraId="4E7679EE" w14:textId="77777777" w:rsidR="00F90D75" w:rsidRPr="007161D1" w:rsidRDefault="00000000" w:rsidP="003775CC">
      <w:pPr>
        <w:pStyle w:val="ad"/>
        <w:spacing w:after="0"/>
        <w:rPr>
          <w:b w:val="0"/>
          <w:bCs w:val="0"/>
          <w:color w:val="000000" w:themeColor="text1"/>
        </w:rPr>
      </w:pPr>
      <w:r w:rsidRPr="007161D1">
        <w:rPr>
          <w:rFonts w:hint="eastAsia"/>
          <w:b w:val="0"/>
          <w:bCs w:val="0"/>
          <w:color w:val="000000" w:themeColor="text1"/>
        </w:rPr>
        <w:t>（特别提示：投标人须按本招标文件评标信息中这一评审因素要求，提供证明资料）</w:t>
      </w:r>
    </w:p>
    <w:p w14:paraId="32307960" w14:textId="77777777" w:rsidR="00F90D75" w:rsidRPr="007161D1" w:rsidRDefault="00000000" w:rsidP="003775CC">
      <w:pPr>
        <w:pStyle w:val="30"/>
        <w:spacing w:before="0" w:after="0"/>
        <w:jc w:val="center"/>
        <w:rPr>
          <w:rFonts w:ascii="黑体" w:eastAsia="黑体" w:hint="eastAsia"/>
          <w:b w:val="0"/>
          <w:color w:val="000000" w:themeColor="text1"/>
          <w:kern w:val="0"/>
          <w:sz w:val="24"/>
          <w:szCs w:val="24"/>
        </w:rPr>
      </w:pPr>
      <w:r w:rsidRPr="007161D1">
        <w:rPr>
          <w:rFonts w:ascii="黑体" w:eastAsia="黑体" w:hint="eastAsia"/>
          <w:b w:val="0"/>
          <w:color w:val="000000" w:themeColor="text1"/>
          <w:kern w:val="0"/>
          <w:sz w:val="24"/>
          <w:szCs w:val="24"/>
        </w:rPr>
        <w:t>二十一、供应商获奖情况（格式自定）</w:t>
      </w:r>
    </w:p>
    <w:p w14:paraId="08AD3085" w14:textId="77777777" w:rsidR="00F90D75" w:rsidRPr="007161D1" w:rsidRDefault="00000000" w:rsidP="003775CC">
      <w:pPr>
        <w:pStyle w:val="ad"/>
        <w:spacing w:after="0"/>
        <w:rPr>
          <w:b w:val="0"/>
          <w:bCs w:val="0"/>
          <w:color w:val="000000" w:themeColor="text1"/>
        </w:rPr>
      </w:pPr>
      <w:r w:rsidRPr="007161D1">
        <w:rPr>
          <w:rFonts w:hint="eastAsia"/>
          <w:b w:val="0"/>
          <w:bCs w:val="0"/>
          <w:color w:val="000000" w:themeColor="text1"/>
        </w:rPr>
        <w:t>（特别提示：投标人须按本招标文件评标信息中这一评审因素要求，提供证明资料）</w:t>
      </w:r>
    </w:p>
    <w:p w14:paraId="772B0D38" w14:textId="77777777" w:rsidR="00F90D75" w:rsidRPr="007161D1" w:rsidRDefault="00000000" w:rsidP="003775CC">
      <w:pPr>
        <w:pStyle w:val="30"/>
        <w:spacing w:before="0" w:after="0"/>
        <w:jc w:val="center"/>
        <w:rPr>
          <w:rFonts w:ascii="黑体" w:eastAsia="黑体" w:hint="eastAsia"/>
          <w:b w:val="0"/>
          <w:color w:val="000000" w:themeColor="text1"/>
          <w:kern w:val="0"/>
          <w:sz w:val="24"/>
          <w:szCs w:val="24"/>
        </w:rPr>
      </w:pPr>
      <w:r w:rsidRPr="007161D1">
        <w:rPr>
          <w:rFonts w:ascii="黑体" w:eastAsia="黑体" w:hint="eastAsia"/>
          <w:b w:val="0"/>
          <w:color w:val="000000" w:themeColor="text1"/>
          <w:kern w:val="0"/>
          <w:sz w:val="24"/>
          <w:szCs w:val="24"/>
        </w:rPr>
        <w:t>二十二、供应商自主知识产权产品（创新、设计）情况（格式自定）</w:t>
      </w:r>
    </w:p>
    <w:p w14:paraId="49A7124E" w14:textId="77777777" w:rsidR="00F90D75" w:rsidRPr="007161D1" w:rsidRDefault="00000000" w:rsidP="003775CC">
      <w:pPr>
        <w:pStyle w:val="ad"/>
        <w:spacing w:after="0"/>
        <w:rPr>
          <w:b w:val="0"/>
          <w:bCs w:val="0"/>
          <w:color w:val="000000" w:themeColor="text1"/>
        </w:rPr>
      </w:pPr>
      <w:r w:rsidRPr="007161D1">
        <w:rPr>
          <w:rFonts w:hint="eastAsia"/>
          <w:b w:val="0"/>
          <w:bCs w:val="0"/>
          <w:color w:val="000000" w:themeColor="text1"/>
        </w:rPr>
        <w:t>（特别提示：投标人须按本招标文件评标信息中这一评审因素要求，提供证明资料）</w:t>
      </w:r>
    </w:p>
    <w:p w14:paraId="29762902" w14:textId="77777777" w:rsidR="00F90D75" w:rsidRPr="007161D1" w:rsidRDefault="00000000" w:rsidP="003775CC">
      <w:pPr>
        <w:pStyle w:val="30"/>
        <w:spacing w:before="0" w:after="0"/>
        <w:jc w:val="center"/>
        <w:rPr>
          <w:rFonts w:ascii="黑体" w:eastAsia="黑体" w:hint="eastAsia"/>
          <w:b w:val="0"/>
          <w:color w:val="000000" w:themeColor="text1"/>
          <w:kern w:val="0"/>
          <w:sz w:val="24"/>
          <w:szCs w:val="24"/>
        </w:rPr>
      </w:pPr>
      <w:r w:rsidRPr="007161D1">
        <w:rPr>
          <w:rFonts w:ascii="黑体" w:eastAsia="黑体" w:hint="eastAsia"/>
          <w:b w:val="0"/>
          <w:color w:val="000000" w:themeColor="text1"/>
          <w:kern w:val="0"/>
          <w:sz w:val="24"/>
          <w:szCs w:val="24"/>
        </w:rPr>
        <w:t>二十三、服务网点</w:t>
      </w:r>
    </w:p>
    <w:p w14:paraId="350FF011" w14:textId="77777777" w:rsidR="00F90D75" w:rsidRPr="007161D1" w:rsidRDefault="00000000" w:rsidP="003775CC">
      <w:pPr>
        <w:spacing w:after="0" w:line="360" w:lineRule="auto"/>
        <w:jc w:val="center"/>
        <w:rPr>
          <w:color w:val="000000" w:themeColor="text1"/>
          <w:sz w:val="24"/>
        </w:rPr>
      </w:pPr>
      <w:r w:rsidRPr="007161D1">
        <w:rPr>
          <w:rFonts w:hint="eastAsia"/>
          <w:color w:val="000000" w:themeColor="text1"/>
          <w:sz w:val="24"/>
        </w:rPr>
        <w:t>承诺函</w:t>
      </w:r>
    </w:p>
    <w:p w14:paraId="3F799AD0" w14:textId="77777777" w:rsidR="00F90D75" w:rsidRPr="007161D1" w:rsidRDefault="00000000" w:rsidP="003775CC">
      <w:pPr>
        <w:spacing w:after="0" w:line="360" w:lineRule="auto"/>
        <w:rPr>
          <w:color w:val="000000" w:themeColor="text1"/>
          <w:sz w:val="24"/>
        </w:rPr>
      </w:pPr>
      <w:r w:rsidRPr="007161D1">
        <w:rPr>
          <w:rFonts w:hint="eastAsia"/>
          <w:color w:val="000000" w:themeColor="text1"/>
          <w:sz w:val="24"/>
        </w:rPr>
        <w:t>致：深圳公共资源交易中心、采购人</w:t>
      </w:r>
    </w:p>
    <w:p w14:paraId="3734E0D9" w14:textId="77777777" w:rsidR="00F90D75" w:rsidRPr="007161D1" w:rsidRDefault="00000000" w:rsidP="003775CC">
      <w:pPr>
        <w:spacing w:after="0" w:line="360" w:lineRule="auto"/>
        <w:ind w:firstLineChars="200" w:firstLine="480"/>
        <w:rPr>
          <w:color w:val="000000" w:themeColor="text1"/>
          <w:sz w:val="24"/>
        </w:rPr>
      </w:pPr>
      <w:r w:rsidRPr="007161D1">
        <w:rPr>
          <w:rFonts w:hint="eastAsia"/>
          <w:color w:val="000000" w:themeColor="text1"/>
          <w:sz w:val="24"/>
        </w:rPr>
        <w:lastRenderedPageBreak/>
        <w:t>我单位承诺，中标后为本项目提供本地经营（服务）网点，如不遵守相应承诺，愿按违约处理，并承担由此给采购人带来的损失。</w:t>
      </w:r>
    </w:p>
    <w:p w14:paraId="02A2C305" w14:textId="77777777" w:rsidR="00F90D75" w:rsidRPr="007161D1" w:rsidRDefault="00000000" w:rsidP="003775CC">
      <w:pPr>
        <w:spacing w:after="0" w:line="360" w:lineRule="auto"/>
        <w:ind w:right="960" w:firstLineChars="2300" w:firstLine="5520"/>
        <w:rPr>
          <w:color w:val="000000" w:themeColor="text1"/>
          <w:sz w:val="24"/>
        </w:rPr>
      </w:pPr>
      <w:r w:rsidRPr="007161D1">
        <w:rPr>
          <w:rFonts w:hint="eastAsia"/>
          <w:color w:val="000000" w:themeColor="text1"/>
          <w:sz w:val="24"/>
        </w:rPr>
        <w:t>投标人：</w:t>
      </w:r>
      <w:r w:rsidRPr="007161D1">
        <w:rPr>
          <w:rFonts w:hint="eastAsia"/>
          <w:color w:val="000000" w:themeColor="text1"/>
          <w:sz w:val="24"/>
        </w:rPr>
        <w:t xml:space="preserve">              </w:t>
      </w:r>
    </w:p>
    <w:p w14:paraId="392056A8" w14:textId="77777777" w:rsidR="00F90D75" w:rsidRPr="007161D1" w:rsidRDefault="00000000" w:rsidP="003775CC">
      <w:pPr>
        <w:spacing w:after="0" w:line="360" w:lineRule="auto"/>
        <w:rPr>
          <w:color w:val="000000" w:themeColor="text1"/>
          <w:sz w:val="24"/>
        </w:rPr>
      </w:pPr>
      <w:r w:rsidRPr="007161D1">
        <w:rPr>
          <w:rFonts w:hint="eastAsia"/>
          <w:color w:val="000000" w:themeColor="text1"/>
          <w:sz w:val="24"/>
        </w:rPr>
        <w:t xml:space="preserve">                                              </w:t>
      </w:r>
      <w:r w:rsidRPr="007161D1">
        <w:rPr>
          <w:rFonts w:hint="eastAsia"/>
          <w:color w:val="000000" w:themeColor="text1"/>
          <w:sz w:val="24"/>
        </w:rPr>
        <w:t>日期：</w:t>
      </w:r>
      <w:r w:rsidRPr="007161D1">
        <w:rPr>
          <w:rFonts w:hint="eastAsia"/>
          <w:color w:val="000000" w:themeColor="text1"/>
          <w:sz w:val="24"/>
        </w:rPr>
        <w:t xml:space="preserve">    </w:t>
      </w:r>
      <w:r w:rsidRPr="007161D1">
        <w:rPr>
          <w:rFonts w:hint="eastAsia"/>
          <w:color w:val="000000" w:themeColor="text1"/>
          <w:sz w:val="24"/>
        </w:rPr>
        <w:t>年</w:t>
      </w:r>
      <w:r w:rsidRPr="007161D1">
        <w:rPr>
          <w:rFonts w:hint="eastAsia"/>
          <w:color w:val="000000" w:themeColor="text1"/>
          <w:sz w:val="24"/>
        </w:rPr>
        <w:t xml:space="preserve">   </w:t>
      </w:r>
      <w:r w:rsidRPr="007161D1">
        <w:rPr>
          <w:rFonts w:hint="eastAsia"/>
          <w:color w:val="000000" w:themeColor="text1"/>
          <w:sz w:val="24"/>
        </w:rPr>
        <w:t>月</w:t>
      </w:r>
      <w:r w:rsidRPr="007161D1">
        <w:rPr>
          <w:rFonts w:hint="eastAsia"/>
          <w:color w:val="000000" w:themeColor="text1"/>
          <w:sz w:val="24"/>
        </w:rPr>
        <w:t xml:space="preserve">   </w:t>
      </w:r>
      <w:r w:rsidRPr="007161D1">
        <w:rPr>
          <w:rFonts w:hint="eastAsia"/>
          <w:color w:val="000000" w:themeColor="text1"/>
          <w:sz w:val="24"/>
        </w:rPr>
        <w:t>日</w:t>
      </w:r>
    </w:p>
    <w:p w14:paraId="28A93B95" w14:textId="77777777" w:rsidR="00F90D75" w:rsidRPr="007161D1" w:rsidRDefault="00000000" w:rsidP="003775CC">
      <w:pPr>
        <w:spacing w:after="0" w:line="360" w:lineRule="auto"/>
        <w:rPr>
          <w:color w:val="000000" w:themeColor="text1"/>
          <w:sz w:val="24"/>
        </w:rPr>
      </w:pPr>
      <w:r w:rsidRPr="007161D1">
        <w:rPr>
          <w:b/>
          <w:bCs/>
          <w:color w:val="000000" w:themeColor="text1"/>
          <w:sz w:val="24"/>
        </w:rPr>
        <w:t>特别提示：投标人需按以上模板要求提供承诺函，否则将按不得分处理</w:t>
      </w:r>
      <w:r w:rsidRPr="007161D1">
        <w:rPr>
          <w:rFonts w:hint="eastAsia"/>
          <w:b/>
          <w:bCs/>
          <w:color w:val="000000" w:themeColor="text1"/>
          <w:sz w:val="24"/>
        </w:rPr>
        <w:t>。</w:t>
      </w:r>
    </w:p>
    <w:p w14:paraId="7F5F97B8" w14:textId="77777777" w:rsidR="00F90D75" w:rsidRPr="007161D1" w:rsidRDefault="00000000" w:rsidP="003775CC">
      <w:pPr>
        <w:spacing w:after="0" w:line="360" w:lineRule="auto"/>
        <w:rPr>
          <w:color w:val="000000" w:themeColor="text1"/>
          <w:sz w:val="24"/>
        </w:rPr>
      </w:pPr>
      <w:r w:rsidRPr="007161D1">
        <w:rPr>
          <w:rFonts w:hint="eastAsia"/>
          <w:color w:val="000000" w:themeColor="text1"/>
          <w:sz w:val="24"/>
        </w:rPr>
        <w:t>（特别提示：投标人须按本招标文件评标信息中这一评审因素要求，提供证明资料）</w:t>
      </w:r>
    </w:p>
    <w:p w14:paraId="114C70D2" w14:textId="77777777" w:rsidR="00F90D75" w:rsidRPr="007161D1" w:rsidRDefault="00F90D75" w:rsidP="003775CC">
      <w:pPr>
        <w:pStyle w:val="ad"/>
        <w:spacing w:after="0"/>
        <w:rPr>
          <w:color w:val="000000" w:themeColor="text1"/>
        </w:rPr>
      </w:pPr>
    </w:p>
    <w:p w14:paraId="3C90EF3F" w14:textId="77777777" w:rsidR="00F90D75" w:rsidRPr="007161D1" w:rsidRDefault="00000000" w:rsidP="003775CC">
      <w:pPr>
        <w:pStyle w:val="30"/>
        <w:spacing w:before="0" w:after="0"/>
        <w:jc w:val="center"/>
        <w:rPr>
          <w:rFonts w:ascii="黑体" w:eastAsia="黑体" w:hint="eastAsia"/>
          <w:b w:val="0"/>
          <w:color w:val="000000" w:themeColor="text1"/>
          <w:kern w:val="0"/>
          <w:sz w:val="24"/>
          <w:szCs w:val="24"/>
        </w:rPr>
      </w:pPr>
      <w:r w:rsidRPr="007161D1">
        <w:rPr>
          <w:rFonts w:ascii="黑体" w:eastAsia="黑体" w:hint="eastAsia"/>
          <w:b w:val="0"/>
          <w:color w:val="000000" w:themeColor="text1"/>
          <w:kern w:val="0"/>
          <w:sz w:val="24"/>
          <w:szCs w:val="24"/>
        </w:rPr>
        <w:t>二十四、投标人认为需要加以说明的其他内容（格式自定）</w:t>
      </w:r>
    </w:p>
    <w:p w14:paraId="1F371E41" w14:textId="77777777" w:rsidR="00F90D75" w:rsidRPr="007161D1" w:rsidRDefault="00F90D75" w:rsidP="003775CC">
      <w:pPr>
        <w:pStyle w:val="ad"/>
        <w:spacing w:after="0"/>
        <w:rPr>
          <w:color w:val="000000" w:themeColor="text1"/>
        </w:rPr>
      </w:pPr>
    </w:p>
    <w:p w14:paraId="20905957" w14:textId="77777777" w:rsidR="00F90D75" w:rsidRPr="007161D1" w:rsidRDefault="00000000" w:rsidP="003775CC">
      <w:pPr>
        <w:widowControl/>
        <w:spacing w:after="0"/>
        <w:jc w:val="center"/>
        <w:rPr>
          <w:rFonts w:ascii="黑体" w:eastAsia="黑体" w:hAnsi="宋体" w:hint="eastAsia"/>
          <w:color w:val="000000" w:themeColor="text1"/>
          <w:kern w:val="0"/>
          <w:sz w:val="24"/>
          <w:szCs w:val="20"/>
        </w:rPr>
      </w:pPr>
      <w:r w:rsidRPr="007161D1">
        <w:rPr>
          <w:rFonts w:ascii="黑体" w:eastAsia="黑体" w:hAnsi="宋体" w:hint="eastAsia"/>
          <w:color w:val="000000" w:themeColor="text1"/>
          <w:kern w:val="0"/>
          <w:sz w:val="24"/>
          <w:szCs w:val="20"/>
        </w:rPr>
        <w:t>（一）采购违法行为风险知悉确认书</w:t>
      </w:r>
    </w:p>
    <w:p w14:paraId="5CC01B25" w14:textId="77777777" w:rsidR="00F90D75" w:rsidRPr="007161D1" w:rsidRDefault="00F90D75" w:rsidP="003775CC">
      <w:pPr>
        <w:widowControl/>
        <w:spacing w:after="0"/>
        <w:jc w:val="center"/>
        <w:rPr>
          <w:rFonts w:ascii="黑体" w:eastAsia="黑体" w:hAnsi="宋体" w:hint="eastAsia"/>
          <w:color w:val="000000" w:themeColor="text1"/>
          <w:kern w:val="0"/>
          <w:sz w:val="24"/>
          <w:szCs w:val="20"/>
        </w:rPr>
      </w:pPr>
    </w:p>
    <w:p w14:paraId="50DE51A7" w14:textId="77777777" w:rsidR="00F90D75" w:rsidRPr="007161D1" w:rsidRDefault="00000000" w:rsidP="003775CC">
      <w:pPr>
        <w:spacing w:afterLines="50" w:after="120" w:line="360" w:lineRule="exact"/>
        <w:ind w:firstLineChars="200" w:firstLine="422"/>
        <w:rPr>
          <w:rFonts w:ascii="宋体" w:hAnsi="宋体" w:cs="宋体" w:hint="eastAsia"/>
          <w:b/>
          <w:bCs/>
          <w:color w:val="000000" w:themeColor="text1"/>
          <w:szCs w:val="21"/>
        </w:rPr>
      </w:pPr>
      <w:r w:rsidRPr="007161D1">
        <w:rPr>
          <w:rFonts w:ascii="宋体" w:hAnsi="宋体" w:cs="宋体" w:hint="eastAsia"/>
          <w:b/>
          <w:bCs/>
          <w:color w:val="000000" w:themeColor="text1"/>
          <w:szCs w:val="21"/>
        </w:rPr>
        <w:t>我单位在投标前已充分知悉以下情形为参与采购活动时的重大风险事项，并承诺已对下述风险提示事项重点排查，若存在下述情况，我单位愿意依法承担被记入供应商诚信档案、罚款、取消参与采购资格、吊销营业执照等处罚；构成犯罪的，依法承担刑事责任。</w:t>
      </w:r>
    </w:p>
    <w:tbl>
      <w:tblPr>
        <w:tblStyle w:val="aff3"/>
        <w:tblW w:w="8522" w:type="dxa"/>
        <w:tblLayout w:type="fixed"/>
        <w:tblLook w:val="04A0" w:firstRow="1" w:lastRow="0" w:firstColumn="1" w:lastColumn="0" w:noHBand="0" w:noVBand="1"/>
      </w:tblPr>
      <w:tblGrid>
        <w:gridCol w:w="711"/>
        <w:gridCol w:w="7811"/>
      </w:tblGrid>
      <w:tr w:rsidR="007161D1" w:rsidRPr="007161D1" w14:paraId="078F5092" w14:textId="77777777">
        <w:trPr>
          <w:trHeight w:val="151"/>
        </w:trPr>
        <w:tc>
          <w:tcPr>
            <w:tcW w:w="711" w:type="dxa"/>
          </w:tcPr>
          <w:p w14:paraId="7BEF4D21" w14:textId="77777777" w:rsidR="00F90D75" w:rsidRPr="007161D1" w:rsidRDefault="00000000" w:rsidP="003775CC">
            <w:pPr>
              <w:spacing w:after="0" w:line="400" w:lineRule="exact"/>
              <w:jc w:val="center"/>
              <w:rPr>
                <w:rFonts w:ascii="宋体" w:hAnsi="宋体" w:cs="宋体" w:hint="eastAsia"/>
                <w:color w:val="000000" w:themeColor="text1"/>
                <w:szCs w:val="21"/>
              </w:rPr>
            </w:pPr>
            <w:r w:rsidRPr="007161D1">
              <w:rPr>
                <w:rFonts w:ascii="宋体" w:hAnsi="宋体" w:cs="宋体" w:hint="eastAsia"/>
                <w:color w:val="000000" w:themeColor="text1"/>
                <w:szCs w:val="21"/>
              </w:rPr>
              <w:t>序号</w:t>
            </w:r>
          </w:p>
        </w:tc>
        <w:tc>
          <w:tcPr>
            <w:tcW w:w="7811" w:type="dxa"/>
          </w:tcPr>
          <w:p w14:paraId="266EE68C" w14:textId="77777777" w:rsidR="00F90D75" w:rsidRPr="007161D1" w:rsidRDefault="00000000" w:rsidP="003775CC">
            <w:pPr>
              <w:spacing w:after="0" w:line="400" w:lineRule="exact"/>
              <w:jc w:val="center"/>
              <w:rPr>
                <w:rFonts w:ascii="宋体" w:hAnsi="宋体" w:cs="宋体" w:hint="eastAsia"/>
                <w:color w:val="000000" w:themeColor="text1"/>
                <w:szCs w:val="21"/>
              </w:rPr>
            </w:pPr>
            <w:r w:rsidRPr="007161D1">
              <w:rPr>
                <w:rFonts w:ascii="宋体" w:hAnsi="宋体" w:cs="宋体" w:hint="eastAsia"/>
                <w:b/>
                <w:bCs/>
                <w:color w:val="000000" w:themeColor="text1"/>
                <w:szCs w:val="21"/>
              </w:rPr>
              <w:t>供应商参与投标禁止情形</w:t>
            </w:r>
          </w:p>
        </w:tc>
      </w:tr>
      <w:tr w:rsidR="007161D1" w:rsidRPr="007161D1" w14:paraId="207B3007" w14:textId="77777777">
        <w:tc>
          <w:tcPr>
            <w:tcW w:w="711" w:type="dxa"/>
          </w:tcPr>
          <w:p w14:paraId="20129E00" w14:textId="77777777" w:rsidR="00F90D75" w:rsidRPr="007161D1" w:rsidRDefault="00000000" w:rsidP="003775CC">
            <w:pPr>
              <w:spacing w:after="0" w:line="400" w:lineRule="exact"/>
              <w:jc w:val="center"/>
              <w:rPr>
                <w:rFonts w:ascii="宋体" w:hAnsi="宋体" w:cs="宋体" w:hint="eastAsia"/>
                <w:color w:val="000000" w:themeColor="text1"/>
                <w:szCs w:val="21"/>
              </w:rPr>
            </w:pPr>
            <w:r w:rsidRPr="007161D1">
              <w:rPr>
                <w:rFonts w:ascii="宋体" w:hAnsi="宋体" w:cs="宋体" w:hint="eastAsia"/>
                <w:color w:val="000000" w:themeColor="text1"/>
                <w:szCs w:val="21"/>
              </w:rPr>
              <w:t>1</w:t>
            </w:r>
          </w:p>
        </w:tc>
        <w:tc>
          <w:tcPr>
            <w:tcW w:w="7811" w:type="dxa"/>
            <w:vAlign w:val="center"/>
          </w:tcPr>
          <w:p w14:paraId="054418E1" w14:textId="77777777" w:rsidR="00F90D75" w:rsidRPr="007161D1" w:rsidRDefault="00000000" w:rsidP="003775CC">
            <w:pPr>
              <w:spacing w:after="0" w:line="400" w:lineRule="exact"/>
              <w:jc w:val="left"/>
              <w:rPr>
                <w:rFonts w:ascii="宋体" w:hAnsi="宋体" w:cs="宋体" w:hint="eastAsia"/>
                <w:color w:val="000000" w:themeColor="text1"/>
                <w:szCs w:val="21"/>
              </w:rPr>
            </w:pPr>
            <w:r w:rsidRPr="007161D1">
              <w:rPr>
                <w:rFonts w:ascii="宋体" w:hAnsi="宋体" w:cs="宋体" w:hint="eastAsia"/>
                <w:color w:val="000000" w:themeColor="text1"/>
                <w:szCs w:val="21"/>
              </w:rPr>
              <w:t>与其他投标供应商的法定代表人、主要经营负责人、投标授权代表人、项目负责人、主要技术人员为</w:t>
            </w:r>
            <w:r w:rsidRPr="007161D1">
              <w:rPr>
                <w:rFonts w:ascii="宋体" w:hAnsi="宋体" w:cs="宋体" w:hint="eastAsia"/>
                <w:b/>
                <w:bCs/>
                <w:color w:val="000000" w:themeColor="text1"/>
                <w:szCs w:val="21"/>
              </w:rPr>
              <w:t>同一人、属同一单位或者在同一单位缴纳社会保险</w:t>
            </w:r>
            <w:r w:rsidRPr="007161D1">
              <w:rPr>
                <w:rFonts w:ascii="宋体" w:hAnsi="宋体" w:cs="宋体" w:hint="eastAsia"/>
                <w:color w:val="000000" w:themeColor="text1"/>
                <w:szCs w:val="21"/>
              </w:rPr>
              <w:t>。</w:t>
            </w:r>
          </w:p>
        </w:tc>
      </w:tr>
      <w:tr w:rsidR="007161D1" w:rsidRPr="007161D1" w14:paraId="7A667658" w14:textId="77777777">
        <w:trPr>
          <w:trHeight w:val="90"/>
        </w:trPr>
        <w:tc>
          <w:tcPr>
            <w:tcW w:w="711" w:type="dxa"/>
          </w:tcPr>
          <w:p w14:paraId="30EE508A" w14:textId="77777777" w:rsidR="00F90D75" w:rsidRPr="007161D1" w:rsidRDefault="00000000" w:rsidP="003775CC">
            <w:pPr>
              <w:spacing w:after="0" w:line="400" w:lineRule="exact"/>
              <w:jc w:val="center"/>
              <w:rPr>
                <w:rFonts w:ascii="宋体" w:hAnsi="宋体" w:cs="宋体" w:hint="eastAsia"/>
                <w:color w:val="000000" w:themeColor="text1"/>
                <w:szCs w:val="21"/>
              </w:rPr>
            </w:pPr>
            <w:r w:rsidRPr="007161D1">
              <w:rPr>
                <w:rFonts w:ascii="宋体" w:hAnsi="宋体" w:cs="宋体" w:hint="eastAsia"/>
                <w:color w:val="000000" w:themeColor="text1"/>
                <w:szCs w:val="21"/>
              </w:rPr>
              <w:t>2</w:t>
            </w:r>
          </w:p>
        </w:tc>
        <w:tc>
          <w:tcPr>
            <w:tcW w:w="7811" w:type="dxa"/>
            <w:vAlign w:val="center"/>
          </w:tcPr>
          <w:p w14:paraId="4194895C" w14:textId="77777777" w:rsidR="00F90D75" w:rsidRPr="007161D1" w:rsidRDefault="00000000" w:rsidP="003775CC">
            <w:pPr>
              <w:spacing w:after="0" w:line="400" w:lineRule="exact"/>
              <w:jc w:val="left"/>
              <w:rPr>
                <w:rFonts w:ascii="宋体" w:hAnsi="宋体" w:cs="宋体" w:hint="eastAsia"/>
                <w:color w:val="000000" w:themeColor="text1"/>
                <w:szCs w:val="21"/>
              </w:rPr>
            </w:pPr>
            <w:r w:rsidRPr="007161D1">
              <w:rPr>
                <w:rFonts w:ascii="宋体" w:hAnsi="宋体" w:cs="宋体" w:hint="eastAsia"/>
                <w:color w:val="000000" w:themeColor="text1"/>
                <w:szCs w:val="21"/>
              </w:rPr>
              <w:t>参与本项目政府采购活动时，与其他投标供应</w:t>
            </w:r>
            <w:proofErr w:type="gramStart"/>
            <w:r w:rsidRPr="007161D1">
              <w:rPr>
                <w:rFonts w:ascii="宋体" w:hAnsi="宋体" w:cs="宋体" w:hint="eastAsia"/>
                <w:color w:val="000000" w:themeColor="text1"/>
                <w:szCs w:val="21"/>
              </w:rPr>
              <w:t>商存在</w:t>
            </w:r>
            <w:proofErr w:type="gramEnd"/>
            <w:r w:rsidRPr="007161D1">
              <w:rPr>
                <w:rFonts w:ascii="宋体" w:hAnsi="宋体" w:cs="宋体" w:hint="eastAsia"/>
                <w:color w:val="000000" w:themeColor="text1"/>
                <w:szCs w:val="21"/>
              </w:rPr>
              <w:t>单位负责人为</w:t>
            </w:r>
            <w:r w:rsidRPr="007161D1">
              <w:rPr>
                <w:rFonts w:ascii="宋体" w:hAnsi="宋体" w:cs="宋体" w:hint="eastAsia"/>
                <w:b/>
                <w:bCs/>
                <w:color w:val="000000" w:themeColor="text1"/>
                <w:szCs w:val="21"/>
              </w:rPr>
              <w:t>同一人或直接控股、管理关系</w:t>
            </w:r>
            <w:r w:rsidRPr="007161D1">
              <w:rPr>
                <w:rFonts w:ascii="宋体" w:hAnsi="宋体" w:cs="宋体" w:hint="eastAsia"/>
                <w:color w:val="000000" w:themeColor="text1"/>
                <w:szCs w:val="21"/>
              </w:rPr>
              <w:t>。</w:t>
            </w:r>
          </w:p>
        </w:tc>
      </w:tr>
      <w:tr w:rsidR="007161D1" w:rsidRPr="007161D1" w14:paraId="3AEB42C5" w14:textId="77777777">
        <w:tc>
          <w:tcPr>
            <w:tcW w:w="711" w:type="dxa"/>
          </w:tcPr>
          <w:p w14:paraId="47D70BB3" w14:textId="77777777" w:rsidR="00F90D75" w:rsidRPr="007161D1" w:rsidRDefault="00000000" w:rsidP="003775CC">
            <w:pPr>
              <w:spacing w:after="0" w:line="400" w:lineRule="exact"/>
              <w:jc w:val="center"/>
              <w:rPr>
                <w:rFonts w:ascii="宋体" w:hAnsi="宋体" w:cs="宋体" w:hint="eastAsia"/>
                <w:color w:val="000000" w:themeColor="text1"/>
                <w:szCs w:val="21"/>
              </w:rPr>
            </w:pPr>
            <w:r w:rsidRPr="007161D1">
              <w:rPr>
                <w:rFonts w:ascii="宋体" w:hAnsi="宋体" w:cs="宋体" w:hint="eastAsia"/>
                <w:color w:val="000000" w:themeColor="text1"/>
                <w:szCs w:val="21"/>
              </w:rPr>
              <w:t>3</w:t>
            </w:r>
          </w:p>
        </w:tc>
        <w:tc>
          <w:tcPr>
            <w:tcW w:w="7811" w:type="dxa"/>
            <w:vAlign w:val="center"/>
          </w:tcPr>
          <w:p w14:paraId="1FE8A413" w14:textId="77777777" w:rsidR="00F90D75" w:rsidRPr="007161D1" w:rsidRDefault="00000000" w:rsidP="003775CC">
            <w:pPr>
              <w:spacing w:after="0" w:line="400" w:lineRule="exact"/>
              <w:jc w:val="left"/>
              <w:rPr>
                <w:rFonts w:ascii="宋体" w:hAnsi="宋体" w:cs="宋体" w:hint="eastAsia"/>
                <w:color w:val="000000" w:themeColor="text1"/>
                <w:szCs w:val="21"/>
              </w:rPr>
            </w:pPr>
            <w:r w:rsidRPr="007161D1">
              <w:rPr>
                <w:rFonts w:ascii="宋体" w:hAnsi="宋体" w:cs="宋体" w:hint="eastAsia"/>
                <w:color w:val="000000" w:themeColor="text1"/>
                <w:szCs w:val="21"/>
              </w:rPr>
              <w:t>与其他投标供应商的投标文件或部分投标文件</w:t>
            </w:r>
            <w:r w:rsidRPr="007161D1">
              <w:rPr>
                <w:rFonts w:ascii="宋体" w:hAnsi="宋体" w:cs="宋体" w:hint="eastAsia"/>
                <w:b/>
                <w:bCs/>
                <w:color w:val="000000" w:themeColor="text1"/>
                <w:szCs w:val="21"/>
              </w:rPr>
              <w:t>相互混装或存在非正常一致</w:t>
            </w:r>
            <w:r w:rsidRPr="007161D1">
              <w:rPr>
                <w:rFonts w:ascii="宋体" w:hAnsi="宋体" w:cs="宋体" w:hint="eastAsia"/>
                <w:color w:val="000000" w:themeColor="text1"/>
                <w:szCs w:val="21"/>
              </w:rPr>
              <w:t>。</w:t>
            </w:r>
          </w:p>
        </w:tc>
      </w:tr>
      <w:tr w:rsidR="007161D1" w:rsidRPr="007161D1" w14:paraId="53D77290" w14:textId="77777777">
        <w:tc>
          <w:tcPr>
            <w:tcW w:w="711" w:type="dxa"/>
          </w:tcPr>
          <w:p w14:paraId="6E6D5F8C" w14:textId="77777777" w:rsidR="00F90D75" w:rsidRPr="007161D1" w:rsidRDefault="00000000" w:rsidP="003775CC">
            <w:pPr>
              <w:spacing w:after="0" w:line="400" w:lineRule="exact"/>
              <w:jc w:val="center"/>
              <w:rPr>
                <w:rFonts w:ascii="宋体" w:hAnsi="宋体" w:cs="宋体" w:hint="eastAsia"/>
                <w:color w:val="000000" w:themeColor="text1"/>
                <w:szCs w:val="21"/>
              </w:rPr>
            </w:pPr>
            <w:r w:rsidRPr="007161D1">
              <w:rPr>
                <w:rFonts w:ascii="宋体" w:hAnsi="宋体" w:cs="宋体" w:hint="eastAsia"/>
                <w:color w:val="000000" w:themeColor="text1"/>
                <w:szCs w:val="21"/>
              </w:rPr>
              <w:t>4</w:t>
            </w:r>
          </w:p>
        </w:tc>
        <w:tc>
          <w:tcPr>
            <w:tcW w:w="7811" w:type="dxa"/>
            <w:vAlign w:val="center"/>
          </w:tcPr>
          <w:p w14:paraId="74F771D8" w14:textId="77777777" w:rsidR="00F90D75" w:rsidRPr="007161D1" w:rsidRDefault="00000000" w:rsidP="003775CC">
            <w:pPr>
              <w:spacing w:after="0" w:line="400" w:lineRule="exact"/>
              <w:jc w:val="left"/>
              <w:rPr>
                <w:rFonts w:ascii="宋体" w:hAnsi="宋体" w:cs="宋体" w:hint="eastAsia"/>
                <w:color w:val="000000" w:themeColor="text1"/>
                <w:szCs w:val="21"/>
              </w:rPr>
            </w:pPr>
            <w:r w:rsidRPr="007161D1">
              <w:rPr>
                <w:rFonts w:ascii="宋体" w:hAnsi="宋体" w:cs="宋体" w:hint="eastAsia"/>
                <w:color w:val="000000" w:themeColor="text1"/>
                <w:szCs w:val="21"/>
              </w:rPr>
              <w:t>与其他投标供应商的投标文件由</w:t>
            </w:r>
            <w:r w:rsidRPr="007161D1">
              <w:rPr>
                <w:rFonts w:ascii="宋体" w:hAnsi="宋体" w:cs="宋体" w:hint="eastAsia"/>
                <w:b/>
                <w:bCs/>
                <w:color w:val="000000" w:themeColor="text1"/>
                <w:szCs w:val="21"/>
              </w:rPr>
              <w:t>同一单位或者同一人编制</w:t>
            </w:r>
            <w:r w:rsidRPr="007161D1">
              <w:rPr>
                <w:rFonts w:ascii="宋体" w:hAnsi="宋体" w:cs="宋体" w:hint="eastAsia"/>
                <w:color w:val="000000" w:themeColor="text1"/>
                <w:szCs w:val="21"/>
              </w:rPr>
              <w:t>，或者使用</w:t>
            </w:r>
            <w:r w:rsidRPr="007161D1">
              <w:rPr>
                <w:rFonts w:ascii="宋体" w:hAnsi="宋体" w:cs="宋体" w:hint="eastAsia"/>
                <w:b/>
                <w:bCs/>
                <w:color w:val="000000" w:themeColor="text1"/>
                <w:szCs w:val="21"/>
              </w:rPr>
              <w:t>同一设备编制</w:t>
            </w:r>
            <w:r w:rsidRPr="007161D1">
              <w:rPr>
                <w:rFonts w:ascii="宋体" w:hAnsi="宋体" w:cs="宋体" w:hint="eastAsia"/>
                <w:color w:val="000000" w:themeColor="text1"/>
                <w:szCs w:val="21"/>
              </w:rPr>
              <w:t>。</w:t>
            </w:r>
          </w:p>
        </w:tc>
      </w:tr>
      <w:tr w:rsidR="007161D1" w:rsidRPr="007161D1" w14:paraId="31F7F282" w14:textId="77777777">
        <w:trPr>
          <w:trHeight w:val="90"/>
        </w:trPr>
        <w:tc>
          <w:tcPr>
            <w:tcW w:w="711" w:type="dxa"/>
          </w:tcPr>
          <w:p w14:paraId="0B52EB56" w14:textId="77777777" w:rsidR="00F90D75" w:rsidRPr="007161D1" w:rsidRDefault="00000000" w:rsidP="003775CC">
            <w:pPr>
              <w:spacing w:after="0" w:line="400" w:lineRule="exact"/>
              <w:jc w:val="center"/>
              <w:rPr>
                <w:rFonts w:ascii="宋体" w:hAnsi="宋体" w:cs="宋体" w:hint="eastAsia"/>
                <w:color w:val="000000" w:themeColor="text1"/>
                <w:szCs w:val="21"/>
              </w:rPr>
            </w:pPr>
            <w:r w:rsidRPr="007161D1">
              <w:rPr>
                <w:rFonts w:ascii="宋体" w:hAnsi="宋体" w:cs="宋体" w:hint="eastAsia"/>
                <w:color w:val="000000" w:themeColor="text1"/>
                <w:szCs w:val="21"/>
              </w:rPr>
              <w:t>5</w:t>
            </w:r>
          </w:p>
        </w:tc>
        <w:tc>
          <w:tcPr>
            <w:tcW w:w="7811" w:type="dxa"/>
            <w:vAlign w:val="center"/>
          </w:tcPr>
          <w:p w14:paraId="071B00BC" w14:textId="77777777" w:rsidR="00F90D75" w:rsidRPr="007161D1" w:rsidRDefault="00000000" w:rsidP="003775CC">
            <w:pPr>
              <w:spacing w:after="0" w:line="400" w:lineRule="exact"/>
              <w:jc w:val="left"/>
              <w:rPr>
                <w:rFonts w:ascii="宋体" w:hAnsi="宋体" w:cs="宋体" w:hint="eastAsia"/>
                <w:color w:val="000000" w:themeColor="text1"/>
                <w:szCs w:val="21"/>
              </w:rPr>
            </w:pPr>
            <w:r w:rsidRPr="007161D1">
              <w:rPr>
                <w:rFonts w:ascii="宋体" w:hAnsi="宋体" w:cs="宋体" w:hint="eastAsia"/>
                <w:color w:val="000000" w:themeColor="text1"/>
                <w:szCs w:val="21"/>
              </w:rPr>
              <w:t>提供</w:t>
            </w:r>
            <w:r w:rsidRPr="007161D1">
              <w:rPr>
                <w:rFonts w:ascii="宋体" w:hAnsi="宋体" w:cs="宋体" w:hint="eastAsia"/>
                <w:b/>
                <w:bCs/>
                <w:color w:val="000000" w:themeColor="text1"/>
                <w:szCs w:val="21"/>
              </w:rPr>
              <w:t>未经出具机构核实</w:t>
            </w:r>
            <w:r w:rsidRPr="007161D1">
              <w:rPr>
                <w:rFonts w:ascii="宋体" w:hAnsi="宋体" w:cs="宋体" w:hint="eastAsia"/>
                <w:color w:val="000000" w:themeColor="text1"/>
                <w:szCs w:val="21"/>
              </w:rPr>
              <w:t>的虚假的检验检测报告、业绩材料、社保缴纳证明、学历学位证书、职称认证证书等材料。</w:t>
            </w:r>
          </w:p>
        </w:tc>
      </w:tr>
      <w:tr w:rsidR="007161D1" w:rsidRPr="007161D1" w14:paraId="678F9D28" w14:textId="77777777">
        <w:tc>
          <w:tcPr>
            <w:tcW w:w="711" w:type="dxa"/>
          </w:tcPr>
          <w:p w14:paraId="101F2046" w14:textId="77777777" w:rsidR="00F90D75" w:rsidRPr="007161D1" w:rsidRDefault="00000000" w:rsidP="003775CC">
            <w:pPr>
              <w:spacing w:after="0" w:line="400" w:lineRule="exact"/>
              <w:jc w:val="center"/>
              <w:rPr>
                <w:rFonts w:ascii="宋体" w:hAnsi="宋体" w:cs="宋体" w:hint="eastAsia"/>
                <w:color w:val="000000" w:themeColor="text1"/>
                <w:szCs w:val="21"/>
              </w:rPr>
            </w:pPr>
            <w:r w:rsidRPr="007161D1">
              <w:rPr>
                <w:rFonts w:ascii="宋体" w:hAnsi="宋体" w:cs="宋体" w:hint="eastAsia"/>
                <w:color w:val="000000" w:themeColor="text1"/>
                <w:szCs w:val="21"/>
              </w:rPr>
              <w:t>6</w:t>
            </w:r>
          </w:p>
        </w:tc>
        <w:tc>
          <w:tcPr>
            <w:tcW w:w="7811" w:type="dxa"/>
            <w:vAlign w:val="center"/>
          </w:tcPr>
          <w:p w14:paraId="1525D601" w14:textId="77777777" w:rsidR="00F90D75" w:rsidRPr="007161D1" w:rsidRDefault="00000000" w:rsidP="003775CC">
            <w:pPr>
              <w:spacing w:after="0" w:line="400" w:lineRule="exact"/>
              <w:jc w:val="left"/>
              <w:rPr>
                <w:rFonts w:ascii="宋体" w:hAnsi="宋体" w:cs="宋体" w:hint="eastAsia"/>
                <w:color w:val="000000" w:themeColor="text1"/>
                <w:szCs w:val="21"/>
              </w:rPr>
            </w:pPr>
            <w:r w:rsidRPr="007161D1">
              <w:rPr>
                <w:rFonts w:ascii="宋体" w:hAnsi="宋体" w:cs="宋体" w:hint="eastAsia"/>
                <w:color w:val="000000" w:themeColor="text1"/>
                <w:szCs w:val="21"/>
              </w:rPr>
              <w:t>擅自将投标密钥出借他人使用或未妥善保管。</w:t>
            </w:r>
          </w:p>
        </w:tc>
      </w:tr>
    </w:tbl>
    <w:p w14:paraId="0B8CFB99" w14:textId="77777777" w:rsidR="00F90D75" w:rsidRPr="007161D1" w:rsidRDefault="00000000" w:rsidP="003775CC">
      <w:pPr>
        <w:spacing w:beforeLines="50" w:before="120" w:after="0" w:line="380" w:lineRule="exact"/>
        <w:ind w:firstLineChars="200" w:firstLine="422"/>
        <w:rPr>
          <w:rFonts w:ascii="宋体" w:hAnsi="宋体" w:cs="宋体" w:hint="eastAsia"/>
          <w:b/>
          <w:color w:val="000000" w:themeColor="text1"/>
          <w:szCs w:val="21"/>
        </w:rPr>
      </w:pPr>
      <w:r w:rsidRPr="007161D1">
        <w:rPr>
          <w:rFonts w:ascii="宋体" w:hAnsi="宋体" w:cs="宋体" w:hint="eastAsia"/>
          <w:b/>
          <w:color w:val="000000" w:themeColor="text1"/>
          <w:szCs w:val="21"/>
        </w:rPr>
        <w:t>一、我单位已充分知悉“隐瞒真实情况，提供虚假资料”的法定情形，包括但不限于：</w:t>
      </w:r>
    </w:p>
    <w:p w14:paraId="3A9CDDEC" w14:textId="77777777" w:rsidR="00F90D75" w:rsidRPr="007161D1" w:rsidRDefault="00000000" w:rsidP="003775CC">
      <w:pPr>
        <w:spacing w:after="0" w:line="380" w:lineRule="exact"/>
        <w:ind w:firstLineChars="200" w:firstLine="420"/>
        <w:rPr>
          <w:rFonts w:ascii="宋体" w:hAnsi="宋体" w:cs="宋体" w:hint="eastAsia"/>
          <w:color w:val="000000" w:themeColor="text1"/>
          <w:szCs w:val="21"/>
        </w:rPr>
      </w:pPr>
      <w:r w:rsidRPr="007161D1">
        <w:rPr>
          <w:rFonts w:ascii="宋体" w:hAnsi="宋体" w:cs="宋体" w:hint="eastAsia"/>
          <w:color w:val="000000" w:themeColor="text1"/>
          <w:szCs w:val="21"/>
        </w:rPr>
        <w:t>（一）通过转让或者租借等方式从其他单位获取资格或者资质证书投标的。</w:t>
      </w:r>
    </w:p>
    <w:p w14:paraId="2EFA6932" w14:textId="77777777" w:rsidR="00F90D75" w:rsidRPr="007161D1" w:rsidRDefault="00000000" w:rsidP="003775CC">
      <w:pPr>
        <w:spacing w:after="0" w:line="380" w:lineRule="exact"/>
        <w:ind w:firstLineChars="200" w:firstLine="420"/>
        <w:rPr>
          <w:rFonts w:ascii="宋体" w:hAnsi="宋体" w:cs="宋体" w:hint="eastAsia"/>
          <w:color w:val="000000" w:themeColor="text1"/>
          <w:szCs w:val="21"/>
        </w:rPr>
      </w:pPr>
      <w:r w:rsidRPr="007161D1">
        <w:rPr>
          <w:rFonts w:ascii="宋体" w:hAnsi="宋体" w:cs="宋体" w:hint="eastAsia"/>
          <w:color w:val="000000" w:themeColor="text1"/>
          <w:szCs w:val="21"/>
        </w:rPr>
        <w:t>（二）由其他单位或者其他单位负责人在投标供应商编制的投标文件上加盖印章或者签字的。</w:t>
      </w:r>
    </w:p>
    <w:p w14:paraId="57A2816C" w14:textId="77777777" w:rsidR="00F90D75" w:rsidRPr="007161D1" w:rsidRDefault="00000000" w:rsidP="003775CC">
      <w:pPr>
        <w:spacing w:after="0" w:line="380" w:lineRule="exact"/>
        <w:ind w:firstLineChars="200" w:firstLine="420"/>
        <w:rPr>
          <w:rFonts w:ascii="宋体" w:hAnsi="宋体" w:cs="宋体" w:hint="eastAsia"/>
          <w:color w:val="000000" w:themeColor="text1"/>
          <w:szCs w:val="21"/>
        </w:rPr>
      </w:pPr>
      <w:r w:rsidRPr="007161D1">
        <w:rPr>
          <w:rFonts w:ascii="宋体" w:hAnsi="宋体" w:cs="宋体" w:hint="eastAsia"/>
          <w:color w:val="000000" w:themeColor="text1"/>
          <w:szCs w:val="21"/>
        </w:rPr>
        <w:t>（三）项目负责人或者主要技术人员不是本单位人员的。</w:t>
      </w:r>
    </w:p>
    <w:p w14:paraId="104BF968" w14:textId="77777777" w:rsidR="00F90D75" w:rsidRPr="007161D1" w:rsidRDefault="00000000" w:rsidP="003775CC">
      <w:pPr>
        <w:spacing w:after="0" w:line="380" w:lineRule="exact"/>
        <w:ind w:firstLineChars="200" w:firstLine="420"/>
        <w:rPr>
          <w:rFonts w:ascii="宋体" w:hAnsi="宋体" w:cs="宋体" w:hint="eastAsia"/>
          <w:color w:val="000000" w:themeColor="text1"/>
          <w:szCs w:val="21"/>
        </w:rPr>
      </w:pPr>
      <w:r w:rsidRPr="007161D1">
        <w:rPr>
          <w:rFonts w:ascii="宋体" w:hAnsi="宋体" w:cs="宋体" w:hint="eastAsia"/>
          <w:color w:val="000000" w:themeColor="text1"/>
          <w:szCs w:val="21"/>
        </w:rPr>
        <w:t>（四）投标保证金不是从投标供应商基本账户转出的。</w:t>
      </w:r>
    </w:p>
    <w:p w14:paraId="4DABD735" w14:textId="77777777" w:rsidR="00F90D75" w:rsidRPr="007161D1" w:rsidRDefault="00000000" w:rsidP="003775CC">
      <w:pPr>
        <w:spacing w:after="0" w:line="380" w:lineRule="exact"/>
        <w:ind w:firstLineChars="200" w:firstLine="420"/>
        <w:rPr>
          <w:rFonts w:ascii="宋体" w:hAnsi="宋体" w:cs="宋体" w:hint="eastAsia"/>
          <w:color w:val="000000" w:themeColor="text1"/>
          <w:szCs w:val="21"/>
        </w:rPr>
      </w:pPr>
      <w:r w:rsidRPr="007161D1">
        <w:rPr>
          <w:rFonts w:ascii="宋体" w:hAnsi="宋体" w:cs="宋体" w:hint="eastAsia"/>
          <w:color w:val="000000" w:themeColor="text1"/>
          <w:szCs w:val="21"/>
        </w:rPr>
        <w:t>（五）其他隐瞒真实情况、提供虚假资料的行为。</w:t>
      </w:r>
    </w:p>
    <w:p w14:paraId="546BF095" w14:textId="77777777" w:rsidR="00F90D75" w:rsidRPr="007161D1" w:rsidRDefault="00000000" w:rsidP="003775CC">
      <w:pPr>
        <w:spacing w:after="0" w:line="380" w:lineRule="exact"/>
        <w:ind w:firstLineChars="200" w:firstLine="422"/>
        <w:rPr>
          <w:rFonts w:ascii="宋体" w:hAnsi="宋体" w:cs="宋体" w:hint="eastAsia"/>
          <w:b/>
          <w:color w:val="000000" w:themeColor="text1"/>
          <w:szCs w:val="21"/>
        </w:rPr>
      </w:pPr>
      <w:r w:rsidRPr="007161D1">
        <w:rPr>
          <w:rFonts w:ascii="宋体" w:hAnsi="宋体" w:cs="宋体" w:hint="eastAsia"/>
          <w:b/>
          <w:color w:val="000000" w:themeColor="text1"/>
          <w:szCs w:val="21"/>
        </w:rPr>
        <w:lastRenderedPageBreak/>
        <w:t>二、我单位已充分知悉“与其他采购参加人串通投标”的法定情形，包括但不限于：</w:t>
      </w:r>
    </w:p>
    <w:p w14:paraId="4BF96649" w14:textId="77777777" w:rsidR="00F90D75" w:rsidRPr="007161D1" w:rsidRDefault="00000000" w:rsidP="003775CC">
      <w:pPr>
        <w:spacing w:after="0" w:line="380" w:lineRule="exact"/>
        <w:ind w:firstLineChars="200" w:firstLine="420"/>
        <w:rPr>
          <w:rFonts w:ascii="宋体" w:hAnsi="宋体" w:cs="宋体" w:hint="eastAsia"/>
          <w:color w:val="000000" w:themeColor="text1"/>
          <w:szCs w:val="21"/>
        </w:rPr>
      </w:pPr>
      <w:r w:rsidRPr="007161D1">
        <w:rPr>
          <w:rFonts w:ascii="宋体" w:hAnsi="宋体" w:cs="宋体" w:hint="eastAsia"/>
          <w:color w:val="000000" w:themeColor="text1"/>
          <w:szCs w:val="21"/>
        </w:rPr>
        <w:t>（一）投标供应商之间相互约定给予未中标的供应商利益补偿。</w:t>
      </w:r>
    </w:p>
    <w:p w14:paraId="39D5D669" w14:textId="77777777" w:rsidR="00F90D75" w:rsidRPr="007161D1" w:rsidRDefault="00000000" w:rsidP="003775CC">
      <w:pPr>
        <w:spacing w:after="0" w:line="380" w:lineRule="exact"/>
        <w:ind w:firstLineChars="200" w:firstLine="420"/>
        <w:rPr>
          <w:rFonts w:ascii="宋体" w:hAnsi="宋体" w:cs="宋体" w:hint="eastAsia"/>
          <w:color w:val="000000" w:themeColor="text1"/>
          <w:szCs w:val="21"/>
        </w:rPr>
      </w:pPr>
      <w:r w:rsidRPr="007161D1">
        <w:rPr>
          <w:rFonts w:ascii="宋体" w:hAnsi="宋体" w:cs="宋体" w:hint="eastAsia"/>
          <w:color w:val="000000" w:themeColor="text1"/>
          <w:szCs w:val="21"/>
        </w:rPr>
        <w:t>（二）不同投标供应商的法定代表人、主要经营负责人、项目投标授权代表人、项目负责人、主要技术人员为同一人、属同一单位或者在同一单位缴纳社会保险。</w:t>
      </w:r>
    </w:p>
    <w:p w14:paraId="5B8F5674" w14:textId="77777777" w:rsidR="00F90D75" w:rsidRPr="007161D1" w:rsidRDefault="00000000" w:rsidP="003775CC">
      <w:pPr>
        <w:spacing w:after="0" w:line="340" w:lineRule="exact"/>
        <w:ind w:firstLineChars="200" w:firstLine="420"/>
        <w:rPr>
          <w:rFonts w:ascii="宋体" w:hAnsi="宋体" w:cs="宋体" w:hint="eastAsia"/>
          <w:color w:val="000000" w:themeColor="text1"/>
          <w:szCs w:val="21"/>
        </w:rPr>
      </w:pPr>
      <w:r w:rsidRPr="007161D1">
        <w:rPr>
          <w:rFonts w:ascii="宋体" w:hAnsi="宋体" w:cs="宋体" w:hint="eastAsia"/>
          <w:color w:val="000000" w:themeColor="text1"/>
          <w:szCs w:val="21"/>
        </w:rPr>
        <w:t>（三）不同投标供应商的投标文件由同一单位或者同一人编制，或者由同一人分阶段参与编制的。</w:t>
      </w:r>
    </w:p>
    <w:p w14:paraId="24F497F4" w14:textId="77777777" w:rsidR="00F90D75" w:rsidRPr="007161D1" w:rsidRDefault="00000000" w:rsidP="003775CC">
      <w:pPr>
        <w:spacing w:after="0" w:line="340" w:lineRule="exact"/>
        <w:ind w:firstLineChars="200" w:firstLine="420"/>
        <w:rPr>
          <w:rFonts w:ascii="宋体" w:hAnsi="宋体" w:cs="宋体" w:hint="eastAsia"/>
          <w:color w:val="000000" w:themeColor="text1"/>
          <w:szCs w:val="21"/>
        </w:rPr>
      </w:pPr>
      <w:r w:rsidRPr="007161D1">
        <w:rPr>
          <w:rFonts w:ascii="宋体" w:hAnsi="宋体" w:cs="宋体" w:hint="eastAsia"/>
          <w:color w:val="000000" w:themeColor="text1"/>
          <w:szCs w:val="21"/>
        </w:rPr>
        <w:t>（四）不同投标供应商的投标文件或部分投标文件相互混装。</w:t>
      </w:r>
    </w:p>
    <w:p w14:paraId="56763020" w14:textId="77777777" w:rsidR="00F90D75" w:rsidRPr="007161D1" w:rsidRDefault="00000000" w:rsidP="003775CC">
      <w:pPr>
        <w:spacing w:after="0" w:line="340" w:lineRule="exact"/>
        <w:ind w:firstLineChars="200" w:firstLine="420"/>
        <w:rPr>
          <w:rFonts w:ascii="宋体" w:hAnsi="宋体" w:cs="宋体" w:hint="eastAsia"/>
          <w:color w:val="000000" w:themeColor="text1"/>
          <w:szCs w:val="21"/>
        </w:rPr>
      </w:pPr>
      <w:r w:rsidRPr="007161D1">
        <w:rPr>
          <w:rFonts w:ascii="宋体" w:hAnsi="宋体" w:cs="宋体" w:hint="eastAsia"/>
          <w:color w:val="000000" w:themeColor="text1"/>
          <w:szCs w:val="21"/>
        </w:rPr>
        <w:t>（五）不同投标供应商的投标文件内容存在非正常一致。</w:t>
      </w:r>
    </w:p>
    <w:p w14:paraId="0F211637" w14:textId="77777777" w:rsidR="00F90D75" w:rsidRPr="007161D1" w:rsidRDefault="00000000" w:rsidP="003775CC">
      <w:pPr>
        <w:spacing w:after="0" w:line="340" w:lineRule="exact"/>
        <w:ind w:firstLineChars="200" w:firstLine="420"/>
        <w:rPr>
          <w:rFonts w:ascii="宋体" w:hAnsi="宋体" w:cs="宋体" w:hint="eastAsia"/>
          <w:color w:val="000000" w:themeColor="text1"/>
          <w:szCs w:val="21"/>
        </w:rPr>
      </w:pPr>
      <w:r w:rsidRPr="007161D1">
        <w:rPr>
          <w:rFonts w:ascii="宋体" w:hAnsi="宋体" w:cs="宋体" w:hint="eastAsia"/>
          <w:color w:val="000000" w:themeColor="text1"/>
          <w:szCs w:val="21"/>
        </w:rPr>
        <w:t>（六）由同一单位工作人员为两家以上（含两家）供应商进行同一项投标活动的。</w:t>
      </w:r>
    </w:p>
    <w:p w14:paraId="035E069D" w14:textId="77777777" w:rsidR="00F90D75" w:rsidRPr="007161D1" w:rsidRDefault="00000000" w:rsidP="003775CC">
      <w:pPr>
        <w:spacing w:after="0" w:line="340" w:lineRule="exact"/>
        <w:ind w:firstLineChars="200" w:firstLine="420"/>
        <w:rPr>
          <w:rFonts w:ascii="宋体" w:hAnsi="宋体" w:cs="宋体" w:hint="eastAsia"/>
          <w:color w:val="000000" w:themeColor="text1"/>
          <w:szCs w:val="21"/>
        </w:rPr>
      </w:pPr>
      <w:r w:rsidRPr="007161D1">
        <w:rPr>
          <w:rFonts w:ascii="宋体" w:hAnsi="宋体" w:cs="宋体" w:hint="eastAsia"/>
          <w:color w:val="000000" w:themeColor="text1"/>
          <w:szCs w:val="21"/>
        </w:rPr>
        <w:t>（七）不同投标人的投标报价呈规律性差异。</w:t>
      </w:r>
    </w:p>
    <w:p w14:paraId="49306537" w14:textId="77777777" w:rsidR="00F90D75" w:rsidRPr="007161D1" w:rsidRDefault="00000000" w:rsidP="003775CC">
      <w:pPr>
        <w:spacing w:after="0" w:line="340" w:lineRule="exact"/>
        <w:ind w:firstLineChars="200" w:firstLine="420"/>
        <w:rPr>
          <w:rFonts w:ascii="宋体" w:hAnsi="宋体" w:cs="宋体" w:hint="eastAsia"/>
          <w:color w:val="000000" w:themeColor="text1"/>
          <w:szCs w:val="21"/>
        </w:rPr>
      </w:pPr>
      <w:r w:rsidRPr="007161D1">
        <w:rPr>
          <w:rFonts w:ascii="宋体" w:hAnsi="宋体" w:cs="宋体" w:hint="eastAsia"/>
          <w:color w:val="000000" w:themeColor="text1"/>
          <w:szCs w:val="21"/>
        </w:rPr>
        <w:t>（八）不同投标人的投标保证金从同一单位或者个人的账户转出。</w:t>
      </w:r>
    </w:p>
    <w:p w14:paraId="60A7C0F3" w14:textId="77777777" w:rsidR="00F90D75" w:rsidRPr="007161D1" w:rsidRDefault="00000000" w:rsidP="003775CC">
      <w:pPr>
        <w:spacing w:after="0" w:line="340" w:lineRule="exact"/>
        <w:ind w:firstLineChars="200" w:firstLine="420"/>
        <w:rPr>
          <w:rFonts w:ascii="宋体" w:hAnsi="宋体" w:cs="宋体" w:hint="eastAsia"/>
          <w:color w:val="000000" w:themeColor="text1"/>
          <w:szCs w:val="21"/>
        </w:rPr>
      </w:pPr>
      <w:r w:rsidRPr="007161D1">
        <w:rPr>
          <w:rFonts w:ascii="宋体" w:hAnsi="宋体" w:cs="宋体" w:hint="eastAsia"/>
          <w:color w:val="000000" w:themeColor="text1"/>
          <w:szCs w:val="21"/>
        </w:rPr>
        <w:t>（九）主管部门依照法律、法规认定的其他情形。</w:t>
      </w:r>
    </w:p>
    <w:p w14:paraId="1EA21F8B" w14:textId="77777777" w:rsidR="00F90D75" w:rsidRPr="007161D1" w:rsidRDefault="00000000" w:rsidP="003775CC">
      <w:pPr>
        <w:spacing w:after="0" w:line="340" w:lineRule="exact"/>
        <w:ind w:firstLineChars="200" w:firstLine="422"/>
        <w:rPr>
          <w:rFonts w:ascii="宋体" w:hAnsi="宋体" w:cs="宋体" w:hint="eastAsia"/>
          <w:b/>
          <w:color w:val="000000" w:themeColor="text1"/>
          <w:szCs w:val="21"/>
        </w:rPr>
      </w:pPr>
      <w:r w:rsidRPr="007161D1">
        <w:rPr>
          <w:rFonts w:ascii="宋体" w:hAnsi="宋体" w:cs="宋体" w:hint="eastAsia"/>
          <w:b/>
          <w:color w:val="000000" w:themeColor="text1"/>
          <w:szCs w:val="21"/>
        </w:rPr>
        <w:t>三、我单位已充分知悉下列情形存在法律风险，在投标前已对相关风险事项进行排查。</w:t>
      </w:r>
    </w:p>
    <w:p w14:paraId="4CA0D53D" w14:textId="77777777" w:rsidR="00F90D75" w:rsidRPr="007161D1" w:rsidRDefault="00000000" w:rsidP="003775CC">
      <w:pPr>
        <w:spacing w:after="0" w:line="340" w:lineRule="exact"/>
        <w:ind w:firstLineChars="200" w:firstLine="420"/>
        <w:rPr>
          <w:rFonts w:ascii="宋体" w:hAnsi="宋体" w:cs="宋体" w:hint="eastAsia"/>
          <w:b/>
          <w:color w:val="000000" w:themeColor="text1"/>
          <w:szCs w:val="21"/>
        </w:rPr>
      </w:pPr>
      <w:r w:rsidRPr="007161D1">
        <w:rPr>
          <w:rFonts w:ascii="宋体" w:hAnsi="宋体" w:cs="宋体" w:hint="eastAsia"/>
          <w:color w:val="000000" w:themeColor="text1"/>
          <w:szCs w:val="21"/>
        </w:rPr>
        <w:t>（一）对于从其他主体获取的投标资料，我单位应审慎核查，确保其真实性。</w:t>
      </w:r>
      <w:proofErr w:type="gramStart"/>
      <w:r w:rsidRPr="007161D1">
        <w:rPr>
          <w:rFonts w:ascii="宋体" w:hAnsi="宋体" w:cs="宋体" w:hint="eastAsia"/>
          <w:b/>
          <w:color w:val="000000" w:themeColor="text1"/>
          <w:szCs w:val="21"/>
        </w:rPr>
        <w:t>如主管</w:t>
      </w:r>
      <w:proofErr w:type="gramEnd"/>
      <w:r w:rsidRPr="007161D1">
        <w:rPr>
          <w:rFonts w:ascii="宋体" w:hAnsi="宋体" w:cs="宋体" w:hint="eastAsia"/>
          <w:b/>
          <w:color w:val="000000" w:themeColor="text1"/>
          <w:szCs w:val="21"/>
        </w:rPr>
        <w:t>部门查实投标文件中存在虚假资料的，无论相关资料是否由第三方或本公司员工提供，均不影响主管部门对供应商存在“隐瞒真实情况，提供虚假资料”违法行为的认定。</w:t>
      </w:r>
    </w:p>
    <w:p w14:paraId="51215269" w14:textId="77777777" w:rsidR="00F90D75" w:rsidRPr="007161D1" w:rsidRDefault="00000000" w:rsidP="003775CC">
      <w:pPr>
        <w:spacing w:after="0" w:line="340" w:lineRule="exact"/>
        <w:ind w:firstLineChars="200" w:firstLine="420"/>
        <w:rPr>
          <w:rFonts w:ascii="宋体" w:hAnsi="宋体" w:cs="宋体" w:hint="eastAsia"/>
          <w:color w:val="000000" w:themeColor="text1"/>
          <w:szCs w:val="21"/>
        </w:rPr>
      </w:pPr>
      <w:r w:rsidRPr="007161D1">
        <w:rPr>
          <w:rFonts w:ascii="宋体" w:hAnsi="宋体" w:cs="宋体" w:hint="eastAsia"/>
          <w:color w:val="000000" w:themeColor="text1"/>
          <w:szCs w:val="21"/>
        </w:rPr>
        <w:t>（二）对于涉及国家机关出具的公文、证件、证明材料等文件，一旦涉嫌虚假，经查实，主管部门将依法从严处理，并移送有关部门追究法律责任；涉嫌犯罪的，移送司法机关处理。</w:t>
      </w:r>
    </w:p>
    <w:p w14:paraId="06636A67" w14:textId="77777777" w:rsidR="00F90D75" w:rsidRPr="007161D1" w:rsidRDefault="00000000" w:rsidP="003775CC">
      <w:pPr>
        <w:spacing w:after="0" w:line="340" w:lineRule="exact"/>
        <w:ind w:firstLineChars="200" w:firstLine="420"/>
        <w:rPr>
          <w:rFonts w:ascii="宋体" w:hAnsi="宋体" w:cs="宋体" w:hint="eastAsia"/>
          <w:color w:val="000000" w:themeColor="text1"/>
          <w:szCs w:val="21"/>
        </w:rPr>
      </w:pPr>
      <w:r w:rsidRPr="007161D1">
        <w:rPr>
          <w:rFonts w:ascii="宋体" w:hAnsi="宋体" w:cs="宋体" w:hint="eastAsia"/>
          <w:color w:val="000000" w:themeColor="text1"/>
          <w:szCs w:val="21"/>
        </w:rPr>
        <w:t>（三）我单位对投标电子密钥负有妥善保管、及时变更和续期等主体责任；使用电子密钥在自行采购网站进行的活动，均具有法律效力，须承担相应的法律后果。若</w:t>
      </w:r>
      <w:r w:rsidRPr="007161D1">
        <w:rPr>
          <w:rFonts w:ascii="宋体" w:hAnsi="宋体" w:cs="宋体" w:hint="eastAsia"/>
          <w:b/>
          <w:bCs/>
          <w:color w:val="000000" w:themeColor="text1"/>
          <w:szCs w:val="21"/>
        </w:rPr>
        <w:t>擅自将投标密钥出借他人使用所造成的法律后果，由我单位自行承担</w:t>
      </w:r>
      <w:r w:rsidRPr="007161D1">
        <w:rPr>
          <w:rFonts w:ascii="宋体" w:hAnsi="宋体" w:cs="宋体" w:hint="eastAsia"/>
          <w:color w:val="000000" w:themeColor="text1"/>
          <w:szCs w:val="21"/>
        </w:rPr>
        <w:t>。</w:t>
      </w:r>
    </w:p>
    <w:p w14:paraId="2EF5A63E" w14:textId="77777777" w:rsidR="00F90D75" w:rsidRPr="007161D1" w:rsidRDefault="00000000" w:rsidP="003775CC">
      <w:pPr>
        <w:spacing w:after="0" w:line="340" w:lineRule="exact"/>
        <w:ind w:firstLineChars="200" w:firstLine="422"/>
        <w:rPr>
          <w:rFonts w:ascii="宋体" w:hAnsi="宋体" w:cs="宋体" w:hint="eastAsia"/>
          <w:b/>
          <w:color w:val="000000" w:themeColor="text1"/>
          <w:szCs w:val="21"/>
        </w:rPr>
      </w:pPr>
      <w:r w:rsidRPr="007161D1">
        <w:rPr>
          <w:rFonts w:ascii="宋体" w:hAnsi="宋体" w:cs="宋体" w:hint="eastAsia"/>
          <w:b/>
          <w:color w:val="000000" w:themeColor="text1"/>
          <w:szCs w:val="21"/>
        </w:rPr>
        <w:t>四、我单位已充分知悉政府采购违法、违规行为的法律后果。</w:t>
      </w:r>
    </w:p>
    <w:p w14:paraId="20F7748A" w14:textId="77777777" w:rsidR="00F90D75" w:rsidRPr="007161D1" w:rsidRDefault="00000000" w:rsidP="003775CC">
      <w:pPr>
        <w:spacing w:after="0" w:line="340" w:lineRule="exact"/>
        <w:ind w:firstLineChars="200" w:firstLine="420"/>
        <w:rPr>
          <w:rFonts w:ascii="宋体" w:hAnsi="宋体" w:cs="宋体" w:hint="eastAsia"/>
          <w:color w:val="000000" w:themeColor="text1"/>
          <w:szCs w:val="21"/>
        </w:rPr>
      </w:pPr>
      <w:r w:rsidRPr="007161D1">
        <w:rPr>
          <w:rFonts w:ascii="宋体" w:hAnsi="宋体" w:cs="宋体" w:hint="eastAsia"/>
          <w:color w:val="000000" w:themeColor="text1"/>
          <w:szCs w:val="21"/>
        </w:rPr>
        <w:t>经查实，若我单位存在政府采购违法、违规行为，主管部门将依据《深圳经济特区政府采购条例》第五十七条的规定，处以一至三年内禁止参与本市政府采购，并记入供应商诚信档案，处采购金额千分之十以上千</w:t>
      </w:r>
      <w:proofErr w:type="gramStart"/>
      <w:r w:rsidRPr="007161D1">
        <w:rPr>
          <w:rFonts w:ascii="宋体" w:hAnsi="宋体" w:cs="宋体" w:hint="eastAsia"/>
          <w:color w:val="000000" w:themeColor="text1"/>
          <w:szCs w:val="21"/>
        </w:rPr>
        <w:t>分之二十</w:t>
      </w:r>
      <w:proofErr w:type="gramEnd"/>
      <w:r w:rsidRPr="007161D1">
        <w:rPr>
          <w:rFonts w:ascii="宋体" w:hAnsi="宋体" w:cs="宋体" w:hint="eastAsia"/>
          <w:color w:val="000000" w:themeColor="text1"/>
          <w:szCs w:val="21"/>
        </w:rPr>
        <w:t>以下罚款；情节严重的，取消参与本市政府采购资格，处采购金额千分之二十以上千</w:t>
      </w:r>
      <w:proofErr w:type="gramStart"/>
      <w:r w:rsidRPr="007161D1">
        <w:rPr>
          <w:rFonts w:ascii="宋体" w:hAnsi="宋体" w:cs="宋体" w:hint="eastAsia"/>
          <w:color w:val="000000" w:themeColor="text1"/>
          <w:szCs w:val="21"/>
        </w:rPr>
        <w:t>分之三十</w:t>
      </w:r>
      <w:proofErr w:type="gramEnd"/>
      <w:r w:rsidRPr="007161D1">
        <w:rPr>
          <w:rFonts w:ascii="宋体" w:hAnsi="宋体" w:cs="宋体" w:hint="eastAsia"/>
          <w:color w:val="000000" w:themeColor="text1"/>
          <w:szCs w:val="21"/>
        </w:rPr>
        <w:t>以下罚款，由市场监管部门依法吊销营业执照。</w:t>
      </w:r>
    </w:p>
    <w:p w14:paraId="503E87B5" w14:textId="77777777" w:rsidR="00F90D75" w:rsidRPr="007161D1" w:rsidRDefault="00000000" w:rsidP="003775CC">
      <w:pPr>
        <w:spacing w:after="0" w:line="340" w:lineRule="exact"/>
        <w:ind w:firstLineChars="200" w:firstLine="420"/>
        <w:rPr>
          <w:rFonts w:ascii="宋体" w:hAnsi="宋体" w:cs="宋体" w:hint="eastAsia"/>
          <w:color w:val="000000" w:themeColor="text1"/>
          <w:szCs w:val="21"/>
          <w:highlight w:val="yellow"/>
        </w:rPr>
      </w:pPr>
      <w:r w:rsidRPr="007161D1">
        <w:rPr>
          <w:rFonts w:ascii="宋体" w:hAnsi="宋体" w:cs="宋体" w:hint="eastAsia"/>
          <w:color w:val="000000" w:themeColor="text1"/>
          <w:szCs w:val="21"/>
          <w:highlight w:val="yellow"/>
        </w:rPr>
        <w:t>以下文字请投标供应商抄写并确认：“我单位已仔细阅读《采购违法行为风险知悉确认书》，充分知悉违法行为的法律后果，并承诺将严谨、诚信、依法依规参与采购活动”。</w:t>
      </w:r>
    </w:p>
    <w:tbl>
      <w:tblPr>
        <w:tblStyle w:val="17"/>
        <w:tblW w:w="8529" w:type="dxa"/>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29"/>
      </w:tblGrid>
      <w:tr w:rsidR="007161D1" w:rsidRPr="007161D1" w14:paraId="4AA7354C" w14:textId="77777777">
        <w:trPr>
          <w:trHeight w:val="304"/>
        </w:trPr>
        <w:tc>
          <w:tcPr>
            <w:tcW w:w="8529" w:type="dxa"/>
            <w:tcBorders>
              <w:top w:val="nil"/>
              <w:left w:val="nil"/>
              <w:bottom w:val="single" w:sz="8" w:space="0" w:color="000000"/>
              <w:right w:val="nil"/>
            </w:tcBorders>
          </w:tcPr>
          <w:p w14:paraId="09E8FFBA" w14:textId="77777777" w:rsidR="00F90D75" w:rsidRPr="007161D1" w:rsidRDefault="00F90D75" w:rsidP="003775CC">
            <w:pPr>
              <w:autoSpaceDE w:val="0"/>
              <w:autoSpaceDN w:val="0"/>
              <w:spacing w:after="0" w:line="340" w:lineRule="exact"/>
              <w:ind w:firstLine="1866"/>
              <w:rPr>
                <w:rFonts w:ascii="宋体" w:hAnsi="宋体" w:cs="宋体" w:hint="eastAsia"/>
                <w:color w:val="000000" w:themeColor="text1"/>
                <w:spacing w:val="-4"/>
                <w:kern w:val="0"/>
                <w:szCs w:val="21"/>
              </w:rPr>
            </w:pPr>
          </w:p>
        </w:tc>
      </w:tr>
      <w:tr w:rsidR="007161D1" w:rsidRPr="007161D1" w14:paraId="2638B564" w14:textId="77777777">
        <w:tc>
          <w:tcPr>
            <w:tcW w:w="8529" w:type="dxa"/>
            <w:tcBorders>
              <w:top w:val="single" w:sz="8" w:space="0" w:color="000000"/>
              <w:left w:val="nil"/>
              <w:bottom w:val="single" w:sz="8" w:space="0" w:color="000000"/>
              <w:right w:val="nil"/>
            </w:tcBorders>
          </w:tcPr>
          <w:p w14:paraId="0BB47D54" w14:textId="77777777" w:rsidR="00F90D75" w:rsidRPr="007161D1" w:rsidRDefault="00F90D75" w:rsidP="003775CC">
            <w:pPr>
              <w:autoSpaceDE w:val="0"/>
              <w:autoSpaceDN w:val="0"/>
              <w:spacing w:after="0" w:line="340" w:lineRule="exact"/>
              <w:ind w:firstLine="1866"/>
              <w:rPr>
                <w:rFonts w:ascii="宋体" w:hAnsi="宋体" w:cs="宋体" w:hint="eastAsia"/>
                <w:color w:val="000000" w:themeColor="text1"/>
                <w:spacing w:val="-4"/>
                <w:kern w:val="0"/>
                <w:szCs w:val="21"/>
              </w:rPr>
            </w:pPr>
          </w:p>
        </w:tc>
      </w:tr>
      <w:tr w:rsidR="007161D1" w:rsidRPr="007161D1" w14:paraId="7ECDD8CD" w14:textId="77777777">
        <w:tc>
          <w:tcPr>
            <w:tcW w:w="8529" w:type="dxa"/>
            <w:tcBorders>
              <w:top w:val="single" w:sz="8" w:space="0" w:color="000000"/>
              <w:left w:val="nil"/>
              <w:bottom w:val="single" w:sz="8" w:space="0" w:color="000000"/>
              <w:right w:val="nil"/>
            </w:tcBorders>
          </w:tcPr>
          <w:p w14:paraId="689387CE" w14:textId="77777777" w:rsidR="00F90D75" w:rsidRPr="007161D1" w:rsidRDefault="00F90D75" w:rsidP="003775CC">
            <w:pPr>
              <w:autoSpaceDE w:val="0"/>
              <w:autoSpaceDN w:val="0"/>
              <w:spacing w:after="0" w:line="340" w:lineRule="exact"/>
              <w:ind w:firstLine="1866"/>
              <w:rPr>
                <w:rFonts w:ascii="宋体" w:hAnsi="宋体" w:cs="宋体" w:hint="eastAsia"/>
                <w:color w:val="000000" w:themeColor="text1"/>
                <w:spacing w:val="-4"/>
                <w:kern w:val="0"/>
                <w:szCs w:val="21"/>
              </w:rPr>
            </w:pPr>
          </w:p>
        </w:tc>
      </w:tr>
      <w:tr w:rsidR="00F90D75" w:rsidRPr="007161D1" w14:paraId="277D8DE0" w14:textId="77777777">
        <w:tc>
          <w:tcPr>
            <w:tcW w:w="8529" w:type="dxa"/>
            <w:tcBorders>
              <w:top w:val="single" w:sz="8" w:space="0" w:color="000000"/>
              <w:left w:val="nil"/>
              <w:bottom w:val="single" w:sz="8" w:space="0" w:color="auto"/>
              <w:right w:val="nil"/>
            </w:tcBorders>
          </w:tcPr>
          <w:p w14:paraId="3A03310D" w14:textId="77777777" w:rsidR="00F90D75" w:rsidRPr="007161D1" w:rsidRDefault="00F90D75" w:rsidP="003775CC">
            <w:pPr>
              <w:autoSpaceDE w:val="0"/>
              <w:autoSpaceDN w:val="0"/>
              <w:spacing w:after="0" w:line="340" w:lineRule="exact"/>
              <w:ind w:firstLine="1866"/>
              <w:rPr>
                <w:rFonts w:ascii="宋体" w:hAnsi="宋体" w:cs="宋体" w:hint="eastAsia"/>
                <w:color w:val="000000" w:themeColor="text1"/>
                <w:spacing w:val="-4"/>
                <w:kern w:val="0"/>
                <w:szCs w:val="21"/>
              </w:rPr>
            </w:pPr>
          </w:p>
        </w:tc>
      </w:tr>
    </w:tbl>
    <w:p w14:paraId="16B88F29" w14:textId="77777777" w:rsidR="00F90D75" w:rsidRPr="007161D1" w:rsidRDefault="00F90D75" w:rsidP="003775CC">
      <w:pPr>
        <w:widowControl/>
        <w:autoSpaceDE w:val="0"/>
        <w:autoSpaceDN w:val="0"/>
        <w:spacing w:after="0" w:line="340" w:lineRule="exact"/>
        <w:ind w:right="808" w:firstLineChars="200" w:firstLine="404"/>
        <w:jc w:val="right"/>
        <w:rPr>
          <w:rFonts w:ascii="宋体" w:hAnsi="宋体" w:cs="宋体" w:hint="eastAsia"/>
          <w:color w:val="000000" w:themeColor="text1"/>
          <w:spacing w:val="-4"/>
          <w:kern w:val="0"/>
          <w:szCs w:val="21"/>
        </w:rPr>
      </w:pPr>
    </w:p>
    <w:p w14:paraId="4158E7FE" w14:textId="77777777" w:rsidR="00F90D75" w:rsidRPr="007161D1" w:rsidRDefault="00000000" w:rsidP="003775CC">
      <w:pPr>
        <w:widowControl/>
        <w:autoSpaceDE w:val="0"/>
        <w:autoSpaceDN w:val="0"/>
        <w:spacing w:after="0" w:line="340" w:lineRule="exact"/>
        <w:ind w:right="808" w:firstLineChars="200" w:firstLine="404"/>
        <w:jc w:val="right"/>
        <w:rPr>
          <w:rFonts w:ascii="宋体" w:hAnsi="宋体" w:cs="宋体" w:hint="eastAsia"/>
          <w:color w:val="000000" w:themeColor="text1"/>
          <w:spacing w:val="-4"/>
          <w:kern w:val="0"/>
          <w:szCs w:val="21"/>
          <w:u w:val="single"/>
        </w:rPr>
      </w:pPr>
      <w:r w:rsidRPr="007161D1">
        <w:rPr>
          <w:rFonts w:ascii="宋体" w:hAnsi="宋体" w:cs="宋体" w:hint="eastAsia"/>
          <w:color w:val="000000" w:themeColor="text1"/>
          <w:spacing w:val="-4"/>
          <w:kern w:val="0"/>
          <w:szCs w:val="21"/>
        </w:rPr>
        <w:t>单位负责人签名：</w:t>
      </w:r>
      <w:r w:rsidRPr="007161D1">
        <w:rPr>
          <w:rFonts w:ascii="宋体" w:hAnsi="宋体" w:cs="宋体" w:hint="eastAsia"/>
          <w:color w:val="000000" w:themeColor="text1"/>
          <w:spacing w:val="-4"/>
          <w:kern w:val="0"/>
          <w:szCs w:val="21"/>
          <w:u w:val="single"/>
        </w:rPr>
        <w:t xml:space="preserve">              </w:t>
      </w:r>
    </w:p>
    <w:p w14:paraId="0AC8DBC9" w14:textId="77777777" w:rsidR="00F90D75" w:rsidRPr="007161D1" w:rsidRDefault="00000000" w:rsidP="003775CC">
      <w:pPr>
        <w:widowControl/>
        <w:autoSpaceDE w:val="0"/>
        <w:autoSpaceDN w:val="0"/>
        <w:spacing w:after="0" w:line="340" w:lineRule="exact"/>
        <w:ind w:right="808" w:firstLineChars="200" w:firstLine="404"/>
        <w:jc w:val="center"/>
        <w:rPr>
          <w:rFonts w:ascii="宋体" w:hAnsi="宋体" w:cs="宋体" w:hint="eastAsia"/>
          <w:color w:val="000000" w:themeColor="text1"/>
          <w:spacing w:val="-4"/>
          <w:kern w:val="0"/>
          <w:szCs w:val="21"/>
          <w:u w:val="single"/>
        </w:rPr>
      </w:pPr>
      <w:r w:rsidRPr="007161D1">
        <w:rPr>
          <w:rFonts w:ascii="宋体" w:hAnsi="宋体" w:cs="宋体" w:hint="eastAsia"/>
          <w:color w:val="000000" w:themeColor="text1"/>
          <w:spacing w:val="-4"/>
          <w:kern w:val="0"/>
          <w:szCs w:val="21"/>
        </w:rPr>
        <w:t xml:space="preserve">                                 （加盖公章）</w:t>
      </w:r>
    </w:p>
    <w:p w14:paraId="56A45FB2" w14:textId="77777777" w:rsidR="00F90D75" w:rsidRPr="007161D1" w:rsidRDefault="00000000" w:rsidP="003775CC">
      <w:pPr>
        <w:widowControl/>
        <w:autoSpaceDE w:val="0"/>
        <w:autoSpaceDN w:val="0"/>
        <w:spacing w:after="0" w:line="340" w:lineRule="exact"/>
        <w:ind w:right="808" w:firstLineChars="200" w:firstLine="404"/>
        <w:jc w:val="right"/>
        <w:rPr>
          <w:rFonts w:ascii="宋体" w:hAnsi="宋体" w:cs="宋体" w:hint="eastAsia"/>
          <w:color w:val="000000" w:themeColor="text1"/>
          <w:spacing w:val="-4"/>
          <w:kern w:val="0"/>
          <w:szCs w:val="21"/>
          <w:u w:val="single"/>
        </w:rPr>
      </w:pPr>
      <w:r w:rsidRPr="007161D1">
        <w:rPr>
          <w:rFonts w:ascii="宋体" w:hAnsi="宋体" w:cs="宋体" w:hint="eastAsia"/>
          <w:color w:val="000000" w:themeColor="text1"/>
          <w:spacing w:val="-4"/>
          <w:kern w:val="0"/>
          <w:szCs w:val="21"/>
        </w:rPr>
        <w:t xml:space="preserve">     日期：</w:t>
      </w:r>
      <w:r w:rsidRPr="007161D1">
        <w:rPr>
          <w:rFonts w:ascii="宋体" w:hAnsi="宋体" w:cs="宋体" w:hint="eastAsia"/>
          <w:color w:val="000000" w:themeColor="text1"/>
          <w:spacing w:val="-4"/>
          <w:kern w:val="0"/>
          <w:szCs w:val="21"/>
          <w:u w:val="single"/>
        </w:rPr>
        <w:t xml:space="preserve">              </w:t>
      </w:r>
    </w:p>
    <w:p w14:paraId="7AF819E9" w14:textId="77777777" w:rsidR="00F90D75" w:rsidRPr="007161D1" w:rsidRDefault="00F90D75" w:rsidP="003775CC">
      <w:pPr>
        <w:widowControl/>
        <w:autoSpaceDE w:val="0"/>
        <w:autoSpaceDN w:val="0"/>
        <w:spacing w:after="0" w:line="340" w:lineRule="exact"/>
        <w:ind w:firstLineChars="200" w:firstLine="406"/>
        <w:jc w:val="left"/>
        <w:rPr>
          <w:rFonts w:ascii="宋体" w:hAnsi="宋体" w:cs="宋体" w:hint="eastAsia"/>
          <w:b/>
          <w:bCs/>
          <w:color w:val="000000" w:themeColor="text1"/>
          <w:spacing w:val="-4"/>
          <w:kern w:val="0"/>
          <w:szCs w:val="21"/>
        </w:rPr>
      </w:pPr>
    </w:p>
    <w:p w14:paraId="1B06EF37" w14:textId="77777777" w:rsidR="00F90D75" w:rsidRPr="007161D1" w:rsidRDefault="00000000" w:rsidP="003775CC">
      <w:pPr>
        <w:widowControl/>
        <w:autoSpaceDE w:val="0"/>
        <w:autoSpaceDN w:val="0"/>
        <w:spacing w:after="0" w:line="400" w:lineRule="exact"/>
        <w:ind w:firstLineChars="200" w:firstLine="406"/>
        <w:jc w:val="left"/>
        <w:rPr>
          <w:rFonts w:ascii="宋体" w:eastAsiaTheme="minorEastAsia" w:hAnsi="宋体" w:hint="eastAsia"/>
          <w:b/>
          <w:bCs/>
          <w:color w:val="000000" w:themeColor="text1"/>
          <w:spacing w:val="-4"/>
          <w:kern w:val="0"/>
          <w:szCs w:val="21"/>
        </w:rPr>
      </w:pPr>
      <w:r w:rsidRPr="007161D1">
        <w:rPr>
          <w:rFonts w:ascii="宋体" w:eastAsiaTheme="minorEastAsia" w:hAnsi="宋体" w:hint="eastAsia"/>
          <w:b/>
          <w:bCs/>
          <w:color w:val="000000" w:themeColor="text1"/>
          <w:spacing w:val="-4"/>
          <w:kern w:val="0"/>
          <w:szCs w:val="21"/>
        </w:rPr>
        <w:t>注：</w:t>
      </w:r>
    </w:p>
    <w:p w14:paraId="7413D649" w14:textId="77777777" w:rsidR="00F90D75" w:rsidRPr="007161D1" w:rsidRDefault="00000000" w:rsidP="003775CC">
      <w:pPr>
        <w:widowControl/>
        <w:autoSpaceDE w:val="0"/>
        <w:autoSpaceDN w:val="0"/>
        <w:spacing w:after="0" w:line="400" w:lineRule="exact"/>
        <w:ind w:firstLineChars="200" w:firstLine="406"/>
        <w:jc w:val="left"/>
        <w:rPr>
          <w:rFonts w:ascii="宋体" w:eastAsiaTheme="minorEastAsia" w:hAnsi="宋体" w:hint="eastAsia"/>
          <w:b/>
          <w:bCs/>
          <w:color w:val="000000" w:themeColor="text1"/>
          <w:spacing w:val="-4"/>
          <w:kern w:val="0"/>
          <w:szCs w:val="21"/>
        </w:rPr>
      </w:pPr>
      <w:r w:rsidRPr="007161D1">
        <w:rPr>
          <w:rFonts w:ascii="宋体" w:eastAsiaTheme="minorEastAsia" w:hAnsi="宋体" w:hint="eastAsia"/>
          <w:b/>
          <w:bCs/>
          <w:color w:val="000000" w:themeColor="text1"/>
          <w:spacing w:val="-4"/>
          <w:kern w:val="0"/>
          <w:szCs w:val="21"/>
        </w:rPr>
        <w:lastRenderedPageBreak/>
        <w:t>1.</w:t>
      </w:r>
      <w:r w:rsidRPr="007161D1">
        <w:rPr>
          <w:rFonts w:hint="eastAsia"/>
          <w:color w:val="000000" w:themeColor="text1"/>
        </w:rPr>
        <w:t xml:space="preserve"> </w:t>
      </w:r>
      <w:r w:rsidRPr="007161D1">
        <w:rPr>
          <w:rFonts w:ascii="宋体" w:eastAsiaTheme="minorEastAsia" w:hAnsi="宋体" w:hint="eastAsia"/>
          <w:b/>
          <w:bCs/>
          <w:color w:val="000000" w:themeColor="text1"/>
          <w:spacing w:val="-4"/>
          <w:kern w:val="0"/>
          <w:szCs w:val="21"/>
        </w:rPr>
        <w:t>根据《深圳市财政局关于采购文件增加风险告知有关事项的通知》（</w:t>
      </w:r>
      <w:proofErr w:type="gramStart"/>
      <w:r w:rsidRPr="007161D1">
        <w:rPr>
          <w:rFonts w:ascii="宋体" w:eastAsiaTheme="minorEastAsia" w:hAnsi="宋体" w:hint="eastAsia"/>
          <w:b/>
          <w:bCs/>
          <w:color w:val="000000" w:themeColor="text1"/>
          <w:spacing w:val="-4"/>
          <w:kern w:val="0"/>
          <w:szCs w:val="21"/>
        </w:rPr>
        <w:t>深财购〔2022〕</w:t>
      </w:r>
      <w:proofErr w:type="gramEnd"/>
      <w:r w:rsidRPr="007161D1">
        <w:rPr>
          <w:rFonts w:ascii="宋体" w:eastAsiaTheme="minorEastAsia" w:hAnsi="宋体" w:hint="eastAsia"/>
          <w:b/>
          <w:bCs/>
          <w:color w:val="000000" w:themeColor="text1"/>
          <w:spacing w:val="-4"/>
          <w:kern w:val="0"/>
          <w:szCs w:val="21"/>
        </w:rPr>
        <w:t>22 号），该风险知悉确认</w:t>
      </w:r>
      <w:proofErr w:type="gramStart"/>
      <w:r w:rsidRPr="007161D1">
        <w:rPr>
          <w:rFonts w:ascii="宋体" w:eastAsiaTheme="minorEastAsia" w:hAnsi="宋体" w:hint="eastAsia"/>
          <w:b/>
          <w:bCs/>
          <w:color w:val="000000" w:themeColor="text1"/>
          <w:spacing w:val="-4"/>
          <w:kern w:val="0"/>
          <w:szCs w:val="21"/>
        </w:rPr>
        <w:t>书用于</w:t>
      </w:r>
      <w:proofErr w:type="gramEnd"/>
      <w:r w:rsidRPr="007161D1">
        <w:rPr>
          <w:rFonts w:ascii="宋体" w:eastAsiaTheme="minorEastAsia" w:hAnsi="宋体" w:hint="eastAsia"/>
          <w:b/>
          <w:bCs/>
          <w:color w:val="000000" w:themeColor="text1"/>
          <w:spacing w:val="-4"/>
          <w:kern w:val="0"/>
          <w:szCs w:val="21"/>
        </w:rPr>
        <w:t>对供应商违法行为的警示，不作为供应商资格性审查及符合性审查条件。</w:t>
      </w:r>
    </w:p>
    <w:p w14:paraId="3810AF66" w14:textId="77777777" w:rsidR="00F90D75" w:rsidRPr="007161D1" w:rsidRDefault="00000000" w:rsidP="003775CC">
      <w:pPr>
        <w:widowControl/>
        <w:autoSpaceDE w:val="0"/>
        <w:autoSpaceDN w:val="0"/>
        <w:spacing w:after="0" w:line="400" w:lineRule="exact"/>
        <w:ind w:firstLineChars="200" w:firstLine="406"/>
        <w:jc w:val="left"/>
        <w:rPr>
          <w:rFonts w:ascii="宋体" w:eastAsiaTheme="minorEastAsia" w:hAnsi="宋体" w:hint="eastAsia"/>
          <w:color w:val="000000" w:themeColor="text1"/>
          <w:spacing w:val="-4"/>
          <w:kern w:val="0"/>
          <w:szCs w:val="21"/>
        </w:rPr>
      </w:pPr>
      <w:r w:rsidRPr="007161D1">
        <w:rPr>
          <w:rFonts w:ascii="宋体" w:eastAsiaTheme="minorEastAsia" w:hAnsi="宋体" w:hint="eastAsia"/>
          <w:b/>
          <w:bCs/>
          <w:color w:val="000000" w:themeColor="text1"/>
          <w:spacing w:val="-4"/>
          <w:kern w:val="0"/>
          <w:szCs w:val="21"/>
        </w:rPr>
        <w:t>2.投标供应商负责人或投标授权代表签字并加盖单位公章后，扫描上传至投标文件一并提交。</w:t>
      </w:r>
    </w:p>
    <w:p w14:paraId="73259FB6" w14:textId="77777777" w:rsidR="00F90D75" w:rsidRPr="007161D1" w:rsidRDefault="00F90D75" w:rsidP="003775CC">
      <w:pPr>
        <w:widowControl/>
        <w:spacing w:after="0" w:line="360" w:lineRule="auto"/>
        <w:jc w:val="left"/>
        <w:rPr>
          <w:rFonts w:eastAsiaTheme="minorEastAsia"/>
          <w:b/>
          <w:bCs/>
          <w:color w:val="000000" w:themeColor="text1"/>
          <w:kern w:val="0"/>
          <w:sz w:val="24"/>
        </w:rPr>
      </w:pPr>
    </w:p>
    <w:p w14:paraId="056D0A26" w14:textId="77777777" w:rsidR="00F90D75" w:rsidRPr="007161D1" w:rsidRDefault="00F90D75" w:rsidP="003775CC">
      <w:pPr>
        <w:widowControl/>
        <w:spacing w:after="0" w:line="360" w:lineRule="auto"/>
        <w:jc w:val="left"/>
        <w:rPr>
          <w:rFonts w:eastAsiaTheme="minorEastAsia"/>
          <w:b/>
          <w:bCs/>
          <w:color w:val="000000" w:themeColor="text1"/>
          <w:kern w:val="0"/>
          <w:sz w:val="24"/>
        </w:rPr>
      </w:pPr>
    </w:p>
    <w:p w14:paraId="432AFF30" w14:textId="77777777" w:rsidR="00F90D75" w:rsidRPr="007161D1" w:rsidRDefault="00000000" w:rsidP="003775CC">
      <w:pPr>
        <w:pStyle w:val="ad"/>
        <w:spacing w:after="0"/>
        <w:rPr>
          <w:color w:val="000000" w:themeColor="text1"/>
        </w:rPr>
      </w:pPr>
      <w:r w:rsidRPr="007161D1">
        <w:rPr>
          <w:rFonts w:ascii="黑体" w:eastAsia="黑体" w:hAnsi="宋体" w:hint="eastAsia"/>
          <w:color w:val="000000" w:themeColor="text1"/>
          <w:kern w:val="0"/>
          <w:szCs w:val="20"/>
        </w:rPr>
        <w:t>（二）投标人认为需要加以说明的其他内容（格式自定）</w:t>
      </w:r>
    </w:p>
    <w:p w14:paraId="638CB4CB" w14:textId="77777777" w:rsidR="00F90D75" w:rsidRPr="007161D1" w:rsidRDefault="00F90D75" w:rsidP="003775CC">
      <w:pPr>
        <w:pStyle w:val="21"/>
        <w:spacing w:after="0"/>
        <w:rPr>
          <w:color w:val="000000" w:themeColor="text1"/>
        </w:rPr>
      </w:pPr>
    </w:p>
    <w:p w14:paraId="2800C037" w14:textId="77777777" w:rsidR="00F90D75" w:rsidRPr="007161D1" w:rsidRDefault="00000000" w:rsidP="003775CC">
      <w:pPr>
        <w:widowControl/>
        <w:spacing w:after="0"/>
        <w:jc w:val="left"/>
        <w:rPr>
          <w:rFonts w:ascii="宋体" w:hAnsi="宋体" w:hint="eastAsia"/>
          <w:b/>
          <w:bCs/>
          <w:color w:val="000000" w:themeColor="text1"/>
          <w:kern w:val="0"/>
          <w:sz w:val="24"/>
          <w:szCs w:val="20"/>
        </w:rPr>
      </w:pPr>
      <w:r w:rsidRPr="007161D1">
        <w:rPr>
          <w:color w:val="000000" w:themeColor="text1"/>
        </w:rPr>
        <w:br w:type="page"/>
      </w:r>
    </w:p>
    <w:p w14:paraId="3FDACA1C" w14:textId="77777777" w:rsidR="00F90D75" w:rsidRPr="007161D1" w:rsidRDefault="00000000" w:rsidP="003775CC">
      <w:pPr>
        <w:pStyle w:val="2"/>
        <w:spacing w:before="0" w:after="0"/>
        <w:rPr>
          <w:rFonts w:hint="eastAsia"/>
          <w:color w:val="000000" w:themeColor="text1"/>
          <w:sz w:val="28"/>
          <w:szCs w:val="28"/>
        </w:rPr>
      </w:pPr>
      <w:r w:rsidRPr="007161D1">
        <w:rPr>
          <w:rFonts w:hint="eastAsia"/>
          <w:color w:val="000000" w:themeColor="text1"/>
          <w:sz w:val="28"/>
          <w:szCs w:val="28"/>
        </w:rPr>
        <w:lastRenderedPageBreak/>
        <w:t>第五章  合同条款及格式</w:t>
      </w:r>
    </w:p>
    <w:p w14:paraId="47885CA1" w14:textId="77777777" w:rsidR="00F90D75" w:rsidRPr="007161D1" w:rsidRDefault="00000000" w:rsidP="003775CC">
      <w:pPr>
        <w:spacing w:after="0"/>
        <w:jc w:val="center"/>
        <w:outlineLvl w:val="0"/>
        <w:rPr>
          <w:color w:val="000000" w:themeColor="text1"/>
        </w:rPr>
      </w:pPr>
      <w:r w:rsidRPr="007161D1">
        <w:rPr>
          <w:rFonts w:hint="eastAsia"/>
          <w:b/>
          <w:color w:val="000000" w:themeColor="text1"/>
          <w:sz w:val="24"/>
        </w:rPr>
        <w:t>（仅供参考，具体以项目需求及实际签订为准）</w:t>
      </w:r>
    </w:p>
    <w:p w14:paraId="555658C4" w14:textId="77777777" w:rsidR="00F90D75" w:rsidRPr="007161D1" w:rsidRDefault="00F90D75" w:rsidP="003775CC">
      <w:pPr>
        <w:spacing w:after="0"/>
        <w:ind w:firstLineChars="196" w:firstLine="412"/>
        <w:rPr>
          <w:color w:val="000000" w:themeColor="text1"/>
        </w:rPr>
      </w:pPr>
    </w:p>
    <w:p w14:paraId="6C982D98" w14:textId="77777777" w:rsidR="00F90D75" w:rsidRPr="007161D1" w:rsidRDefault="00000000" w:rsidP="003775CC">
      <w:pPr>
        <w:keepNext/>
        <w:keepLines/>
        <w:spacing w:after="0" w:line="1061" w:lineRule="exact"/>
        <w:jc w:val="center"/>
        <w:outlineLvl w:val="0"/>
        <w:rPr>
          <w:rFonts w:ascii="宋体" w:hAnsi="宋体" w:cs="宋体" w:hint="eastAsia"/>
          <w:color w:val="000000" w:themeColor="text1"/>
          <w:kern w:val="0"/>
          <w:sz w:val="44"/>
          <w:szCs w:val="44"/>
          <w:lang w:bidi="zh-TW"/>
        </w:rPr>
      </w:pPr>
      <w:bookmarkStart w:id="45" w:name="bookmark70"/>
      <w:bookmarkStart w:id="46" w:name="bookmark71"/>
      <w:bookmarkStart w:id="47" w:name="bookmark72"/>
      <w:r w:rsidRPr="007161D1">
        <w:rPr>
          <w:rFonts w:ascii="宋体" w:hAnsi="宋体" w:cs="宋体" w:hint="eastAsia"/>
          <w:color w:val="000000" w:themeColor="text1"/>
          <w:kern w:val="0"/>
          <w:sz w:val="44"/>
          <w:szCs w:val="44"/>
          <w:lang w:val="zh-TW" w:eastAsia="zh-TW" w:bidi="zh-TW"/>
        </w:rPr>
        <w:t>深圳市医疗保险基金管理中心</w:t>
      </w:r>
      <w:r w:rsidRPr="007161D1">
        <w:rPr>
          <w:rFonts w:ascii="宋体" w:hAnsi="宋体" w:cs="宋体" w:hint="eastAsia"/>
          <w:color w:val="000000" w:themeColor="text1"/>
          <w:kern w:val="0"/>
          <w:sz w:val="44"/>
          <w:szCs w:val="44"/>
          <w:lang w:bidi="zh-TW"/>
        </w:rPr>
        <w:t>深圳惠民保</w:t>
      </w:r>
      <w:r w:rsidRPr="007161D1">
        <w:rPr>
          <w:rFonts w:ascii="宋体" w:hAnsi="宋体" w:cs="宋体" w:hint="eastAsia"/>
          <w:color w:val="000000" w:themeColor="text1"/>
          <w:kern w:val="0"/>
          <w:sz w:val="44"/>
          <w:szCs w:val="44"/>
          <w:lang w:val="zh-TW" w:eastAsia="zh-TW" w:bidi="zh-TW"/>
        </w:rPr>
        <w:t>服务项目</w:t>
      </w:r>
      <w:r w:rsidRPr="007161D1">
        <w:rPr>
          <w:rFonts w:ascii="宋体" w:hAnsi="宋体" w:cs="宋体"/>
          <w:color w:val="000000" w:themeColor="text1"/>
          <w:kern w:val="0"/>
          <w:sz w:val="44"/>
          <w:szCs w:val="44"/>
          <w:lang w:val="zh-TW" w:eastAsia="zh-TW" w:bidi="zh-TW"/>
        </w:rPr>
        <w:t>合同书</w:t>
      </w:r>
      <w:bookmarkEnd w:id="45"/>
      <w:bookmarkEnd w:id="46"/>
      <w:bookmarkEnd w:id="47"/>
      <w:r w:rsidRPr="007161D1">
        <w:rPr>
          <w:rFonts w:ascii="宋体" w:hAnsi="宋体" w:cs="宋体" w:hint="eastAsia"/>
          <w:color w:val="000000" w:themeColor="text1"/>
          <w:kern w:val="0"/>
          <w:sz w:val="44"/>
          <w:szCs w:val="44"/>
          <w:lang w:bidi="zh-TW"/>
        </w:rPr>
        <w:t>模板</w:t>
      </w:r>
    </w:p>
    <w:p w14:paraId="251A0A9E" w14:textId="77777777" w:rsidR="00F90D75" w:rsidRPr="007161D1" w:rsidRDefault="00000000" w:rsidP="003775CC">
      <w:pPr>
        <w:spacing w:after="0"/>
        <w:ind w:left="1500" w:hangingChars="500" w:hanging="1500"/>
        <w:jc w:val="left"/>
        <w:rPr>
          <w:rFonts w:ascii="宋体" w:hAnsi="宋体" w:cs="宋体" w:hint="eastAsia"/>
          <w:color w:val="000000" w:themeColor="text1"/>
          <w:kern w:val="0"/>
          <w:sz w:val="30"/>
          <w:szCs w:val="30"/>
          <w:lang w:val="zh-TW" w:eastAsia="zh-TW" w:bidi="zh-TW"/>
        </w:rPr>
      </w:pPr>
      <w:r w:rsidRPr="007161D1">
        <w:rPr>
          <w:rFonts w:ascii="宋体" w:hAnsi="宋体" w:cs="宋体"/>
          <w:color w:val="000000" w:themeColor="text1"/>
          <w:kern w:val="0"/>
          <w:sz w:val="30"/>
          <w:szCs w:val="30"/>
          <w:lang w:val="zh-TW" w:eastAsia="zh-TW" w:bidi="zh-TW"/>
        </w:rPr>
        <w:t>项目名称：</w:t>
      </w:r>
      <w:r w:rsidRPr="007161D1">
        <w:rPr>
          <w:rFonts w:ascii="宋体" w:hAnsi="宋体" w:cs="宋体" w:hint="eastAsia"/>
          <w:color w:val="000000" w:themeColor="text1"/>
          <w:kern w:val="0"/>
          <w:sz w:val="30"/>
          <w:szCs w:val="30"/>
          <w:u w:val="single"/>
          <w:lang w:val="zh-TW" w:eastAsia="zh-TW" w:bidi="zh-TW"/>
        </w:rPr>
        <w:t>深圳市医疗保险基金管理中心</w:t>
      </w:r>
      <w:r w:rsidRPr="007161D1">
        <w:rPr>
          <w:rFonts w:ascii="宋体" w:hAnsi="宋体" w:cs="宋体" w:hint="eastAsia"/>
          <w:color w:val="000000" w:themeColor="text1"/>
          <w:kern w:val="0"/>
          <w:sz w:val="30"/>
          <w:szCs w:val="30"/>
          <w:u w:val="single"/>
          <w:lang w:bidi="zh-TW"/>
        </w:rPr>
        <w:t>深圳惠民保</w:t>
      </w:r>
      <w:r w:rsidRPr="007161D1">
        <w:rPr>
          <w:rFonts w:ascii="宋体" w:hAnsi="宋体" w:cs="宋体" w:hint="eastAsia"/>
          <w:color w:val="000000" w:themeColor="text1"/>
          <w:kern w:val="0"/>
          <w:sz w:val="30"/>
          <w:szCs w:val="30"/>
          <w:u w:val="single"/>
          <w:lang w:val="zh-TW" w:eastAsia="zh-TW" w:bidi="zh-TW"/>
        </w:rPr>
        <w:t>服务</w:t>
      </w:r>
      <w:r w:rsidRPr="007161D1">
        <w:rPr>
          <w:rFonts w:ascii="宋体" w:hAnsi="宋体" w:cs="宋体"/>
          <w:color w:val="000000" w:themeColor="text1"/>
          <w:kern w:val="0"/>
          <w:sz w:val="30"/>
          <w:szCs w:val="30"/>
          <w:u w:val="single"/>
          <w:lang w:val="zh-TW" w:eastAsia="zh-TW" w:bidi="zh-TW"/>
        </w:rPr>
        <w:t>项目</w:t>
      </w:r>
    </w:p>
    <w:p w14:paraId="7316268A" w14:textId="77777777" w:rsidR="00F90D75" w:rsidRPr="007161D1" w:rsidRDefault="00000000" w:rsidP="003775CC">
      <w:pPr>
        <w:tabs>
          <w:tab w:val="left" w:pos="7695"/>
        </w:tabs>
        <w:spacing w:after="0"/>
        <w:jc w:val="left"/>
        <w:rPr>
          <w:rFonts w:ascii="宋体" w:eastAsia="PMingLiU" w:hAnsi="宋体" w:cs="宋体" w:hint="eastAsia"/>
          <w:color w:val="000000" w:themeColor="text1"/>
          <w:kern w:val="0"/>
          <w:sz w:val="30"/>
          <w:szCs w:val="30"/>
          <w:lang w:val="zh-TW" w:eastAsia="zh-TW" w:bidi="zh-TW"/>
        </w:rPr>
      </w:pPr>
      <w:r w:rsidRPr="007161D1">
        <w:rPr>
          <w:rFonts w:ascii="宋体" w:hAnsi="宋体" w:cs="宋体"/>
          <w:color w:val="000000" w:themeColor="text1"/>
          <w:kern w:val="0"/>
          <w:sz w:val="30"/>
          <w:szCs w:val="30"/>
          <w:lang w:val="zh-TW" w:eastAsia="zh-TW" w:bidi="zh-TW"/>
        </w:rPr>
        <w:t>签订日期：</w:t>
      </w:r>
      <w:r w:rsidRPr="007161D1">
        <w:rPr>
          <w:rFonts w:ascii="宋体" w:hAnsi="宋体" w:cs="宋体"/>
          <w:color w:val="000000" w:themeColor="text1"/>
          <w:kern w:val="0"/>
          <w:sz w:val="30"/>
          <w:szCs w:val="30"/>
          <w:u w:val="single"/>
          <w:lang w:val="zh-TW" w:eastAsia="zh-TW" w:bidi="zh-TW"/>
        </w:rPr>
        <w:tab/>
      </w:r>
    </w:p>
    <w:p w14:paraId="33D15F7D" w14:textId="77777777" w:rsidR="00F90D75" w:rsidRPr="007161D1" w:rsidRDefault="00000000" w:rsidP="003775CC">
      <w:pPr>
        <w:tabs>
          <w:tab w:val="left" w:pos="4200"/>
          <w:tab w:val="left" w:leader="underscore" w:pos="8314"/>
        </w:tabs>
        <w:spacing w:after="0"/>
        <w:ind w:left="6000" w:hangingChars="2000" w:hanging="6000"/>
        <w:jc w:val="left"/>
        <w:rPr>
          <w:rFonts w:ascii="宋体" w:hAnsi="宋体" w:cs="宋体" w:hint="eastAsia"/>
          <w:color w:val="000000" w:themeColor="text1"/>
          <w:kern w:val="0"/>
          <w:sz w:val="30"/>
          <w:szCs w:val="30"/>
          <w:lang w:val="zh-TW" w:eastAsia="zh-TW" w:bidi="zh-TW"/>
        </w:rPr>
      </w:pPr>
      <w:r w:rsidRPr="007161D1">
        <w:rPr>
          <w:rFonts w:ascii="宋体" w:hAnsi="宋体" w:cs="宋体"/>
          <w:color w:val="000000" w:themeColor="text1"/>
          <w:kern w:val="0"/>
          <w:sz w:val="30"/>
          <w:szCs w:val="30"/>
          <w:lang w:val="zh-TW" w:eastAsia="zh-TW" w:bidi="zh-TW"/>
        </w:rPr>
        <w:t>签约地点：</w:t>
      </w:r>
      <w:r w:rsidRPr="007161D1">
        <w:rPr>
          <w:rFonts w:ascii="宋体" w:hAnsi="宋体" w:cs="宋体"/>
          <w:color w:val="000000" w:themeColor="text1"/>
          <w:kern w:val="0"/>
          <w:sz w:val="30"/>
          <w:szCs w:val="30"/>
          <w:u w:val="single"/>
          <w:lang w:val="zh-TW" w:eastAsia="zh-TW" w:bidi="zh-TW"/>
        </w:rPr>
        <w:t xml:space="preserve"> </w:t>
      </w:r>
      <w:r w:rsidRPr="007161D1">
        <w:rPr>
          <w:rFonts w:ascii="宋体" w:hAnsi="宋体" w:cs="宋体" w:hint="eastAsia"/>
          <w:color w:val="000000" w:themeColor="text1"/>
          <w:kern w:val="0"/>
          <w:sz w:val="30"/>
          <w:szCs w:val="30"/>
          <w:u w:val="single"/>
          <w:lang w:val="zh-TW" w:bidi="zh-TW"/>
        </w:rPr>
        <w:t xml:space="preserve"> </w:t>
      </w:r>
      <w:r w:rsidRPr="007161D1">
        <w:rPr>
          <w:rFonts w:ascii="宋体" w:eastAsia="PMingLiU" w:hAnsi="宋体" w:cs="宋体"/>
          <w:color w:val="000000" w:themeColor="text1"/>
          <w:kern w:val="0"/>
          <w:sz w:val="30"/>
          <w:szCs w:val="30"/>
          <w:u w:val="single"/>
          <w:lang w:val="zh-TW" w:eastAsia="zh-TW" w:bidi="zh-TW"/>
        </w:rPr>
        <w:t xml:space="preserve">                </w:t>
      </w:r>
      <w:r w:rsidRPr="007161D1">
        <w:rPr>
          <w:rFonts w:ascii="宋体" w:hAnsi="宋体" w:cs="宋体"/>
          <w:color w:val="000000" w:themeColor="text1"/>
          <w:kern w:val="0"/>
          <w:sz w:val="30"/>
          <w:szCs w:val="30"/>
          <w:u w:val="single"/>
          <w:lang w:val="zh-TW" w:eastAsia="zh-TW" w:bidi="zh-TW"/>
        </w:rPr>
        <w:t>中国，</w:t>
      </w:r>
      <w:r w:rsidRPr="007161D1">
        <w:rPr>
          <w:rFonts w:ascii="宋体" w:hAnsi="宋体" w:cs="宋体" w:hint="eastAsia"/>
          <w:color w:val="000000" w:themeColor="text1"/>
          <w:kern w:val="0"/>
          <w:sz w:val="30"/>
          <w:szCs w:val="30"/>
          <w:u w:val="single"/>
          <w:lang w:bidi="zh-TW"/>
        </w:rPr>
        <w:t xml:space="preserve">深圳 </w:t>
      </w:r>
      <w:r w:rsidRPr="007161D1">
        <w:rPr>
          <w:rFonts w:ascii="宋体" w:hAnsi="宋体" w:cs="宋体"/>
          <w:color w:val="000000" w:themeColor="text1"/>
          <w:kern w:val="0"/>
          <w:sz w:val="30"/>
          <w:szCs w:val="30"/>
          <w:u w:val="single"/>
          <w:lang w:bidi="zh-TW"/>
        </w:rPr>
        <w:t xml:space="preserve">             </w:t>
      </w:r>
      <w:r w:rsidRPr="007161D1">
        <w:rPr>
          <w:rFonts w:ascii="宋体" w:hAnsi="宋体" w:cs="宋体"/>
          <w:color w:val="000000" w:themeColor="text1"/>
          <w:kern w:val="0"/>
          <w:sz w:val="30"/>
          <w:szCs w:val="30"/>
          <w:lang w:val="zh-TW" w:eastAsia="zh-TW" w:bidi="zh-TW"/>
        </w:rPr>
        <w:tab/>
      </w:r>
    </w:p>
    <w:p w14:paraId="024912DC" w14:textId="77777777" w:rsidR="00F90D75" w:rsidRPr="007161D1" w:rsidRDefault="00F90D75" w:rsidP="003775CC">
      <w:pPr>
        <w:tabs>
          <w:tab w:val="left" w:pos="4200"/>
          <w:tab w:val="left" w:leader="underscore" w:pos="8314"/>
        </w:tabs>
        <w:spacing w:after="0"/>
        <w:ind w:left="6000" w:hangingChars="2000" w:hanging="6000"/>
        <w:jc w:val="left"/>
        <w:rPr>
          <w:rFonts w:ascii="宋体" w:hAnsi="宋体" w:cs="宋体" w:hint="eastAsia"/>
          <w:color w:val="000000" w:themeColor="text1"/>
          <w:kern w:val="0"/>
          <w:sz w:val="30"/>
          <w:szCs w:val="30"/>
          <w:lang w:val="zh-TW" w:eastAsia="zh-TW" w:bidi="zh-TW"/>
        </w:rPr>
      </w:pPr>
    </w:p>
    <w:p w14:paraId="48652A3C" w14:textId="77777777" w:rsidR="00F90D75" w:rsidRPr="007161D1" w:rsidRDefault="00F90D75" w:rsidP="003775CC">
      <w:pPr>
        <w:tabs>
          <w:tab w:val="left" w:pos="4200"/>
          <w:tab w:val="left" w:leader="underscore" w:pos="8314"/>
        </w:tabs>
        <w:spacing w:after="0"/>
        <w:ind w:left="6000" w:hangingChars="2000" w:hanging="6000"/>
        <w:jc w:val="left"/>
        <w:rPr>
          <w:rFonts w:ascii="宋体" w:hAnsi="宋体" w:cs="宋体" w:hint="eastAsia"/>
          <w:color w:val="000000" w:themeColor="text1"/>
          <w:kern w:val="0"/>
          <w:sz w:val="30"/>
          <w:szCs w:val="30"/>
          <w:lang w:val="zh-TW" w:eastAsia="zh-TW" w:bidi="zh-TW"/>
        </w:rPr>
      </w:pPr>
    </w:p>
    <w:p w14:paraId="6C120EFF" w14:textId="77777777" w:rsidR="00F90D75" w:rsidRPr="007161D1" w:rsidRDefault="00F90D75" w:rsidP="003775CC">
      <w:pPr>
        <w:tabs>
          <w:tab w:val="left" w:pos="4200"/>
          <w:tab w:val="left" w:leader="underscore" w:pos="8314"/>
        </w:tabs>
        <w:spacing w:after="0"/>
        <w:ind w:left="6000" w:hangingChars="2000" w:hanging="6000"/>
        <w:jc w:val="left"/>
        <w:rPr>
          <w:rFonts w:ascii="宋体" w:hAnsi="宋体" w:cs="宋体" w:hint="eastAsia"/>
          <w:color w:val="000000" w:themeColor="text1"/>
          <w:kern w:val="0"/>
          <w:sz w:val="30"/>
          <w:szCs w:val="30"/>
          <w:lang w:val="zh-TW" w:eastAsia="zh-TW" w:bidi="zh-TW"/>
        </w:rPr>
      </w:pPr>
    </w:p>
    <w:p w14:paraId="0BD63D42" w14:textId="77777777" w:rsidR="00F90D75" w:rsidRPr="007161D1" w:rsidRDefault="00F90D75" w:rsidP="003775CC">
      <w:pPr>
        <w:tabs>
          <w:tab w:val="left" w:pos="4200"/>
          <w:tab w:val="left" w:leader="underscore" w:pos="8314"/>
        </w:tabs>
        <w:spacing w:after="0"/>
        <w:ind w:left="6000" w:hangingChars="2000" w:hanging="6000"/>
        <w:jc w:val="left"/>
        <w:rPr>
          <w:rFonts w:ascii="宋体" w:hAnsi="宋体" w:cs="宋体" w:hint="eastAsia"/>
          <w:color w:val="000000" w:themeColor="text1"/>
          <w:kern w:val="0"/>
          <w:sz w:val="30"/>
          <w:szCs w:val="30"/>
          <w:lang w:val="zh-TW" w:eastAsia="zh-TW" w:bidi="zh-TW"/>
        </w:rPr>
      </w:pPr>
    </w:p>
    <w:p w14:paraId="34F8C0C1" w14:textId="77777777" w:rsidR="00F90D75" w:rsidRPr="007161D1" w:rsidRDefault="00000000" w:rsidP="003775CC">
      <w:pPr>
        <w:spacing w:after="0"/>
        <w:ind w:firstLine="660"/>
        <w:jc w:val="left"/>
        <w:rPr>
          <w:rFonts w:ascii="宋体" w:hAnsi="宋体" w:cs="宋体" w:hint="eastAsia"/>
          <w:color w:val="000000" w:themeColor="text1"/>
          <w:kern w:val="0"/>
          <w:sz w:val="22"/>
          <w:szCs w:val="22"/>
          <w:lang w:val="zh-TW" w:eastAsia="zh-TW" w:bidi="zh-TW"/>
        </w:rPr>
      </w:pPr>
      <w:r w:rsidRPr="007161D1">
        <w:rPr>
          <w:rFonts w:ascii="宋体" w:hAnsi="宋体" w:cs="宋体"/>
          <w:color w:val="000000" w:themeColor="text1"/>
          <w:kern w:val="0"/>
          <w:sz w:val="22"/>
          <w:szCs w:val="22"/>
          <w:lang w:val="zh-TW" w:eastAsia="zh-TW" w:bidi="zh-TW"/>
        </w:rPr>
        <w:t>甲方：</w:t>
      </w:r>
      <w:r w:rsidRPr="007161D1">
        <w:rPr>
          <w:rFonts w:ascii="宋体" w:hAnsi="宋体" w:cs="宋体" w:hint="eastAsia"/>
          <w:color w:val="000000" w:themeColor="text1"/>
          <w:kern w:val="0"/>
          <w:sz w:val="22"/>
          <w:szCs w:val="22"/>
          <w:lang w:val="zh-TW" w:eastAsia="zh-TW" w:bidi="zh-TW"/>
        </w:rPr>
        <w:t>深圳市医疗保险基金管理中心</w:t>
      </w:r>
    </w:p>
    <w:p w14:paraId="4607734C" w14:textId="77777777" w:rsidR="00F90D75" w:rsidRPr="007161D1" w:rsidRDefault="00000000" w:rsidP="003775CC">
      <w:pPr>
        <w:spacing w:after="0"/>
        <w:ind w:firstLine="660"/>
        <w:jc w:val="left"/>
        <w:rPr>
          <w:rFonts w:ascii="宋体" w:hAnsi="宋体" w:cs="宋体" w:hint="eastAsia"/>
          <w:color w:val="000000" w:themeColor="text1"/>
          <w:kern w:val="0"/>
          <w:sz w:val="22"/>
          <w:szCs w:val="22"/>
          <w:lang w:val="zh-TW" w:eastAsia="zh-TW" w:bidi="zh-TW"/>
        </w:rPr>
      </w:pPr>
      <w:r w:rsidRPr="007161D1">
        <w:rPr>
          <w:rFonts w:ascii="宋体" w:hAnsi="宋体" w:cs="宋体"/>
          <w:color w:val="000000" w:themeColor="text1"/>
          <w:kern w:val="0"/>
          <w:sz w:val="22"/>
          <w:szCs w:val="22"/>
          <w:lang w:val="zh-TW" w:eastAsia="zh-TW" w:bidi="zh-TW"/>
        </w:rPr>
        <w:t>地址：</w:t>
      </w:r>
      <w:r w:rsidRPr="007161D1">
        <w:rPr>
          <w:rFonts w:ascii="宋体" w:hAnsi="宋体" w:cs="宋体" w:hint="eastAsia"/>
          <w:color w:val="000000" w:themeColor="text1"/>
          <w:kern w:val="0"/>
          <w:sz w:val="22"/>
          <w:szCs w:val="22"/>
          <w:lang w:val="zh-TW" w:eastAsia="zh-TW" w:bidi="zh-TW"/>
        </w:rPr>
        <w:t>深圳市福田区彩田路2038号海天综合大厦</w:t>
      </w:r>
    </w:p>
    <w:p w14:paraId="26DEF384" w14:textId="77777777" w:rsidR="00F90D75" w:rsidRPr="007161D1" w:rsidRDefault="00000000" w:rsidP="003775CC">
      <w:pPr>
        <w:tabs>
          <w:tab w:val="left" w:pos="-922"/>
        </w:tabs>
        <w:spacing w:after="0"/>
        <w:ind w:hanging="1820"/>
        <w:jc w:val="left"/>
        <w:rPr>
          <w:rFonts w:ascii="宋体" w:hAnsi="宋体" w:cs="宋体" w:hint="eastAsia"/>
          <w:color w:val="000000" w:themeColor="text1"/>
          <w:kern w:val="0"/>
          <w:sz w:val="22"/>
          <w:szCs w:val="22"/>
          <w:lang w:val="zh-TW" w:eastAsia="zh-TW" w:bidi="zh-TW"/>
        </w:rPr>
      </w:pPr>
      <w:r w:rsidRPr="007161D1">
        <w:rPr>
          <w:rFonts w:ascii="宋体" w:hAnsi="宋体" w:cs="宋体"/>
          <w:color w:val="000000" w:themeColor="text1"/>
          <w:kern w:val="0"/>
          <w:sz w:val="22"/>
          <w:szCs w:val="22"/>
          <w:u w:val="single"/>
          <w:lang w:val="zh-TW" w:eastAsia="zh-TW" w:bidi="zh-TW"/>
        </w:rPr>
        <w:t xml:space="preserve"> </w:t>
      </w:r>
    </w:p>
    <w:p w14:paraId="5230DEAD" w14:textId="77777777" w:rsidR="00F90D75" w:rsidRPr="007161D1" w:rsidRDefault="00000000" w:rsidP="003775CC">
      <w:pPr>
        <w:spacing w:after="0"/>
        <w:ind w:firstLine="660"/>
        <w:jc w:val="left"/>
        <w:rPr>
          <w:rFonts w:ascii="宋体" w:hAnsi="宋体" w:cs="宋体" w:hint="eastAsia"/>
          <w:color w:val="000000" w:themeColor="text1"/>
          <w:kern w:val="0"/>
          <w:sz w:val="22"/>
          <w:szCs w:val="22"/>
          <w:lang w:val="zh-TW" w:eastAsia="zh-TW" w:bidi="zh-TW"/>
        </w:rPr>
      </w:pPr>
      <w:r w:rsidRPr="007161D1">
        <w:rPr>
          <w:rFonts w:ascii="宋体" w:hAnsi="宋体" w:cs="宋体"/>
          <w:color w:val="000000" w:themeColor="text1"/>
          <w:kern w:val="0"/>
          <w:sz w:val="22"/>
          <w:szCs w:val="22"/>
          <w:lang w:val="zh-TW" w:eastAsia="zh-TW" w:bidi="zh-TW"/>
        </w:rPr>
        <w:t>乙方：（共保体，</w:t>
      </w:r>
      <w:r w:rsidRPr="007161D1">
        <w:rPr>
          <w:rFonts w:ascii="宋体" w:hAnsi="宋体" w:cs="宋体" w:hint="eastAsia"/>
          <w:color w:val="000000" w:themeColor="text1"/>
          <w:kern w:val="0"/>
          <w:sz w:val="22"/>
          <w:szCs w:val="22"/>
          <w:lang w:bidi="zh-TW"/>
        </w:rPr>
        <w:t>五</w:t>
      </w:r>
      <w:r w:rsidRPr="007161D1">
        <w:rPr>
          <w:rFonts w:ascii="宋体" w:hAnsi="宋体" w:cs="宋体"/>
          <w:color w:val="000000" w:themeColor="text1"/>
          <w:kern w:val="0"/>
          <w:sz w:val="22"/>
          <w:szCs w:val="22"/>
          <w:lang w:val="zh-TW" w:eastAsia="zh-TW" w:bidi="zh-TW"/>
        </w:rPr>
        <w:t>家商业保险公司）</w:t>
      </w:r>
    </w:p>
    <w:p w14:paraId="37DB76E1" w14:textId="77777777" w:rsidR="00F90D75" w:rsidRPr="007161D1" w:rsidRDefault="00000000" w:rsidP="003775CC">
      <w:pPr>
        <w:spacing w:after="0"/>
        <w:ind w:firstLine="660"/>
        <w:rPr>
          <w:rFonts w:ascii="宋体" w:hAnsi="宋体" w:cs="宋体" w:hint="eastAsia"/>
          <w:color w:val="000000" w:themeColor="text1"/>
          <w:kern w:val="0"/>
          <w:sz w:val="22"/>
          <w:szCs w:val="22"/>
          <w:lang w:val="zh-TW" w:eastAsia="zh-TW" w:bidi="zh-TW"/>
        </w:rPr>
      </w:pPr>
      <w:r w:rsidRPr="007161D1">
        <w:rPr>
          <w:rFonts w:ascii="宋体" w:hAnsi="宋体" w:cs="宋体"/>
          <w:color w:val="000000" w:themeColor="text1"/>
          <w:kern w:val="0"/>
          <w:sz w:val="22"/>
          <w:szCs w:val="22"/>
          <w:lang w:val="zh-TW" w:eastAsia="zh-TW" w:bidi="zh-TW"/>
        </w:rPr>
        <w:t>首席保险人：</w:t>
      </w:r>
      <w:r w:rsidRPr="007161D1">
        <w:rPr>
          <w:rFonts w:eastAsia="Times New Roman"/>
          <w:b/>
          <w:bCs/>
          <w:color w:val="000000" w:themeColor="text1"/>
          <w:kern w:val="0"/>
          <w:sz w:val="22"/>
          <w:szCs w:val="22"/>
          <w:lang w:bidi="en-US"/>
        </w:rPr>
        <w:t>XXXXXXXXX</w:t>
      </w:r>
      <w:r w:rsidRPr="007161D1">
        <w:rPr>
          <w:rFonts w:ascii="宋体" w:hAnsi="宋体" w:cs="宋体"/>
          <w:color w:val="000000" w:themeColor="text1"/>
          <w:kern w:val="0"/>
          <w:sz w:val="22"/>
          <w:szCs w:val="22"/>
          <w:lang w:val="zh-TW" w:eastAsia="zh-TW" w:bidi="zh-TW"/>
        </w:rPr>
        <w:t>保险公司</w:t>
      </w:r>
    </w:p>
    <w:p w14:paraId="796C5C05" w14:textId="77777777" w:rsidR="00F90D75" w:rsidRPr="007161D1" w:rsidRDefault="00000000" w:rsidP="003775CC">
      <w:pPr>
        <w:spacing w:after="0"/>
        <w:ind w:firstLine="660"/>
        <w:jc w:val="left"/>
        <w:rPr>
          <w:rFonts w:ascii="宋体" w:hAnsi="宋体" w:cs="宋体" w:hint="eastAsia"/>
          <w:color w:val="000000" w:themeColor="text1"/>
          <w:kern w:val="0"/>
          <w:sz w:val="22"/>
          <w:szCs w:val="22"/>
          <w:lang w:val="zh-TW" w:eastAsia="zh-TW" w:bidi="zh-TW"/>
        </w:rPr>
      </w:pPr>
      <w:r w:rsidRPr="007161D1">
        <w:rPr>
          <w:rFonts w:ascii="宋体" w:hAnsi="宋体" w:cs="宋体"/>
          <w:color w:val="000000" w:themeColor="text1"/>
          <w:kern w:val="0"/>
          <w:sz w:val="22"/>
          <w:szCs w:val="22"/>
          <w:lang w:val="zh-TW" w:eastAsia="zh-TW" w:bidi="zh-TW"/>
        </w:rPr>
        <w:t>地址：</w:t>
      </w:r>
      <w:r w:rsidRPr="007161D1">
        <w:rPr>
          <w:rFonts w:ascii="宋体" w:hAnsi="宋体" w:cs="宋体" w:hint="eastAsia"/>
          <w:color w:val="000000" w:themeColor="text1"/>
          <w:kern w:val="0"/>
          <w:sz w:val="22"/>
          <w:szCs w:val="22"/>
          <w:lang w:bidi="zh-TW"/>
        </w:rPr>
        <w:t>深圳</w:t>
      </w:r>
      <w:r w:rsidRPr="007161D1">
        <w:rPr>
          <w:rFonts w:ascii="宋体" w:hAnsi="宋体" w:cs="宋体"/>
          <w:color w:val="000000" w:themeColor="text1"/>
          <w:kern w:val="0"/>
          <w:sz w:val="22"/>
          <w:szCs w:val="22"/>
          <w:lang w:val="zh-TW" w:eastAsia="zh-TW" w:bidi="zh-TW"/>
        </w:rPr>
        <w:t>市</w:t>
      </w:r>
      <w:r w:rsidRPr="007161D1">
        <w:rPr>
          <w:rFonts w:eastAsia="Times New Roman"/>
          <w:b/>
          <w:bCs/>
          <w:color w:val="000000" w:themeColor="text1"/>
          <w:kern w:val="0"/>
          <w:sz w:val="22"/>
          <w:szCs w:val="22"/>
          <w:lang w:val="zh-TW" w:eastAsia="zh-TW" w:bidi="zh-TW"/>
        </w:rPr>
        <w:t>XX</w:t>
      </w:r>
      <w:r w:rsidRPr="007161D1">
        <w:rPr>
          <w:rFonts w:ascii="宋体" w:hAnsi="宋体" w:cs="宋体"/>
          <w:color w:val="000000" w:themeColor="text1"/>
          <w:kern w:val="0"/>
          <w:sz w:val="22"/>
          <w:szCs w:val="22"/>
          <w:lang w:val="zh-TW" w:eastAsia="zh-TW" w:bidi="zh-TW"/>
        </w:rPr>
        <w:t>区</w:t>
      </w:r>
      <w:r w:rsidRPr="007161D1">
        <w:rPr>
          <w:rFonts w:eastAsia="Times New Roman"/>
          <w:b/>
          <w:bCs/>
          <w:color w:val="000000" w:themeColor="text1"/>
          <w:kern w:val="0"/>
          <w:sz w:val="22"/>
          <w:szCs w:val="22"/>
          <w:lang w:val="zh-TW" w:eastAsia="zh-TW" w:bidi="zh-TW"/>
        </w:rPr>
        <w:t>XX</w:t>
      </w:r>
      <w:r w:rsidRPr="007161D1">
        <w:rPr>
          <w:rFonts w:ascii="宋体" w:hAnsi="宋体" w:cs="宋体"/>
          <w:color w:val="000000" w:themeColor="text1"/>
          <w:kern w:val="0"/>
          <w:sz w:val="22"/>
          <w:szCs w:val="22"/>
          <w:lang w:val="zh-TW" w:eastAsia="zh-TW" w:bidi="zh-TW"/>
        </w:rPr>
        <w:t>街</w:t>
      </w:r>
      <w:r w:rsidRPr="007161D1">
        <w:rPr>
          <w:rFonts w:eastAsia="Times New Roman"/>
          <w:b/>
          <w:bCs/>
          <w:color w:val="000000" w:themeColor="text1"/>
          <w:kern w:val="0"/>
          <w:sz w:val="22"/>
          <w:szCs w:val="22"/>
          <w:lang w:val="zh-TW" w:eastAsia="zh-TW" w:bidi="zh-TW"/>
        </w:rPr>
        <w:t>XX</w:t>
      </w:r>
      <w:r w:rsidRPr="007161D1">
        <w:rPr>
          <w:rFonts w:ascii="宋体" w:hAnsi="宋体" w:cs="宋体"/>
          <w:color w:val="000000" w:themeColor="text1"/>
          <w:kern w:val="0"/>
          <w:sz w:val="22"/>
          <w:szCs w:val="22"/>
          <w:lang w:val="zh-TW" w:eastAsia="zh-TW" w:bidi="zh-TW"/>
        </w:rPr>
        <w:t>号</w:t>
      </w:r>
    </w:p>
    <w:p w14:paraId="4D131431" w14:textId="77777777" w:rsidR="00F90D75" w:rsidRPr="007161D1" w:rsidRDefault="00000000" w:rsidP="003775CC">
      <w:pPr>
        <w:spacing w:after="0"/>
        <w:ind w:firstLine="660"/>
        <w:rPr>
          <w:rFonts w:ascii="宋体" w:hAnsi="宋体" w:cs="宋体" w:hint="eastAsia"/>
          <w:color w:val="000000" w:themeColor="text1"/>
          <w:kern w:val="0"/>
          <w:sz w:val="22"/>
          <w:szCs w:val="22"/>
          <w:lang w:val="zh-TW" w:eastAsia="zh-TW" w:bidi="zh-TW"/>
        </w:rPr>
      </w:pPr>
      <w:r w:rsidRPr="007161D1">
        <w:rPr>
          <w:rFonts w:ascii="宋体" w:hAnsi="宋体" w:cs="宋体" w:hint="eastAsia"/>
          <w:color w:val="000000" w:themeColor="text1"/>
          <w:kern w:val="0"/>
          <w:sz w:val="22"/>
          <w:szCs w:val="22"/>
          <w:lang w:val="zh-TW" w:bidi="zh-TW"/>
        </w:rPr>
        <w:t>第一</w:t>
      </w:r>
      <w:r w:rsidRPr="007161D1">
        <w:rPr>
          <w:rFonts w:ascii="宋体" w:hAnsi="宋体" w:cs="宋体"/>
          <w:color w:val="000000" w:themeColor="text1"/>
          <w:kern w:val="0"/>
          <w:sz w:val="22"/>
          <w:szCs w:val="22"/>
          <w:lang w:val="zh-TW" w:eastAsia="zh-TW" w:bidi="zh-TW"/>
        </w:rPr>
        <w:t>共同保险人：</w:t>
      </w:r>
      <w:r w:rsidRPr="007161D1">
        <w:rPr>
          <w:rFonts w:eastAsia="Times New Roman"/>
          <w:b/>
          <w:bCs/>
          <w:color w:val="000000" w:themeColor="text1"/>
          <w:kern w:val="0"/>
          <w:sz w:val="22"/>
          <w:szCs w:val="22"/>
          <w:lang w:bidi="en-US"/>
        </w:rPr>
        <w:t>XXXXXXXXX</w:t>
      </w:r>
      <w:r w:rsidRPr="007161D1">
        <w:rPr>
          <w:rFonts w:ascii="宋体" w:hAnsi="宋体" w:cs="宋体"/>
          <w:color w:val="000000" w:themeColor="text1"/>
          <w:kern w:val="0"/>
          <w:sz w:val="22"/>
          <w:szCs w:val="22"/>
          <w:lang w:val="zh-TW" w:eastAsia="zh-TW" w:bidi="zh-TW"/>
        </w:rPr>
        <w:t>保险公司</w:t>
      </w:r>
    </w:p>
    <w:p w14:paraId="6FFA76B0" w14:textId="77777777" w:rsidR="00F90D75" w:rsidRPr="007161D1" w:rsidRDefault="00000000" w:rsidP="003775CC">
      <w:pPr>
        <w:spacing w:after="0"/>
        <w:ind w:firstLine="660"/>
        <w:jc w:val="left"/>
        <w:rPr>
          <w:rFonts w:ascii="宋体" w:hAnsi="宋体" w:cs="宋体" w:hint="eastAsia"/>
          <w:color w:val="000000" w:themeColor="text1"/>
          <w:kern w:val="0"/>
          <w:sz w:val="22"/>
          <w:szCs w:val="22"/>
          <w:lang w:val="zh-TW" w:eastAsia="zh-TW" w:bidi="zh-TW"/>
        </w:rPr>
      </w:pPr>
      <w:r w:rsidRPr="007161D1">
        <w:rPr>
          <w:rFonts w:ascii="宋体" w:hAnsi="宋体" w:cs="宋体"/>
          <w:color w:val="000000" w:themeColor="text1"/>
          <w:kern w:val="0"/>
          <w:sz w:val="22"/>
          <w:szCs w:val="22"/>
          <w:lang w:val="zh-TW" w:eastAsia="zh-TW" w:bidi="zh-TW"/>
        </w:rPr>
        <w:t>地址:</w:t>
      </w:r>
      <w:r w:rsidRPr="007161D1">
        <w:rPr>
          <w:rFonts w:ascii="宋体" w:hAnsi="宋体" w:cs="宋体" w:hint="eastAsia"/>
          <w:color w:val="000000" w:themeColor="text1"/>
          <w:kern w:val="0"/>
          <w:sz w:val="22"/>
          <w:szCs w:val="22"/>
          <w:lang w:bidi="zh-TW"/>
        </w:rPr>
        <w:t>深圳</w:t>
      </w:r>
      <w:r w:rsidRPr="007161D1">
        <w:rPr>
          <w:rFonts w:ascii="宋体" w:hAnsi="宋体" w:cs="宋体"/>
          <w:color w:val="000000" w:themeColor="text1"/>
          <w:kern w:val="0"/>
          <w:sz w:val="22"/>
          <w:szCs w:val="22"/>
          <w:lang w:val="zh-TW" w:eastAsia="zh-TW" w:bidi="zh-TW"/>
        </w:rPr>
        <w:t>市</w:t>
      </w:r>
      <w:r w:rsidRPr="007161D1">
        <w:rPr>
          <w:rFonts w:eastAsia="Times New Roman"/>
          <w:b/>
          <w:bCs/>
          <w:color w:val="000000" w:themeColor="text1"/>
          <w:kern w:val="0"/>
          <w:sz w:val="22"/>
          <w:szCs w:val="22"/>
          <w:lang w:val="zh-TW" w:eastAsia="zh-TW" w:bidi="zh-TW"/>
        </w:rPr>
        <w:t>XX</w:t>
      </w:r>
      <w:r w:rsidRPr="007161D1">
        <w:rPr>
          <w:rFonts w:ascii="宋体" w:hAnsi="宋体" w:cs="宋体"/>
          <w:color w:val="000000" w:themeColor="text1"/>
          <w:kern w:val="0"/>
          <w:sz w:val="22"/>
          <w:szCs w:val="22"/>
          <w:lang w:val="zh-TW" w:eastAsia="zh-TW" w:bidi="zh-TW"/>
        </w:rPr>
        <w:t>区</w:t>
      </w:r>
      <w:r w:rsidRPr="007161D1">
        <w:rPr>
          <w:rFonts w:eastAsia="Times New Roman"/>
          <w:b/>
          <w:bCs/>
          <w:color w:val="000000" w:themeColor="text1"/>
          <w:kern w:val="0"/>
          <w:sz w:val="22"/>
          <w:szCs w:val="22"/>
          <w:lang w:val="zh-TW" w:eastAsia="zh-TW" w:bidi="zh-TW"/>
        </w:rPr>
        <w:t>XX</w:t>
      </w:r>
      <w:r w:rsidRPr="007161D1">
        <w:rPr>
          <w:rFonts w:ascii="宋体" w:hAnsi="宋体" w:cs="宋体"/>
          <w:color w:val="000000" w:themeColor="text1"/>
          <w:kern w:val="0"/>
          <w:sz w:val="22"/>
          <w:szCs w:val="22"/>
          <w:lang w:val="zh-TW" w:eastAsia="zh-TW" w:bidi="zh-TW"/>
        </w:rPr>
        <w:t>街</w:t>
      </w:r>
      <w:r w:rsidRPr="007161D1">
        <w:rPr>
          <w:rFonts w:eastAsia="Times New Roman"/>
          <w:b/>
          <w:bCs/>
          <w:color w:val="000000" w:themeColor="text1"/>
          <w:kern w:val="0"/>
          <w:sz w:val="22"/>
          <w:szCs w:val="22"/>
          <w:lang w:val="zh-TW" w:eastAsia="zh-TW" w:bidi="zh-TW"/>
        </w:rPr>
        <w:t>XX</w:t>
      </w:r>
      <w:r w:rsidRPr="007161D1">
        <w:rPr>
          <w:rFonts w:ascii="宋体" w:hAnsi="宋体" w:cs="宋体"/>
          <w:color w:val="000000" w:themeColor="text1"/>
          <w:kern w:val="0"/>
          <w:sz w:val="22"/>
          <w:szCs w:val="22"/>
          <w:lang w:val="zh-TW" w:eastAsia="zh-TW" w:bidi="zh-TW"/>
        </w:rPr>
        <w:t>号</w:t>
      </w:r>
    </w:p>
    <w:p w14:paraId="76A82470" w14:textId="77777777" w:rsidR="00F90D75" w:rsidRPr="007161D1" w:rsidRDefault="00000000" w:rsidP="003775CC">
      <w:pPr>
        <w:spacing w:after="0"/>
        <w:ind w:firstLine="660"/>
        <w:rPr>
          <w:rFonts w:ascii="宋体" w:hAnsi="宋体" w:cs="宋体" w:hint="eastAsia"/>
          <w:color w:val="000000" w:themeColor="text1"/>
          <w:kern w:val="0"/>
          <w:sz w:val="22"/>
          <w:szCs w:val="22"/>
          <w:lang w:val="zh-TW" w:eastAsia="zh-TW" w:bidi="zh-TW"/>
        </w:rPr>
      </w:pPr>
      <w:r w:rsidRPr="007161D1">
        <w:rPr>
          <w:rFonts w:ascii="宋体" w:hAnsi="宋体" w:cs="宋体" w:hint="eastAsia"/>
          <w:color w:val="000000" w:themeColor="text1"/>
          <w:kern w:val="0"/>
          <w:sz w:val="22"/>
          <w:szCs w:val="22"/>
          <w:lang w:val="zh-TW" w:bidi="zh-TW"/>
        </w:rPr>
        <w:t>第二</w:t>
      </w:r>
      <w:r w:rsidRPr="007161D1">
        <w:rPr>
          <w:rFonts w:ascii="宋体" w:hAnsi="宋体" w:cs="宋体"/>
          <w:color w:val="000000" w:themeColor="text1"/>
          <w:kern w:val="0"/>
          <w:sz w:val="22"/>
          <w:szCs w:val="22"/>
          <w:lang w:val="zh-TW" w:eastAsia="zh-TW" w:bidi="zh-TW"/>
        </w:rPr>
        <w:t>共同保险人：</w:t>
      </w:r>
      <w:r w:rsidRPr="007161D1">
        <w:rPr>
          <w:rFonts w:eastAsia="Times New Roman"/>
          <w:b/>
          <w:bCs/>
          <w:color w:val="000000" w:themeColor="text1"/>
          <w:kern w:val="0"/>
          <w:sz w:val="22"/>
          <w:szCs w:val="22"/>
          <w:lang w:bidi="en-US"/>
        </w:rPr>
        <w:t>XXXXXXXXX</w:t>
      </w:r>
      <w:r w:rsidRPr="007161D1">
        <w:rPr>
          <w:rFonts w:ascii="宋体" w:hAnsi="宋体" w:cs="宋体"/>
          <w:color w:val="000000" w:themeColor="text1"/>
          <w:kern w:val="0"/>
          <w:sz w:val="22"/>
          <w:szCs w:val="22"/>
          <w:lang w:val="zh-TW" w:eastAsia="zh-TW" w:bidi="zh-TW"/>
        </w:rPr>
        <w:t>保险公司</w:t>
      </w:r>
    </w:p>
    <w:p w14:paraId="2B8AC91C" w14:textId="77777777" w:rsidR="00F90D75" w:rsidRPr="007161D1" w:rsidRDefault="00000000" w:rsidP="003775CC">
      <w:pPr>
        <w:spacing w:after="0"/>
        <w:ind w:firstLine="660"/>
        <w:jc w:val="left"/>
        <w:rPr>
          <w:rFonts w:ascii="宋体" w:hAnsi="宋体" w:cs="宋体" w:hint="eastAsia"/>
          <w:color w:val="000000" w:themeColor="text1"/>
          <w:kern w:val="0"/>
          <w:sz w:val="22"/>
          <w:szCs w:val="22"/>
          <w:lang w:val="zh-TW" w:eastAsia="zh-TW" w:bidi="zh-TW"/>
        </w:rPr>
      </w:pPr>
      <w:r w:rsidRPr="007161D1">
        <w:rPr>
          <w:rFonts w:ascii="宋体" w:hAnsi="宋体" w:cs="宋体"/>
          <w:color w:val="000000" w:themeColor="text1"/>
          <w:kern w:val="0"/>
          <w:sz w:val="22"/>
          <w:szCs w:val="22"/>
          <w:lang w:val="zh-TW" w:eastAsia="zh-TW" w:bidi="zh-TW"/>
        </w:rPr>
        <w:t>地址：</w:t>
      </w:r>
      <w:r w:rsidRPr="007161D1">
        <w:rPr>
          <w:rFonts w:ascii="宋体" w:hAnsi="宋体" w:cs="宋体" w:hint="eastAsia"/>
          <w:color w:val="000000" w:themeColor="text1"/>
          <w:kern w:val="0"/>
          <w:sz w:val="22"/>
          <w:szCs w:val="22"/>
          <w:lang w:bidi="zh-TW"/>
        </w:rPr>
        <w:t>深圳</w:t>
      </w:r>
      <w:r w:rsidRPr="007161D1">
        <w:rPr>
          <w:rFonts w:ascii="宋体" w:hAnsi="宋体" w:cs="宋体"/>
          <w:color w:val="000000" w:themeColor="text1"/>
          <w:kern w:val="0"/>
          <w:sz w:val="22"/>
          <w:szCs w:val="22"/>
          <w:lang w:val="zh-TW" w:eastAsia="zh-TW" w:bidi="zh-TW"/>
        </w:rPr>
        <w:t>市</w:t>
      </w:r>
      <w:r w:rsidRPr="007161D1">
        <w:rPr>
          <w:rFonts w:eastAsia="Times New Roman"/>
          <w:b/>
          <w:bCs/>
          <w:color w:val="000000" w:themeColor="text1"/>
          <w:kern w:val="0"/>
          <w:sz w:val="22"/>
          <w:szCs w:val="22"/>
          <w:lang w:val="zh-TW" w:eastAsia="zh-TW" w:bidi="zh-TW"/>
        </w:rPr>
        <w:t>XX</w:t>
      </w:r>
      <w:r w:rsidRPr="007161D1">
        <w:rPr>
          <w:rFonts w:ascii="宋体" w:hAnsi="宋体" w:cs="宋体"/>
          <w:color w:val="000000" w:themeColor="text1"/>
          <w:kern w:val="0"/>
          <w:sz w:val="22"/>
          <w:szCs w:val="22"/>
          <w:lang w:val="zh-TW" w:eastAsia="zh-TW" w:bidi="zh-TW"/>
        </w:rPr>
        <w:t>区</w:t>
      </w:r>
      <w:r w:rsidRPr="007161D1">
        <w:rPr>
          <w:rFonts w:eastAsia="Times New Roman"/>
          <w:b/>
          <w:bCs/>
          <w:color w:val="000000" w:themeColor="text1"/>
          <w:kern w:val="0"/>
          <w:sz w:val="22"/>
          <w:szCs w:val="22"/>
          <w:lang w:val="zh-TW" w:eastAsia="zh-TW" w:bidi="zh-TW"/>
        </w:rPr>
        <w:t>XX</w:t>
      </w:r>
      <w:r w:rsidRPr="007161D1">
        <w:rPr>
          <w:rFonts w:ascii="宋体" w:hAnsi="宋体" w:cs="宋体"/>
          <w:color w:val="000000" w:themeColor="text1"/>
          <w:kern w:val="0"/>
          <w:sz w:val="22"/>
          <w:szCs w:val="22"/>
          <w:lang w:val="zh-TW" w:eastAsia="zh-TW" w:bidi="zh-TW"/>
        </w:rPr>
        <w:t>街</w:t>
      </w:r>
      <w:r w:rsidRPr="007161D1">
        <w:rPr>
          <w:rFonts w:eastAsia="Times New Roman"/>
          <w:b/>
          <w:bCs/>
          <w:color w:val="000000" w:themeColor="text1"/>
          <w:kern w:val="0"/>
          <w:sz w:val="22"/>
          <w:szCs w:val="22"/>
          <w:lang w:val="zh-TW" w:eastAsia="zh-TW" w:bidi="zh-TW"/>
        </w:rPr>
        <w:t>XX</w:t>
      </w:r>
      <w:r w:rsidRPr="007161D1">
        <w:rPr>
          <w:rFonts w:ascii="宋体" w:hAnsi="宋体" w:cs="宋体"/>
          <w:color w:val="000000" w:themeColor="text1"/>
          <w:kern w:val="0"/>
          <w:sz w:val="22"/>
          <w:szCs w:val="22"/>
          <w:lang w:val="zh-TW" w:eastAsia="zh-TW" w:bidi="zh-TW"/>
        </w:rPr>
        <w:t>号</w:t>
      </w:r>
    </w:p>
    <w:p w14:paraId="06520AB9" w14:textId="77777777" w:rsidR="00F90D75" w:rsidRPr="007161D1" w:rsidRDefault="00000000" w:rsidP="003775CC">
      <w:pPr>
        <w:spacing w:after="0"/>
        <w:ind w:firstLine="660"/>
        <w:rPr>
          <w:rFonts w:ascii="宋体" w:hAnsi="宋体" w:cs="宋体" w:hint="eastAsia"/>
          <w:color w:val="000000" w:themeColor="text1"/>
          <w:kern w:val="0"/>
          <w:sz w:val="22"/>
          <w:szCs w:val="22"/>
          <w:lang w:val="zh-TW" w:eastAsia="zh-TW" w:bidi="zh-TW"/>
        </w:rPr>
      </w:pPr>
      <w:r w:rsidRPr="007161D1">
        <w:rPr>
          <w:rFonts w:ascii="宋体" w:hAnsi="宋体" w:cs="宋体" w:hint="eastAsia"/>
          <w:color w:val="000000" w:themeColor="text1"/>
          <w:kern w:val="0"/>
          <w:sz w:val="22"/>
          <w:szCs w:val="22"/>
          <w:lang w:val="zh-TW" w:bidi="zh-TW"/>
        </w:rPr>
        <w:t>第三</w:t>
      </w:r>
      <w:r w:rsidRPr="007161D1">
        <w:rPr>
          <w:rFonts w:ascii="宋体" w:hAnsi="宋体" w:cs="宋体"/>
          <w:color w:val="000000" w:themeColor="text1"/>
          <w:kern w:val="0"/>
          <w:sz w:val="22"/>
          <w:szCs w:val="22"/>
          <w:lang w:val="zh-TW" w:eastAsia="zh-TW" w:bidi="zh-TW"/>
        </w:rPr>
        <w:t>共同保险人：</w:t>
      </w:r>
      <w:r w:rsidRPr="007161D1">
        <w:rPr>
          <w:rFonts w:eastAsia="Times New Roman"/>
          <w:b/>
          <w:bCs/>
          <w:color w:val="000000" w:themeColor="text1"/>
          <w:kern w:val="0"/>
          <w:sz w:val="22"/>
          <w:szCs w:val="22"/>
          <w:lang w:bidi="en-US"/>
        </w:rPr>
        <w:t>XXXXXXXXX</w:t>
      </w:r>
      <w:r w:rsidRPr="007161D1">
        <w:rPr>
          <w:rFonts w:ascii="宋体" w:hAnsi="宋体" w:cs="宋体"/>
          <w:color w:val="000000" w:themeColor="text1"/>
          <w:kern w:val="0"/>
          <w:sz w:val="22"/>
          <w:szCs w:val="22"/>
          <w:lang w:val="zh-TW" w:eastAsia="zh-TW" w:bidi="zh-TW"/>
        </w:rPr>
        <w:t>保险公司</w:t>
      </w:r>
    </w:p>
    <w:p w14:paraId="1471FCA1" w14:textId="77777777" w:rsidR="00F90D75" w:rsidRPr="007161D1" w:rsidRDefault="00000000" w:rsidP="003775CC">
      <w:pPr>
        <w:spacing w:after="0"/>
        <w:ind w:firstLine="660"/>
        <w:jc w:val="left"/>
        <w:rPr>
          <w:rFonts w:ascii="宋体" w:hAnsi="宋体" w:cs="宋体" w:hint="eastAsia"/>
          <w:color w:val="000000" w:themeColor="text1"/>
          <w:kern w:val="0"/>
          <w:sz w:val="22"/>
          <w:szCs w:val="22"/>
          <w:lang w:val="zh-TW" w:eastAsia="zh-TW" w:bidi="zh-TW"/>
        </w:rPr>
      </w:pPr>
      <w:r w:rsidRPr="007161D1">
        <w:rPr>
          <w:rFonts w:ascii="宋体" w:hAnsi="宋体" w:cs="宋体"/>
          <w:color w:val="000000" w:themeColor="text1"/>
          <w:kern w:val="0"/>
          <w:sz w:val="22"/>
          <w:szCs w:val="22"/>
          <w:lang w:val="zh-TW" w:eastAsia="zh-TW" w:bidi="zh-TW"/>
        </w:rPr>
        <w:t>地址：</w:t>
      </w:r>
      <w:r w:rsidRPr="007161D1">
        <w:rPr>
          <w:rFonts w:ascii="宋体" w:hAnsi="宋体" w:cs="宋体" w:hint="eastAsia"/>
          <w:color w:val="000000" w:themeColor="text1"/>
          <w:kern w:val="0"/>
          <w:sz w:val="22"/>
          <w:szCs w:val="22"/>
          <w:lang w:bidi="zh-TW"/>
        </w:rPr>
        <w:t>深圳</w:t>
      </w:r>
      <w:r w:rsidRPr="007161D1">
        <w:rPr>
          <w:rFonts w:ascii="宋体" w:hAnsi="宋体" w:cs="宋体"/>
          <w:color w:val="000000" w:themeColor="text1"/>
          <w:kern w:val="0"/>
          <w:sz w:val="22"/>
          <w:szCs w:val="22"/>
          <w:lang w:val="zh-TW" w:eastAsia="zh-TW" w:bidi="zh-TW"/>
        </w:rPr>
        <w:t>市</w:t>
      </w:r>
      <w:r w:rsidRPr="007161D1">
        <w:rPr>
          <w:rFonts w:eastAsia="Times New Roman"/>
          <w:b/>
          <w:bCs/>
          <w:color w:val="000000" w:themeColor="text1"/>
          <w:kern w:val="0"/>
          <w:sz w:val="22"/>
          <w:szCs w:val="22"/>
          <w:lang w:val="zh-TW" w:eastAsia="zh-TW" w:bidi="zh-TW"/>
        </w:rPr>
        <w:t>XX</w:t>
      </w:r>
      <w:r w:rsidRPr="007161D1">
        <w:rPr>
          <w:rFonts w:ascii="宋体" w:hAnsi="宋体" w:cs="宋体"/>
          <w:color w:val="000000" w:themeColor="text1"/>
          <w:kern w:val="0"/>
          <w:sz w:val="22"/>
          <w:szCs w:val="22"/>
          <w:lang w:val="zh-TW" w:eastAsia="zh-TW" w:bidi="zh-TW"/>
        </w:rPr>
        <w:t>区</w:t>
      </w:r>
      <w:r w:rsidRPr="007161D1">
        <w:rPr>
          <w:rFonts w:eastAsia="Times New Roman"/>
          <w:b/>
          <w:bCs/>
          <w:color w:val="000000" w:themeColor="text1"/>
          <w:kern w:val="0"/>
          <w:sz w:val="22"/>
          <w:szCs w:val="22"/>
          <w:lang w:val="zh-TW" w:eastAsia="zh-TW" w:bidi="zh-TW"/>
        </w:rPr>
        <w:t>XX</w:t>
      </w:r>
      <w:r w:rsidRPr="007161D1">
        <w:rPr>
          <w:rFonts w:ascii="宋体" w:hAnsi="宋体" w:cs="宋体"/>
          <w:color w:val="000000" w:themeColor="text1"/>
          <w:kern w:val="0"/>
          <w:sz w:val="22"/>
          <w:szCs w:val="22"/>
          <w:lang w:val="zh-TW" w:eastAsia="zh-TW" w:bidi="zh-TW"/>
        </w:rPr>
        <w:t>街</w:t>
      </w:r>
      <w:r w:rsidRPr="007161D1">
        <w:rPr>
          <w:rFonts w:eastAsia="Times New Roman"/>
          <w:b/>
          <w:bCs/>
          <w:color w:val="000000" w:themeColor="text1"/>
          <w:kern w:val="0"/>
          <w:sz w:val="22"/>
          <w:szCs w:val="22"/>
          <w:lang w:val="zh-TW" w:eastAsia="zh-TW" w:bidi="zh-TW"/>
        </w:rPr>
        <w:t>XX</w:t>
      </w:r>
      <w:r w:rsidRPr="007161D1">
        <w:rPr>
          <w:rFonts w:ascii="宋体" w:hAnsi="宋体" w:cs="宋体"/>
          <w:color w:val="000000" w:themeColor="text1"/>
          <w:kern w:val="0"/>
          <w:sz w:val="22"/>
          <w:szCs w:val="22"/>
          <w:lang w:val="zh-TW" w:eastAsia="zh-TW" w:bidi="zh-TW"/>
        </w:rPr>
        <w:t>号</w:t>
      </w:r>
    </w:p>
    <w:p w14:paraId="73F56069" w14:textId="77777777" w:rsidR="00F90D75" w:rsidRPr="007161D1" w:rsidRDefault="00000000" w:rsidP="003775CC">
      <w:pPr>
        <w:spacing w:after="0"/>
        <w:ind w:firstLine="660"/>
        <w:rPr>
          <w:rFonts w:ascii="宋体" w:hAnsi="宋体" w:cs="宋体" w:hint="eastAsia"/>
          <w:color w:val="000000" w:themeColor="text1"/>
          <w:kern w:val="0"/>
          <w:sz w:val="22"/>
          <w:szCs w:val="22"/>
          <w:lang w:val="zh-TW" w:eastAsia="zh-TW" w:bidi="zh-TW"/>
        </w:rPr>
      </w:pPr>
      <w:r w:rsidRPr="007161D1">
        <w:rPr>
          <w:rFonts w:ascii="宋体" w:hAnsi="宋体" w:cs="宋体" w:hint="eastAsia"/>
          <w:color w:val="000000" w:themeColor="text1"/>
          <w:kern w:val="0"/>
          <w:sz w:val="22"/>
          <w:szCs w:val="22"/>
          <w:lang w:val="zh-TW" w:bidi="zh-TW"/>
        </w:rPr>
        <w:t>第四</w:t>
      </w:r>
      <w:r w:rsidRPr="007161D1">
        <w:rPr>
          <w:rFonts w:ascii="宋体" w:hAnsi="宋体" w:cs="宋体"/>
          <w:color w:val="000000" w:themeColor="text1"/>
          <w:kern w:val="0"/>
          <w:sz w:val="22"/>
          <w:szCs w:val="22"/>
          <w:lang w:val="zh-TW" w:eastAsia="zh-TW" w:bidi="zh-TW"/>
        </w:rPr>
        <w:t>共同保险人：</w:t>
      </w:r>
      <w:r w:rsidRPr="007161D1">
        <w:rPr>
          <w:rFonts w:eastAsia="Times New Roman"/>
          <w:b/>
          <w:bCs/>
          <w:color w:val="000000" w:themeColor="text1"/>
          <w:kern w:val="0"/>
          <w:sz w:val="22"/>
          <w:szCs w:val="22"/>
          <w:lang w:bidi="en-US"/>
        </w:rPr>
        <w:t>XXXXXXXXX</w:t>
      </w:r>
      <w:r w:rsidRPr="007161D1">
        <w:rPr>
          <w:rFonts w:ascii="宋体" w:hAnsi="宋体" w:cs="宋体"/>
          <w:color w:val="000000" w:themeColor="text1"/>
          <w:kern w:val="0"/>
          <w:sz w:val="22"/>
          <w:szCs w:val="22"/>
          <w:lang w:val="zh-TW" w:eastAsia="zh-TW" w:bidi="zh-TW"/>
        </w:rPr>
        <w:t>保险公司</w:t>
      </w:r>
    </w:p>
    <w:p w14:paraId="278097A1" w14:textId="77777777" w:rsidR="00F90D75" w:rsidRPr="007161D1" w:rsidRDefault="00000000" w:rsidP="003775CC">
      <w:pPr>
        <w:spacing w:after="0"/>
        <w:ind w:firstLineChars="300" w:firstLine="660"/>
        <w:rPr>
          <w:rFonts w:ascii="宋体" w:hAnsi="宋体" w:cs="宋体" w:hint="eastAsia"/>
          <w:color w:val="000000" w:themeColor="text1"/>
          <w:kern w:val="0"/>
          <w:sz w:val="22"/>
          <w:szCs w:val="22"/>
          <w:lang w:val="zh-TW" w:bidi="zh-TW"/>
        </w:rPr>
      </w:pPr>
      <w:r w:rsidRPr="007161D1">
        <w:rPr>
          <w:rFonts w:ascii="宋体" w:hAnsi="宋体" w:cs="宋体"/>
          <w:color w:val="000000" w:themeColor="text1"/>
          <w:kern w:val="0"/>
          <w:sz w:val="22"/>
          <w:szCs w:val="22"/>
          <w:lang w:val="zh-TW" w:eastAsia="zh-TW" w:bidi="zh-TW"/>
        </w:rPr>
        <w:t>地址：</w:t>
      </w:r>
      <w:r w:rsidRPr="007161D1">
        <w:rPr>
          <w:rFonts w:ascii="宋体" w:hAnsi="宋体" w:cs="宋体" w:hint="eastAsia"/>
          <w:color w:val="000000" w:themeColor="text1"/>
          <w:kern w:val="0"/>
          <w:sz w:val="22"/>
          <w:szCs w:val="22"/>
          <w:lang w:bidi="zh-TW"/>
        </w:rPr>
        <w:t>深圳</w:t>
      </w:r>
      <w:r w:rsidRPr="007161D1">
        <w:rPr>
          <w:rFonts w:ascii="宋体" w:hAnsi="宋体" w:cs="宋体"/>
          <w:color w:val="000000" w:themeColor="text1"/>
          <w:kern w:val="0"/>
          <w:sz w:val="22"/>
          <w:szCs w:val="22"/>
          <w:lang w:val="zh-TW" w:eastAsia="zh-TW" w:bidi="zh-TW"/>
        </w:rPr>
        <w:t>市</w:t>
      </w:r>
      <w:r w:rsidRPr="007161D1">
        <w:rPr>
          <w:rFonts w:eastAsia="Times New Roman"/>
          <w:b/>
          <w:bCs/>
          <w:color w:val="000000" w:themeColor="text1"/>
          <w:kern w:val="0"/>
          <w:sz w:val="22"/>
          <w:szCs w:val="22"/>
          <w:lang w:val="zh-TW" w:eastAsia="zh-TW" w:bidi="zh-TW"/>
        </w:rPr>
        <w:t>XX</w:t>
      </w:r>
      <w:r w:rsidRPr="007161D1">
        <w:rPr>
          <w:rFonts w:ascii="宋体" w:hAnsi="宋体" w:cs="宋体"/>
          <w:color w:val="000000" w:themeColor="text1"/>
          <w:kern w:val="0"/>
          <w:sz w:val="22"/>
          <w:szCs w:val="22"/>
          <w:lang w:val="zh-TW" w:eastAsia="zh-TW" w:bidi="zh-TW"/>
        </w:rPr>
        <w:t>区</w:t>
      </w:r>
      <w:r w:rsidRPr="007161D1">
        <w:rPr>
          <w:rFonts w:eastAsia="Times New Roman"/>
          <w:b/>
          <w:bCs/>
          <w:color w:val="000000" w:themeColor="text1"/>
          <w:kern w:val="0"/>
          <w:sz w:val="22"/>
          <w:szCs w:val="22"/>
          <w:lang w:val="zh-TW" w:eastAsia="zh-TW" w:bidi="zh-TW"/>
        </w:rPr>
        <w:t>XX</w:t>
      </w:r>
      <w:r w:rsidRPr="007161D1">
        <w:rPr>
          <w:rFonts w:ascii="宋体" w:hAnsi="宋体" w:cs="宋体"/>
          <w:color w:val="000000" w:themeColor="text1"/>
          <w:kern w:val="0"/>
          <w:sz w:val="22"/>
          <w:szCs w:val="22"/>
          <w:lang w:val="zh-TW" w:eastAsia="zh-TW" w:bidi="zh-TW"/>
        </w:rPr>
        <w:t>街</w:t>
      </w:r>
      <w:r w:rsidRPr="007161D1">
        <w:rPr>
          <w:rFonts w:eastAsia="Times New Roman"/>
          <w:b/>
          <w:bCs/>
          <w:color w:val="000000" w:themeColor="text1"/>
          <w:kern w:val="0"/>
          <w:sz w:val="22"/>
          <w:szCs w:val="22"/>
          <w:lang w:val="zh-TW" w:eastAsia="zh-TW" w:bidi="zh-TW"/>
        </w:rPr>
        <w:t>XX</w:t>
      </w:r>
      <w:r w:rsidRPr="007161D1">
        <w:rPr>
          <w:rFonts w:ascii="宋体" w:hAnsi="宋体" w:cs="宋体"/>
          <w:color w:val="000000" w:themeColor="text1"/>
          <w:kern w:val="0"/>
          <w:sz w:val="22"/>
          <w:szCs w:val="22"/>
          <w:lang w:val="zh-TW" w:eastAsia="zh-TW" w:bidi="zh-TW"/>
        </w:rPr>
        <w:t>号</w:t>
      </w:r>
    </w:p>
    <w:p w14:paraId="0B45BC28" w14:textId="77777777" w:rsidR="00F90D75" w:rsidRPr="007161D1" w:rsidRDefault="00F90D75" w:rsidP="003775CC">
      <w:pPr>
        <w:spacing w:after="0"/>
        <w:ind w:firstLine="660"/>
        <w:jc w:val="left"/>
        <w:rPr>
          <w:rFonts w:ascii="宋体" w:hAnsi="宋体" w:cs="宋体" w:hint="eastAsia"/>
          <w:color w:val="000000" w:themeColor="text1"/>
          <w:kern w:val="0"/>
          <w:sz w:val="22"/>
          <w:szCs w:val="22"/>
          <w:lang w:val="zh-TW" w:eastAsia="zh-TW" w:bidi="zh-TW"/>
        </w:rPr>
      </w:pPr>
    </w:p>
    <w:p w14:paraId="0D4FF4A5" w14:textId="77777777" w:rsidR="00F90D75" w:rsidRPr="007161D1" w:rsidRDefault="00F90D75" w:rsidP="003775CC">
      <w:pPr>
        <w:spacing w:after="0"/>
        <w:ind w:firstLineChars="200" w:firstLine="440"/>
        <w:rPr>
          <w:rFonts w:ascii="宋体" w:hAnsi="宋体" w:cs="宋体" w:hint="eastAsia"/>
          <w:color w:val="000000" w:themeColor="text1"/>
          <w:kern w:val="0"/>
          <w:sz w:val="22"/>
          <w:szCs w:val="22"/>
          <w:lang w:val="zh-TW" w:bidi="zh-TW"/>
        </w:rPr>
      </w:pPr>
    </w:p>
    <w:p w14:paraId="4F691490" w14:textId="77777777" w:rsidR="00F90D75" w:rsidRPr="007161D1" w:rsidRDefault="00000000" w:rsidP="003775CC">
      <w:pPr>
        <w:spacing w:after="0"/>
        <w:ind w:firstLineChars="200" w:firstLine="440"/>
        <w:rPr>
          <w:rFonts w:ascii="宋体" w:hAnsi="宋体" w:cs="宋体" w:hint="eastAsia"/>
          <w:color w:val="000000" w:themeColor="text1"/>
          <w:kern w:val="0"/>
          <w:sz w:val="22"/>
          <w:szCs w:val="22"/>
          <w:lang w:val="zh-TW" w:eastAsia="zh-TW" w:bidi="zh-TW"/>
        </w:rPr>
      </w:pPr>
      <w:r w:rsidRPr="007161D1">
        <w:rPr>
          <w:rFonts w:ascii="宋体" w:hAnsi="宋体" w:cs="宋体"/>
          <w:color w:val="000000" w:themeColor="text1"/>
          <w:kern w:val="0"/>
          <w:sz w:val="22"/>
          <w:szCs w:val="22"/>
          <w:lang w:val="zh-TW" w:eastAsia="zh-TW" w:bidi="zh-TW"/>
        </w:rPr>
        <w:t>为进一步健全本市多层次医疗保障体系，有效提升医疗保障水平，切实减轻参保人员的医疗费用负担，根据</w:t>
      </w:r>
      <w:r w:rsidRPr="007161D1">
        <w:rPr>
          <w:rFonts w:ascii="宋体" w:hAnsi="宋体" w:cs="宋体" w:hint="eastAsia"/>
          <w:color w:val="000000" w:themeColor="text1"/>
          <w:kern w:val="0"/>
          <w:sz w:val="22"/>
          <w:szCs w:val="22"/>
          <w:lang w:val="zh-TW" w:bidi="zh-TW"/>
        </w:rPr>
        <w:t>相关政策</w:t>
      </w:r>
      <w:r w:rsidRPr="007161D1">
        <w:rPr>
          <w:rFonts w:ascii="宋体" w:hAnsi="宋体" w:cs="宋体" w:hint="eastAsia"/>
          <w:color w:val="000000" w:themeColor="text1"/>
          <w:kern w:val="0"/>
          <w:sz w:val="22"/>
          <w:szCs w:val="22"/>
          <w:lang w:bidi="zh-TW"/>
        </w:rPr>
        <w:t>规定</w:t>
      </w:r>
      <w:r w:rsidRPr="007161D1">
        <w:rPr>
          <w:rFonts w:ascii="宋体" w:hAnsi="宋体" w:cs="宋体"/>
          <w:color w:val="000000" w:themeColor="text1"/>
          <w:kern w:val="0"/>
          <w:sz w:val="22"/>
          <w:szCs w:val="22"/>
          <w:lang w:val="zh-TW" w:eastAsia="zh-TW" w:bidi="zh-TW"/>
        </w:rPr>
        <w:t>及</w:t>
      </w:r>
      <w:r w:rsidRPr="007161D1">
        <w:rPr>
          <w:rFonts w:ascii="宋体" w:hAnsi="宋体" w:cs="宋体" w:hint="eastAsia"/>
          <w:color w:val="000000" w:themeColor="text1"/>
          <w:kern w:val="0"/>
          <w:sz w:val="22"/>
          <w:szCs w:val="22"/>
          <w:lang w:val="zh-TW" w:eastAsia="zh-TW" w:bidi="zh-TW"/>
        </w:rPr>
        <w:t>深圳市医疗保险基金管理中心</w:t>
      </w:r>
      <w:r w:rsidRPr="007161D1">
        <w:rPr>
          <w:rFonts w:ascii="宋体" w:hAnsi="宋体" w:cs="宋体" w:hint="eastAsia"/>
          <w:color w:val="000000" w:themeColor="text1"/>
          <w:kern w:val="0"/>
          <w:sz w:val="22"/>
          <w:szCs w:val="22"/>
          <w:lang w:val="zh-TW" w:bidi="zh-TW"/>
        </w:rPr>
        <w:t>深圳惠民保</w:t>
      </w:r>
      <w:r w:rsidRPr="007161D1">
        <w:rPr>
          <w:rFonts w:ascii="宋体" w:hAnsi="宋体" w:cs="宋体" w:hint="eastAsia"/>
          <w:color w:val="000000" w:themeColor="text1"/>
          <w:kern w:val="0"/>
          <w:sz w:val="22"/>
          <w:szCs w:val="22"/>
          <w:lang w:val="zh-TW" w:eastAsia="zh-TW" w:bidi="zh-TW"/>
        </w:rPr>
        <w:t>服务</w:t>
      </w:r>
      <w:r w:rsidRPr="007161D1">
        <w:rPr>
          <w:rFonts w:ascii="宋体" w:hAnsi="宋体" w:cs="宋体"/>
          <w:color w:val="000000" w:themeColor="text1"/>
          <w:kern w:val="0"/>
          <w:sz w:val="22"/>
          <w:szCs w:val="22"/>
          <w:lang w:val="zh-TW" w:eastAsia="zh-TW" w:bidi="zh-TW"/>
        </w:rPr>
        <w:t>项目公开招标文件要求和招标结果，甲、乙双方经友好协商</w:t>
      </w:r>
      <w:r w:rsidRPr="007161D1">
        <w:rPr>
          <w:rFonts w:ascii="宋体" w:hAnsi="宋体" w:cs="宋体" w:hint="eastAsia"/>
          <w:color w:val="000000" w:themeColor="text1"/>
          <w:kern w:val="0"/>
          <w:sz w:val="22"/>
          <w:szCs w:val="22"/>
          <w:lang w:val="zh-TW" w:bidi="zh-TW"/>
        </w:rPr>
        <w:t>，</w:t>
      </w:r>
      <w:r w:rsidRPr="007161D1">
        <w:rPr>
          <w:rFonts w:ascii="宋体" w:hAnsi="宋体" w:cs="宋体"/>
          <w:color w:val="000000" w:themeColor="text1"/>
          <w:kern w:val="0"/>
          <w:sz w:val="22"/>
          <w:szCs w:val="22"/>
          <w:lang w:val="zh-TW" w:eastAsia="zh-TW" w:bidi="zh-TW"/>
        </w:rPr>
        <w:t>就</w:t>
      </w:r>
      <w:r w:rsidRPr="007161D1">
        <w:rPr>
          <w:rFonts w:ascii="宋体" w:hAnsi="宋体" w:cs="宋体" w:hint="eastAsia"/>
          <w:color w:val="000000" w:themeColor="text1"/>
          <w:kern w:val="0"/>
          <w:sz w:val="22"/>
          <w:szCs w:val="22"/>
          <w:lang w:val="zh-TW" w:eastAsia="zh-TW" w:bidi="zh-TW"/>
        </w:rPr>
        <w:t>深圳市医疗保险基金管理中心</w:t>
      </w:r>
      <w:r w:rsidRPr="007161D1">
        <w:rPr>
          <w:rFonts w:ascii="宋体" w:hAnsi="宋体" w:cs="宋体" w:hint="eastAsia"/>
          <w:color w:val="000000" w:themeColor="text1"/>
          <w:kern w:val="0"/>
          <w:sz w:val="22"/>
          <w:szCs w:val="22"/>
          <w:lang w:bidi="zh-TW"/>
        </w:rPr>
        <w:t>深圳惠民保服务项目</w:t>
      </w:r>
      <w:r w:rsidRPr="007161D1">
        <w:rPr>
          <w:rFonts w:ascii="宋体" w:hAnsi="宋体" w:cs="宋体"/>
          <w:color w:val="000000" w:themeColor="text1"/>
          <w:kern w:val="0"/>
          <w:sz w:val="22"/>
          <w:szCs w:val="22"/>
          <w:lang w:val="zh-TW" w:eastAsia="zh-TW" w:bidi="zh-TW"/>
        </w:rPr>
        <w:t>有关事宜达成以下协议：</w:t>
      </w:r>
    </w:p>
    <w:p w14:paraId="0D46C21D" w14:textId="77777777" w:rsidR="00F90D75" w:rsidRPr="007161D1" w:rsidRDefault="00000000" w:rsidP="003775CC">
      <w:pPr>
        <w:spacing w:after="0"/>
        <w:ind w:firstLineChars="200" w:firstLine="442"/>
        <w:rPr>
          <w:rFonts w:ascii="宋体" w:hAnsi="宋体" w:cs="宋体" w:hint="eastAsia"/>
          <w:b/>
          <w:bCs/>
          <w:color w:val="000000" w:themeColor="text1"/>
          <w:kern w:val="0"/>
          <w:sz w:val="22"/>
          <w:szCs w:val="22"/>
          <w:lang w:val="zh-TW" w:eastAsia="zh-TW" w:bidi="zh-TW"/>
        </w:rPr>
      </w:pPr>
      <w:r w:rsidRPr="007161D1">
        <w:rPr>
          <w:rFonts w:ascii="宋体" w:hAnsi="宋体" w:cs="宋体"/>
          <w:b/>
          <w:bCs/>
          <w:color w:val="000000" w:themeColor="text1"/>
          <w:kern w:val="0"/>
          <w:sz w:val="22"/>
          <w:szCs w:val="22"/>
          <w:lang w:val="zh-TW" w:eastAsia="zh-TW" w:bidi="zh-TW"/>
        </w:rPr>
        <w:t>第一条（保险当事人）</w:t>
      </w:r>
    </w:p>
    <w:p w14:paraId="6E91984A" w14:textId="77777777" w:rsidR="00F90D75" w:rsidRPr="007161D1" w:rsidRDefault="00000000" w:rsidP="003775CC">
      <w:pPr>
        <w:tabs>
          <w:tab w:val="left" w:pos="1603"/>
          <w:tab w:val="left" w:pos="5465"/>
          <w:tab w:val="left" w:pos="7958"/>
        </w:tabs>
        <w:spacing w:after="0"/>
        <w:ind w:firstLineChars="200" w:firstLine="440"/>
        <w:jc w:val="left"/>
        <w:rPr>
          <w:rFonts w:ascii="宋体" w:hAnsi="宋体" w:cs="宋体" w:hint="eastAsia"/>
          <w:color w:val="000000" w:themeColor="text1"/>
          <w:kern w:val="0"/>
          <w:sz w:val="22"/>
          <w:szCs w:val="22"/>
          <w:lang w:val="zh-TW" w:eastAsia="zh-TW" w:bidi="zh-TW"/>
        </w:rPr>
      </w:pPr>
      <w:r w:rsidRPr="007161D1">
        <w:rPr>
          <w:rFonts w:ascii="宋体" w:hAnsi="宋体" w:cs="宋体"/>
          <w:color w:val="000000" w:themeColor="text1"/>
          <w:kern w:val="0"/>
          <w:sz w:val="22"/>
          <w:szCs w:val="22"/>
          <w:lang w:val="zh-TW" w:eastAsia="zh-TW" w:bidi="zh-TW"/>
        </w:rPr>
        <w:t xml:space="preserve">乙方为保险人，根据中标结果， </w:t>
      </w:r>
      <w:r w:rsidRPr="007161D1">
        <w:rPr>
          <w:rFonts w:ascii="宋体" w:eastAsia="PMingLiU" w:hAnsi="宋体" w:cs="宋体"/>
          <w:color w:val="000000" w:themeColor="text1"/>
          <w:kern w:val="0"/>
          <w:sz w:val="22"/>
          <w:szCs w:val="22"/>
          <w:u w:val="single"/>
          <w:lang w:val="zh-TW" w:eastAsia="zh-TW" w:bidi="zh-TW"/>
        </w:rPr>
        <w:t xml:space="preserve">       </w:t>
      </w:r>
      <w:r w:rsidRPr="007161D1">
        <w:rPr>
          <w:rFonts w:ascii="宋体" w:hAnsi="宋体" w:cs="宋体"/>
          <w:color w:val="000000" w:themeColor="text1"/>
          <w:kern w:val="0"/>
          <w:sz w:val="22"/>
          <w:szCs w:val="22"/>
          <w:lang w:val="zh-TW" w:eastAsia="zh-TW" w:bidi="zh-TW"/>
        </w:rPr>
        <w:t>为首席保险人，</w:t>
      </w:r>
      <w:r w:rsidRPr="007161D1">
        <w:rPr>
          <w:rFonts w:ascii="宋体" w:hAnsi="宋体" w:cs="宋体"/>
          <w:color w:val="000000" w:themeColor="text1"/>
          <w:kern w:val="0"/>
          <w:sz w:val="22"/>
          <w:szCs w:val="22"/>
          <w:lang w:eastAsia="zh-TW" w:bidi="zh-TW"/>
        </w:rPr>
        <w:t xml:space="preserve"> </w:t>
      </w:r>
      <w:r w:rsidRPr="007161D1">
        <w:rPr>
          <w:rFonts w:ascii="宋体" w:hAnsi="宋体" w:cs="宋体" w:hint="eastAsia"/>
          <w:color w:val="000000" w:themeColor="text1"/>
          <w:kern w:val="0"/>
          <w:sz w:val="22"/>
          <w:szCs w:val="22"/>
          <w:lang w:bidi="zh-TW"/>
        </w:rPr>
        <w:t>__________、</w:t>
      </w:r>
      <w:r w:rsidRPr="007161D1">
        <w:rPr>
          <w:rFonts w:ascii="宋体" w:hAnsi="宋体" w:cs="宋体" w:hint="eastAsia"/>
          <w:color w:val="000000" w:themeColor="text1"/>
          <w:kern w:val="0"/>
          <w:sz w:val="22"/>
          <w:szCs w:val="22"/>
          <w:lang w:bidi="zh-TW"/>
        </w:rPr>
        <w:lastRenderedPageBreak/>
        <w:t>__________、__________、__________</w:t>
      </w:r>
      <w:r w:rsidRPr="007161D1">
        <w:rPr>
          <w:rFonts w:ascii="宋体" w:hAnsi="宋体" w:cs="宋体"/>
          <w:color w:val="000000" w:themeColor="text1"/>
          <w:kern w:val="0"/>
          <w:sz w:val="22"/>
          <w:szCs w:val="22"/>
          <w:lang w:val="zh-TW" w:eastAsia="zh-TW" w:bidi="zh-TW"/>
        </w:rPr>
        <w:t>均为共同保险人（以下简称共同保险人），组成共保体的形式负责承保并根据</w:t>
      </w:r>
      <w:r w:rsidRPr="007161D1">
        <w:rPr>
          <w:rFonts w:ascii="宋体" w:hAnsi="宋体" w:cs="宋体" w:hint="eastAsia"/>
          <w:color w:val="000000" w:themeColor="text1"/>
          <w:kern w:val="0"/>
          <w:sz w:val="22"/>
          <w:szCs w:val="22"/>
          <w:lang w:val="zh-TW" w:bidi="zh-TW"/>
        </w:rPr>
        <w:t>相关政策</w:t>
      </w:r>
      <w:r w:rsidRPr="007161D1">
        <w:rPr>
          <w:rFonts w:ascii="宋体" w:hAnsi="宋体" w:cs="宋体" w:hint="eastAsia"/>
          <w:color w:val="000000" w:themeColor="text1"/>
          <w:kern w:val="0"/>
          <w:sz w:val="22"/>
          <w:szCs w:val="22"/>
          <w:lang w:bidi="zh-TW"/>
        </w:rPr>
        <w:t>规定</w:t>
      </w:r>
      <w:r w:rsidRPr="007161D1">
        <w:rPr>
          <w:rFonts w:ascii="宋体" w:hAnsi="宋体" w:cs="宋体"/>
          <w:color w:val="000000" w:themeColor="text1"/>
          <w:kern w:val="0"/>
          <w:sz w:val="22"/>
          <w:szCs w:val="22"/>
          <w:lang w:val="zh-TW" w:eastAsia="zh-TW" w:bidi="zh-TW"/>
        </w:rPr>
        <w:t>及本合同条款向甲方、被保险人履行保险责任。凡参加</w:t>
      </w:r>
      <w:r w:rsidRPr="007161D1">
        <w:rPr>
          <w:rFonts w:ascii="宋体" w:hAnsi="宋体" w:cs="宋体" w:hint="eastAsia"/>
          <w:color w:val="000000" w:themeColor="text1"/>
          <w:kern w:val="0"/>
          <w:sz w:val="22"/>
          <w:szCs w:val="22"/>
          <w:lang w:val="zh-TW" w:bidi="zh-TW"/>
        </w:rPr>
        <w:t>深圳惠民保</w:t>
      </w:r>
      <w:r w:rsidRPr="007161D1">
        <w:rPr>
          <w:rFonts w:ascii="宋体" w:hAnsi="宋体" w:cs="宋体"/>
          <w:color w:val="000000" w:themeColor="text1"/>
          <w:kern w:val="0"/>
          <w:sz w:val="22"/>
          <w:szCs w:val="22"/>
          <w:lang w:val="zh-TW" w:eastAsia="zh-TW" w:bidi="zh-TW"/>
        </w:rPr>
        <w:t>并按规定缴纳保费的人员均为被保险人。</w:t>
      </w:r>
    </w:p>
    <w:p w14:paraId="628C5334" w14:textId="77777777" w:rsidR="00F90D75" w:rsidRPr="007161D1" w:rsidRDefault="00000000" w:rsidP="003775CC">
      <w:pPr>
        <w:spacing w:after="0"/>
        <w:ind w:firstLineChars="200" w:firstLine="442"/>
        <w:rPr>
          <w:rFonts w:ascii="宋体" w:hAnsi="宋体" w:cs="宋体" w:hint="eastAsia"/>
          <w:b/>
          <w:bCs/>
          <w:color w:val="000000" w:themeColor="text1"/>
          <w:kern w:val="0"/>
          <w:sz w:val="22"/>
          <w:szCs w:val="22"/>
          <w:lang w:val="zh-TW" w:eastAsia="zh-TW" w:bidi="zh-TW"/>
        </w:rPr>
      </w:pPr>
      <w:r w:rsidRPr="007161D1">
        <w:rPr>
          <w:rFonts w:ascii="宋体" w:hAnsi="宋体" w:cs="宋体"/>
          <w:b/>
          <w:bCs/>
          <w:color w:val="000000" w:themeColor="text1"/>
          <w:kern w:val="0"/>
          <w:sz w:val="22"/>
          <w:szCs w:val="22"/>
          <w:lang w:val="zh-TW" w:eastAsia="zh-TW" w:bidi="zh-TW"/>
        </w:rPr>
        <w:t>第二条（共保体及组织体系）</w:t>
      </w:r>
    </w:p>
    <w:p w14:paraId="3C60E9B4" w14:textId="77777777" w:rsidR="00F90D75" w:rsidRPr="007161D1" w:rsidRDefault="00000000" w:rsidP="003775CC">
      <w:pPr>
        <w:tabs>
          <w:tab w:val="left" w:pos="1152"/>
        </w:tabs>
        <w:spacing w:after="0"/>
        <w:ind w:firstLineChars="200" w:firstLine="440"/>
        <w:rPr>
          <w:rFonts w:ascii="宋体" w:hAnsi="宋体" w:cs="宋体" w:hint="eastAsia"/>
          <w:color w:val="000000" w:themeColor="text1"/>
          <w:kern w:val="0"/>
          <w:sz w:val="22"/>
          <w:szCs w:val="22"/>
          <w:lang w:val="zh-TW" w:eastAsia="zh-TW" w:bidi="zh-TW"/>
        </w:rPr>
      </w:pPr>
      <w:bookmarkStart w:id="48" w:name="bookmark73"/>
      <w:r w:rsidRPr="007161D1">
        <w:rPr>
          <w:rFonts w:eastAsia="Times New Roman"/>
          <w:color w:val="000000" w:themeColor="text1"/>
          <w:kern w:val="0"/>
          <w:sz w:val="22"/>
          <w:szCs w:val="22"/>
          <w:lang w:val="zh-TW" w:eastAsia="zh-TW" w:bidi="zh-TW"/>
        </w:rPr>
        <w:t>1</w:t>
      </w:r>
      <w:bookmarkEnd w:id="48"/>
      <w:r w:rsidRPr="007161D1">
        <w:rPr>
          <w:rFonts w:ascii="宋体" w:hAnsi="宋体" w:cs="宋体"/>
          <w:color w:val="000000" w:themeColor="text1"/>
          <w:kern w:val="0"/>
          <w:sz w:val="22"/>
          <w:szCs w:val="22"/>
          <w:lang w:val="zh-TW" w:eastAsia="zh-TW" w:bidi="zh-TW"/>
        </w:rPr>
        <w:t>、为维护</w:t>
      </w:r>
      <w:r w:rsidRPr="007161D1">
        <w:rPr>
          <w:rFonts w:ascii="宋体" w:hAnsi="宋体" w:cs="宋体" w:hint="eastAsia"/>
          <w:color w:val="000000" w:themeColor="text1"/>
          <w:kern w:val="0"/>
          <w:sz w:val="22"/>
          <w:szCs w:val="22"/>
          <w:lang w:val="zh-TW" w:bidi="zh-TW"/>
        </w:rPr>
        <w:t>深圳惠民保</w:t>
      </w:r>
      <w:r w:rsidRPr="007161D1">
        <w:rPr>
          <w:rFonts w:ascii="宋体" w:hAnsi="宋体" w:cs="宋体"/>
          <w:color w:val="000000" w:themeColor="text1"/>
          <w:kern w:val="0"/>
          <w:sz w:val="22"/>
          <w:szCs w:val="22"/>
          <w:lang w:val="zh-TW" w:eastAsia="zh-TW" w:bidi="zh-TW"/>
        </w:rPr>
        <w:t>机制的长效运行，有效分散风险，</w:t>
      </w:r>
      <w:r w:rsidRPr="007161D1">
        <w:rPr>
          <w:rFonts w:ascii="宋体" w:hAnsi="宋体" w:cs="宋体" w:hint="eastAsia"/>
          <w:color w:val="000000" w:themeColor="text1"/>
          <w:kern w:val="0"/>
          <w:sz w:val="22"/>
          <w:szCs w:val="22"/>
          <w:lang w:val="zh-TW" w:bidi="zh-TW"/>
        </w:rPr>
        <w:t>深圳惠民保</w:t>
      </w:r>
      <w:r w:rsidRPr="007161D1">
        <w:rPr>
          <w:rFonts w:ascii="宋体" w:hAnsi="宋体" w:cs="宋体"/>
          <w:color w:val="000000" w:themeColor="text1"/>
          <w:kern w:val="0"/>
          <w:sz w:val="22"/>
          <w:szCs w:val="22"/>
          <w:lang w:val="zh-TW" w:eastAsia="zh-TW" w:bidi="zh-TW"/>
        </w:rPr>
        <w:t>组建共保体作为整个项目的保险人，并设定首席保险人和共同保险人。首席保险人牵头开展</w:t>
      </w:r>
      <w:r w:rsidRPr="007161D1">
        <w:rPr>
          <w:rFonts w:ascii="宋体" w:hAnsi="宋体" w:cs="宋体" w:hint="eastAsia"/>
          <w:color w:val="000000" w:themeColor="text1"/>
          <w:kern w:val="0"/>
          <w:sz w:val="22"/>
          <w:szCs w:val="22"/>
          <w:lang w:val="zh-TW" w:bidi="zh-TW"/>
        </w:rPr>
        <w:t>深圳惠民保</w:t>
      </w:r>
      <w:r w:rsidRPr="007161D1">
        <w:rPr>
          <w:rFonts w:ascii="宋体" w:hAnsi="宋体" w:cs="宋体"/>
          <w:color w:val="000000" w:themeColor="text1"/>
          <w:kern w:val="0"/>
          <w:sz w:val="22"/>
          <w:szCs w:val="22"/>
          <w:lang w:val="zh-TW" w:eastAsia="zh-TW" w:bidi="zh-TW"/>
        </w:rPr>
        <w:t>相关工作</w:t>
      </w:r>
      <w:r w:rsidRPr="007161D1">
        <w:rPr>
          <w:rFonts w:ascii="宋体" w:hAnsi="宋体" w:cs="宋体" w:hint="eastAsia"/>
          <w:color w:val="000000" w:themeColor="text1"/>
          <w:kern w:val="0"/>
          <w:sz w:val="22"/>
          <w:szCs w:val="22"/>
          <w:lang w:bidi="zh-TW"/>
        </w:rPr>
        <w:t>和项目履约管理</w:t>
      </w:r>
      <w:r w:rsidRPr="007161D1">
        <w:rPr>
          <w:rFonts w:ascii="宋体" w:hAnsi="宋体" w:cs="宋体"/>
          <w:color w:val="000000" w:themeColor="text1"/>
          <w:kern w:val="0"/>
          <w:sz w:val="22"/>
          <w:szCs w:val="22"/>
          <w:lang w:val="zh-TW" w:eastAsia="zh-TW" w:bidi="zh-TW"/>
        </w:rPr>
        <w:t>，共同保险人应积极配合首席保险人共同做好</w:t>
      </w:r>
      <w:r w:rsidRPr="007161D1">
        <w:rPr>
          <w:rFonts w:ascii="宋体" w:hAnsi="宋体" w:cs="宋体" w:hint="eastAsia"/>
          <w:color w:val="000000" w:themeColor="text1"/>
          <w:kern w:val="0"/>
          <w:sz w:val="22"/>
          <w:szCs w:val="22"/>
          <w:lang w:val="zh-TW" w:bidi="zh-TW"/>
        </w:rPr>
        <w:t>深圳惠民保</w:t>
      </w:r>
      <w:r w:rsidRPr="007161D1">
        <w:rPr>
          <w:rFonts w:ascii="宋体" w:hAnsi="宋体" w:cs="宋体"/>
          <w:color w:val="000000" w:themeColor="text1"/>
          <w:kern w:val="0"/>
          <w:sz w:val="22"/>
          <w:szCs w:val="22"/>
          <w:lang w:val="zh-TW" w:eastAsia="zh-TW" w:bidi="zh-TW"/>
        </w:rPr>
        <w:t>有关事宜。</w:t>
      </w:r>
    </w:p>
    <w:p w14:paraId="6CF262DF" w14:textId="77777777" w:rsidR="00F90D75" w:rsidRPr="007161D1" w:rsidRDefault="00000000" w:rsidP="003775CC">
      <w:pPr>
        <w:tabs>
          <w:tab w:val="left" w:pos="1152"/>
        </w:tabs>
        <w:spacing w:after="0"/>
        <w:ind w:firstLineChars="200" w:firstLine="440"/>
        <w:rPr>
          <w:rFonts w:ascii="宋体" w:hAnsi="宋体" w:cs="宋体" w:hint="eastAsia"/>
          <w:color w:val="000000" w:themeColor="text1"/>
          <w:kern w:val="0"/>
          <w:sz w:val="22"/>
          <w:szCs w:val="22"/>
          <w:lang w:val="zh-TW" w:eastAsia="zh-TW" w:bidi="zh-TW"/>
        </w:rPr>
      </w:pPr>
      <w:bookmarkStart w:id="49" w:name="bookmark74"/>
      <w:r w:rsidRPr="007161D1">
        <w:rPr>
          <w:rFonts w:eastAsia="Times New Roman"/>
          <w:color w:val="000000" w:themeColor="text1"/>
          <w:kern w:val="0"/>
          <w:sz w:val="22"/>
          <w:szCs w:val="22"/>
          <w:lang w:val="zh-TW" w:eastAsia="zh-TW" w:bidi="zh-TW"/>
        </w:rPr>
        <w:t>2</w:t>
      </w:r>
      <w:bookmarkEnd w:id="49"/>
      <w:r w:rsidRPr="007161D1">
        <w:rPr>
          <w:rFonts w:ascii="宋体" w:hAnsi="宋体" w:cs="宋体"/>
          <w:color w:val="000000" w:themeColor="text1"/>
          <w:kern w:val="0"/>
          <w:sz w:val="22"/>
          <w:szCs w:val="22"/>
          <w:lang w:val="zh-TW" w:eastAsia="zh-TW" w:bidi="zh-TW"/>
        </w:rPr>
        <w:t>、乙方各保险公司应在本协议签署后的</w:t>
      </w:r>
      <w:r w:rsidRPr="007161D1">
        <w:rPr>
          <w:rFonts w:eastAsia="Times New Roman"/>
          <w:color w:val="000000" w:themeColor="text1"/>
          <w:kern w:val="0"/>
          <w:sz w:val="22"/>
          <w:szCs w:val="22"/>
          <w:lang w:val="zh-TW" w:eastAsia="zh-TW" w:bidi="zh-TW"/>
        </w:rPr>
        <w:t>15</w:t>
      </w:r>
      <w:r w:rsidRPr="007161D1">
        <w:rPr>
          <w:rFonts w:ascii="宋体" w:hAnsi="宋体" w:cs="宋体"/>
          <w:color w:val="000000" w:themeColor="text1"/>
          <w:kern w:val="0"/>
          <w:sz w:val="22"/>
          <w:szCs w:val="22"/>
          <w:lang w:val="zh-TW" w:eastAsia="zh-TW" w:bidi="zh-TW"/>
        </w:rPr>
        <w:t>个工作日内签订共保协议并报甲方存档。共保补充协议应规定各方的权利和义务，且约定内容不得违背本协议，不得损害本协议其他各方及被保险人的利益。</w:t>
      </w:r>
    </w:p>
    <w:p w14:paraId="29C805F7" w14:textId="77777777" w:rsidR="00F90D75" w:rsidRPr="007161D1" w:rsidRDefault="00000000" w:rsidP="003775CC">
      <w:pPr>
        <w:tabs>
          <w:tab w:val="left" w:pos="1152"/>
        </w:tabs>
        <w:spacing w:after="0"/>
        <w:ind w:firstLineChars="200" w:firstLine="440"/>
        <w:rPr>
          <w:rFonts w:ascii="宋体" w:hAnsi="宋体" w:cs="宋体" w:hint="eastAsia"/>
          <w:color w:val="000000" w:themeColor="text1"/>
          <w:kern w:val="0"/>
          <w:sz w:val="22"/>
          <w:szCs w:val="22"/>
          <w:lang w:val="zh-TW" w:eastAsia="zh-TW" w:bidi="zh-TW"/>
        </w:rPr>
      </w:pPr>
      <w:bookmarkStart w:id="50" w:name="bookmark75"/>
      <w:r w:rsidRPr="007161D1">
        <w:rPr>
          <w:rFonts w:eastAsia="Times New Roman"/>
          <w:color w:val="000000" w:themeColor="text1"/>
          <w:kern w:val="0"/>
          <w:sz w:val="22"/>
          <w:szCs w:val="22"/>
          <w:lang w:val="zh-TW" w:eastAsia="zh-TW" w:bidi="zh-TW"/>
        </w:rPr>
        <w:t>3</w:t>
      </w:r>
      <w:bookmarkEnd w:id="50"/>
      <w:r w:rsidRPr="007161D1">
        <w:rPr>
          <w:rFonts w:ascii="宋体" w:hAnsi="宋体" w:cs="宋体"/>
          <w:color w:val="000000" w:themeColor="text1"/>
          <w:kern w:val="0"/>
          <w:sz w:val="22"/>
          <w:szCs w:val="22"/>
          <w:lang w:val="zh-TW" w:eastAsia="zh-TW" w:bidi="zh-TW"/>
        </w:rPr>
        <w:t>、在</w:t>
      </w:r>
      <w:r w:rsidRPr="007161D1">
        <w:rPr>
          <w:rFonts w:ascii="宋体" w:hAnsi="宋体" w:cs="宋体" w:hint="eastAsia"/>
          <w:color w:val="000000" w:themeColor="text1"/>
          <w:kern w:val="0"/>
          <w:sz w:val="22"/>
          <w:szCs w:val="22"/>
          <w:lang w:val="zh-TW" w:bidi="zh-TW"/>
        </w:rPr>
        <w:t>深圳惠民保</w:t>
      </w:r>
      <w:r w:rsidRPr="007161D1">
        <w:rPr>
          <w:rFonts w:ascii="宋体" w:hAnsi="宋体" w:cs="宋体"/>
          <w:color w:val="000000" w:themeColor="text1"/>
          <w:kern w:val="0"/>
          <w:sz w:val="22"/>
          <w:szCs w:val="22"/>
          <w:lang w:val="zh-TW" w:eastAsia="zh-TW" w:bidi="zh-TW"/>
        </w:rPr>
        <w:t>承保全过程中，包括但不限于参保缴费、费用结算、项目理赔、监督检查等，乙方各保险公司需及时将各自掌握的被保险人信息进行共享，不得以任何形式拒绝关于被保险人相关信息的共享。</w:t>
      </w:r>
    </w:p>
    <w:p w14:paraId="79999F6E" w14:textId="77777777" w:rsidR="00F90D75" w:rsidRPr="007161D1" w:rsidRDefault="00000000" w:rsidP="003775CC">
      <w:pPr>
        <w:tabs>
          <w:tab w:val="left" w:pos="1152"/>
        </w:tabs>
        <w:spacing w:after="0"/>
        <w:ind w:firstLineChars="200" w:firstLine="440"/>
        <w:rPr>
          <w:rFonts w:ascii="宋体" w:hAnsi="宋体" w:cs="宋体" w:hint="eastAsia"/>
          <w:color w:val="000000" w:themeColor="text1"/>
          <w:kern w:val="0"/>
          <w:sz w:val="22"/>
          <w:szCs w:val="22"/>
          <w:lang w:val="zh-TW" w:eastAsia="zh-TW" w:bidi="zh-TW"/>
        </w:rPr>
      </w:pPr>
      <w:bookmarkStart w:id="51" w:name="bookmark76"/>
      <w:r w:rsidRPr="007161D1">
        <w:rPr>
          <w:rFonts w:eastAsia="Times New Roman"/>
          <w:color w:val="000000" w:themeColor="text1"/>
          <w:kern w:val="0"/>
          <w:sz w:val="22"/>
          <w:szCs w:val="22"/>
          <w:lang w:val="zh-TW" w:eastAsia="zh-TW" w:bidi="zh-TW"/>
        </w:rPr>
        <w:t>4</w:t>
      </w:r>
      <w:bookmarkEnd w:id="51"/>
      <w:r w:rsidRPr="007161D1">
        <w:rPr>
          <w:rFonts w:ascii="宋体" w:hAnsi="宋体" w:cs="宋体"/>
          <w:color w:val="000000" w:themeColor="text1"/>
          <w:kern w:val="0"/>
          <w:sz w:val="22"/>
          <w:szCs w:val="22"/>
          <w:lang w:val="zh-TW" w:eastAsia="zh-TW" w:bidi="zh-TW"/>
        </w:rPr>
        <w:t>、乙方建立</w:t>
      </w:r>
      <w:r w:rsidRPr="007161D1">
        <w:rPr>
          <w:rFonts w:ascii="宋体" w:hAnsi="宋体" w:cs="宋体" w:hint="eastAsia"/>
          <w:color w:val="000000" w:themeColor="text1"/>
          <w:kern w:val="0"/>
          <w:sz w:val="22"/>
          <w:szCs w:val="22"/>
          <w:lang w:val="zh-TW" w:bidi="zh-TW"/>
        </w:rPr>
        <w:t>深圳惠民保</w:t>
      </w:r>
      <w:r w:rsidRPr="007161D1">
        <w:rPr>
          <w:rFonts w:ascii="宋体" w:hAnsi="宋体" w:cs="宋体"/>
          <w:color w:val="000000" w:themeColor="text1"/>
          <w:kern w:val="0"/>
          <w:sz w:val="22"/>
          <w:szCs w:val="22"/>
          <w:lang w:val="zh-TW" w:eastAsia="zh-TW" w:bidi="zh-TW"/>
        </w:rPr>
        <w:t>联席工作机制，就保险经办相关管理制度、工作流程等内容定期进行沟通，并共同处理组织实施过程中出现的相关问题。首席保险人应定期牵头组织共同保险人召开联席工作会议，代表参与理赔案件处理和重大案件的沟通协调，并及时解决共同保险人之间存在的问题。</w:t>
      </w:r>
    </w:p>
    <w:p w14:paraId="158642D6" w14:textId="77777777" w:rsidR="00F90D75" w:rsidRPr="007161D1" w:rsidRDefault="00000000" w:rsidP="003775CC">
      <w:pPr>
        <w:tabs>
          <w:tab w:val="left" w:pos="1152"/>
        </w:tabs>
        <w:spacing w:after="0"/>
        <w:ind w:firstLineChars="200" w:firstLine="440"/>
        <w:rPr>
          <w:rFonts w:ascii="宋体" w:hAnsi="宋体" w:cs="宋体" w:hint="eastAsia"/>
          <w:color w:val="000000" w:themeColor="text1"/>
          <w:kern w:val="0"/>
          <w:sz w:val="22"/>
          <w:szCs w:val="22"/>
          <w:lang w:val="zh-TW" w:eastAsia="zh-TW" w:bidi="zh-TW"/>
        </w:rPr>
      </w:pPr>
      <w:bookmarkStart w:id="52" w:name="bookmark77"/>
      <w:r w:rsidRPr="007161D1">
        <w:rPr>
          <w:rFonts w:eastAsia="Times New Roman"/>
          <w:color w:val="000000" w:themeColor="text1"/>
          <w:kern w:val="0"/>
          <w:sz w:val="22"/>
          <w:szCs w:val="22"/>
          <w:lang w:val="zh-TW" w:eastAsia="zh-TW" w:bidi="zh-TW"/>
        </w:rPr>
        <w:t>5</w:t>
      </w:r>
      <w:bookmarkEnd w:id="52"/>
      <w:r w:rsidRPr="007161D1">
        <w:rPr>
          <w:rFonts w:ascii="宋体" w:hAnsi="宋体" w:cs="宋体"/>
          <w:color w:val="000000" w:themeColor="text1"/>
          <w:kern w:val="0"/>
          <w:sz w:val="22"/>
          <w:szCs w:val="22"/>
          <w:lang w:val="zh-TW" w:eastAsia="zh-TW" w:bidi="zh-TW"/>
        </w:rPr>
        <w:t>、首席保险人根据投保信息负责出单工作，向投保方提供保单及保费发票的服务，向被保险人提供个人电子参保凭证的服务，同时妥善做好投保信息的登记和管理，以及提供保单信息查询服务。</w:t>
      </w:r>
    </w:p>
    <w:p w14:paraId="5ABED997" w14:textId="77777777" w:rsidR="00F90D75" w:rsidRPr="007161D1" w:rsidRDefault="00000000" w:rsidP="003775CC">
      <w:pPr>
        <w:tabs>
          <w:tab w:val="left" w:pos="1154"/>
        </w:tabs>
        <w:spacing w:after="0"/>
        <w:ind w:firstLineChars="200" w:firstLine="440"/>
        <w:rPr>
          <w:rFonts w:ascii="宋体" w:hAnsi="宋体" w:cs="宋体" w:hint="eastAsia"/>
          <w:color w:val="000000" w:themeColor="text1"/>
          <w:kern w:val="0"/>
          <w:sz w:val="22"/>
          <w:szCs w:val="22"/>
          <w:lang w:val="zh-TW" w:eastAsia="zh-TW" w:bidi="zh-TW"/>
        </w:rPr>
      </w:pPr>
      <w:bookmarkStart w:id="53" w:name="bookmark78"/>
      <w:r w:rsidRPr="007161D1">
        <w:rPr>
          <w:rFonts w:eastAsia="Times New Roman"/>
          <w:color w:val="000000" w:themeColor="text1"/>
          <w:kern w:val="0"/>
          <w:sz w:val="22"/>
          <w:szCs w:val="22"/>
          <w:lang w:val="zh-TW" w:eastAsia="zh-TW" w:bidi="zh-TW"/>
        </w:rPr>
        <w:t>6</w:t>
      </w:r>
      <w:bookmarkEnd w:id="53"/>
      <w:r w:rsidRPr="007161D1">
        <w:rPr>
          <w:rFonts w:ascii="宋体" w:hAnsi="宋体" w:cs="宋体"/>
          <w:color w:val="000000" w:themeColor="text1"/>
          <w:kern w:val="0"/>
          <w:sz w:val="22"/>
          <w:szCs w:val="22"/>
          <w:lang w:val="zh-TW" w:eastAsia="zh-TW" w:bidi="zh-TW"/>
        </w:rPr>
        <w:t>、首席保险人应按规定设立</w:t>
      </w:r>
      <w:r w:rsidRPr="007161D1">
        <w:rPr>
          <w:rFonts w:ascii="宋体" w:hAnsi="宋体" w:cs="宋体" w:hint="eastAsia"/>
          <w:color w:val="000000" w:themeColor="text1"/>
          <w:kern w:val="0"/>
          <w:sz w:val="22"/>
          <w:szCs w:val="22"/>
          <w:lang w:val="zh-TW" w:bidi="zh-TW"/>
        </w:rPr>
        <w:t>深圳惠民保</w:t>
      </w:r>
      <w:r w:rsidRPr="007161D1">
        <w:rPr>
          <w:rFonts w:ascii="宋体" w:hAnsi="宋体" w:cs="宋体"/>
          <w:color w:val="000000" w:themeColor="text1"/>
          <w:kern w:val="0"/>
          <w:sz w:val="22"/>
          <w:szCs w:val="22"/>
          <w:lang w:val="zh-TW" w:eastAsia="zh-TW" w:bidi="zh-TW"/>
        </w:rPr>
        <w:t>专用账户，并向共同保险人按份额收取保费和向其拨付保费。</w:t>
      </w:r>
    </w:p>
    <w:p w14:paraId="66AE6B7E" w14:textId="77777777" w:rsidR="00F90D75" w:rsidRPr="007161D1" w:rsidRDefault="00000000" w:rsidP="003775CC">
      <w:pPr>
        <w:tabs>
          <w:tab w:val="left" w:pos="1154"/>
        </w:tabs>
        <w:spacing w:after="0"/>
        <w:ind w:firstLineChars="200" w:firstLine="440"/>
        <w:rPr>
          <w:color w:val="000000" w:themeColor="text1"/>
          <w:kern w:val="0"/>
          <w:sz w:val="22"/>
          <w:szCs w:val="22"/>
          <w:lang w:bidi="zh-TW"/>
        </w:rPr>
      </w:pPr>
      <w:r w:rsidRPr="007161D1">
        <w:rPr>
          <w:rFonts w:hint="eastAsia"/>
          <w:color w:val="000000" w:themeColor="text1"/>
          <w:kern w:val="0"/>
          <w:sz w:val="22"/>
          <w:szCs w:val="22"/>
          <w:lang w:bidi="zh-TW"/>
        </w:rPr>
        <w:t>7</w:t>
      </w:r>
      <w:r w:rsidRPr="007161D1">
        <w:rPr>
          <w:rFonts w:hint="eastAsia"/>
          <w:color w:val="000000" w:themeColor="text1"/>
          <w:kern w:val="0"/>
          <w:sz w:val="22"/>
          <w:szCs w:val="22"/>
          <w:lang w:bidi="zh-TW"/>
        </w:rPr>
        <w:t>、</w:t>
      </w:r>
      <w:r w:rsidRPr="007161D1">
        <w:rPr>
          <w:rFonts w:ascii="宋体" w:hAnsi="宋体" w:cs="宋体"/>
          <w:color w:val="000000" w:themeColor="text1"/>
          <w:kern w:val="0"/>
          <w:sz w:val="22"/>
          <w:szCs w:val="22"/>
          <w:lang w:val="zh-TW" w:eastAsia="zh-TW" w:bidi="zh-TW"/>
        </w:rPr>
        <w:t>首席保险人应</w:t>
      </w:r>
      <w:r w:rsidRPr="007161D1">
        <w:rPr>
          <w:rFonts w:hint="eastAsia"/>
          <w:color w:val="000000" w:themeColor="text1"/>
          <w:kern w:val="0"/>
          <w:sz w:val="22"/>
          <w:szCs w:val="22"/>
          <w:lang w:bidi="zh-TW"/>
        </w:rPr>
        <w:t>在合同签订后</w:t>
      </w:r>
      <w:r w:rsidRPr="007161D1">
        <w:rPr>
          <w:rFonts w:hint="eastAsia"/>
          <w:color w:val="000000" w:themeColor="text1"/>
          <w:kern w:val="0"/>
          <w:sz w:val="22"/>
          <w:szCs w:val="22"/>
          <w:lang w:bidi="zh-TW"/>
        </w:rPr>
        <w:t>60</w:t>
      </w:r>
      <w:r w:rsidRPr="007161D1">
        <w:rPr>
          <w:rFonts w:hint="eastAsia"/>
          <w:color w:val="000000" w:themeColor="text1"/>
          <w:kern w:val="0"/>
          <w:sz w:val="22"/>
          <w:szCs w:val="22"/>
          <w:lang w:bidi="zh-TW"/>
        </w:rPr>
        <w:t>日内牵头建成可与</w:t>
      </w:r>
      <w:proofErr w:type="gramStart"/>
      <w:r w:rsidRPr="007161D1">
        <w:rPr>
          <w:rFonts w:hint="eastAsia"/>
          <w:color w:val="000000" w:themeColor="text1"/>
          <w:kern w:val="0"/>
          <w:sz w:val="22"/>
          <w:szCs w:val="22"/>
          <w:lang w:bidi="zh-TW"/>
        </w:rPr>
        <w:t>医</w:t>
      </w:r>
      <w:proofErr w:type="gramEnd"/>
      <w:r w:rsidRPr="007161D1">
        <w:rPr>
          <w:rFonts w:hint="eastAsia"/>
          <w:color w:val="000000" w:themeColor="text1"/>
          <w:kern w:val="0"/>
          <w:sz w:val="22"/>
          <w:szCs w:val="22"/>
          <w:lang w:bidi="zh-TW"/>
        </w:rPr>
        <w:t>保、社保、共同保险人对接信息化平台，支持线上投保，支持“一站式”结算，且合同期内，乙方应保障信息化平台的正常运行。此项工作相关费用由中标供应商共同承担。</w:t>
      </w:r>
    </w:p>
    <w:p w14:paraId="4C5EA15B" w14:textId="77777777" w:rsidR="00F90D75" w:rsidRPr="007161D1" w:rsidRDefault="00000000" w:rsidP="003775CC">
      <w:pPr>
        <w:tabs>
          <w:tab w:val="left" w:pos="1154"/>
        </w:tabs>
        <w:spacing w:after="0"/>
        <w:ind w:firstLineChars="200" w:firstLine="440"/>
        <w:rPr>
          <w:color w:val="000000" w:themeColor="text1"/>
          <w:kern w:val="0"/>
          <w:sz w:val="22"/>
          <w:szCs w:val="22"/>
          <w:lang w:bidi="zh-TW"/>
        </w:rPr>
      </w:pPr>
      <w:r w:rsidRPr="007161D1">
        <w:rPr>
          <w:rFonts w:hint="eastAsia"/>
          <w:color w:val="000000" w:themeColor="text1"/>
          <w:kern w:val="0"/>
          <w:sz w:val="22"/>
          <w:szCs w:val="22"/>
          <w:lang w:bidi="zh-TW"/>
        </w:rPr>
        <w:t>8</w:t>
      </w:r>
      <w:r w:rsidRPr="007161D1">
        <w:rPr>
          <w:rFonts w:hint="eastAsia"/>
          <w:color w:val="000000" w:themeColor="text1"/>
          <w:kern w:val="0"/>
          <w:sz w:val="22"/>
          <w:szCs w:val="22"/>
          <w:lang w:bidi="zh-TW"/>
        </w:rPr>
        <w:t>、首席保险人负责</w:t>
      </w:r>
      <w:proofErr w:type="gramStart"/>
      <w:r w:rsidRPr="007161D1">
        <w:rPr>
          <w:rFonts w:hint="eastAsia"/>
          <w:color w:val="000000" w:themeColor="text1"/>
          <w:kern w:val="0"/>
          <w:sz w:val="22"/>
          <w:szCs w:val="22"/>
          <w:lang w:bidi="zh-TW"/>
        </w:rPr>
        <w:t>医保信息</w:t>
      </w:r>
      <w:proofErr w:type="gramEnd"/>
      <w:r w:rsidRPr="007161D1">
        <w:rPr>
          <w:rFonts w:hint="eastAsia"/>
          <w:color w:val="000000" w:themeColor="text1"/>
          <w:kern w:val="0"/>
          <w:sz w:val="22"/>
          <w:szCs w:val="22"/>
          <w:lang w:bidi="zh-TW"/>
        </w:rPr>
        <w:t>平台有关深圳惠民保的商务、技术对接。</w:t>
      </w:r>
    </w:p>
    <w:p w14:paraId="6560FF11" w14:textId="77777777" w:rsidR="00F90D75" w:rsidRPr="007161D1" w:rsidRDefault="00000000" w:rsidP="003775CC">
      <w:pPr>
        <w:tabs>
          <w:tab w:val="left" w:pos="1154"/>
        </w:tabs>
        <w:spacing w:after="0"/>
        <w:ind w:firstLineChars="200" w:firstLine="440"/>
        <w:rPr>
          <w:rFonts w:ascii="宋体" w:hAnsi="宋体" w:cs="宋体" w:hint="eastAsia"/>
          <w:color w:val="000000" w:themeColor="text1"/>
          <w:kern w:val="0"/>
          <w:sz w:val="22"/>
          <w:szCs w:val="22"/>
          <w:lang w:val="zh-TW" w:eastAsia="zh-TW" w:bidi="zh-TW"/>
        </w:rPr>
      </w:pPr>
      <w:r w:rsidRPr="007161D1">
        <w:rPr>
          <w:rFonts w:hint="eastAsia"/>
          <w:color w:val="000000" w:themeColor="text1"/>
          <w:kern w:val="0"/>
          <w:sz w:val="22"/>
          <w:szCs w:val="22"/>
          <w:lang w:bidi="zh-TW"/>
        </w:rPr>
        <w:t>9</w:t>
      </w:r>
      <w:r w:rsidRPr="007161D1">
        <w:rPr>
          <w:rFonts w:ascii="宋体" w:hAnsi="宋体" w:cs="宋体"/>
          <w:color w:val="000000" w:themeColor="text1"/>
          <w:kern w:val="0"/>
          <w:sz w:val="22"/>
          <w:szCs w:val="22"/>
          <w:lang w:val="zh-TW" w:eastAsia="zh-TW" w:bidi="zh-TW"/>
        </w:rPr>
        <w:t>、乙方各保险公司按照约定的行政区域划分情况对各自负责区域内的参保对象如企事业单位团体、各类学校、街道等进行宣传发动投保、组织实施办理参保手续、理赔案件等，具体宣传发动方式可由各保险公司自行决定。</w:t>
      </w:r>
    </w:p>
    <w:p w14:paraId="5526154D" w14:textId="77777777" w:rsidR="00F90D75" w:rsidRPr="007161D1" w:rsidRDefault="00000000" w:rsidP="003775CC">
      <w:pPr>
        <w:spacing w:after="0"/>
        <w:ind w:firstLineChars="200" w:firstLine="440"/>
        <w:rPr>
          <w:rFonts w:ascii="宋体" w:hAnsi="宋体" w:cs="宋体" w:hint="eastAsia"/>
          <w:color w:val="000000" w:themeColor="text1"/>
          <w:kern w:val="0"/>
          <w:sz w:val="22"/>
          <w:szCs w:val="22"/>
          <w:lang w:val="zh-TW" w:eastAsia="zh-TW" w:bidi="zh-TW"/>
        </w:rPr>
      </w:pPr>
      <w:r w:rsidRPr="007161D1">
        <w:rPr>
          <w:rFonts w:ascii="宋体" w:hAnsi="宋体" w:cs="宋体"/>
          <w:color w:val="000000" w:themeColor="text1"/>
          <w:kern w:val="0"/>
          <w:sz w:val="22"/>
          <w:szCs w:val="22"/>
          <w:lang w:val="zh-TW" w:eastAsia="zh-TW" w:bidi="zh-TW"/>
        </w:rPr>
        <w:t>乙方依次按照中标结果顺序选择片区，承办</w:t>
      </w:r>
      <w:r w:rsidRPr="007161D1">
        <w:rPr>
          <w:rFonts w:ascii="宋体" w:hAnsi="宋体" w:cs="宋体" w:hint="eastAsia"/>
          <w:color w:val="000000" w:themeColor="text1"/>
          <w:kern w:val="0"/>
          <w:sz w:val="22"/>
          <w:szCs w:val="22"/>
          <w:lang w:val="zh-TW" w:bidi="zh-TW"/>
        </w:rPr>
        <w:t>深圳惠民保</w:t>
      </w:r>
      <w:r w:rsidRPr="007161D1">
        <w:rPr>
          <w:rFonts w:ascii="宋体" w:hAnsi="宋体" w:cs="宋体"/>
          <w:color w:val="000000" w:themeColor="text1"/>
          <w:kern w:val="0"/>
          <w:sz w:val="22"/>
          <w:szCs w:val="22"/>
          <w:lang w:val="zh-TW" w:eastAsia="zh-TW" w:bidi="zh-TW"/>
        </w:rPr>
        <w:t>线下投保，具体分片区如下：</w:t>
      </w:r>
    </w:p>
    <w:p w14:paraId="310C1AEB" w14:textId="77777777" w:rsidR="00F90D75" w:rsidRPr="007161D1" w:rsidRDefault="00000000" w:rsidP="003775CC">
      <w:pPr>
        <w:spacing w:after="0"/>
        <w:ind w:firstLineChars="200" w:firstLine="440"/>
        <w:rPr>
          <w:rFonts w:ascii="宋体" w:hAnsi="宋体" w:cs="宋体" w:hint="eastAsia"/>
          <w:color w:val="000000" w:themeColor="text1"/>
          <w:kern w:val="0"/>
          <w:sz w:val="22"/>
          <w:szCs w:val="22"/>
          <w:lang w:val="zh-TW" w:eastAsia="zh-TW" w:bidi="zh-TW"/>
        </w:rPr>
      </w:pPr>
      <w:r w:rsidRPr="007161D1">
        <w:rPr>
          <w:rFonts w:ascii="宋体" w:hAnsi="宋体" w:cs="宋体"/>
          <w:color w:val="000000" w:themeColor="text1"/>
          <w:kern w:val="0"/>
          <w:sz w:val="22"/>
          <w:szCs w:val="22"/>
          <w:lang w:val="zh-TW" w:eastAsia="zh-TW" w:bidi="zh-TW"/>
        </w:rPr>
        <w:t>第一片区：</w:t>
      </w:r>
      <w:r w:rsidRPr="007161D1">
        <w:rPr>
          <w:rFonts w:ascii="宋体" w:hAnsi="宋体" w:cs="宋体"/>
          <w:color w:val="000000" w:themeColor="text1"/>
          <w:kern w:val="0"/>
          <w:sz w:val="22"/>
          <w:szCs w:val="22"/>
          <w:u w:val="single"/>
          <w:lang w:bidi="zh-TW"/>
        </w:rPr>
        <w:t xml:space="preserve">    福田、</w:t>
      </w:r>
      <w:r w:rsidRPr="007161D1">
        <w:rPr>
          <w:rFonts w:ascii="宋体" w:hAnsi="宋体" w:cs="宋体" w:hint="eastAsia"/>
          <w:color w:val="000000" w:themeColor="text1"/>
          <w:kern w:val="0"/>
          <w:sz w:val="22"/>
          <w:szCs w:val="22"/>
          <w:u w:val="single"/>
          <w:lang w:bidi="zh-TW"/>
        </w:rPr>
        <w:t>罗湖、深汕合作</w:t>
      </w:r>
      <w:r w:rsidRPr="007161D1">
        <w:rPr>
          <w:rFonts w:ascii="宋体" w:hAnsi="宋体" w:cs="宋体"/>
          <w:color w:val="000000" w:themeColor="text1"/>
          <w:kern w:val="0"/>
          <w:sz w:val="22"/>
          <w:szCs w:val="22"/>
          <w:u w:val="single"/>
          <w:lang w:bidi="zh-TW"/>
        </w:rPr>
        <w:t xml:space="preserve">     </w:t>
      </w:r>
      <w:r w:rsidRPr="007161D1">
        <w:rPr>
          <w:rFonts w:ascii="宋体" w:hAnsi="宋体" w:cs="宋体"/>
          <w:color w:val="000000" w:themeColor="text1"/>
          <w:kern w:val="0"/>
          <w:sz w:val="22"/>
          <w:szCs w:val="22"/>
          <w:u w:val="single"/>
          <w:lang w:val="zh-TW" w:eastAsia="zh-TW" w:bidi="zh-TW"/>
        </w:rPr>
        <w:t>区</w:t>
      </w:r>
    </w:p>
    <w:p w14:paraId="38716B16" w14:textId="77777777" w:rsidR="00F90D75" w:rsidRPr="007161D1" w:rsidRDefault="00000000" w:rsidP="003775CC">
      <w:pPr>
        <w:spacing w:after="0"/>
        <w:ind w:firstLineChars="200" w:firstLine="440"/>
        <w:rPr>
          <w:rFonts w:ascii="宋体" w:hAnsi="宋体" w:cs="宋体" w:hint="eastAsia"/>
          <w:color w:val="000000" w:themeColor="text1"/>
          <w:kern w:val="0"/>
          <w:sz w:val="22"/>
          <w:szCs w:val="22"/>
          <w:lang w:val="zh-TW" w:eastAsia="zh-TW" w:bidi="zh-TW"/>
        </w:rPr>
      </w:pPr>
      <w:r w:rsidRPr="007161D1">
        <w:rPr>
          <w:rFonts w:ascii="宋体" w:hAnsi="宋体" w:cs="宋体"/>
          <w:color w:val="000000" w:themeColor="text1"/>
          <w:kern w:val="0"/>
          <w:sz w:val="22"/>
          <w:szCs w:val="22"/>
          <w:lang w:val="zh-TW" w:eastAsia="zh-TW" w:bidi="zh-TW"/>
        </w:rPr>
        <w:t>第二片区：</w:t>
      </w:r>
      <w:r w:rsidRPr="007161D1">
        <w:rPr>
          <w:rFonts w:ascii="宋体" w:hAnsi="宋体" w:cs="宋体"/>
          <w:color w:val="000000" w:themeColor="text1"/>
          <w:kern w:val="0"/>
          <w:sz w:val="22"/>
          <w:szCs w:val="22"/>
          <w:u w:val="single"/>
          <w:lang w:bidi="zh-TW"/>
        </w:rPr>
        <w:t xml:space="preserve">    南山、</w:t>
      </w:r>
      <w:r w:rsidRPr="007161D1">
        <w:rPr>
          <w:rFonts w:ascii="宋体" w:hAnsi="宋体" w:cs="宋体" w:hint="eastAsia"/>
          <w:color w:val="000000" w:themeColor="text1"/>
          <w:kern w:val="0"/>
          <w:sz w:val="22"/>
          <w:szCs w:val="22"/>
          <w:u w:val="single"/>
          <w:lang w:bidi="zh-TW"/>
        </w:rPr>
        <w:t>龙华</w:t>
      </w:r>
      <w:r w:rsidRPr="007161D1">
        <w:rPr>
          <w:rFonts w:ascii="宋体" w:hAnsi="宋体" w:cs="宋体"/>
          <w:color w:val="000000" w:themeColor="text1"/>
          <w:kern w:val="0"/>
          <w:sz w:val="22"/>
          <w:szCs w:val="22"/>
          <w:u w:val="single"/>
          <w:lang w:bidi="zh-TW"/>
        </w:rPr>
        <w:t xml:space="preserve">    </w:t>
      </w:r>
      <w:r w:rsidRPr="007161D1">
        <w:rPr>
          <w:rFonts w:ascii="宋体" w:hAnsi="宋体" w:cs="宋体"/>
          <w:color w:val="000000" w:themeColor="text1"/>
          <w:kern w:val="0"/>
          <w:sz w:val="22"/>
          <w:szCs w:val="22"/>
          <w:lang w:val="zh-TW" w:eastAsia="zh-TW" w:bidi="zh-TW"/>
        </w:rPr>
        <w:t>区</w:t>
      </w:r>
    </w:p>
    <w:p w14:paraId="7225E9EE" w14:textId="77777777" w:rsidR="00F90D75" w:rsidRPr="007161D1" w:rsidRDefault="00000000" w:rsidP="003775CC">
      <w:pPr>
        <w:spacing w:after="0"/>
        <w:ind w:firstLineChars="200" w:firstLine="440"/>
        <w:rPr>
          <w:rFonts w:ascii="宋体" w:hAnsi="宋体" w:cs="宋体" w:hint="eastAsia"/>
          <w:color w:val="000000" w:themeColor="text1"/>
          <w:kern w:val="0"/>
          <w:sz w:val="22"/>
          <w:szCs w:val="22"/>
          <w:lang w:val="zh-TW" w:eastAsia="zh-TW" w:bidi="zh-TW"/>
        </w:rPr>
      </w:pPr>
      <w:r w:rsidRPr="007161D1">
        <w:rPr>
          <w:rFonts w:ascii="宋体" w:hAnsi="宋体" w:cs="宋体"/>
          <w:color w:val="000000" w:themeColor="text1"/>
          <w:kern w:val="0"/>
          <w:sz w:val="22"/>
          <w:szCs w:val="22"/>
          <w:lang w:val="zh-TW" w:eastAsia="zh-TW" w:bidi="zh-TW"/>
        </w:rPr>
        <w:t>第三片区：</w:t>
      </w:r>
      <w:r w:rsidRPr="007161D1">
        <w:rPr>
          <w:rFonts w:ascii="宋体" w:hAnsi="宋体" w:cs="宋体"/>
          <w:color w:val="000000" w:themeColor="text1"/>
          <w:kern w:val="0"/>
          <w:sz w:val="22"/>
          <w:szCs w:val="22"/>
          <w:u w:val="single"/>
          <w:lang w:bidi="zh-TW"/>
        </w:rPr>
        <w:t xml:space="preserve">    宝安、光明    </w:t>
      </w:r>
      <w:r w:rsidRPr="007161D1">
        <w:rPr>
          <w:rFonts w:ascii="宋体" w:hAnsi="宋体" w:cs="宋体"/>
          <w:color w:val="000000" w:themeColor="text1"/>
          <w:kern w:val="0"/>
          <w:sz w:val="22"/>
          <w:szCs w:val="22"/>
          <w:lang w:val="zh-TW" w:eastAsia="zh-TW" w:bidi="zh-TW"/>
        </w:rPr>
        <w:t>区</w:t>
      </w:r>
    </w:p>
    <w:p w14:paraId="338C3F7B" w14:textId="77777777" w:rsidR="00F90D75" w:rsidRPr="007161D1" w:rsidRDefault="00000000" w:rsidP="003775CC">
      <w:pPr>
        <w:spacing w:after="0"/>
        <w:ind w:firstLineChars="200" w:firstLine="440"/>
        <w:rPr>
          <w:rFonts w:ascii="宋体" w:hAnsi="宋体" w:cs="宋体" w:hint="eastAsia"/>
          <w:color w:val="000000" w:themeColor="text1"/>
          <w:kern w:val="0"/>
          <w:sz w:val="22"/>
          <w:szCs w:val="22"/>
          <w:lang w:val="zh-TW" w:bidi="zh-TW"/>
        </w:rPr>
      </w:pPr>
      <w:r w:rsidRPr="007161D1">
        <w:rPr>
          <w:rFonts w:ascii="宋体" w:hAnsi="宋体" w:cs="宋体"/>
          <w:color w:val="000000" w:themeColor="text1"/>
          <w:kern w:val="0"/>
          <w:sz w:val="22"/>
          <w:szCs w:val="22"/>
          <w:lang w:val="zh-TW" w:eastAsia="zh-TW" w:bidi="zh-TW"/>
        </w:rPr>
        <w:t>第四片区：</w:t>
      </w:r>
      <w:r w:rsidRPr="007161D1">
        <w:rPr>
          <w:rFonts w:ascii="宋体" w:hAnsi="宋体" w:cs="宋体"/>
          <w:color w:val="000000" w:themeColor="text1"/>
          <w:kern w:val="0"/>
          <w:sz w:val="22"/>
          <w:szCs w:val="22"/>
          <w:u w:val="single"/>
          <w:lang w:bidi="zh-TW"/>
        </w:rPr>
        <w:t xml:space="preserve">    龙岗、坪山    </w:t>
      </w:r>
      <w:r w:rsidRPr="007161D1">
        <w:rPr>
          <w:rFonts w:ascii="宋体" w:hAnsi="宋体" w:cs="宋体"/>
          <w:color w:val="000000" w:themeColor="text1"/>
          <w:kern w:val="0"/>
          <w:sz w:val="22"/>
          <w:szCs w:val="22"/>
          <w:lang w:val="zh-TW" w:eastAsia="zh-TW" w:bidi="zh-TW"/>
        </w:rPr>
        <w:t>区</w:t>
      </w:r>
    </w:p>
    <w:p w14:paraId="266C1A71" w14:textId="77777777" w:rsidR="00F90D75" w:rsidRPr="007161D1" w:rsidRDefault="00000000" w:rsidP="003775CC">
      <w:pPr>
        <w:pStyle w:val="ad"/>
        <w:spacing w:after="0"/>
        <w:ind w:firstLine="420"/>
        <w:rPr>
          <w:color w:val="000000" w:themeColor="text1"/>
          <w:lang w:val="zh-TW" w:bidi="zh-TW"/>
        </w:rPr>
      </w:pPr>
      <w:r w:rsidRPr="007161D1">
        <w:rPr>
          <w:rFonts w:ascii="宋体" w:hAnsi="宋体" w:cs="宋体"/>
          <w:color w:val="000000" w:themeColor="text1"/>
          <w:kern w:val="0"/>
          <w:sz w:val="22"/>
          <w:szCs w:val="22"/>
          <w:lang w:val="zh-TW" w:eastAsia="zh-TW" w:bidi="zh-TW"/>
        </w:rPr>
        <w:t>第五片区：</w:t>
      </w:r>
      <w:r w:rsidRPr="007161D1">
        <w:rPr>
          <w:rFonts w:ascii="宋体" w:hAnsi="宋体" w:cs="宋体"/>
          <w:color w:val="000000" w:themeColor="text1"/>
          <w:kern w:val="0"/>
          <w:sz w:val="22"/>
          <w:szCs w:val="22"/>
          <w:u w:val="single"/>
          <w:lang w:bidi="zh-TW"/>
        </w:rPr>
        <w:t xml:space="preserve">    盐田、大鹏    </w:t>
      </w:r>
      <w:r w:rsidRPr="007161D1">
        <w:rPr>
          <w:rFonts w:ascii="宋体" w:hAnsi="宋体" w:cs="宋体"/>
          <w:color w:val="000000" w:themeColor="text1"/>
          <w:kern w:val="0"/>
          <w:sz w:val="22"/>
          <w:szCs w:val="22"/>
          <w:lang w:val="zh-TW" w:eastAsia="zh-TW" w:bidi="zh-TW"/>
        </w:rPr>
        <w:t>区</w:t>
      </w:r>
    </w:p>
    <w:p w14:paraId="1C3F22D7" w14:textId="77777777" w:rsidR="00F90D75" w:rsidRPr="007161D1" w:rsidRDefault="00000000" w:rsidP="003775CC">
      <w:pPr>
        <w:spacing w:after="0"/>
        <w:ind w:firstLineChars="200" w:firstLine="440"/>
        <w:rPr>
          <w:rFonts w:ascii="宋体" w:hAnsi="宋体" w:cs="宋体" w:hint="eastAsia"/>
          <w:color w:val="000000" w:themeColor="text1"/>
          <w:kern w:val="0"/>
          <w:sz w:val="22"/>
          <w:szCs w:val="22"/>
          <w:lang w:val="zh-TW" w:eastAsia="zh-TW" w:bidi="zh-TW"/>
        </w:rPr>
      </w:pPr>
      <w:r w:rsidRPr="007161D1">
        <w:rPr>
          <w:rFonts w:ascii="宋体" w:hAnsi="宋体" w:cs="宋体"/>
          <w:color w:val="000000" w:themeColor="text1"/>
          <w:kern w:val="0"/>
          <w:sz w:val="22"/>
          <w:szCs w:val="22"/>
          <w:lang w:val="zh-TW" w:eastAsia="zh-TW" w:bidi="zh-TW"/>
        </w:rPr>
        <w:t>根据中标结果，乙方各保险公司选择线下投保的服务片区分别为：</w:t>
      </w:r>
    </w:p>
    <w:p w14:paraId="3D285804" w14:textId="77777777" w:rsidR="00F90D75" w:rsidRPr="007161D1" w:rsidRDefault="00000000" w:rsidP="003775CC">
      <w:pPr>
        <w:tabs>
          <w:tab w:val="left" w:pos="6205"/>
        </w:tabs>
        <w:spacing w:after="0"/>
        <w:ind w:left="640" w:firstLineChars="200" w:firstLine="440"/>
        <w:rPr>
          <w:rFonts w:ascii="宋体" w:hAnsi="宋体" w:cs="宋体" w:hint="eastAsia"/>
          <w:color w:val="000000" w:themeColor="text1"/>
          <w:kern w:val="0"/>
          <w:sz w:val="22"/>
          <w:szCs w:val="22"/>
          <w:lang w:val="zh-TW" w:eastAsia="zh-TW" w:bidi="zh-TW"/>
        </w:rPr>
      </w:pPr>
      <w:r w:rsidRPr="007161D1">
        <w:rPr>
          <w:rFonts w:eastAsia="Times New Roman"/>
          <w:color w:val="000000" w:themeColor="text1"/>
          <w:kern w:val="0"/>
          <w:sz w:val="22"/>
          <w:szCs w:val="22"/>
          <w:lang w:bidi="en-US"/>
        </w:rPr>
        <w:t>XXXXXXXXX</w:t>
      </w:r>
      <w:r w:rsidRPr="007161D1">
        <w:rPr>
          <w:rFonts w:ascii="宋体" w:hAnsi="宋体" w:cs="宋体"/>
          <w:color w:val="000000" w:themeColor="text1"/>
          <w:kern w:val="0"/>
          <w:sz w:val="22"/>
          <w:szCs w:val="22"/>
          <w:lang w:val="zh-TW" w:eastAsia="zh-TW" w:bidi="zh-TW"/>
        </w:rPr>
        <w:t xml:space="preserve">保险公司： </w:t>
      </w:r>
      <w:r w:rsidRPr="007161D1">
        <w:rPr>
          <w:rFonts w:ascii="宋体" w:hAnsi="宋体" w:cs="宋体"/>
          <w:color w:val="000000" w:themeColor="text1"/>
          <w:kern w:val="0"/>
          <w:sz w:val="22"/>
          <w:szCs w:val="22"/>
          <w:u w:val="single"/>
          <w:lang w:val="zh-TW" w:eastAsia="zh-TW" w:bidi="zh-TW"/>
        </w:rPr>
        <w:t xml:space="preserve"> </w:t>
      </w:r>
      <w:r w:rsidRPr="007161D1">
        <w:rPr>
          <w:rFonts w:ascii="宋体" w:hAnsi="宋体" w:cs="宋体"/>
          <w:color w:val="000000" w:themeColor="text1"/>
          <w:kern w:val="0"/>
          <w:sz w:val="22"/>
          <w:szCs w:val="22"/>
          <w:u w:val="single"/>
          <w:lang w:val="zh-TW" w:eastAsia="zh-TW" w:bidi="zh-TW"/>
        </w:rPr>
        <w:tab/>
      </w:r>
      <w:r w:rsidRPr="007161D1">
        <w:rPr>
          <w:rFonts w:ascii="宋体" w:hAnsi="宋体" w:cs="宋体"/>
          <w:color w:val="000000" w:themeColor="text1"/>
          <w:kern w:val="0"/>
          <w:sz w:val="22"/>
          <w:szCs w:val="22"/>
          <w:lang w:val="zh-TW" w:eastAsia="zh-TW" w:bidi="zh-TW"/>
        </w:rPr>
        <w:t>;</w:t>
      </w:r>
    </w:p>
    <w:p w14:paraId="4FC556FC" w14:textId="77777777" w:rsidR="00F90D75" w:rsidRPr="007161D1" w:rsidRDefault="00000000" w:rsidP="003775CC">
      <w:pPr>
        <w:tabs>
          <w:tab w:val="left" w:pos="6200"/>
        </w:tabs>
        <w:spacing w:after="0"/>
        <w:ind w:left="640" w:firstLineChars="200" w:firstLine="440"/>
        <w:rPr>
          <w:rFonts w:ascii="宋体" w:hAnsi="宋体" w:cs="宋体" w:hint="eastAsia"/>
          <w:color w:val="000000" w:themeColor="text1"/>
          <w:kern w:val="0"/>
          <w:sz w:val="22"/>
          <w:szCs w:val="22"/>
          <w:lang w:val="zh-TW" w:eastAsia="zh-TW" w:bidi="zh-TW"/>
        </w:rPr>
      </w:pPr>
      <w:r w:rsidRPr="007161D1">
        <w:rPr>
          <w:rFonts w:eastAsia="Times New Roman"/>
          <w:color w:val="000000" w:themeColor="text1"/>
          <w:kern w:val="0"/>
          <w:sz w:val="22"/>
          <w:szCs w:val="22"/>
          <w:lang w:bidi="en-US"/>
        </w:rPr>
        <w:t>XXXXXXXXX</w:t>
      </w:r>
      <w:r w:rsidRPr="007161D1">
        <w:rPr>
          <w:rFonts w:ascii="宋体" w:hAnsi="宋体" w:cs="宋体"/>
          <w:color w:val="000000" w:themeColor="text1"/>
          <w:kern w:val="0"/>
          <w:sz w:val="22"/>
          <w:szCs w:val="22"/>
          <w:lang w:val="zh-TW" w:eastAsia="zh-TW" w:bidi="zh-TW"/>
        </w:rPr>
        <w:t xml:space="preserve">保险公司： </w:t>
      </w:r>
      <w:r w:rsidRPr="007161D1">
        <w:rPr>
          <w:rFonts w:ascii="宋体" w:hAnsi="宋体" w:cs="宋体"/>
          <w:color w:val="000000" w:themeColor="text1"/>
          <w:kern w:val="0"/>
          <w:sz w:val="22"/>
          <w:szCs w:val="22"/>
          <w:u w:val="single"/>
          <w:lang w:val="zh-TW" w:eastAsia="zh-TW" w:bidi="zh-TW"/>
        </w:rPr>
        <w:t xml:space="preserve"> </w:t>
      </w:r>
      <w:r w:rsidRPr="007161D1">
        <w:rPr>
          <w:rFonts w:ascii="宋体" w:hAnsi="宋体" w:cs="宋体"/>
          <w:color w:val="000000" w:themeColor="text1"/>
          <w:kern w:val="0"/>
          <w:sz w:val="22"/>
          <w:szCs w:val="22"/>
          <w:u w:val="single"/>
          <w:lang w:val="zh-TW" w:eastAsia="zh-TW" w:bidi="zh-TW"/>
        </w:rPr>
        <w:tab/>
      </w:r>
      <w:r w:rsidRPr="007161D1">
        <w:rPr>
          <w:rFonts w:ascii="宋体" w:hAnsi="宋体" w:cs="宋体"/>
          <w:color w:val="000000" w:themeColor="text1"/>
          <w:kern w:val="0"/>
          <w:sz w:val="22"/>
          <w:szCs w:val="22"/>
          <w:lang w:val="zh-TW" w:eastAsia="zh-TW" w:bidi="zh-TW"/>
        </w:rPr>
        <w:t>;</w:t>
      </w:r>
    </w:p>
    <w:p w14:paraId="60A6F0F7" w14:textId="77777777" w:rsidR="00F90D75" w:rsidRPr="007161D1" w:rsidRDefault="00000000" w:rsidP="003775CC">
      <w:pPr>
        <w:tabs>
          <w:tab w:val="left" w:pos="6165"/>
        </w:tabs>
        <w:spacing w:after="0"/>
        <w:ind w:left="640" w:firstLineChars="200" w:firstLine="440"/>
        <w:rPr>
          <w:rFonts w:ascii="宋体" w:hAnsi="宋体" w:cs="宋体" w:hint="eastAsia"/>
          <w:color w:val="000000" w:themeColor="text1"/>
          <w:kern w:val="0"/>
          <w:sz w:val="22"/>
          <w:szCs w:val="22"/>
          <w:lang w:val="zh-TW" w:eastAsia="zh-TW" w:bidi="zh-TW"/>
        </w:rPr>
      </w:pPr>
      <w:r w:rsidRPr="007161D1">
        <w:rPr>
          <w:rFonts w:eastAsia="Times New Roman"/>
          <w:color w:val="000000" w:themeColor="text1"/>
          <w:kern w:val="0"/>
          <w:sz w:val="22"/>
          <w:szCs w:val="22"/>
          <w:lang w:bidi="en-US"/>
        </w:rPr>
        <w:t>XXXXXXXXX</w:t>
      </w:r>
      <w:r w:rsidRPr="007161D1">
        <w:rPr>
          <w:rFonts w:ascii="宋体" w:hAnsi="宋体" w:cs="宋体"/>
          <w:color w:val="000000" w:themeColor="text1"/>
          <w:kern w:val="0"/>
          <w:sz w:val="22"/>
          <w:szCs w:val="22"/>
          <w:lang w:val="zh-TW" w:eastAsia="zh-TW" w:bidi="zh-TW"/>
        </w:rPr>
        <w:t xml:space="preserve">保险公司： </w:t>
      </w:r>
      <w:r w:rsidRPr="007161D1">
        <w:rPr>
          <w:rFonts w:ascii="宋体" w:hAnsi="宋体" w:cs="宋体"/>
          <w:color w:val="000000" w:themeColor="text1"/>
          <w:kern w:val="0"/>
          <w:sz w:val="22"/>
          <w:szCs w:val="22"/>
          <w:u w:val="single"/>
          <w:lang w:val="zh-TW" w:eastAsia="zh-TW" w:bidi="zh-TW"/>
        </w:rPr>
        <w:t xml:space="preserve"> </w:t>
      </w:r>
      <w:r w:rsidRPr="007161D1">
        <w:rPr>
          <w:rFonts w:ascii="宋体" w:hAnsi="宋体" w:cs="宋体"/>
          <w:color w:val="000000" w:themeColor="text1"/>
          <w:kern w:val="0"/>
          <w:sz w:val="22"/>
          <w:szCs w:val="22"/>
          <w:u w:val="single"/>
          <w:lang w:val="zh-TW" w:eastAsia="zh-TW" w:bidi="zh-TW"/>
        </w:rPr>
        <w:tab/>
      </w:r>
      <w:r w:rsidRPr="007161D1">
        <w:rPr>
          <w:rFonts w:ascii="宋体" w:hAnsi="宋体" w:cs="宋体"/>
          <w:color w:val="000000" w:themeColor="text1"/>
          <w:kern w:val="0"/>
          <w:sz w:val="22"/>
          <w:szCs w:val="22"/>
          <w:lang w:val="zh-TW" w:eastAsia="zh-TW" w:bidi="zh-TW"/>
        </w:rPr>
        <w:t xml:space="preserve">; </w:t>
      </w:r>
    </w:p>
    <w:p w14:paraId="7F771163" w14:textId="77777777" w:rsidR="00F90D75" w:rsidRPr="007161D1" w:rsidRDefault="00000000" w:rsidP="003775CC">
      <w:pPr>
        <w:tabs>
          <w:tab w:val="left" w:pos="6165"/>
        </w:tabs>
        <w:spacing w:after="0"/>
        <w:ind w:left="640" w:firstLineChars="200" w:firstLine="440"/>
        <w:rPr>
          <w:rFonts w:ascii="宋体" w:hAnsi="宋体" w:cs="宋体" w:hint="eastAsia"/>
          <w:color w:val="000000" w:themeColor="text1"/>
          <w:kern w:val="0"/>
          <w:sz w:val="22"/>
          <w:szCs w:val="22"/>
          <w:lang w:val="zh-TW" w:bidi="zh-TW"/>
        </w:rPr>
      </w:pPr>
      <w:r w:rsidRPr="007161D1">
        <w:rPr>
          <w:rFonts w:eastAsia="Times New Roman"/>
          <w:color w:val="000000" w:themeColor="text1"/>
          <w:kern w:val="0"/>
          <w:sz w:val="22"/>
          <w:szCs w:val="22"/>
          <w:lang w:bidi="en-US"/>
        </w:rPr>
        <w:t>XXXXXXXXX</w:t>
      </w:r>
      <w:r w:rsidRPr="007161D1">
        <w:rPr>
          <w:rFonts w:ascii="宋体" w:hAnsi="宋体" w:cs="宋体"/>
          <w:color w:val="000000" w:themeColor="text1"/>
          <w:kern w:val="0"/>
          <w:sz w:val="22"/>
          <w:szCs w:val="22"/>
          <w:lang w:val="zh-TW" w:eastAsia="zh-TW" w:bidi="zh-TW"/>
        </w:rPr>
        <w:t xml:space="preserve">保险公司： </w:t>
      </w:r>
      <w:r w:rsidRPr="007161D1">
        <w:rPr>
          <w:rFonts w:ascii="宋体" w:hAnsi="宋体" w:cs="宋体"/>
          <w:color w:val="000000" w:themeColor="text1"/>
          <w:kern w:val="0"/>
          <w:sz w:val="22"/>
          <w:szCs w:val="22"/>
          <w:u w:val="single"/>
          <w:lang w:val="zh-TW" w:eastAsia="zh-TW" w:bidi="zh-TW"/>
        </w:rPr>
        <w:t xml:space="preserve"> </w:t>
      </w:r>
      <w:r w:rsidRPr="007161D1">
        <w:rPr>
          <w:rFonts w:ascii="宋体" w:hAnsi="宋体" w:cs="宋体"/>
          <w:color w:val="000000" w:themeColor="text1"/>
          <w:kern w:val="0"/>
          <w:sz w:val="22"/>
          <w:szCs w:val="22"/>
          <w:u w:val="single"/>
          <w:lang w:val="zh-TW" w:eastAsia="zh-TW" w:bidi="zh-TW"/>
        </w:rPr>
        <w:tab/>
      </w:r>
      <w:r w:rsidRPr="007161D1">
        <w:rPr>
          <w:rFonts w:ascii="宋体" w:hAnsi="宋体" w:cs="宋体"/>
          <w:color w:val="000000" w:themeColor="text1"/>
          <w:kern w:val="0"/>
          <w:sz w:val="22"/>
          <w:szCs w:val="22"/>
          <w:lang w:val="zh-TW" w:eastAsia="zh-TW" w:bidi="zh-TW"/>
        </w:rPr>
        <w:t>;</w:t>
      </w:r>
    </w:p>
    <w:p w14:paraId="15E3051E" w14:textId="77777777" w:rsidR="00F90D75" w:rsidRPr="007161D1" w:rsidRDefault="00000000" w:rsidP="003775CC">
      <w:pPr>
        <w:tabs>
          <w:tab w:val="left" w:pos="6165"/>
        </w:tabs>
        <w:spacing w:after="0"/>
        <w:ind w:left="640" w:firstLineChars="200" w:firstLine="440"/>
        <w:rPr>
          <w:rFonts w:ascii="宋体" w:hAnsi="宋体" w:cs="宋体" w:hint="eastAsia"/>
          <w:color w:val="000000" w:themeColor="text1"/>
          <w:kern w:val="0"/>
          <w:sz w:val="22"/>
          <w:szCs w:val="22"/>
          <w:lang w:val="zh-TW" w:eastAsia="zh-TW" w:bidi="zh-TW"/>
        </w:rPr>
      </w:pPr>
      <w:r w:rsidRPr="007161D1">
        <w:rPr>
          <w:rFonts w:eastAsia="Times New Roman"/>
          <w:color w:val="000000" w:themeColor="text1"/>
          <w:kern w:val="0"/>
          <w:sz w:val="22"/>
          <w:szCs w:val="22"/>
          <w:lang w:bidi="en-US"/>
        </w:rPr>
        <w:t>XXXXXXXXX</w:t>
      </w:r>
      <w:r w:rsidRPr="007161D1">
        <w:rPr>
          <w:rFonts w:ascii="宋体" w:hAnsi="宋体" w:cs="宋体"/>
          <w:color w:val="000000" w:themeColor="text1"/>
          <w:kern w:val="0"/>
          <w:sz w:val="22"/>
          <w:szCs w:val="22"/>
          <w:lang w:val="zh-TW" w:eastAsia="zh-TW" w:bidi="zh-TW"/>
        </w:rPr>
        <w:t xml:space="preserve">保险公司： </w:t>
      </w:r>
      <w:r w:rsidRPr="007161D1">
        <w:rPr>
          <w:rFonts w:ascii="宋体" w:hAnsi="宋体" w:cs="宋体"/>
          <w:color w:val="000000" w:themeColor="text1"/>
          <w:kern w:val="0"/>
          <w:sz w:val="22"/>
          <w:szCs w:val="22"/>
          <w:u w:val="single"/>
          <w:lang w:val="zh-TW" w:eastAsia="zh-TW" w:bidi="zh-TW"/>
        </w:rPr>
        <w:t xml:space="preserve"> </w:t>
      </w:r>
      <w:r w:rsidRPr="007161D1">
        <w:rPr>
          <w:rFonts w:ascii="宋体" w:hAnsi="宋体" w:cs="宋体"/>
          <w:color w:val="000000" w:themeColor="text1"/>
          <w:kern w:val="0"/>
          <w:sz w:val="22"/>
          <w:szCs w:val="22"/>
          <w:u w:val="single"/>
          <w:lang w:val="zh-TW" w:eastAsia="zh-TW" w:bidi="zh-TW"/>
        </w:rPr>
        <w:tab/>
      </w:r>
      <w:r w:rsidRPr="007161D1">
        <w:rPr>
          <w:rFonts w:ascii="宋体" w:hAnsi="宋体" w:cs="宋体"/>
          <w:color w:val="000000" w:themeColor="text1"/>
          <w:kern w:val="0"/>
          <w:sz w:val="22"/>
          <w:szCs w:val="22"/>
          <w:lang w:val="zh-TW" w:eastAsia="zh-TW" w:bidi="zh-TW"/>
        </w:rPr>
        <w:t>;</w:t>
      </w:r>
    </w:p>
    <w:p w14:paraId="41481701" w14:textId="77777777" w:rsidR="00F90D75" w:rsidRPr="007161D1" w:rsidRDefault="00000000" w:rsidP="003775CC">
      <w:pPr>
        <w:spacing w:after="0"/>
        <w:ind w:firstLineChars="200" w:firstLine="442"/>
        <w:rPr>
          <w:rFonts w:ascii="宋体" w:hAnsi="宋体" w:cs="宋体" w:hint="eastAsia"/>
          <w:b/>
          <w:bCs/>
          <w:color w:val="000000" w:themeColor="text1"/>
          <w:kern w:val="0"/>
          <w:sz w:val="22"/>
          <w:szCs w:val="22"/>
          <w:lang w:val="zh-TW" w:eastAsia="zh-TW" w:bidi="zh-TW"/>
        </w:rPr>
      </w:pPr>
      <w:r w:rsidRPr="007161D1">
        <w:rPr>
          <w:rFonts w:ascii="宋体" w:hAnsi="宋体" w:cs="宋体"/>
          <w:b/>
          <w:bCs/>
          <w:color w:val="000000" w:themeColor="text1"/>
          <w:kern w:val="0"/>
          <w:sz w:val="22"/>
          <w:szCs w:val="22"/>
          <w:lang w:val="zh-TW" w:eastAsia="zh-TW" w:bidi="zh-TW"/>
        </w:rPr>
        <w:lastRenderedPageBreak/>
        <w:t>第三条（保费管理）</w:t>
      </w:r>
    </w:p>
    <w:p w14:paraId="05A769AB" w14:textId="77777777" w:rsidR="00F90D75" w:rsidRPr="007161D1" w:rsidRDefault="00000000" w:rsidP="003775CC">
      <w:pPr>
        <w:spacing w:after="0"/>
        <w:ind w:firstLineChars="200" w:firstLine="440"/>
        <w:rPr>
          <w:rFonts w:ascii="宋体" w:hAnsi="宋体" w:cs="宋体" w:hint="eastAsia"/>
          <w:color w:val="000000" w:themeColor="text1"/>
          <w:kern w:val="0"/>
          <w:sz w:val="22"/>
          <w:szCs w:val="22"/>
          <w:lang w:val="zh-TW" w:eastAsia="zh-TW" w:bidi="zh-TW"/>
        </w:rPr>
      </w:pPr>
      <w:r w:rsidRPr="007161D1">
        <w:rPr>
          <w:rFonts w:ascii="宋体" w:hAnsi="宋体" w:cs="宋体" w:hint="eastAsia"/>
          <w:color w:val="000000" w:themeColor="text1"/>
          <w:kern w:val="0"/>
          <w:sz w:val="22"/>
          <w:szCs w:val="22"/>
          <w:lang w:val="zh-TW" w:bidi="zh-TW"/>
        </w:rPr>
        <w:t>深圳惠民保</w:t>
      </w:r>
      <w:r w:rsidRPr="007161D1">
        <w:rPr>
          <w:rFonts w:ascii="宋体" w:hAnsi="宋体" w:cs="宋体"/>
          <w:color w:val="000000" w:themeColor="text1"/>
          <w:kern w:val="0"/>
          <w:sz w:val="22"/>
          <w:szCs w:val="22"/>
          <w:lang w:val="zh-TW" w:eastAsia="zh-TW" w:bidi="zh-TW"/>
        </w:rPr>
        <w:t>采用线上投保+线下投保组合投保的模式，由乙方共同宣传发动实施。首席保险人应按规定设立</w:t>
      </w:r>
      <w:r w:rsidRPr="007161D1">
        <w:rPr>
          <w:rFonts w:ascii="宋体" w:hAnsi="宋体" w:cs="宋体" w:hint="eastAsia"/>
          <w:color w:val="000000" w:themeColor="text1"/>
          <w:kern w:val="0"/>
          <w:sz w:val="22"/>
          <w:szCs w:val="22"/>
          <w:lang w:val="zh-TW" w:bidi="zh-TW"/>
        </w:rPr>
        <w:t>深圳惠民保</w:t>
      </w:r>
      <w:r w:rsidRPr="007161D1">
        <w:rPr>
          <w:rFonts w:ascii="宋体" w:hAnsi="宋体" w:cs="宋体"/>
          <w:color w:val="000000" w:themeColor="text1"/>
          <w:kern w:val="0"/>
          <w:sz w:val="22"/>
          <w:szCs w:val="22"/>
          <w:lang w:val="zh-TW" w:eastAsia="zh-TW" w:bidi="zh-TW"/>
        </w:rPr>
        <w:t>专用收入账户和支出账户，分别用于收取</w:t>
      </w:r>
      <w:r w:rsidRPr="007161D1">
        <w:rPr>
          <w:rFonts w:ascii="宋体" w:hAnsi="宋体" w:cs="宋体" w:hint="eastAsia"/>
          <w:color w:val="000000" w:themeColor="text1"/>
          <w:kern w:val="0"/>
          <w:sz w:val="22"/>
          <w:szCs w:val="22"/>
          <w:lang w:val="zh-TW" w:bidi="zh-TW"/>
        </w:rPr>
        <w:t>深圳惠民保</w:t>
      </w:r>
      <w:r w:rsidRPr="007161D1">
        <w:rPr>
          <w:rFonts w:ascii="宋体" w:hAnsi="宋体" w:cs="宋体"/>
          <w:color w:val="000000" w:themeColor="text1"/>
          <w:kern w:val="0"/>
          <w:sz w:val="22"/>
          <w:szCs w:val="22"/>
          <w:lang w:val="zh-TW" w:eastAsia="zh-TW" w:bidi="zh-TW"/>
        </w:rPr>
        <w:t>保费及理赔支出。</w:t>
      </w:r>
    </w:p>
    <w:p w14:paraId="028D729B" w14:textId="77777777" w:rsidR="00F90D75" w:rsidRPr="007161D1" w:rsidRDefault="00000000" w:rsidP="003775CC">
      <w:pPr>
        <w:spacing w:after="0"/>
        <w:ind w:firstLineChars="200" w:firstLine="440"/>
        <w:rPr>
          <w:rFonts w:ascii="宋体" w:eastAsia="PMingLiU" w:hAnsi="宋体" w:cs="宋体" w:hint="eastAsia"/>
          <w:color w:val="000000" w:themeColor="text1"/>
          <w:kern w:val="0"/>
          <w:sz w:val="22"/>
          <w:szCs w:val="22"/>
          <w:lang w:val="zh-TW" w:eastAsia="zh-TW" w:bidi="zh-TW"/>
        </w:rPr>
      </w:pPr>
      <w:r w:rsidRPr="007161D1">
        <w:rPr>
          <w:rFonts w:ascii="宋体" w:hAnsi="宋体" w:cs="宋体"/>
          <w:color w:val="000000" w:themeColor="text1"/>
          <w:kern w:val="0"/>
          <w:sz w:val="22"/>
          <w:szCs w:val="22"/>
          <w:lang w:val="zh-TW" w:eastAsia="zh-TW" w:bidi="zh-TW"/>
        </w:rPr>
        <w:t>（一）保费收取</w:t>
      </w:r>
    </w:p>
    <w:p w14:paraId="0772619B" w14:textId="77777777" w:rsidR="00F90D75" w:rsidRPr="007161D1" w:rsidRDefault="00000000" w:rsidP="003775CC">
      <w:pPr>
        <w:spacing w:after="0"/>
        <w:ind w:firstLineChars="200" w:firstLine="440"/>
        <w:rPr>
          <w:rFonts w:ascii="宋体" w:hAnsi="宋体" w:cs="宋体" w:hint="eastAsia"/>
          <w:color w:val="000000" w:themeColor="text1"/>
          <w:kern w:val="0"/>
          <w:sz w:val="22"/>
          <w:szCs w:val="22"/>
          <w:lang w:val="zh-TW" w:eastAsia="zh-TW" w:bidi="zh-TW"/>
        </w:rPr>
      </w:pPr>
      <w:r w:rsidRPr="007161D1">
        <w:rPr>
          <w:rFonts w:eastAsia="Times New Roman"/>
          <w:color w:val="000000" w:themeColor="text1"/>
          <w:kern w:val="0"/>
          <w:sz w:val="22"/>
          <w:szCs w:val="22"/>
          <w:lang w:val="zh-CN" w:bidi="zh-CN"/>
        </w:rPr>
        <w:t>1</w:t>
      </w:r>
      <w:r w:rsidRPr="007161D1">
        <w:rPr>
          <w:rFonts w:ascii="宋体" w:hAnsi="宋体" w:cs="宋体"/>
          <w:color w:val="000000" w:themeColor="text1"/>
          <w:kern w:val="0"/>
          <w:sz w:val="22"/>
          <w:szCs w:val="22"/>
          <w:lang w:val="zh-CN" w:bidi="zh-CN"/>
        </w:rPr>
        <w:t>、</w:t>
      </w:r>
      <w:r w:rsidRPr="007161D1">
        <w:rPr>
          <w:rFonts w:ascii="宋体" w:hAnsi="宋体" w:cs="宋体"/>
          <w:color w:val="000000" w:themeColor="text1"/>
          <w:kern w:val="0"/>
          <w:sz w:val="22"/>
          <w:szCs w:val="22"/>
          <w:lang w:val="zh-TW" w:eastAsia="zh-TW" w:bidi="zh-TW"/>
        </w:rPr>
        <w:t>线上投保：被保险人通过统一的参保标识选择线上投保，由首席保险人统一向被保险人出具电子参保凭证，线上保费全部进入首席保险人</w:t>
      </w:r>
      <w:r w:rsidRPr="007161D1">
        <w:rPr>
          <w:rFonts w:ascii="宋体" w:hAnsi="宋体" w:cs="宋体" w:hint="eastAsia"/>
          <w:color w:val="000000" w:themeColor="text1"/>
          <w:kern w:val="0"/>
          <w:sz w:val="22"/>
          <w:szCs w:val="22"/>
          <w:lang w:val="zh-TW" w:bidi="zh-TW"/>
        </w:rPr>
        <w:t>深圳惠民保</w:t>
      </w:r>
      <w:r w:rsidRPr="007161D1">
        <w:rPr>
          <w:rFonts w:ascii="宋体" w:hAnsi="宋体" w:cs="宋体"/>
          <w:color w:val="000000" w:themeColor="text1"/>
          <w:kern w:val="0"/>
          <w:sz w:val="22"/>
          <w:szCs w:val="22"/>
          <w:lang w:val="zh-TW" w:eastAsia="zh-TW" w:bidi="zh-TW"/>
        </w:rPr>
        <w:t>收入户。首席保险人将线上保费</w:t>
      </w:r>
      <w:r w:rsidRPr="00B230F1">
        <w:rPr>
          <w:rFonts w:ascii="宋体" w:hAnsi="宋体" w:cs="宋体"/>
          <w:color w:val="000000" w:themeColor="text1"/>
          <w:kern w:val="0"/>
          <w:sz w:val="22"/>
          <w:szCs w:val="22"/>
          <w:lang w:val="zh-TW" w:eastAsia="zh-TW" w:bidi="zh-TW"/>
        </w:rPr>
        <w:t>按首席保险人</w:t>
      </w:r>
      <w:r w:rsidRPr="00B230F1">
        <w:rPr>
          <w:rFonts w:hint="eastAsia"/>
          <w:color w:val="000000" w:themeColor="text1"/>
          <w:kern w:val="0"/>
          <w:sz w:val="22"/>
          <w:szCs w:val="22"/>
          <w:lang w:bidi="zh-TW"/>
        </w:rPr>
        <w:t>40</w:t>
      </w:r>
      <w:r w:rsidRPr="00B230F1">
        <w:rPr>
          <w:rFonts w:eastAsia="Times New Roman"/>
          <w:color w:val="000000" w:themeColor="text1"/>
          <w:kern w:val="0"/>
          <w:sz w:val="22"/>
          <w:szCs w:val="22"/>
          <w:lang w:val="zh-TW" w:eastAsia="zh-TW" w:bidi="zh-TW"/>
        </w:rPr>
        <w:t>%</w:t>
      </w:r>
      <w:r w:rsidRPr="00B230F1">
        <w:rPr>
          <w:rFonts w:ascii="宋体" w:hAnsi="宋体" w:cs="宋体"/>
          <w:color w:val="000000" w:themeColor="text1"/>
          <w:kern w:val="0"/>
          <w:sz w:val="22"/>
          <w:szCs w:val="22"/>
          <w:lang w:val="zh-TW" w:eastAsia="zh-TW" w:bidi="zh-TW"/>
        </w:rPr>
        <w:t>、共同保险人各</w:t>
      </w:r>
      <w:r w:rsidRPr="00B230F1">
        <w:rPr>
          <w:rFonts w:hint="eastAsia"/>
          <w:color w:val="000000" w:themeColor="text1"/>
          <w:kern w:val="0"/>
          <w:sz w:val="22"/>
          <w:szCs w:val="22"/>
          <w:lang w:bidi="zh-TW"/>
        </w:rPr>
        <w:t>15</w:t>
      </w:r>
      <w:r w:rsidRPr="00B230F1">
        <w:rPr>
          <w:rFonts w:eastAsia="Times New Roman"/>
          <w:color w:val="000000" w:themeColor="text1"/>
          <w:kern w:val="0"/>
          <w:sz w:val="22"/>
          <w:szCs w:val="22"/>
          <w:lang w:val="zh-TW" w:eastAsia="zh-TW" w:bidi="zh-TW"/>
        </w:rPr>
        <w:t>%</w:t>
      </w:r>
      <w:r w:rsidRPr="00B230F1">
        <w:rPr>
          <w:rFonts w:ascii="宋体" w:hAnsi="宋体" w:cs="宋体"/>
          <w:color w:val="000000" w:themeColor="text1"/>
          <w:kern w:val="0"/>
          <w:sz w:val="22"/>
          <w:szCs w:val="22"/>
          <w:lang w:val="zh-TW" w:eastAsia="zh-TW" w:bidi="zh-TW"/>
        </w:rPr>
        <w:t>的</w:t>
      </w:r>
      <w:r w:rsidRPr="007161D1">
        <w:rPr>
          <w:rFonts w:ascii="宋体" w:hAnsi="宋体" w:cs="宋体"/>
          <w:color w:val="000000" w:themeColor="text1"/>
          <w:kern w:val="0"/>
          <w:sz w:val="22"/>
          <w:szCs w:val="22"/>
          <w:lang w:val="zh-TW" w:eastAsia="zh-TW" w:bidi="zh-TW"/>
        </w:rPr>
        <w:t>共保份额划拨至各保险公司。</w:t>
      </w:r>
    </w:p>
    <w:p w14:paraId="4A171AC0" w14:textId="77777777" w:rsidR="00F90D75" w:rsidRPr="007161D1" w:rsidRDefault="00000000" w:rsidP="003775CC">
      <w:pPr>
        <w:tabs>
          <w:tab w:val="left" w:pos="1150"/>
        </w:tabs>
        <w:spacing w:after="0"/>
        <w:ind w:firstLineChars="200" w:firstLine="440"/>
        <w:rPr>
          <w:rFonts w:ascii="宋体" w:hAnsi="宋体" w:cs="宋体" w:hint="eastAsia"/>
          <w:color w:val="000000" w:themeColor="text1"/>
          <w:kern w:val="0"/>
          <w:sz w:val="22"/>
          <w:szCs w:val="22"/>
          <w:lang w:val="zh-TW" w:eastAsia="zh-TW" w:bidi="zh-TW"/>
        </w:rPr>
      </w:pPr>
      <w:bookmarkStart w:id="54" w:name="bookmark81"/>
      <w:r w:rsidRPr="007161D1">
        <w:rPr>
          <w:rFonts w:eastAsia="Times New Roman"/>
          <w:color w:val="000000" w:themeColor="text1"/>
          <w:kern w:val="0"/>
          <w:sz w:val="22"/>
          <w:szCs w:val="22"/>
          <w:lang w:val="zh-TW" w:eastAsia="zh-TW" w:bidi="zh-TW"/>
        </w:rPr>
        <w:t>2</w:t>
      </w:r>
      <w:bookmarkEnd w:id="54"/>
      <w:r w:rsidRPr="007161D1">
        <w:rPr>
          <w:rFonts w:ascii="宋体" w:hAnsi="宋体" w:cs="宋体"/>
          <w:color w:val="000000" w:themeColor="text1"/>
          <w:kern w:val="0"/>
          <w:sz w:val="22"/>
          <w:szCs w:val="22"/>
          <w:lang w:val="zh-TW" w:eastAsia="zh-TW" w:bidi="zh-TW"/>
        </w:rPr>
        <w:t>、线下投保：被保险人通过可在后台识别各保险公司的参保标识选择线下投保，由首席保险人统一向被保险人出具电子参保凭证，线下保费全部进入首席保险人</w:t>
      </w:r>
      <w:r w:rsidRPr="007161D1">
        <w:rPr>
          <w:rFonts w:ascii="宋体" w:hAnsi="宋体" w:cs="宋体" w:hint="eastAsia"/>
          <w:color w:val="000000" w:themeColor="text1"/>
          <w:kern w:val="0"/>
          <w:sz w:val="22"/>
          <w:szCs w:val="22"/>
          <w:lang w:val="zh-TW" w:bidi="zh-TW"/>
        </w:rPr>
        <w:t>深圳惠民保</w:t>
      </w:r>
      <w:r w:rsidRPr="007161D1">
        <w:rPr>
          <w:rFonts w:ascii="宋体" w:hAnsi="宋体" w:cs="宋体"/>
          <w:color w:val="000000" w:themeColor="text1"/>
          <w:kern w:val="0"/>
          <w:sz w:val="22"/>
          <w:szCs w:val="22"/>
          <w:lang w:val="zh-TW" w:eastAsia="zh-TW" w:bidi="zh-TW"/>
        </w:rPr>
        <w:t>收入户。首席保险人将线下保费按各保险公司</w:t>
      </w:r>
      <w:r w:rsidRPr="007161D1">
        <w:rPr>
          <w:rFonts w:ascii="宋体" w:hAnsi="宋体" w:cs="宋体" w:hint="eastAsia"/>
          <w:color w:val="000000" w:themeColor="text1"/>
          <w:kern w:val="0"/>
          <w:sz w:val="22"/>
          <w:szCs w:val="22"/>
          <w:lang w:val="zh-TW" w:bidi="zh-TW"/>
        </w:rPr>
        <w:t>协商一致后</w:t>
      </w:r>
      <w:r w:rsidRPr="007161D1">
        <w:rPr>
          <w:rFonts w:ascii="宋体" w:hAnsi="宋体" w:cs="宋体"/>
          <w:color w:val="000000" w:themeColor="text1"/>
          <w:kern w:val="0"/>
          <w:sz w:val="22"/>
          <w:szCs w:val="22"/>
          <w:lang w:val="zh-TW" w:eastAsia="zh-TW" w:bidi="zh-TW"/>
        </w:rPr>
        <w:t>对应的保费份额划拨至各保险公司。</w:t>
      </w:r>
    </w:p>
    <w:p w14:paraId="736A255C" w14:textId="77777777" w:rsidR="00F90D75" w:rsidRPr="007161D1" w:rsidRDefault="00000000" w:rsidP="003775CC">
      <w:pPr>
        <w:spacing w:after="0"/>
        <w:ind w:firstLineChars="200" w:firstLine="440"/>
        <w:rPr>
          <w:rFonts w:ascii="宋体" w:hAnsi="宋体" w:cs="宋体" w:hint="eastAsia"/>
          <w:color w:val="000000" w:themeColor="text1"/>
          <w:kern w:val="0"/>
          <w:sz w:val="22"/>
          <w:szCs w:val="22"/>
          <w:lang w:val="zh-TW" w:eastAsia="zh-TW" w:bidi="zh-TW"/>
        </w:rPr>
      </w:pPr>
      <w:r w:rsidRPr="007161D1">
        <w:rPr>
          <w:rFonts w:ascii="宋体" w:hAnsi="宋体" w:cs="宋体"/>
          <w:color w:val="000000" w:themeColor="text1"/>
          <w:kern w:val="0"/>
          <w:sz w:val="22"/>
          <w:szCs w:val="22"/>
          <w:lang w:val="zh-TW" w:eastAsia="zh-TW" w:bidi="zh-TW"/>
        </w:rPr>
        <w:t>（二）理赔支出</w:t>
      </w:r>
    </w:p>
    <w:p w14:paraId="4A282160" w14:textId="77777777" w:rsidR="00F90D75" w:rsidRPr="007161D1" w:rsidRDefault="00000000" w:rsidP="003775CC">
      <w:pPr>
        <w:spacing w:after="0"/>
        <w:ind w:firstLineChars="200" w:firstLine="440"/>
        <w:rPr>
          <w:rFonts w:ascii="宋体" w:hAnsi="宋体" w:cs="宋体" w:hint="eastAsia"/>
          <w:color w:val="000000" w:themeColor="text1"/>
          <w:kern w:val="0"/>
          <w:sz w:val="22"/>
          <w:szCs w:val="22"/>
          <w:lang w:val="zh-TW" w:eastAsia="zh-TW" w:bidi="zh-TW"/>
        </w:rPr>
      </w:pPr>
      <w:r w:rsidRPr="007161D1">
        <w:rPr>
          <w:rFonts w:ascii="宋体" w:hAnsi="宋体" w:cs="宋体"/>
          <w:color w:val="000000" w:themeColor="text1"/>
          <w:kern w:val="0"/>
          <w:sz w:val="22"/>
          <w:szCs w:val="22"/>
          <w:lang w:val="zh-TW" w:eastAsia="zh-TW" w:bidi="zh-TW"/>
        </w:rPr>
        <w:t>乙方应按照相关法律、法规规定，积极协同各方进行保险理赔。对于符合条件的参保人员在本市定点</w:t>
      </w:r>
      <w:r w:rsidRPr="007161D1">
        <w:rPr>
          <w:rFonts w:ascii="宋体" w:hAnsi="宋体" w:cs="宋体" w:hint="eastAsia"/>
          <w:color w:val="000000" w:themeColor="text1"/>
          <w:kern w:val="0"/>
          <w:sz w:val="22"/>
          <w:szCs w:val="22"/>
          <w:lang w:bidi="zh-TW"/>
        </w:rPr>
        <w:t>医药</w:t>
      </w:r>
      <w:r w:rsidRPr="007161D1">
        <w:rPr>
          <w:rFonts w:ascii="宋体" w:hAnsi="宋体" w:cs="宋体"/>
          <w:color w:val="000000" w:themeColor="text1"/>
          <w:kern w:val="0"/>
          <w:sz w:val="22"/>
          <w:szCs w:val="22"/>
          <w:lang w:val="zh-TW" w:eastAsia="zh-TW" w:bidi="zh-TW"/>
        </w:rPr>
        <w:t>机构</w:t>
      </w:r>
      <w:r w:rsidRPr="007161D1">
        <w:rPr>
          <w:rFonts w:ascii="宋体" w:hAnsi="宋体" w:cs="宋体" w:hint="eastAsia"/>
          <w:color w:val="000000" w:themeColor="text1"/>
          <w:kern w:val="0"/>
          <w:sz w:val="22"/>
          <w:szCs w:val="22"/>
          <w:lang w:val="zh-TW" w:bidi="zh-TW"/>
        </w:rPr>
        <w:t>、</w:t>
      </w:r>
      <w:r w:rsidRPr="007161D1">
        <w:rPr>
          <w:rFonts w:ascii="宋体" w:hAnsi="宋体" w:cs="宋体" w:hint="eastAsia"/>
          <w:color w:val="000000" w:themeColor="text1"/>
          <w:kern w:val="0"/>
          <w:sz w:val="22"/>
          <w:szCs w:val="22"/>
          <w:lang w:bidi="zh-TW"/>
        </w:rPr>
        <w:t>市外医疗机构（境外除外）的</w:t>
      </w:r>
      <w:r w:rsidRPr="007161D1">
        <w:rPr>
          <w:rFonts w:ascii="宋体" w:hAnsi="宋体" w:cs="宋体"/>
          <w:color w:val="000000" w:themeColor="text1"/>
          <w:kern w:val="0"/>
          <w:sz w:val="22"/>
          <w:szCs w:val="22"/>
          <w:lang w:val="zh-TW" w:eastAsia="zh-TW" w:bidi="zh-TW"/>
        </w:rPr>
        <w:t>住院、门诊特定项目及普通门急诊治疗发生的医疗费用，</w:t>
      </w:r>
      <w:r w:rsidRPr="007161D1">
        <w:rPr>
          <w:rFonts w:ascii="宋体" w:hAnsi="宋体" w:cs="宋体" w:hint="eastAsia"/>
          <w:color w:val="000000" w:themeColor="text1"/>
          <w:kern w:val="0"/>
          <w:sz w:val="22"/>
          <w:szCs w:val="22"/>
          <w:lang w:bidi="zh-TW"/>
        </w:rPr>
        <w:t>根据深圳市医疗保险“一站式”结算推进模式和进展，由首席保险人组织</w:t>
      </w:r>
      <w:r w:rsidRPr="007161D1">
        <w:rPr>
          <w:rFonts w:ascii="宋体" w:hAnsi="宋体" w:cs="宋体"/>
          <w:color w:val="000000" w:themeColor="text1"/>
          <w:kern w:val="0"/>
          <w:sz w:val="22"/>
          <w:szCs w:val="22"/>
          <w:lang w:val="zh-TW" w:eastAsia="zh-TW" w:bidi="zh-TW"/>
        </w:rPr>
        <w:t>推行</w:t>
      </w:r>
      <w:r w:rsidRPr="007161D1">
        <w:rPr>
          <w:rFonts w:ascii="宋体" w:hAnsi="宋体" w:cs="宋体" w:hint="eastAsia"/>
          <w:color w:val="000000" w:themeColor="text1"/>
          <w:kern w:val="0"/>
          <w:sz w:val="22"/>
          <w:szCs w:val="22"/>
          <w:lang w:val="zh-TW" w:bidi="zh-TW"/>
        </w:rPr>
        <w:t>深圳惠民保</w:t>
      </w:r>
      <w:r w:rsidRPr="007161D1">
        <w:rPr>
          <w:rFonts w:ascii="宋体" w:hAnsi="宋体" w:cs="宋体"/>
          <w:color w:val="000000" w:themeColor="text1"/>
          <w:kern w:val="0"/>
          <w:sz w:val="22"/>
          <w:szCs w:val="22"/>
          <w:lang w:val="zh-TW" w:eastAsia="zh-TW" w:bidi="zh-TW"/>
        </w:rPr>
        <w:t>与社会医疗保险同步</w:t>
      </w:r>
      <w:r w:rsidRPr="007161D1">
        <w:rPr>
          <w:rFonts w:ascii="宋体" w:hAnsi="宋体" w:cs="宋体"/>
          <w:color w:val="000000" w:themeColor="text1"/>
          <w:kern w:val="0"/>
          <w:sz w:val="22"/>
          <w:szCs w:val="22"/>
          <w:lang w:val="zh-CN" w:bidi="zh-CN"/>
        </w:rPr>
        <w:t>“一</w:t>
      </w:r>
      <w:r w:rsidRPr="007161D1">
        <w:rPr>
          <w:rFonts w:ascii="宋体" w:hAnsi="宋体" w:cs="宋体"/>
          <w:color w:val="000000" w:themeColor="text1"/>
          <w:kern w:val="0"/>
          <w:sz w:val="22"/>
          <w:szCs w:val="22"/>
          <w:lang w:val="zh-TW" w:eastAsia="zh-TW" w:bidi="zh-TW"/>
        </w:rPr>
        <w:t>站式”结算。对于被保险人发生的不满足</w:t>
      </w:r>
      <w:r w:rsidRPr="007161D1">
        <w:rPr>
          <w:rFonts w:ascii="宋体" w:hAnsi="宋体" w:cs="宋体"/>
          <w:color w:val="000000" w:themeColor="text1"/>
          <w:kern w:val="0"/>
          <w:sz w:val="22"/>
          <w:szCs w:val="22"/>
          <w:lang w:val="zh-CN" w:bidi="zh-CN"/>
        </w:rPr>
        <w:t>“一</w:t>
      </w:r>
      <w:r w:rsidRPr="007161D1">
        <w:rPr>
          <w:rFonts w:ascii="宋体" w:hAnsi="宋体" w:cs="宋体"/>
          <w:color w:val="000000" w:themeColor="text1"/>
          <w:kern w:val="0"/>
          <w:sz w:val="22"/>
          <w:szCs w:val="22"/>
          <w:lang w:val="zh-TW" w:eastAsia="zh-TW" w:bidi="zh-TW"/>
        </w:rPr>
        <w:t>站式”结算情形且符合理赔条件的医疗费用，实行零星报销理赔</w:t>
      </w:r>
      <w:r w:rsidRPr="007161D1">
        <w:rPr>
          <w:rFonts w:ascii="宋体" w:hAnsi="宋体" w:cs="宋体" w:hint="eastAsia"/>
          <w:color w:val="000000" w:themeColor="text1"/>
          <w:kern w:val="0"/>
          <w:sz w:val="22"/>
          <w:szCs w:val="22"/>
          <w:lang w:val="zh-TW" w:bidi="zh-TW"/>
        </w:rPr>
        <w:t>，</w:t>
      </w:r>
      <w:r w:rsidRPr="007161D1">
        <w:rPr>
          <w:rFonts w:ascii="宋体" w:hAnsi="宋体" w:cs="宋体" w:hint="eastAsia"/>
          <w:color w:val="000000" w:themeColor="text1"/>
          <w:kern w:val="0"/>
          <w:sz w:val="22"/>
          <w:szCs w:val="22"/>
          <w:lang w:bidi="zh-TW"/>
        </w:rPr>
        <w:t>由首席保险人组织乙方各保险公司商定具体经办流程，报市医保部门备案。</w:t>
      </w:r>
    </w:p>
    <w:p w14:paraId="00952989" w14:textId="77777777" w:rsidR="00F90D75" w:rsidRPr="007161D1" w:rsidRDefault="00000000" w:rsidP="003775CC">
      <w:pPr>
        <w:spacing w:after="0"/>
        <w:ind w:firstLineChars="200" w:firstLine="440"/>
        <w:rPr>
          <w:rFonts w:ascii="宋体" w:hAnsi="宋体" w:cs="宋体" w:hint="eastAsia"/>
          <w:color w:val="000000" w:themeColor="text1"/>
          <w:kern w:val="0"/>
          <w:sz w:val="22"/>
          <w:szCs w:val="22"/>
          <w:lang w:val="zh-TW" w:bidi="zh-TW"/>
        </w:rPr>
      </w:pPr>
      <w:r w:rsidRPr="007161D1">
        <w:rPr>
          <w:rFonts w:ascii="宋体" w:hAnsi="宋体" w:cs="宋体"/>
          <w:color w:val="000000" w:themeColor="text1"/>
          <w:kern w:val="0"/>
          <w:sz w:val="22"/>
          <w:szCs w:val="22"/>
          <w:lang w:val="zh-TW" w:eastAsia="zh-TW" w:bidi="zh-TW"/>
        </w:rPr>
        <w:t>采取</w:t>
      </w:r>
      <w:r w:rsidRPr="007161D1">
        <w:rPr>
          <w:rFonts w:ascii="宋体" w:hAnsi="宋体" w:cs="宋体"/>
          <w:color w:val="000000" w:themeColor="text1"/>
          <w:kern w:val="0"/>
          <w:sz w:val="22"/>
          <w:szCs w:val="22"/>
          <w:lang w:val="zh-CN" w:bidi="zh-CN"/>
        </w:rPr>
        <w:t>“费用</w:t>
      </w:r>
      <w:r w:rsidRPr="007161D1">
        <w:rPr>
          <w:rFonts w:ascii="宋体" w:hAnsi="宋体" w:cs="宋体"/>
          <w:color w:val="000000" w:themeColor="text1"/>
          <w:kern w:val="0"/>
          <w:sz w:val="22"/>
          <w:szCs w:val="22"/>
          <w:lang w:val="zh-TW" w:eastAsia="zh-TW" w:bidi="zh-TW"/>
        </w:rPr>
        <w:t>首席负责制，日常管理分片区”的模式，定点医疗机构或被保险人申报的医疗费用，统一由首席保险人向定点医疗机构或被保险人进行费用拨付。日常管理由各保险公司负责各自片区内定点医疗机构驻点、核查等工作。</w:t>
      </w:r>
    </w:p>
    <w:p w14:paraId="75670F15" w14:textId="77777777" w:rsidR="00F90D75" w:rsidRPr="007161D1" w:rsidRDefault="00000000" w:rsidP="003775CC">
      <w:pPr>
        <w:spacing w:after="0"/>
        <w:ind w:firstLineChars="200" w:firstLine="440"/>
        <w:rPr>
          <w:rFonts w:ascii="宋体" w:hAnsi="宋体" w:cs="宋体" w:hint="eastAsia"/>
          <w:color w:val="000000" w:themeColor="text1"/>
          <w:kern w:val="0"/>
          <w:sz w:val="22"/>
          <w:szCs w:val="22"/>
          <w:lang w:val="zh-TW" w:bidi="zh-TW"/>
        </w:rPr>
      </w:pPr>
      <w:r w:rsidRPr="007161D1">
        <w:rPr>
          <w:rFonts w:ascii="宋体" w:hAnsi="宋体" w:cs="宋体"/>
          <w:color w:val="000000" w:themeColor="text1"/>
          <w:kern w:val="0"/>
          <w:sz w:val="22"/>
          <w:szCs w:val="22"/>
          <w:lang w:val="zh-TW" w:eastAsia="zh-TW" w:bidi="zh-TW"/>
        </w:rPr>
        <w:t>对于</w:t>
      </w:r>
      <w:r w:rsidRPr="007161D1">
        <w:rPr>
          <w:rFonts w:ascii="宋体" w:hAnsi="宋体" w:cs="宋体"/>
          <w:color w:val="000000" w:themeColor="text1"/>
          <w:kern w:val="0"/>
          <w:sz w:val="22"/>
          <w:szCs w:val="22"/>
          <w:lang w:val="zh-CN" w:bidi="zh-CN"/>
        </w:rPr>
        <w:t>“一</w:t>
      </w:r>
      <w:r w:rsidRPr="007161D1">
        <w:rPr>
          <w:rFonts w:ascii="宋体" w:hAnsi="宋体" w:cs="宋体"/>
          <w:color w:val="000000" w:themeColor="text1"/>
          <w:kern w:val="0"/>
          <w:sz w:val="22"/>
          <w:szCs w:val="22"/>
          <w:lang w:val="zh-TW" w:eastAsia="zh-TW" w:bidi="zh-TW"/>
        </w:rPr>
        <w:t>站式”结算以及</w:t>
      </w:r>
      <w:r w:rsidRPr="007161D1">
        <w:rPr>
          <w:rFonts w:ascii="宋体" w:hAnsi="宋体" w:cs="宋体" w:hint="eastAsia"/>
          <w:color w:val="000000" w:themeColor="text1"/>
          <w:kern w:val="0"/>
          <w:sz w:val="22"/>
          <w:szCs w:val="22"/>
          <w:lang w:val="zh-TW" w:eastAsia="zh-TW" w:bidi="zh-TW"/>
        </w:rPr>
        <w:t>零星报销理赔费用</w:t>
      </w:r>
      <w:r w:rsidRPr="007161D1">
        <w:rPr>
          <w:rFonts w:ascii="宋体" w:hAnsi="宋体" w:cs="宋体"/>
          <w:color w:val="000000" w:themeColor="text1"/>
          <w:kern w:val="0"/>
          <w:sz w:val="22"/>
          <w:szCs w:val="22"/>
          <w:lang w:val="zh-TW" w:eastAsia="zh-TW" w:bidi="zh-TW"/>
        </w:rPr>
        <w:t>相关费用，</w:t>
      </w:r>
      <w:r w:rsidRPr="007161D1">
        <w:rPr>
          <w:rFonts w:ascii="宋体" w:hAnsi="宋体" w:cs="宋体" w:hint="eastAsia"/>
          <w:color w:val="000000" w:themeColor="text1"/>
          <w:kern w:val="0"/>
          <w:sz w:val="22"/>
          <w:szCs w:val="22"/>
          <w:lang w:val="zh-TW" w:eastAsia="zh-TW" w:bidi="zh-TW"/>
        </w:rPr>
        <w:t>由首席保险人向定点医疗机构或被保险人拨付理赔款后</w:t>
      </w:r>
      <w:r w:rsidRPr="007161D1">
        <w:rPr>
          <w:rFonts w:ascii="宋体" w:hAnsi="宋体" w:cs="宋体" w:hint="eastAsia"/>
          <w:color w:val="000000" w:themeColor="text1"/>
          <w:kern w:val="0"/>
          <w:sz w:val="22"/>
          <w:szCs w:val="22"/>
          <w:lang w:val="zh-TW" w:bidi="zh-TW"/>
        </w:rPr>
        <w:t>，根据乙方各保险公司的业务份额划分比例</w:t>
      </w:r>
      <w:r w:rsidRPr="007161D1">
        <w:rPr>
          <w:rFonts w:ascii="宋体" w:hAnsi="宋体" w:cs="宋体"/>
          <w:color w:val="000000" w:themeColor="text1"/>
          <w:kern w:val="0"/>
          <w:sz w:val="22"/>
          <w:szCs w:val="22"/>
          <w:lang w:val="zh-TW" w:eastAsia="zh-TW" w:bidi="zh-TW"/>
        </w:rPr>
        <w:t>按月</w:t>
      </w:r>
      <w:r w:rsidRPr="007161D1">
        <w:rPr>
          <w:rFonts w:ascii="宋体" w:hAnsi="宋体" w:cs="宋体" w:hint="eastAsia"/>
          <w:color w:val="000000" w:themeColor="text1"/>
          <w:kern w:val="0"/>
          <w:sz w:val="22"/>
          <w:szCs w:val="22"/>
          <w:lang w:val="zh-TW" w:bidi="zh-TW"/>
        </w:rPr>
        <w:t>向共同保险人摊回赔款。</w:t>
      </w:r>
    </w:p>
    <w:p w14:paraId="0DBAA02E" w14:textId="77777777" w:rsidR="00F90D75" w:rsidRPr="007161D1" w:rsidRDefault="00000000" w:rsidP="003775CC">
      <w:pPr>
        <w:spacing w:after="0"/>
        <w:ind w:firstLineChars="200" w:firstLine="440"/>
        <w:rPr>
          <w:rFonts w:ascii="宋体" w:hAnsi="宋体" w:cs="宋体" w:hint="eastAsia"/>
          <w:color w:val="000000" w:themeColor="text1"/>
          <w:kern w:val="0"/>
          <w:sz w:val="22"/>
          <w:szCs w:val="22"/>
          <w:lang w:val="zh-TW" w:bidi="zh-TW"/>
        </w:rPr>
      </w:pPr>
      <w:r w:rsidRPr="007161D1">
        <w:rPr>
          <w:rFonts w:ascii="宋体" w:hAnsi="宋体" w:cs="宋体" w:hint="eastAsia"/>
          <w:color w:val="000000" w:themeColor="text1"/>
          <w:kern w:val="0"/>
          <w:sz w:val="22"/>
          <w:szCs w:val="22"/>
          <w:lang w:val="zh-TW" w:bidi="zh-TW"/>
        </w:rPr>
        <w:t>（三）建立赔款准备金机制</w:t>
      </w:r>
    </w:p>
    <w:p w14:paraId="4B9FB3FE" w14:textId="77777777" w:rsidR="00F90D75" w:rsidRPr="007161D1" w:rsidRDefault="00000000" w:rsidP="003775CC">
      <w:pPr>
        <w:spacing w:after="0"/>
        <w:ind w:firstLineChars="200" w:firstLine="440"/>
        <w:rPr>
          <w:rFonts w:ascii="宋体" w:hAnsi="宋体" w:cs="宋体" w:hint="eastAsia"/>
          <w:color w:val="000000" w:themeColor="text1"/>
          <w:kern w:val="0"/>
          <w:sz w:val="22"/>
          <w:szCs w:val="22"/>
          <w:lang w:val="zh-TW" w:bidi="zh-TW"/>
        </w:rPr>
      </w:pPr>
      <w:r w:rsidRPr="007161D1">
        <w:rPr>
          <w:rFonts w:ascii="宋体" w:hAnsi="宋体" w:cs="宋体" w:hint="eastAsia"/>
          <w:color w:val="000000" w:themeColor="text1"/>
          <w:kern w:val="0"/>
          <w:sz w:val="22"/>
          <w:szCs w:val="22"/>
          <w:lang w:val="zh-TW" w:eastAsia="zh-TW" w:bidi="zh-TW"/>
        </w:rPr>
        <w:t>乙方各保险公司从归属于各自的保费中提取2</w:t>
      </w:r>
      <w:r w:rsidRPr="007161D1">
        <w:rPr>
          <w:rFonts w:ascii="宋体" w:hAnsi="宋体" w:cs="宋体" w:hint="eastAsia"/>
          <w:color w:val="000000" w:themeColor="text1"/>
          <w:kern w:val="0"/>
          <w:sz w:val="22"/>
          <w:szCs w:val="22"/>
          <w:lang w:bidi="zh-TW"/>
        </w:rPr>
        <w:t>5</w:t>
      </w:r>
      <w:r w:rsidRPr="007161D1">
        <w:rPr>
          <w:rFonts w:ascii="宋体" w:hAnsi="宋体" w:cs="宋体" w:hint="eastAsia"/>
          <w:color w:val="000000" w:themeColor="text1"/>
          <w:kern w:val="0"/>
          <w:sz w:val="22"/>
          <w:szCs w:val="22"/>
          <w:lang w:val="zh-TW" w:eastAsia="zh-TW" w:bidi="zh-TW"/>
        </w:rPr>
        <w:t>%作为赔款准备金，由首席保险人用于理赔款支出。赔款准备金，由首席保险人用于理赔款支出。</w:t>
      </w:r>
    </w:p>
    <w:p w14:paraId="48C8E25A" w14:textId="77777777" w:rsidR="00F90D75" w:rsidRPr="007161D1" w:rsidRDefault="00000000" w:rsidP="003775CC">
      <w:pPr>
        <w:spacing w:after="0"/>
        <w:ind w:firstLineChars="200" w:firstLine="442"/>
        <w:rPr>
          <w:rFonts w:ascii="宋体" w:hAnsi="宋体" w:cs="宋体" w:hint="eastAsia"/>
          <w:b/>
          <w:bCs/>
          <w:color w:val="000000" w:themeColor="text1"/>
          <w:kern w:val="0"/>
          <w:sz w:val="22"/>
          <w:szCs w:val="22"/>
          <w:lang w:val="zh-TW" w:eastAsia="zh-TW" w:bidi="zh-TW"/>
        </w:rPr>
      </w:pPr>
      <w:r w:rsidRPr="007161D1">
        <w:rPr>
          <w:rFonts w:ascii="宋体" w:hAnsi="宋体" w:cs="宋体"/>
          <w:b/>
          <w:bCs/>
          <w:color w:val="000000" w:themeColor="text1"/>
          <w:kern w:val="0"/>
          <w:sz w:val="22"/>
          <w:szCs w:val="22"/>
          <w:lang w:val="zh-TW" w:eastAsia="zh-TW" w:bidi="zh-TW"/>
        </w:rPr>
        <w:t>第</w:t>
      </w:r>
      <w:r w:rsidRPr="007161D1">
        <w:rPr>
          <w:rFonts w:ascii="宋体" w:hAnsi="宋体" w:cs="宋体" w:hint="eastAsia"/>
          <w:b/>
          <w:bCs/>
          <w:color w:val="000000" w:themeColor="text1"/>
          <w:kern w:val="0"/>
          <w:sz w:val="22"/>
          <w:szCs w:val="22"/>
          <w:lang w:val="zh-TW" w:bidi="zh-TW"/>
        </w:rPr>
        <w:t>四</w:t>
      </w:r>
      <w:r w:rsidRPr="007161D1">
        <w:rPr>
          <w:rFonts w:ascii="宋体" w:hAnsi="宋体" w:cs="宋体"/>
          <w:b/>
          <w:bCs/>
          <w:color w:val="000000" w:themeColor="text1"/>
          <w:kern w:val="0"/>
          <w:sz w:val="22"/>
          <w:szCs w:val="22"/>
          <w:lang w:val="zh-TW" w:eastAsia="zh-TW" w:bidi="zh-TW"/>
        </w:rPr>
        <w:t>条（</w:t>
      </w:r>
      <w:r w:rsidRPr="007161D1">
        <w:rPr>
          <w:rFonts w:ascii="宋体" w:hAnsi="宋体" w:cs="宋体" w:hint="eastAsia"/>
          <w:b/>
          <w:bCs/>
          <w:color w:val="000000" w:themeColor="text1"/>
          <w:kern w:val="0"/>
          <w:sz w:val="22"/>
          <w:szCs w:val="22"/>
          <w:lang w:val="zh-TW" w:bidi="zh-TW"/>
        </w:rPr>
        <w:t>运营管理</w:t>
      </w:r>
      <w:r w:rsidRPr="007161D1">
        <w:rPr>
          <w:rFonts w:ascii="宋体" w:hAnsi="宋体" w:cs="宋体"/>
          <w:b/>
          <w:bCs/>
          <w:color w:val="000000" w:themeColor="text1"/>
          <w:kern w:val="0"/>
          <w:sz w:val="22"/>
          <w:szCs w:val="22"/>
          <w:lang w:val="zh-TW" w:eastAsia="zh-TW" w:bidi="zh-TW"/>
        </w:rPr>
        <w:t>）</w:t>
      </w:r>
    </w:p>
    <w:p w14:paraId="5DA070AF" w14:textId="77777777" w:rsidR="00F90D75" w:rsidRPr="007161D1" w:rsidRDefault="00000000" w:rsidP="003775CC">
      <w:pPr>
        <w:spacing w:after="0"/>
        <w:ind w:firstLineChars="200" w:firstLine="440"/>
        <w:rPr>
          <w:rFonts w:ascii="宋体" w:hAnsi="宋体" w:cs="宋体" w:hint="eastAsia"/>
          <w:color w:val="000000" w:themeColor="text1"/>
          <w:kern w:val="0"/>
          <w:sz w:val="22"/>
          <w:szCs w:val="22"/>
          <w:lang w:val="zh-TW" w:eastAsia="zh-TW" w:bidi="zh-TW"/>
        </w:rPr>
      </w:pPr>
      <w:r w:rsidRPr="007161D1">
        <w:rPr>
          <w:rFonts w:ascii="宋体" w:hAnsi="宋体" w:cs="宋体"/>
          <w:color w:val="000000" w:themeColor="text1"/>
          <w:kern w:val="0"/>
          <w:sz w:val="22"/>
          <w:szCs w:val="22"/>
          <w:lang w:val="zh-TW" w:eastAsia="zh-TW" w:bidi="zh-TW"/>
        </w:rPr>
        <w:t>乙方各保险公司签订共保协议后的</w:t>
      </w:r>
      <w:r w:rsidRPr="007161D1">
        <w:rPr>
          <w:rFonts w:eastAsia="Times New Roman"/>
          <w:color w:val="000000" w:themeColor="text1"/>
          <w:kern w:val="0"/>
          <w:sz w:val="22"/>
          <w:szCs w:val="22"/>
          <w:lang w:val="zh-TW" w:eastAsia="zh-TW" w:bidi="zh-TW"/>
        </w:rPr>
        <w:t>15</w:t>
      </w:r>
      <w:r w:rsidRPr="007161D1">
        <w:rPr>
          <w:rFonts w:ascii="宋体" w:hAnsi="宋体" w:cs="宋体"/>
          <w:color w:val="000000" w:themeColor="text1"/>
          <w:kern w:val="0"/>
          <w:sz w:val="22"/>
          <w:szCs w:val="22"/>
          <w:lang w:val="zh-TW" w:eastAsia="zh-TW" w:bidi="zh-TW"/>
        </w:rPr>
        <w:t>个工作日内，由各保险公司按照协议期</w:t>
      </w:r>
      <w:r w:rsidRPr="007161D1">
        <w:rPr>
          <w:rFonts w:ascii="宋体" w:hAnsi="宋体" w:cs="宋体" w:hint="eastAsia"/>
          <w:color w:val="000000" w:themeColor="text1"/>
          <w:kern w:val="0"/>
          <w:sz w:val="22"/>
          <w:szCs w:val="22"/>
          <w:lang w:val="zh-TW" w:bidi="zh-TW"/>
        </w:rPr>
        <w:t>每年</w:t>
      </w:r>
      <w:r w:rsidRPr="007161D1">
        <w:rPr>
          <w:rFonts w:eastAsia="Times New Roman"/>
          <w:color w:val="000000" w:themeColor="text1"/>
          <w:kern w:val="0"/>
          <w:sz w:val="22"/>
          <w:szCs w:val="22"/>
          <w:lang w:val="zh-TW" w:eastAsia="zh-TW" w:bidi="zh-TW"/>
        </w:rPr>
        <w:t>400</w:t>
      </w:r>
      <w:r w:rsidRPr="007161D1">
        <w:rPr>
          <w:rFonts w:ascii="宋体" w:hAnsi="宋体" w:cs="宋体"/>
          <w:color w:val="000000" w:themeColor="text1"/>
          <w:kern w:val="0"/>
          <w:sz w:val="22"/>
          <w:szCs w:val="22"/>
          <w:lang w:val="zh-TW" w:eastAsia="zh-TW" w:bidi="zh-TW"/>
        </w:rPr>
        <w:t>万元人民币的标准预付</w:t>
      </w:r>
      <w:r w:rsidRPr="007161D1">
        <w:rPr>
          <w:rFonts w:ascii="宋体" w:hAnsi="宋体" w:cs="宋体" w:hint="eastAsia"/>
          <w:color w:val="000000" w:themeColor="text1"/>
          <w:kern w:val="0"/>
          <w:sz w:val="22"/>
          <w:szCs w:val="22"/>
          <w:lang w:val="zh-TW" w:bidi="zh-TW"/>
        </w:rPr>
        <w:t>深圳惠民保</w:t>
      </w:r>
      <w:r w:rsidRPr="007161D1">
        <w:rPr>
          <w:rFonts w:ascii="宋体" w:hAnsi="宋体" w:cs="宋体"/>
          <w:b/>
          <w:bCs/>
          <w:color w:val="000000" w:themeColor="text1"/>
          <w:kern w:val="0"/>
          <w:sz w:val="22"/>
          <w:szCs w:val="22"/>
          <w:lang w:val="zh-TW" w:eastAsia="zh-TW" w:bidi="zh-TW"/>
        </w:rPr>
        <w:t>运营管理启动资金</w:t>
      </w:r>
      <w:r w:rsidRPr="007161D1">
        <w:rPr>
          <w:rFonts w:ascii="宋体" w:hAnsi="宋体" w:cs="宋体"/>
          <w:color w:val="000000" w:themeColor="text1"/>
          <w:kern w:val="0"/>
          <w:sz w:val="22"/>
          <w:szCs w:val="22"/>
          <w:lang w:val="zh-TW" w:eastAsia="zh-TW" w:bidi="zh-TW"/>
        </w:rPr>
        <w:t>，用于</w:t>
      </w:r>
      <w:r w:rsidRPr="007161D1">
        <w:rPr>
          <w:rFonts w:ascii="宋体" w:hAnsi="宋体" w:cs="宋体" w:hint="eastAsia"/>
          <w:color w:val="000000" w:themeColor="text1"/>
          <w:kern w:val="0"/>
          <w:sz w:val="22"/>
          <w:szCs w:val="22"/>
          <w:lang w:val="zh-TW" w:bidi="zh-TW"/>
        </w:rPr>
        <w:t>深圳惠民保</w:t>
      </w:r>
      <w:r w:rsidRPr="007161D1">
        <w:rPr>
          <w:rFonts w:ascii="宋体" w:hAnsi="宋体" w:cs="宋体"/>
          <w:color w:val="000000" w:themeColor="text1"/>
          <w:kern w:val="0"/>
          <w:sz w:val="22"/>
          <w:szCs w:val="22"/>
          <w:lang w:val="zh-TW" w:eastAsia="zh-TW" w:bidi="zh-TW"/>
        </w:rPr>
        <w:t>参保的宣传发动、后期运作和共保体建设</w:t>
      </w:r>
      <w:r w:rsidRPr="007161D1">
        <w:rPr>
          <w:rFonts w:ascii="宋体" w:hAnsi="宋体" w:cs="宋体" w:hint="eastAsia"/>
          <w:color w:val="000000" w:themeColor="text1"/>
          <w:kern w:val="0"/>
          <w:sz w:val="22"/>
          <w:szCs w:val="22"/>
          <w:lang w:val="zh-TW" w:bidi="zh-TW"/>
        </w:rPr>
        <w:t>等工作</w:t>
      </w:r>
      <w:r w:rsidRPr="007161D1">
        <w:rPr>
          <w:rFonts w:ascii="宋体" w:hAnsi="宋体" w:cs="宋体"/>
          <w:color w:val="000000" w:themeColor="text1"/>
          <w:kern w:val="0"/>
          <w:sz w:val="22"/>
          <w:szCs w:val="22"/>
          <w:lang w:val="zh-TW" w:eastAsia="zh-TW" w:bidi="zh-TW"/>
        </w:rPr>
        <w:t>。</w:t>
      </w:r>
      <w:r w:rsidRPr="007161D1">
        <w:rPr>
          <w:rFonts w:ascii="宋体" w:hAnsi="宋体" w:cs="宋体" w:hint="eastAsia"/>
          <w:color w:val="000000" w:themeColor="text1"/>
          <w:kern w:val="0"/>
          <w:sz w:val="22"/>
          <w:szCs w:val="22"/>
          <w:lang w:val="zh-TW" w:bidi="zh-TW"/>
        </w:rPr>
        <w:t>深圳惠民</w:t>
      </w:r>
      <w:proofErr w:type="gramStart"/>
      <w:r w:rsidRPr="007161D1">
        <w:rPr>
          <w:rFonts w:ascii="宋体" w:hAnsi="宋体" w:cs="宋体" w:hint="eastAsia"/>
          <w:color w:val="000000" w:themeColor="text1"/>
          <w:kern w:val="0"/>
          <w:sz w:val="22"/>
          <w:szCs w:val="22"/>
          <w:lang w:val="zh-TW" w:bidi="zh-TW"/>
        </w:rPr>
        <w:t>保</w:t>
      </w:r>
      <w:r w:rsidRPr="007161D1">
        <w:rPr>
          <w:rFonts w:ascii="宋体" w:hAnsi="宋体" w:cs="宋体"/>
          <w:color w:val="000000" w:themeColor="text1"/>
          <w:kern w:val="0"/>
          <w:sz w:val="22"/>
          <w:szCs w:val="22"/>
          <w:lang w:val="zh-TW" w:eastAsia="zh-TW" w:bidi="zh-TW"/>
        </w:rPr>
        <w:t>启动</w:t>
      </w:r>
      <w:proofErr w:type="gramEnd"/>
      <w:r w:rsidRPr="007161D1">
        <w:rPr>
          <w:rFonts w:ascii="宋体" w:hAnsi="宋体" w:cs="宋体"/>
          <w:color w:val="000000" w:themeColor="text1"/>
          <w:kern w:val="0"/>
          <w:sz w:val="22"/>
          <w:szCs w:val="22"/>
          <w:lang w:val="zh-TW" w:eastAsia="zh-TW" w:bidi="zh-TW"/>
        </w:rPr>
        <w:t>资金由首席保险人统一管理使用。具体资金支出包括且不限于：</w:t>
      </w:r>
    </w:p>
    <w:p w14:paraId="6F0FC92E" w14:textId="77777777" w:rsidR="00F90D75" w:rsidRPr="007161D1" w:rsidRDefault="00000000" w:rsidP="003775CC">
      <w:pPr>
        <w:spacing w:after="0"/>
        <w:ind w:firstLineChars="200" w:firstLine="440"/>
        <w:rPr>
          <w:color w:val="000000" w:themeColor="text1"/>
          <w:kern w:val="0"/>
          <w:sz w:val="22"/>
          <w:szCs w:val="22"/>
          <w:lang w:val="zh-TW" w:bidi="zh-TW"/>
        </w:rPr>
      </w:pPr>
      <w:bookmarkStart w:id="55" w:name="bookmark83"/>
      <w:r w:rsidRPr="007161D1">
        <w:rPr>
          <w:rFonts w:hint="eastAsia"/>
          <w:color w:val="000000" w:themeColor="text1"/>
          <w:kern w:val="0"/>
          <w:sz w:val="22"/>
          <w:szCs w:val="22"/>
          <w:lang w:val="zh-TW" w:bidi="zh-TW"/>
        </w:rPr>
        <w:t>1</w:t>
      </w:r>
      <w:r w:rsidRPr="007161D1">
        <w:rPr>
          <w:rFonts w:hint="eastAsia"/>
          <w:color w:val="000000" w:themeColor="text1"/>
          <w:kern w:val="0"/>
          <w:sz w:val="22"/>
          <w:szCs w:val="22"/>
          <w:lang w:val="zh-TW" w:bidi="zh-TW"/>
        </w:rPr>
        <w:t>、专职负责深圳惠民保的工作人员和经办人员相关费用；</w:t>
      </w:r>
    </w:p>
    <w:p w14:paraId="4BA5E139" w14:textId="77777777" w:rsidR="00F90D75" w:rsidRPr="007161D1" w:rsidRDefault="00000000" w:rsidP="003775CC">
      <w:pPr>
        <w:spacing w:after="0"/>
        <w:ind w:firstLineChars="200" w:firstLine="440"/>
        <w:rPr>
          <w:rFonts w:ascii="宋体" w:hAnsi="宋体" w:cs="宋体" w:hint="eastAsia"/>
          <w:color w:val="000000" w:themeColor="text1"/>
          <w:kern w:val="0"/>
          <w:sz w:val="22"/>
          <w:szCs w:val="22"/>
          <w:lang w:val="zh-TW" w:eastAsia="zh-TW" w:bidi="zh-TW"/>
        </w:rPr>
      </w:pPr>
      <w:r w:rsidRPr="007161D1">
        <w:rPr>
          <w:rFonts w:hint="eastAsia"/>
          <w:color w:val="000000" w:themeColor="text1"/>
          <w:kern w:val="0"/>
          <w:sz w:val="22"/>
          <w:szCs w:val="22"/>
          <w:lang w:val="zh-TW" w:bidi="zh-TW"/>
        </w:rPr>
        <w:t>2</w:t>
      </w:r>
      <w:r w:rsidRPr="007161D1">
        <w:rPr>
          <w:rFonts w:ascii="宋体" w:hAnsi="宋体" w:cs="宋体"/>
          <w:color w:val="000000" w:themeColor="text1"/>
          <w:kern w:val="0"/>
          <w:sz w:val="22"/>
          <w:szCs w:val="22"/>
          <w:lang w:val="zh-TW" w:eastAsia="zh-TW" w:bidi="zh-TW"/>
        </w:rPr>
        <w:t>、首席保险人主持</w:t>
      </w:r>
      <w:r w:rsidRPr="007161D1">
        <w:rPr>
          <w:rFonts w:ascii="宋体" w:hAnsi="宋体" w:cs="宋体" w:hint="eastAsia"/>
          <w:color w:val="000000" w:themeColor="text1"/>
          <w:kern w:val="0"/>
          <w:sz w:val="22"/>
          <w:szCs w:val="22"/>
          <w:lang w:val="zh-TW" w:bidi="zh-TW"/>
        </w:rPr>
        <w:t>深圳惠民保</w:t>
      </w:r>
      <w:r w:rsidRPr="007161D1">
        <w:rPr>
          <w:rFonts w:ascii="宋体" w:hAnsi="宋体" w:cs="宋体"/>
          <w:color w:val="000000" w:themeColor="text1"/>
          <w:kern w:val="0"/>
          <w:sz w:val="22"/>
          <w:szCs w:val="22"/>
          <w:lang w:val="zh-TW" w:eastAsia="zh-TW" w:bidi="zh-TW"/>
        </w:rPr>
        <w:t>联席工作相关经费；</w:t>
      </w:r>
    </w:p>
    <w:p w14:paraId="35BE16C2" w14:textId="77777777" w:rsidR="00F90D75" w:rsidRPr="007161D1" w:rsidRDefault="00000000" w:rsidP="003775CC">
      <w:pPr>
        <w:spacing w:after="0"/>
        <w:ind w:firstLineChars="200" w:firstLine="440"/>
        <w:rPr>
          <w:rFonts w:ascii="宋体" w:hAnsi="宋体" w:cs="宋体" w:hint="eastAsia"/>
          <w:color w:val="000000" w:themeColor="text1"/>
          <w:kern w:val="0"/>
          <w:sz w:val="22"/>
          <w:szCs w:val="22"/>
          <w:lang w:val="zh-TW" w:eastAsia="zh-TW" w:bidi="zh-TW"/>
        </w:rPr>
      </w:pPr>
      <w:r w:rsidRPr="007161D1">
        <w:rPr>
          <w:rFonts w:hint="eastAsia"/>
          <w:color w:val="000000" w:themeColor="text1"/>
          <w:kern w:val="0"/>
          <w:sz w:val="22"/>
          <w:szCs w:val="22"/>
          <w:lang w:val="zh-TW" w:bidi="zh-TW"/>
        </w:rPr>
        <w:t>3</w:t>
      </w:r>
      <w:r w:rsidRPr="007161D1">
        <w:rPr>
          <w:rFonts w:ascii="宋体" w:hAnsi="宋体" w:cs="宋体"/>
          <w:color w:val="000000" w:themeColor="text1"/>
          <w:kern w:val="0"/>
          <w:sz w:val="22"/>
          <w:szCs w:val="22"/>
          <w:lang w:val="zh-TW" w:eastAsia="zh-TW" w:bidi="zh-TW"/>
        </w:rPr>
        <w:t>、平台后期维护费用；</w:t>
      </w:r>
    </w:p>
    <w:p w14:paraId="587BDC27" w14:textId="77777777" w:rsidR="00F90D75" w:rsidRPr="007161D1" w:rsidRDefault="00000000" w:rsidP="003775CC">
      <w:pPr>
        <w:spacing w:after="0"/>
        <w:ind w:firstLineChars="200" w:firstLine="440"/>
        <w:rPr>
          <w:rFonts w:ascii="宋体" w:hAnsi="宋体" w:cs="宋体" w:hint="eastAsia"/>
          <w:color w:val="000000" w:themeColor="text1"/>
          <w:kern w:val="0"/>
          <w:sz w:val="22"/>
          <w:szCs w:val="22"/>
          <w:lang w:val="zh-TW" w:eastAsia="zh-TW" w:bidi="zh-TW"/>
        </w:rPr>
      </w:pPr>
      <w:r w:rsidRPr="007161D1">
        <w:rPr>
          <w:rFonts w:hint="eastAsia"/>
          <w:color w:val="000000" w:themeColor="text1"/>
          <w:kern w:val="0"/>
          <w:sz w:val="22"/>
          <w:szCs w:val="22"/>
          <w:lang w:val="zh-TW" w:bidi="zh-TW"/>
        </w:rPr>
        <w:t>4</w:t>
      </w:r>
      <w:r w:rsidRPr="007161D1">
        <w:rPr>
          <w:rFonts w:ascii="宋体" w:hAnsi="宋体" w:cs="宋体"/>
          <w:color w:val="000000" w:themeColor="text1"/>
          <w:kern w:val="0"/>
          <w:sz w:val="22"/>
          <w:szCs w:val="22"/>
          <w:lang w:val="zh-TW" w:eastAsia="zh-TW" w:bidi="zh-TW"/>
        </w:rPr>
        <w:t>、投保系统开发与维护费用；</w:t>
      </w:r>
    </w:p>
    <w:p w14:paraId="22B9AF8B" w14:textId="77777777" w:rsidR="00F90D75" w:rsidRPr="007161D1" w:rsidRDefault="00000000" w:rsidP="003775CC">
      <w:pPr>
        <w:spacing w:after="0"/>
        <w:ind w:firstLineChars="200" w:firstLine="440"/>
        <w:rPr>
          <w:rFonts w:ascii="宋体" w:hAnsi="宋体" w:cs="宋体" w:hint="eastAsia"/>
          <w:color w:val="000000" w:themeColor="text1"/>
          <w:kern w:val="0"/>
          <w:sz w:val="22"/>
          <w:szCs w:val="22"/>
          <w:lang w:val="zh-TW" w:eastAsia="zh-TW" w:bidi="zh-TW"/>
        </w:rPr>
      </w:pPr>
      <w:r w:rsidRPr="007161D1">
        <w:rPr>
          <w:rFonts w:hint="eastAsia"/>
          <w:color w:val="000000" w:themeColor="text1"/>
          <w:kern w:val="0"/>
          <w:sz w:val="22"/>
          <w:szCs w:val="22"/>
          <w:lang w:val="zh-TW" w:bidi="zh-TW"/>
        </w:rPr>
        <w:t>5</w:t>
      </w:r>
      <w:r w:rsidRPr="007161D1">
        <w:rPr>
          <w:rFonts w:ascii="宋体" w:hAnsi="宋体" w:cs="宋体"/>
          <w:color w:val="000000" w:themeColor="text1"/>
          <w:kern w:val="0"/>
          <w:sz w:val="22"/>
          <w:szCs w:val="22"/>
          <w:lang w:val="zh-TW" w:eastAsia="zh-TW" w:bidi="zh-TW"/>
        </w:rPr>
        <w:t>、理赔系统开发与维护费用；</w:t>
      </w:r>
    </w:p>
    <w:p w14:paraId="48902623" w14:textId="77777777" w:rsidR="00F90D75" w:rsidRPr="007161D1" w:rsidRDefault="00000000" w:rsidP="003775CC">
      <w:pPr>
        <w:spacing w:after="0"/>
        <w:ind w:firstLineChars="200" w:firstLine="440"/>
        <w:rPr>
          <w:rFonts w:ascii="宋体" w:hAnsi="宋体" w:cs="宋体" w:hint="eastAsia"/>
          <w:color w:val="000000" w:themeColor="text1"/>
          <w:kern w:val="0"/>
          <w:sz w:val="22"/>
          <w:szCs w:val="22"/>
          <w:lang w:val="zh-TW" w:eastAsia="zh-TW" w:bidi="zh-TW"/>
        </w:rPr>
      </w:pPr>
      <w:r w:rsidRPr="007161D1">
        <w:rPr>
          <w:rFonts w:hint="eastAsia"/>
          <w:color w:val="000000" w:themeColor="text1"/>
          <w:kern w:val="0"/>
          <w:sz w:val="22"/>
          <w:szCs w:val="22"/>
          <w:lang w:val="zh-TW" w:bidi="zh-TW"/>
        </w:rPr>
        <w:t>6</w:t>
      </w:r>
      <w:r w:rsidRPr="007161D1">
        <w:rPr>
          <w:rFonts w:ascii="宋体" w:hAnsi="宋体" w:cs="宋体"/>
          <w:color w:val="000000" w:themeColor="text1"/>
          <w:kern w:val="0"/>
          <w:sz w:val="22"/>
          <w:szCs w:val="22"/>
          <w:lang w:val="zh-TW" w:eastAsia="zh-TW" w:bidi="zh-TW"/>
        </w:rPr>
        <w:t>、因本项目需对</w:t>
      </w:r>
      <w:r w:rsidRPr="007161D1">
        <w:rPr>
          <w:rFonts w:ascii="宋体" w:hAnsi="宋体" w:cs="宋体" w:hint="eastAsia"/>
          <w:color w:val="000000" w:themeColor="text1"/>
          <w:kern w:val="0"/>
          <w:sz w:val="22"/>
          <w:szCs w:val="22"/>
          <w:lang w:bidi="zh-TW"/>
        </w:rPr>
        <w:t>深圳</w:t>
      </w:r>
      <w:r w:rsidRPr="007161D1">
        <w:rPr>
          <w:rFonts w:ascii="宋体" w:hAnsi="宋体" w:cs="宋体"/>
          <w:color w:val="000000" w:themeColor="text1"/>
          <w:kern w:val="0"/>
          <w:sz w:val="22"/>
          <w:szCs w:val="22"/>
          <w:lang w:val="zh-TW" w:eastAsia="zh-TW" w:bidi="zh-TW"/>
        </w:rPr>
        <w:t>市社会医疗保险相关信息系统改造费用；</w:t>
      </w:r>
    </w:p>
    <w:p w14:paraId="5D13E0DC" w14:textId="77777777" w:rsidR="00F90D75" w:rsidRPr="007161D1" w:rsidRDefault="00000000" w:rsidP="003775CC">
      <w:pPr>
        <w:spacing w:after="0"/>
        <w:ind w:firstLineChars="200" w:firstLine="440"/>
        <w:rPr>
          <w:rFonts w:ascii="宋体" w:hAnsi="宋体" w:cs="宋体" w:hint="eastAsia"/>
          <w:color w:val="000000" w:themeColor="text1"/>
          <w:kern w:val="0"/>
          <w:sz w:val="22"/>
          <w:szCs w:val="22"/>
          <w:lang w:val="zh-TW" w:eastAsia="zh-TW" w:bidi="zh-TW"/>
        </w:rPr>
      </w:pPr>
      <w:r w:rsidRPr="007161D1">
        <w:rPr>
          <w:rFonts w:hint="eastAsia"/>
          <w:color w:val="000000" w:themeColor="text1"/>
          <w:kern w:val="0"/>
          <w:sz w:val="22"/>
          <w:szCs w:val="22"/>
          <w:lang w:val="zh-TW" w:bidi="zh-TW"/>
        </w:rPr>
        <w:t>7</w:t>
      </w:r>
      <w:r w:rsidRPr="007161D1">
        <w:rPr>
          <w:rFonts w:ascii="宋体" w:hAnsi="宋体" w:cs="宋体"/>
          <w:color w:val="000000" w:themeColor="text1"/>
          <w:kern w:val="0"/>
          <w:sz w:val="22"/>
          <w:szCs w:val="22"/>
          <w:lang w:val="zh-TW" w:eastAsia="zh-TW" w:bidi="zh-TW"/>
        </w:rPr>
        <w:t>、公共宣传费用；</w:t>
      </w:r>
    </w:p>
    <w:p w14:paraId="5EA63116" w14:textId="77777777" w:rsidR="00F90D75" w:rsidRPr="007161D1" w:rsidRDefault="00000000" w:rsidP="003775CC">
      <w:pPr>
        <w:spacing w:after="0"/>
        <w:ind w:firstLineChars="200" w:firstLine="440"/>
        <w:rPr>
          <w:rFonts w:ascii="宋体" w:hAnsi="宋体" w:cs="宋体" w:hint="eastAsia"/>
          <w:color w:val="000000" w:themeColor="text1"/>
          <w:kern w:val="0"/>
          <w:sz w:val="22"/>
          <w:szCs w:val="22"/>
          <w:lang w:val="zh-TW" w:eastAsia="zh-TW" w:bidi="zh-TW"/>
        </w:rPr>
      </w:pPr>
      <w:r w:rsidRPr="007161D1">
        <w:rPr>
          <w:rFonts w:hint="eastAsia"/>
          <w:color w:val="000000" w:themeColor="text1"/>
          <w:kern w:val="0"/>
          <w:sz w:val="22"/>
          <w:szCs w:val="22"/>
          <w:lang w:val="zh-TW" w:bidi="zh-TW"/>
        </w:rPr>
        <w:t>8</w:t>
      </w:r>
      <w:r w:rsidRPr="007161D1">
        <w:rPr>
          <w:rFonts w:ascii="宋体" w:hAnsi="宋体" w:cs="宋体"/>
          <w:color w:val="000000" w:themeColor="text1"/>
          <w:kern w:val="0"/>
          <w:sz w:val="22"/>
          <w:szCs w:val="22"/>
          <w:lang w:val="zh-TW" w:eastAsia="zh-TW" w:bidi="zh-TW"/>
        </w:rPr>
        <w:t>、银行结算费用（包括但不限于银行或银联收取的服务费；日常理赔款结算费用等）；</w:t>
      </w:r>
    </w:p>
    <w:p w14:paraId="28B5F8AD" w14:textId="77777777" w:rsidR="00F90D75" w:rsidRPr="007161D1" w:rsidRDefault="00000000" w:rsidP="003775CC">
      <w:pPr>
        <w:spacing w:after="0"/>
        <w:ind w:firstLineChars="200" w:firstLine="440"/>
        <w:rPr>
          <w:rFonts w:ascii="宋体" w:hAnsi="宋体" w:cs="宋体" w:hint="eastAsia"/>
          <w:color w:val="000000" w:themeColor="text1"/>
          <w:kern w:val="0"/>
          <w:sz w:val="22"/>
          <w:szCs w:val="22"/>
          <w:lang w:val="zh-TW" w:bidi="zh-TW"/>
        </w:rPr>
      </w:pPr>
      <w:r w:rsidRPr="007161D1">
        <w:rPr>
          <w:rFonts w:hint="eastAsia"/>
          <w:color w:val="000000" w:themeColor="text1"/>
          <w:kern w:val="0"/>
          <w:sz w:val="22"/>
          <w:szCs w:val="22"/>
          <w:lang w:val="zh-TW" w:bidi="zh-TW"/>
        </w:rPr>
        <w:lastRenderedPageBreak/>
        <w:t>9</w:t>
      </w:r>
      <w:r w:rsidRPr="007161D1">
        <w:rPr>
          <w:rFonts w:ascii="宋体" w:hAnsi="宋体" w:cs="宋体"/>
          <w:color w:val="000000" w:themeColor="text1"/>
          <w:kern w:val="0"/>
          <w:sz w:val="22"/>
          <w:szCs w:val="22"/>
          <w:lang w:val="zh-TW" w:eastAsia="zh-TW" w:bidi="zh-TW"/>
        </w:rPr>
        <w:t>、共保体共同负担的相关经纪和推广费用。</w:t>
      </w:r>
      <w:bookmarkEnd w:id="55"/>
    </w:p>
    <w:p w14:paraId="6811DCF6" w14:textId="77777777" w:rsidR="00F90D75" w:rsidRPr="007161D1" w:rsidRDefault="00000000" w:rsidP="003775CC">
      <w:pPr>
        <w:spacing w:after="0"/>
        <w:ind w:firstLineChars="200" w:firstLine="442"/>
        <w:rPr>
          <w:rFonts w:ascii="宋体" w:hAnsi="宋体" w:cs="宋体" w:hint="eastAsia"/>
          <w:color w:val="000000" w:themeColor="text1"/>
          <w:kern w:val="0"/>
          <w:sz w:val="22"/>
          <w:szCs w:val="22"/>
          <w:lang w:val="zh-TW" w:eastAsia="zh-TW" w:bidi="zh-TW"/>
        </w:rPr>
      </w:pPr>
      <w:r w:rsidRPr="007161D1">
        <w:rPr>
          <w:rFonts w:ascii="宋体" w:hAnsi="宋体" w:cs="宋体" w:hint="eastAsia"/>
          <w:b/>
          <w:bCs/>
          <w:color w:val="000000" w:themeColor="text1"/>
          <w:kern w:val="0"/>
          <w:sz w:val="22"/>
          <w:szCs w:val="22"/>
          <w:lang w:val="zh-TW" w:bidi="zh-TW"/>
        </w:rPr>
        <w:t>启动资金</w:t>
      </w:r>
      <w:r w:rsidRPr="007161D1">
        <w:rPr>
          <w:rFonts w:ascii="宋体" w:hAnsi="宋体" w:cs="宋体"/>
          <w:color w:val="000000" w:themeColor="text1"/>
          <w:kern w:val="0"/>
          <w:sz w:val="22"/>
          <w:szCs w:val="22"/>
          <w:lang w:val="zh-TW" w:eastAsia="zh-TW" w:bidi="zh-TW"/>
        </w:rPr>
        <w:t>年度</w:t>
      </w:r>
      <w:proofErr w:type="gramStart"/>
      <w:r w:rsidRPr="007161D1">
        <w:rPr>
          <w:rFonts w:ascii="宋体" w:hAnsi="宋体" w:cs="宋体"/>
          <w:color w:val="000000" w:themeColor="text1"/>
          <w:kern w:val="0"/>
          <w:sz w:val="22"/>
          <w:szCs w:val="22"/>
          <w:lang w:val="zh-TW" w:eastAsia="zh-TW" w:bidi="zh-TW"/>
        </w:rPr>
        <w:t>内不足</w:t>
      </w:r>
      <w:proofErr w:type="gramEnd"/>
      <w:r w:rsidRPr="007161D1">
        <w:rPr>
          <w:rFonts w:ascii="宋体" w:hAnsi="宋体" w:cs="宋体"/>
          <w:color w:val="000000" w:themeColor="text1"/>
          <w:kern w:val="0"/>
          <w:sz w:val="22"/>
          <w:szCs w:val="22"/>
          <w:lang w:val="zh-TW" w:eastAsia="zh-TW" w:bidi="zh-TW"/>
        </w:rPr>
        <w:t>支付上述支出项目的，由首席保险人按各保险公司</w:t>
      </w:r>
      <w:r w:rsidRPr="007161D1">
        <w:rPr>
          <w:rFonts w:ascii="宋体" w:hAnsi="宋体" w:hint="eastAsia"/>
          <w:color w:val="000000" w:themeColor="text1"/>
          <w:kern w:val="0"/>
          <w:sz w:val="22"/>
          <w:szCs w:val="22"/>
          <w:lang w:val="zh-TW" w:bidi="zh-TW"/>
        </w:rPr>
        <w:t>业务</w:t>
      </w:r>
      <w:r w:rsidRPr="007161D1">
        <w:rPr>
          <w:rFonts w:ascii="宋体" w:hAnsi="宋体" w:cs="宋体"/>
          <w:color w:val="000000" w:themeColor="text1"/>
          <w:kern w:val="0"/>
          <w:sz w:val="22"/>
          <w:szCs w:val="22"/>
          <w:lang w:val="zh-TW" w:eastAsia="zh-TW" w:bidi="zh-TW"/>
        </w:rPr>
        <w:t>份额补收取直至项目年度工作完成；年度工作结束后支付上述支出项目后有结余的，结余部分按各保险公司</w:t>
      </w:r>
      <w:r w:rsidRPr="007161D1">
        <w:rPr>
          <w:rFonts w:ascii="宋体" w:hAnsi="宋体" w:hint="eastAsia"/>
          <w:color w:val="000000" w:themeColor="text1"/>
          <w:kern w:val="0"/>
          <w:sz w:val="22"/>
          <w:szCs w:val="22"/>
          <w:lang w:val="zh-TW" w:bidi="zh-TW"/>
        </w:rPr>
        <w:t>业务</w:t>
      </w:r>
      <w:r w:rsidRPr="007161D1">
        <w:rPr>
          <w:rFonts w:ascii="宋体" w:hAnsi="宋体" w:cs="宋体"/>
          <w:color w:val="000000" w:themeColor="text1"/>
          <w:kern w:val="0"/>
          <w:sz w:val="22"/>
          <w:szCs w:val="22"/>
          <w:lang w:val="zh-TW" w:eastAsia="zh-TW" w:bidi="zh-TW"/>
        </w:rPr>
        <w:t>份额分配。</w:t>
      </w:r>
      <w:r w:rsidRPr="00B230F1">
        <w:rPr>
          <w:rFonts w:ascii="宋体" w:hAnsi="宋体" w:cs="宋体"/>
          <w:color w:val="000000" w:themeColor="text1"/>
          <w:kern w:val="0"/>
          <w:sz w:val="22"/>
          <w:szCs w:val="22"/>
          <w:lang w:val="zh-TW" w:eastAsia="zh-TW" w:bidi="zh-TW"/>
        </w:rPr>
        <w:t>关于深圳惠民保运营支出的标准</w:t>
      </w:r>
      <w:r w:rsidRPr="00B230F1">
        <w:rPr>
          <w:rFonts w:ascii="宋体" w:hAnsi="宋体" w:cs="宋体" w:hint="eastAsia"/>
          <w:color w:val="000000" w:themeColor="text1"/>
          <w:kern w:val="0"/>
          <w:sz w:val="22"/>
          <w:szCs w:val="22"/>
          <w:lang w:val="zh-TW" w:bidi="zh-TW"/>
        </w:rPr>
        <w:t>，</w:t>
      </w:r>
      <w:r w:rsidRPr="00B230F1">
        <w:rPr>
          <w:rFonts w:ascii="宋体" w:hAnsi="宋体" w:cs="宋体"/>
          <w:color w:val="000000" w:themeColor="text1"/>
          <w:kern w:val="0"/>
          <w:sz w:val="22"/>
          <w:szCs w:val="22"/>
          <w:lang w:val="zh-TW" w:eastAsia="zh-TW" w:bidi="zh-TW"/>
        </w:rPr>
        <w:t>由甲乙双方根据参保情况协商确定</w:t>
      </w:r>
      <w:r w:rsidRPr="00B230F1">
        <w:rPr>
          <w:rFonts w:ascii="宋体" w:hAnsi="宋体" w:cs="宋体" w:hint="eastAsia"/>
          <w:color w:val="000000" w:themeColor="text1"/>
          <w:kern w:val="0"/>
          <w:sz w:val="22"/>
          <w:szCs w:val="22"/>
          <w:lang w:val="zh-TW" w:bidi="zh-TW"/>
        </w:rPr>
        <w:t>。</w:t>
      </w:r>
      <w:r w:rsidRPr="007161D1">
        <w:rPr>
          <w:rFonts w:ascii="宋体" w:hAnsi="宋体" w:cs="宋体"/>
          <w:color w:val="000000" w:themeColor="text1"/>
          <w:kern w:val="0"/>
          <w:sz w:val="22"/>
          <w:szCs w:val="22"/>
          <w:lang w:val="zh-TW" w:eastAsia="zh-TW" w:bidi="zh-TW"/>
        </w:rPr>
        <w:t>乙方首席保险人应建立</w:t>
      </w:r>
      <w:r w:rsidRPr="007161D1">
        <w:rPr>
          <w:rFonts w:ascii="宋体" w:hAnsi="宋体" w:cs="宋体" w:hint="eastAsia"/>
          <w:color w:val="000000" w:themeColor="text1"/>
          <w:kern w:val="0"/>
          <w:sz w:val="22"/>
          <w:szCs w:val="22"/>
          <w:lang w:val="zh-TW" w:bidi="zh-TW"/>
        </w:rPr>
        <w:t>深圳惠民保</w:t>
      </w:r>
      <w:r w:rsidRPr="007161D1">
        <w:rPr>
          <w:rFonts w:ascii="宋体" w:hAnsi="宋体" w:cs="宋体"/>
          <w:color w:val="000000" w:themeColor="text1"/>
          <w:kern w:val="0"/>
          <w:sz w:val="22"/>
          <w:szCs w:val="22"/>
          <w:lang w:val="zh-TW" w:eastAsia="zh-TW" w:bidi="zh-TW"/>
        </w:rPr>
        <w:t>的</w:t>
      </w:r>
      <w:r w:rsidRPr="007161D1">
        <w:rPr>
          <w:rFonts w:ascii="宋体" w:hAnsi="宋体" w:cs="宋体" w:hint="eastAsia"/>
          <w:b/>
          <w:bCs/>
          <w:color w:val="000000" w:themeColor="text1"/>
          <w:kern w:val="0"/>
          <w:sz w:val="22"/>
          <w:szCs w:val="22"/>
          <w:lang w:val="zh-TW" w:bidi="zh-TW"/>
        </w:rPr>
        <w:t>支出</w:t>
      </w:r>
      <w:r w:rsidRPr="007161D1">
        <w:rPr>
          <w:rFonts w:ascii="宋体" w:hAnsi="宋体" w:cs="宋体"/>
          <w:color w:val="000000" w:themeColor="text1"/>
          <w:kern w:val="0"/>
          <w:sz w:val="22"/>
          <w:szCs w:val="22"/>
          <w:lang w:val="zh-TW" w:eastAsia="zh-TW" w:bidi="zh-TW"/>
        </w:rPr>
        <w:t>台账制度，本着实事求是、据实报销的原则，定期向甲方及共同保险人公布使用和结余情况。</w:t>
      </w:r>
    </w:p>
    <w:p w14:paraId="1056BA96" w14:textId="77777777" w:rsidR="00F90D75" w:rsidRPr="007161D1" w:rsidRDefault="00000000" w:rsidP="003775CC">
      <w:pPr>
        <w:spacing w:after="0"/>
        <w:ind w:firstLineChars="200" w:firstLine="442"/>
        <w:rPr>
          <w:rFonts w:ascii="宋体" w:hAnsi="宋体" w:cs="宋体" w:hint="eastAsia"/>
          <w:b/>
          <w:bCs/>
          <w:color w:val="000000" w:themeColor="text1"/>
          <w:kern w:val="0"/>
          <w:sz w:val="22"/>
          <w:szCs w:val="22"/>
          <w:lang w:val="zh-TW" w:eastAsia="zh-TW" w:bidi="zh-TW"/>
        </w:rPr>
      </w:pPr>
      <w:r w:rsidRPr="007161D1">
        <w:rPr>
          <w:rFonts w:ascii="宋体" w:hAnsi="宋体" w:cs="宋体"/>
          <w:b/>
          <w:bCs/>
          <w:color w:val="000000" w:themeColor="text1"/>
          <w:kern w:val="0"/>
          <w:sz w:val="22"/>
          <w:szCs w:val="22"/>
          <w:lang w:val="zh-TW" w:eastAsia="zh-TW" w:bidi="zh-TW"/>
        </w:rPr>
        <w:t>第</w:t>
      </w:r>
      <w:r w:rsidRPr="007161D1">
        <w:rPr>
          <w:rFonts w:ascii="宋体" w:hAnsi="宋体" w:cs="宋体" w:hint="eastAsia"/>
          <w:b/>
          <w:bCs/>
          <w:color w:val="000000" w:themeColor="text1"/>
          <w:kern w:val="0"/>
          <w:sz w:val="22"/>
          <w:szCs w:val="22"/>
          <w:lang w:val="zh-TW" w:bidi="zh-TW"/>
        </w:rPr>
        <w:t>五</w:t>
      </w:r>
      <w:r w:rsidRPr="007161D1">
        <w:rPr>
          <w:rFonts w:ascii="宋体" w:hAnsi="宋体" w:cs="宋体"/>
          <w:b/>
          <w:bCs/>
          <w:color w:val="000000" w:themeColor="text1"/>
          <w:kern w:val="0"/>
          <w:sz w:val="22"/>
          <w:szCs w:val="22"/>
          <w:lang w:val="zh-TW" w:eastAsia="zh-TW" w:bidi="zh-TW"/>
        </w:rPr>
        <w:t>条（权利与义务）</w:t>
      </w:r>
    </w:p>
    <w:p w14:paraId="6A40D193" w14:textId="77777777" w:rsidR="00F90D75" w:rsidRPr="007161D1" w:rsidRDefault="00000000" w:rsidP="003775CC">
      <w:pPr>
        <w:spacing w:after="0"/>
        <w:ind w:firstLineChars="200" w:firstLine="440"/>
        <w:rPr>
          <w:rFonts w:ascii="宋体" w:hAnsi="宋体" w:cs="宋体" w:hint="eastAsia"/>
          <w:color w:val="000000" w:themeColor="text1"/>
          <w:kern w:val="0"/>
          <w:sz w:val="22"/>
          <w:szCs w:val="22"/>
          <w:lang w:val="zh-TW" w:eastAsia="zh-TW" w:bidi="zh-TW"/>
        </w:rPr>
      </w:pPr>
      <w:r w:rsidRPr="007161D1">
        <w:rPr>
          <w:rFonts w:ascii="宋体" w:hAnsi="宋体" w:cs="宋体"/>
          <w:color w:val="000000" w:themeColor="text1"/>
          <w:kern w:val="0"/>
          <w:sz w:val="22"/>
          <w:szCs w:val="22"/>
          <w:lang w:val="zh-TW" w:eastAsia="zh-TW" w:bidi="zh-TW"/>
        </w:rPr>
        <w:t>协议双方的权利与义务如下：</w:t>
      </w:r>
    </w:p>
    <w:p w14:paraId="53B4E060" w14:textId="77777777" w:rsidR="00F90D75" w:rsidRPr="007161D1" w:rsidRDefault="00000000" w:rsidP="003775CC">
      <w:pPr>
        <w:spacing w:after="0"/>
        <w:ind w:firstLineChars="200" w:firstLine="440"/>
        <w:rPr>
          <w:rFonts w:ascii="宋体" w:hAnsi="宋体" w:cs="宋体" w:hint="eastAsia"/>
          <w:color w:val="000000" w:themeColor="text1"/>
          <w:kern w:val="0"/>
          <w:sz w:val="22"/>
          <w:szCs w:val="22"/>
          <w:lang w:val="zh-TW" w:eastAsia="zh-TW" w:bidi="zh-TW"/>
        </w:rPr>
      </w:pPr>
      <w:r w:rsidRPr="007161D1">
        <w:rPr>
          <w:rFonts w:ascii="宋体" w:hAnsi="宋体" w:cs="宋体"/>
          <w:color w:val="000000" w:themeColor="text1"/>
          <w:kern w:val="0"/>
          <w:sz w:val="22"/>
          <w:szCs w:val="22"/>
          <w:lang w:bidi="zh-TW"/>
        </w:rPr>
        <w:t>（</w:t>
      </w:r>
      <w:r w:rsidRPr="007161D1">
        <w:rPr>
          <w:rFonts w:ascii="宋体" w:hAnsi="宋体" w:cs="宋体" w:hint="eastAsia"/>
          <w:color w:val="000000" w:themeColor="text1"/>
          <w:kern w:val="0"/>
          <w:sz w:val="22"/>
          <w:szCs w:val="22"/>
          <w:lang w:bidi="zh-TW"/>
        </w:rPr>
        <w:t>一</w:t>
      </w:r>
      <w:r w:rsidRPr="007161D1">
        <w:rPr>
          <w:rFonts w:ascii="宋体" w:hAnsi="宋体" w:cs="宋体"/>
          <w:color w:val="000000" w:themeColor="text1"/>
          <w:kern w:val="0"/>
          <w:sz w:val="22"/>
          <w:szCs w:val="22"/>
          <w:lang w:bidi="zh-TW"/>
        </w:rPr>
        <w:t>）</w:t>
      </w:r>
      <w:r w:rsidRPr="007161D1">
        <w:rPr>
          <w:rFonts w:ascii="宋体" w:hAnsi="宋体" w:cs="宋体"/>
          <w:color w:val="000000" w:themeColor="text1"/>
          <w:kern w:val="0"/>
          <w:sz w:val="22"/>
          <w:szCs w:val="22"/>
          <w:lang w:val="zh-TW" w:eastAsia="zh-TW" w:bidi="zh-TW"/>
        </w:rPr>
        <w:t>甲方的权利与义务</w:t>
      </w:r>
    </w:p>
    <w:p w14:paraId="5D1092E6" w14:textId="77777777" w:rsidR="00F90D75" w:rsidRPr="007161D1" w:rsidRDefault="00000000" w:rsidP="003775CC">
      <w:pPr>
        <w:spacing w:after="0"/>
        <w:ind w:firstLineChars="200" w:firstLine="440"/>
        <w:rPr>
          <w:rFonts w:ascii="宋体" w:eastAsia="PMingLiU" w:hAnsi="宋体" w:cs="宋体" w:hint="eastAsia"/>
          <w:color w:val="000000" w:themeColor="text1"/>
          <w:kern w:val="0"/>
          <w:sz w:val="22"/>
          <w:szCs w:val="22"/>
          <w:lang w:val="zh-TW" w:eastAsia="zh-TW" w:bidi="zh-TW"/>
        </w:rPr>
      </w:pPr>
      <w:r w:rsidRPr="007161D1">
        <w:rPr>
          <w:rFonts w:eastAsia="Times New Roman"/>
          <w:color w:val="000000" w:themeColor="text1"/>
          <w:kern w:val="0"/>
          <w:sz w:val="22"/>
          <w:szCs w:val="22"/>
          <w:lang w:val="zh-TW" w:eastAsia="zh-TW" w:bidi="zh-TW"/>
        </w:rPr>
        <w:t>1</w:t>
      </w:r>
      <w:r w:rsidRPr="007161D1">
        <w:rPr>
          <w:rFonts w:ascii="宋体" w:hAnsi="宋体" w:cs="宋体"/>
          <w:color w:val="000000" w:themeColor="text1"/>
          <w:kern w:val="0"/>
          <w:sz w:val="22"/>
          <w:szCs w:val="22"/>
          <w:lang w:val="zh-TW" w:eastAsia="zh-TW" w:bidi="zh-TW"/>
        </w:rPr>
        <w:t>、对</w:t>
      </w:r>
      <w:r w:rsidRPr="007161D1">
        <w:rPr>
          <w:rFonts w:ascii="宋体" w:hAnsi="宋体" w:cs="宋体" w:hint="eastAsia"/>
          <w:color w:val="000000" w:themeColor="text1"/>
          <w:kern w:val="0"/>
          <w:sz w:val="22"/>
          <w:szCs w:val="22"/>
          <w:lang w:val="zh-TW" w:bidi="zh-TW"/>
        </w:rPr>
        <w:t>深圳惠民保</w:t>
      </w:r>
      <w:r w:rsidRPr="007161D1">
        <w:rPr>
          <w:rFonts w:ascii="宋体" w:hAnsi="宋体" w:cs="宋体"/>
          <w:color w:val="000000" w:themeColor="text1"/>
          <w:kern w:val="0"/>
          <w:sz w:val="22"/>
          <w:szCs w:val="22"/>
          <w:lang w:val="zh-TW" w:eastAsia="zh-TW" w:bidi="zh-TW"/>
        </w:rPr>
        <w:t>进行指导、协调和监督。</w:t>
      </w:r>
      <w:bookmarkStart w:id="56" w:name="bookmark95"/>
    </w:p>
    <w:p w14:paraId="5FE05B18" w14:textId="77777777" w:rsidR="00F90D75" w:rsidRPr="007161D1" w:rsidRDefault="00000000" w:rsidP="003775CC">
      <w:pPr>
        <w:spacing w:after="0"/>
        <w:ind w:firstLineChars="200" w:firstLine="440"/>
        <w:rPr>
          <w:rFonts w:ascii="宋体" w:hAnsi="宋体" w:cs="宋体" w:hint="eastAsia"/>
          <w:color w:val="000000" w:themeColor="text1"/>
          <w:kern w:val="0"/>
          <w:sz w:val="22"/>
          <w:szCs w:val="22"/>
          <w:lang w:val="zh-TW" w:eastAsia="zh-TW" w:bidi="zh-TW"/>
        </w:rPr>
      </w:pPr>
      <w:r w:rsidRPr="007161D1">
        <w:rPr>
          <w:rFonts w:eastAsia="Times New Roman"/>
          <w:color w:val="000000" w:themeColor="text1"/>
          <w:kern w:val="0"/>
          <w:sz w:val="22"/>
          <w:szCs w:val="22"/>
          <w:lang w:val="zh-CN" w:bidi="zh-CN"/>
        </w:rPr>
        <w:t>2</w:t>
      </w:r>
      <w:bookmarkEnd w:id="56"/>
      <w:r w:rsidRPr="007161D1">
        <w:rPr>
          <w:rFonts w:ascii="宋体" w:hAnsi="宋体" w:cs="宋体"/>
          <w:color w:val="000000" w:themeColor="text1"/>
          <w:kern w:val="0"/>
          <w:sz w:val="22"/>
          <w:szCs w:val="22"/>
          <w:lang w:val="zh-CN" w:bidi="zh-CN"/>
        </w:rPr>
        <w:t>、</w:t>
      </w:r>
      <w:r w:rsidRPr="007161D1">
        <w:rPr>
          <w:rFonts w:ascii="宋体" w:hAnsi="宋体" w:cs="宋体"/>
          <w:color w:val="000000" w:themeColor="text1"/>
          <w:kern w:val="0"/>
          <w:sz w:val="22"/>
          <w:szCs w:val="22"/>
          <w:lang w:val="zh-TW" w:eastAsia="zh-TW" w:bidi="zh-TW"/>
        </w:rPr>
        <w:t>支持、协助乙方做好</w:t>
      </w:r>
      <w:r w:rsidRPr="007161D1">
        <w:rPr>
          <w:rFonts w:ascii="宋体" w:hAnsi="宋体" w:cs="宋体" w:hint="eastAsia"/>
          <w:color w:val="000000" w:themeColor="text1"/>
          <w:kern w:val="0"/>
          <w:sz w:val="22"/>
          <w:szCs w:val="22"/>
          <w:lang w:val="zh-TW" w:bidi="zh-TW"/>
        </w:rPr>
        <w:t>深圳惠民保</w:t>
      </w:r>
      <w:r w:rsidRPr="007161D1">
        <w:rPr>
          <w:rFonts w:ascii="宋体" w:hAnsi="宋体" w:cs="宋体"/>
          <w:color w:val="000000" w:themeColor="text1"/>
          <w:kern w:val="0"/>
          <w:sz w:val="22"/>
          <w:szCs w:val="22"/>
          <w:lang w:val="zh-TW" w:eastAsia="zh-TW" w:bidi="zh-TW"/>
        </w:rPr>
        <w:t>的宣传推广工作</w:t>
      </w:r>
      <w:r w:rsidRPr="007161D1">
        <w:rPr>
          <w:rFonts w:ascii="宋体" w:hAnsi="宋体" w:cs="宋体" w:hint="eastAsia"/>
          <w:color w:val="000000" w:themeColor="text1"/>
          <w:kern w:val="0"/>
          <w:sz w:val="22"/>
          <w:szCs w:val="22"/>
          <w:lang w:val="zh-TW" w:bidi="zh-TW"/>
        </w:rPr>
        <w:t>（</w:t>
      </w:r>
      <w:r w:rsidRPr="007161D1">
        <w:rPr>
          <w:rFonts w:ascii="宋体" w:hAnsi="宋体" w:cs="宋体" w:hint="eastAsia"/>
          <w:color w:val="000000" w:themeColor="text1"/>
          <w:kern w:val="0"/>
          <w:sz w:val="22"/>
          <w:szCs w:val="22"/>
          <w:lang w:bidi="zh-TW"/>
        </w:rPr>
        <w:t>宣传口径指导、协助函等</w:t>
      </w:r>
      <w:r w:rsidRPr="007161D1">
        <w:rPr>
          <w:rFonts w:ascii="宋体" w:hAnsi="宋体" w:cs="宋体" w:hint="eastAsia"/>
          <w:color w:val="000000" w:themeColor="text1"/>
          <w:kern w:val="0"/>
          <w:sz w:val="22"/>
          <w:szCs w:val="22"/>
          <w:lang w:val="zh-TW" w:bidi="zh-TW"/>
        </w:rPr>
        <w:t>）</w:t>
      </w:r>
      <w:r w:rsidRPr="007161D1">
        <w:rPr>
          <w:rFonts w:ascii="宋体" w:hAnsi="宋体" w:cs="宋体"/>
          <w:color w:val="000000" w:themeColor="text1"/>
          <w:kern w:val="0"/>
          <w:sz w:val="22"/>
          <w:szCs w:val="22"/>
          <w:lang w:val="zh-TW" w:eastAsia="zh-TW" w:bidi="zh-TW"/>
        </w:rPr>
        <w:t>。</w:t>
      </w:r>
    </w:p>
    <w:p w14:paraId="3D1383E2" w14:textId="77777777" w:rsidR="00F90D75" w:rsidRPr="007161D1" w:rsidRDefault="00000000" w:rsidP="003775CC">
      <w:pPr>
        <w:spacing w:after="0"/>
        <w:ind w:firstLineChars="200" w:firstLine="440"/>
        <w:rPr>
          <w:rFonts w:ascii="宋体" w:hAnsi="宋体" w:cs="宋体" w:hint="eastAsia"/>
          <w:color w:val="000000" w:themeColor="text1"/>
          <w:kern w:val="0"/>
          <w:sz w:val="22"/>
          <w:szCs w:val="22"/>
          <w:lang w:val="zh-TW" w:eastAsia="zh-TW" w:bidi="zh-TW"/>
        </w:rPr>
      </w:pPr>
      <w:bookmarkStart w:id="57" w:name="bookmark96"/>
      <w:r w:rsidRPr="007161D1">
        <w:rPr>
          <w:rFonts w:eastAsia="Times New Roman"/>
          <w:color w:val="000000" w:themeColor="text1"/>
          <w:kern w:val="0"/>
          <w:sz w:val="22"/>
          <w:szCs w:val="22"/>
          <w:lang w:val="zh-TW" w:eastAsia="zh-TW" w:bidi="zh-TW"/>
        </w:rPr>
        <w:t>3</w:t>
      </w:r>
      <w:bookmarkEnd w:id="57"/>
      <w:r w:rsidRPr="007161D1">
        <w:rPr>
          <w:rFonts w:ascii="宋体" w:hAnsi="宋体" w:cs="宋体"/>
          <w:color w:val="000000" w:themeColor="text1"/>
          <w:kern w:val="0"/>
          <w:sz w:val="22"/>
          <w:szCs w:val="22"/>
          <w:lang w:val="zh-TW" w:eastAsia="zh-TW" w:bidi="zh-TW"/>
        </w:rPr>
        <w:t>、视情况向乙方提供因本项目所需要的相关信息。</w:t>
      </w:r>
    </w:p>
    <w:p w14:paraId="30B7389D" w14:textId="77777777" w:rsidR="00F90D75" w:rsidRPr="007161D1" w:rsidRDefault="00000000" w:rsidP="003775CC">
      <w:pPr>
        <w:spacing w:after="0"/>
        <w:ind w:firstLineChars="200" w:firstLine="440"/>
        <w:rPr>
          <w:rFonts w:ascii="宋体" w:hAnsi="宋体" w:cs="宋体" w:hint="eastAsia"/>
          <w:color w:val="000000" w:themeColor="text1"/>
          <w:kern w:val="0"/>
          <w:sz w:val="22"/>
          <w:szCs w:val="22"/>
          <w:lang w:val="zh-TW" w:eastAsia="zh-TW" w:bidi="zh-TW"/>
        </w:rPr>
      </w:pPr>
      <w:bookmarkStart w:id="58" w:name="bookmark97"/>
      <w:r w:rsidRPr="007161D1">
        <w:rPr>
          <w:rFonts w:eastAsia="Times New Roman"/>
          <w:color w:val="000000" w:themeColor="text1"/>
          <w:kern w:val="0"/>
          <w:sz w:val="22"/>
          <w:szCs w:val="22"/>
          <w:lang w:val="zh-TW" w:eastAsia="zh-TW" w:bidi="zh-TW"/>
        </w:rPr>
        <w:t>4</w:t>
      </w:r>
      <w:bookmarkEnd w:id="58"/>
      <w:r w:rsidRPr="007161D1">
        <w:rPr>
          <w:rFonts w:ascii="宋体" w:hAnsi="宋体" w:cs="宋体"/>
          <w:color w:val="000000" w:themeColor="text1"/>
          <w:kern w:val="0"/>
          <w:sz w:val="22"/>
          <w:szCs w:val="22"/>
          <w:lang w:val="zh-TW" w:eastAsia="zh-TW" w:bidi="zh-TW"/>
        </w:rPr>
        <w:t>、跟进乙方对</w:t>
      </w:r>
      <w:r w:rsidRPr="007161D1">
        <w:rPr>
          <w:rFonts w:ascii="宋体" w:hAnsi="宋体" w:cs="宋体" w:hint="eastAsia"/>
          <w:color w:val="000000" w:themeColor="text1"/>
          <w:kern w:val="0"/>
          <w:sz w:val="22"/>
          <w:szCs w:val="22"/>
          <w:lang w:val="zh-TW" w:bidi="zh-TW"/>
        </w:rPr>
        <w:t>深圳惠民保</w:t>
      </w:r>
      <w:r w:rsidRPr="007161D1">
        <w:rPr>
          <w:rFonts w:ascii="宋体" w:hAnsi="宋体" w:cs="宋体"/>
          <w:color w:val="000000" w:themeColor="text1"/>
          <w:kern w:val="0"/>
          <w:sz w:val="22"/>
          <w:szCs w:val="22"/>
          <w:lang w:val="zh-TW" w:eastAsia="zh-TW" w:bidi="zh-TW"/>
        </w:rPr>
        <w:t>的经办服务情况。</w:t>
      </w:r>
    </w:p>
    <w:p w14:paraId="0003ABC4" w14:textId="77777777" w:rsidR="00F90D75" w:rsidRPr="007161D1" w:rsidRDefault="00000000" w:rsidP="003775CC">
      <w:pPr>
        <w:spacing w:after="0"/>
        <w:ind w:firstLineChars="200" w:firstLine="440"/>
        <w:rPr>
          <w:rFonts w:ascii="宋体" w:hAnsi="宋体" w:cs="宋体" w:hint="eastAsia"/>
          <w:color w:val="000000" w:themeColor="text1"/>
          <w:kern w:val="0"/>
          <w:sz w:val="22"/>
          <w:szCs w:val="22"/>
          <w:lang w:val="zh-TW" w:eastAsia="zh-TW" w:bidi="zh-TW"/>
        </w:rPr>
      </w:pPr>
      <w:bookmarkStart w:id="59" w:name="bookmark98"/>
      <w:r w:rsidRPr="007161D1">
        <w:rPr>
          <w:rFonts w:eastAsia="Times New Roman"/>
          <w:color w:val="000000" w:themeColor="text1"/>
          <w:kern w:val="0"/>
          <w:sz w:val="22"/>
          <w:szCs w:val="22"/>
          <w:lang w:val="zh-TW" w:eastAsia="zh-TW" w:bidi="zh-TW"/>
        </w:rPr>
        <w:t>5</w:t>
      </w:r>
      <w:bookmarkEnd w:id="59"/>
      <w:r w:rsidRPr="007161D1">
        <w:rPr>
          <w:rFonts w:ascii="宋体" w:hAnsi="宋体" w:cs="宋体"/>
          <w:color w:val="000000" w:themeColor="text1"/>
          <w:kern w:val="0"/>
          <w:sz w:val="22"/>
          <w:szCs w:val="22"/>
          <w:lang w:val="zh-TW" w:eastAsia="zh-TW" w:bidi="zh-TW"/>
        </w:rPr>
        <w:t>、</w:t>
      </w:r>
      <w:r w:rsidRPr="007161D1">
        <w:rPr>
          <w:rFonts w:ascii="宋体" w:hAnsi="宋体" w:cs="宋体" w:hint="eastAsia"/>
          <w:color w:val="000000" w:themeColor="text1"/>
          <w:kern w:val="0"/>
          <w:sz w:val="22"/>
          <w:szCs w:val="22"/>
          <w:lang w:val="zh-TW" w:bidi="zh-TW"/>
        </w:rPr>
        <w:t>建立健全深圳惠民保服务质量</w:t>
      </w:r>
      <w:r w:rsidRPr="007161D1">
        <w:rPr>
          <w:rFonts w:asciiTheme="minorEastAsia" w:eastAsiaTheme="minorEastAsia" w:hAnsiTheme="minorEastAsia" w:hint="eastAsia"/>
          <w:color w:val="000000" w:themeColor="text1"/>
        </w:rPr>
        <w:t>评估</w:t>
      </w:r>
      <w:r w:rsidRPr="007161D1">
        <w:rPr>
          <w:rFonts w:ascii="宋体" w:hAnsi="宋体" w:cs="宋体" w:hint="eastAsia"/>
          <w:color w:val="000000" w:themeColor="text1"/>
          <w:kern w:val="0"/>
          <w:sz w:val="22"/>
          <w:szCs w:val="22"/>
          <w:lang w:val="zh-TW" w:bidi="zh-TW"/>
        </w:rPr>
        <w:t>机制，</w:t>
      </w:r>
      <w:r w:rsidRPr="007161D1">
        <w:rPr>
          <w:rFonts w:ascii="宋体" w:hAnsi="宋体" w:cs="宋体" w:hint="eastAsia"/>
          <w:color w:val="000000" w:themeColor="text1"/>
          <w:kern w:val="0"/>
          <w:sz w:val="22"/>
          <w:szCs w:val="22"/>
          <w:lang w:bidi="zh-TW"/>
        </w:rPr>
        <w:t>定期</w:t>
      </w:r>
      <w:r w:rsidRPr="007161D1">
        <w:rPr>
          <w:rFonts w:ascii="宋体" w:hAnsi="宋体" w:cs="宋体"/>
          <w:color w:val="000000" w:themeColor="text1"/>
          <w:kern w:val="0"/>
          <w:sz w:val="22"/>
          <w:szCs w:val="22"/>
          <w:lang w:val="zh-TW" w:eastAsia="zh-TW" w:bidi="zh-TW"/>
        </w:rPr>
        <w:t>对乙方提供的服务开展综合评估。</w:t>
      </w:r>
    </w:p>
    <w:p w14:paraId="27E131AE" w14:textId="77777777" w:rsidR="00F90D75" w:rsidRPr="007161D1" w:rsidRDefault="00000000" w:rsidP="003775CC">
      <w:pPr>
        <w:spacing w:after="0"/>
        <w:ind w:firstLineChars="200" w:firstLine="440"/>
        <w:rPr>
          <w:rFonts w:ascii="宋体" w:hAnsi="宋体" w:cs="宋体" w:hint="eastAsia"/>
          <w:color w:val="000000" w:themeColor="text1"/>
          <w:kern w:val="0"/>
          <w:sz w:val="22"/>
          <w:szCs w:val="22"/>
          <w:lang w:val="zh-TW" w:eastAsia="zh-TW" w:bidi="zh-TW"/>
        </w:rPr>
      </w:pPr>
      <w:bookmarkStart w:id="60" w:name="bookmark99"/>
      <w:r w:rsidRPr="007161D1">
        <w:rPr>
          <w:rFonts w:eastAsia="Times New Roman"/>
          <w:color w:val="000000" w:themeColor="text1"/>
          <w:kern w:val="0"/>
          <w:sz w:val="22"/>
          <w:szCs w:val="22"/>
          <w:lang w:val="zh-TW" w:eastAsia="zh-TW" w:bidi="zh-TW"/>
        </w:rPr>
        <w:t>6</w:t>
      </w:r>
      <w:bookmarkEnd w:id="60"/>
      <w:r w:rsidRPr="007161D1">
        <w:rPr>
          <w:rFonts w:ascii="宋体" w:hAnsi="宋体" w:cs="宋体"/>
          <w:color w:val="000000" w:themeColor="text1"/>
          <w:kern w:val="0"/>
          <w:sz w:val="22"/>
          <w:szCs w:val="22"/>
          <w:lang w:val="zh-TW" w:eastAsia="zh-TW" w:bidi="zh-TW"/>
        </w:rPr>
        <w:t>、相关法律、法规赋予甲方的其他权利和义务。</w:t>
      </w:r>
    </w:p>
    <w:p w14:paraId="053BB1E3" w14:textId="77777777" w:rsidR="00F90D75" w:rsidRPr="007161D1" w:rsidRDefault="00000000" w:rsidP="003775CC">
      <w:pPr>
        <w:spacing w:after="0"/>
        <w:ind w:firstLineChars="200" w:firstLine="440"/>
        <w:rPr>
          <w:rFonts w:ascii="宋体" w:hAnsi="宋体" w:cs="宋体" w:hint="eastAsia"/>
          <w:color w:val="000000" w:themeColor="text1"/>
          <w:kern w:val="0"/>
          <w:sz w:val="22"/>
          <w:szCs w:val="22"/>
          <w:lang w:val="zh-TW" w:eastAsia="zh-TW" w:bidi="zh-TW"/>
        </w:rPr>
      </w:pPr>
      <w:bookmarkStart w:id="61" w:name="bookmark100"/>
      <w:r w:rsidRPr="007161D1">
        <w:rPr>
          <w:rFonts w:ascii="宋体" w:hAnsi="宋体" w:cs="宋体"/>
          <w:color w:val="000000" w:themeColor="text1"/>
          <w:kern w:val="0"/>
          <w:sz w:val="22"/>
          <w:szCs w:val="22"/>
          <w:lang w:val="zh-TW" w:eastAsia="zh-TW" w:bidi="zh-TW"/>
        </w:rPr>
        <w:t>（</w:t>
      </w:r>
      <w:bookmarkEnd w:id="61"/>
      <w:r w:rsidRPr="007161D1">
        <w:rPr>
          <w:rFonts w:ascii="宋体" w:hAnsi="宋体" w:cs="宋体"/>
          <w:color w:val="000000" w:themeColor="text1"/>
          <w:kern w:val="0"/>
          <w:sz w:val="22"/>
          <w:szCs w:val="22"/>
          <w:lang w:val="zh-TW" w:eastAsia="zh-TW" w:bidi="zh-TW"/>
        </w:rPr>
        <w:t>二）乙方的权利与义务</w:t>
      </w:r>
    </w:p>
    <w:p w14:paraId="5E241250" w14:textId="77777777" w:rsidR="00F90D75" w:rsidRPr="007161D1" w:rsidRDefault="00000000" w:rsidP="003775CC">
      <w:pPr>
        <w:spacing w:after="0"/>
        <w:ind w:firstLineChars="200" w:firstLine="440"/>
        <w:rPr>
          <w:rFonts w:ascii="宋体" w:hAnsi="宋体" w:cs="宋体" w:hint="eastAsia"/>
          <w:color w:val="000000" w:themeColor="text1"/>
          <w:kern w:val="0"/>
          <w:sz w:val="22"/>
          <w:szCs w:val="22"/>
          <w:lang w:val="zh-TW" w:eastAsia="zh-TW" w:bidi="zh-TW"/>
        </w:rPr>
      </w:pPr>
      <w:bookmarkStart w:id="62" w:name="bookmark101"/>
      <w:r w:rsidRPr="007161D1">
        <w:rPr>
          <w:rFonts w:eastAsia="Times New Roman"/>
          <w:color w:val="000000" w:themeColor="text1"/>
          <w:kern w:val="0"/>
          <w:sz w:val="22"/>
          <w:szCs w:val="22"/>
          <w:lang w:val="zh-TW" w:eastAsia="zh-TW" w:bidi="zh-TW"/>
        </w:rPr>
        <w:t>1</w:t>
      </w:r>
      <w:bookmarkEnd w:id="62"/>
      <w:r w:rsidRPr="007161D1">
        <w:rPr>
          <w:rFonts w:ascii="宋体" w:hAnsi="宋体" w:cs="宋体"/>
          <w:color w:val="000000" w:themeColor="text1"/>
          <w:kern w:val="0"/>
          <w:sz w:val="22"/>
          <w:szCs w:val="22"/>
          <w:lang w:val="zh-TW" w:eastAsia="zh-TW" w:bidi="zh-TW"/>
        </w:rPr>
        <w:t>、乙方应按照保险合同的约定，承担</w:t>
      </w:r>
      <w:r w:rsidRPr="007161D1">
        <w:rPr>
          <w:rFonts w:ascii="宋体" w:hAnsi="宋体" w:cs="宋体" w:hint="eastAsia"/>
          <w:color w:val="000000" w:themeColor="text1"/>
          <w:kern w:val="0"/>
          <w:sz w:val="22"/>
          <w:szCs w:val="22"/>
          <w:lang w:val="zh-TW" w:bidi="zh-TW"/>
        </w:rPr>
        <w:t>深圳惠民保</w:t>
      </w:r>
      <w:r w:rsidRPr="007161D1">
        <w:rPr>
          <w:rFonts w:ascii="宋体" w:hAnsi="宋体" w:cs="宋体"/>
          <w:color w:val="000000" w:themeColor="text1"/>
          <w:kern w:val="0"/>
          <w:sz w:val="22"/>
          <w:szCs w:val="22"/>
          <w:lang w:val="zh-TW" w:eastAsia="zh-TW" w:bidi="zh-TW"/>
        </w:rPr>
        <w:t>的保险责任，包括按时、足额收取保险费，履行赔付义务等。</w:t>
      </w:r>
    </w:p>
    <w:p w14:paraId="28DF7C24" w14:textId="77777777" w:rsidR="00F90D75" w:rsidRPr="007161D1" w:rsidRDefault="00000000" w:rsidP="003775CC">
      <w:pPr>
        <w:spacing w:after="0"/>
        <w:ind w:firstLineChars="200" w:firstLine="440"/>
        <w:rPr>
          <w:rFonts w:ascii="宋体" w:hAnsi="宋体" w:cs="宋体" w:hint="eastAsia"/>
          <w:color w:val="000000" w:themeColor="text1"/>
          <w:kern w:val="0"/>
          <w:sz w:val="22"/>
          <w:szCs w:val="22"/>
          <w:lang w:val="zh-TW" w:eastAsia="zh-TW" w:bidi="zh-TW"/>
        </w:rPr>
      </w:pPr>
      <w:bookmarkStart w:id="63" w:name="bookmark102"/>
      <w:r w:rsidRPr="007161D1">
        <w:rPr>
          <w:rFonts w:eastAsia="Times New Roman"/>
          <w:color w:val="000000" w:themeColor="text1"/>
          <w:kern w:val="0"/>
          <w:sz w:val="22"/>
          <w:szCs w:val="22"/>
          <w:lang w:val="zh-TW" w:eastAsia="zh-TW" w:bidi="zh-TW"/>
        </w:rPr>
        <w:t>2</w:t>
      </w:r>
      <w:bookmarkEnd w:id="63"/>
      <w:r w:rsidRPr="007161D1">
        <w:rPr>
          <w:rFonts w:ascii="宋体" w:hAnsi="宋体" w:cs="宋体"/>
          <w:color w:val="000000" w:themeColor="text1"/>
          <w:kern w:val="0"/>
          <w:sz w:val="22"/>
          <w:szCs w:val="22"/>
          <w:lang w:val="zh-TW" w:eastAsia="zh-TW" w:bidi="zh-TW"/>
        </w:rPr>
        <w:t>、乙方应根据《</w:t>
      </w:r>
      <w:r w:rsidRPr="007161D1">
        <w:rPr>
          <w:rFonts w:ascii="宋体" w:hAnsi="宋体" w:cs="宋体" w:hint="eastAsia"/>
          <w:color w:val="000000" w:themeColor="text1"/>
          <w:kern w:val="0"/>
          <w:sz w:val="22"/>
          <w:szCs w:val="22"/>
          <w:lang w:val="zh-TW" w:eastAsia="zh-TW" w:bidi="zh-TW"/>
        </w:rPr>
        <w:t>深圳市医疗保险基金管理中心</w:t>
      </w:r>
      <w:r w:rsidRPr="007161D1">
        <w:rPr>
          <w:rFonts w:ascii="宋体" w:hAnsi="宋体" w:cs="宋体" w:hint="eastAsia"/>
          <w:color w:val="000000" w:themeColor="text1"/>
          <w:kern w:val="0"/>
          <w:sz w:val="22"/>
          <w:szCs w:val="22"/>
          <w:lang w:val="zh-TW" w:bidi="zh-TW"/>
        </w:rPr>
        <w:t>深圳惠民保</w:t>
      </w:r>
      <w:r w:rsidRPr="007161D1">
        <w:rPr>
          <w:rFonts w:ascii="宋体" w:hAnsi="宋体" w:cs="宋体" w:hint="eastAsia"/>
          <w:color w:val="000000" w:themeColor="text1"/>
          <w:kern w:val="0"/>
          <w:sz w:val="22"/>
          <w:szCs w:val="22"/>
          <w:lang w:val="zh-TW" w:eastAsia="zh-TW" w:bidi="zh-TW"/>
        </w:rPr>
        <w:t>服务项目</w:t>
      </w:r>
      <w:r w:rsidRPr="007161D1">
        <w:rPr>
          <w:rFonts w:ascii="宋体" w:hAnsi="宋体" w:cs="宋体"/>
          <w:color w:val="000000" w:themeColor="text1"/>
          <w:kern w:val="0"/>
          <w:sz w:val="22"/>
          <w:szCs w:val="22"/>
          <w:lang w:val="zh-TW" w:eastAsia="zh-TW" w:bidi="zh-TW"/>
        </w:rPr>
        <w:t>》</w:t>
      </w:r>
      <w:r w:rsidRPr="007161D1">
        <w:rPr>
          <w:rFonts w:ascii="宋体" w:hAnsi="宋体" w:cs="宋体" w:hint="eastAsia"/>
          <w:color w:val="000000" w:themeColor="text1"/>
          <w:kern w:val="0"/>
          <w:sz w:val="22"/>
          <w:szCs w:val="22"/>
          <w:lang w:val="zh-TW" w:bidi="zh-TW"/>
        </w:rPr>
        <w:t>招标文件</w:t>
      </w:r>
      <w:r w:rsidRPr="007161D1">
        <w:rPr>
          <w:rFonts w:ascii="宋体" w:hAnsi="宋体" w:cs="宋体"/>
          <w:color w:val="000000" w:themeColor="text1"/>
          <w:kern w:val="0"/>
          <w:sz w:val="22"/>
          <w:szCs w:val="22"/>
          <w:lang w:val="zh-TW" w:eastAsia="zh-TW" w:bidi="zh-TW"/>
        </w:rPr>
        <w:t>规定，在签订共保补充协议后的10个工作日内细化</w:t>
      </w:r>
      <w:r w:rsidRPr="007161D1">
        <w:rPr>
          <w:rFonts w:ascii="宋体" w:hAnsi="宋体" w:cs="宋体" w:hint="eastAsia"/>
          <w:color w:val="000000" w:themeColor="text1"/>
          <w:kern w:val="0"/>
          <w:sz w:val="22"/>
          <w:szCs w:val="22"/>
          <w:lang w:val="zh-TW" w:bidi="zh-TW"/>
        </w:rPr>
        <w:t>深圳惠民保</w:t>
      </w:r>
      <w:r w:rsidRPr="007161D1">
        <w:rPr>
          <w:rFonts w:ascii="宋体" w:hAnsi="宋体" w:cs="宋体"/>
          <w:color w:val="000000" w:themeColor="text1"/>
          <w:kern w:val="0"/>
          <w:sz w:val="22"/>
          <w:szCs w:val="22"/>
          <w:lang w:val="zh-TW" w:eastAsia="zh-TW" w:bidi="zh-TW"/>
        </w:rPr>
        <w:t>产品内容，并报甲方存档后实施。</w:t>
      </w:r>
      <w:r w:rsidRPr="007161D1">
        <w:rPr>
          <w:rFonts w:ascii="宋体" w:hAnsi="宋体" w:cs="宋体" w:hint="eastAsia"/>
          <w:color w:val="000000" w:themeColor="text1"/>
          <w:kern w:val="0"/>
          <w:sz w:val="22"/>
          <w:szCs w:val="22"/>
          <w:lang w:val="zh-TW" w:bidi="zh-TW"/>
        </w:rPr>
        <w:t>深圳惠民保</w:t>
      </w:r>
      <w:r w:rsidRPr="007161D1">
        <w:rPr>
          <w:rFonts w:ascii="宋体" w:hAnsi="宋体" w:cs="宋体"/>
          <w:color w:val="000000" w:themeColor="text1"/>
          <w:kern w:val="0"/>
          <w:sz w:val="22"/>
          <w:szCs w:val="22"/>
          <w:lang w:val="zh-TW" w:eastAsia="zh-TW" w:bidi="zh-TW"/>
        </w:rPr>
        <w:t>产品细则中约定的待遇不得低于《</w:t>
      </w:r>
      <w:r w:rsidRPr="007161D1">
        <w:rPr>
          <w:rFonts w:ascii="宋体" w:hAnsi="宋体" w:cs="宋体" w:hint="eastAsia"/>
          <w:color w:val="000000" w:themeColor="text1"/>
          <w:kern w:val="0"/>
          <w:sz w:val="22"/>
          <w:szCs w:val="22"/>
          <w:lang w:val="zh-TW" w:eastAsia="zh-TW" w:bidi="zh-TW"/>
        </w:rPr>
        <w:t>深圳市医疗保险基金管理中心</w:t>
      </w:r>
      <w:r w:rsidRPr="007161D1">
        <w:rPr>
          <w:rFonts w:ascii="宋体" w:hAnsi="宋体" w:cs="宋体" w:hint="eastAsia"/>
          <w:color w:val="000000" w:themeColor="text1"/>
          <w:kern w:val="0"/>
          <w:sz w:val="22"/>
          <w:szCs w:val="22"/>
          <w:lang w:val="zh-TW" w:bidi="zh-TW"/>
        </w:rPr>
        <w:t>深圳惠民保</w:t>
      </w:r>
      <w:r w:rsidRPr="007161D1">
        <w:rPr>
          <w:rFonts w:ascii="宋体" w:hAnsi="宋体" w:cs="宋体" w:hint="eastAsia"/>
          <w:color w:val="000000" w:themeColor="text1"/>
          <w:kern w:val="0"/>
          <w:sz w:val="22"/>
          <w:szCs w:val="22"/>
          <w:lang w:val="zh-TW" w:eastAsia="zh-TW" w:bidi="zh-TW"/>
        </w:rPr>
        <w:t>服务项目</w:t>
      </w:r>
      <w:r w:rsidRPr="007161D1">
        <w:rPr>
          <w:rFonts w:ascii="宋体" w:hAnsi="宋体" w:cs="宋体"/>
          <w:color w:val="000000" w:themeColor="text1"/>
          <w:kern w:val="0"/>
          <w:sz w:val="22"/>
          <w:szCs w:val="22"/>
          <w:lang w:val="zh-TW" w:eastAsia="zh-TW" w:bidi="zh-TW"/>
        </w:rPr>
        <w:t>》</w:t>
      </w:r>
      <w:r w:rsidRPr="007161D1">
        <w:rPr>
          <w:rFonts w:ascii="宋体" w:hAnsi="宋体" w:cs="宋体" w:hint="eastAsia"/>
          <w:color w:val="000000" w:themeColor="text1"/>
          <w:kern w:val="0"/>
          <w:sz w:val="22"/>
          <w:szCs w:val="22"/>
          <w:lang w:val="zh-TW" w:bidi="zh-TW"/>
        </w:rPr>
        <w:t>招标文件</w:t>
      </w:r>
      <w:r w:rsidRPr="007161D1">
        <w:rPr>
          <w:rFonts w:ascii="宋体" w:hAnsi="宋体" w:cs="宋体"/>
          <w:color w:val="000000" w:themeColor="text1"/>
          <w:kern w:val="0"/>
          <w:sz w:val="22"/>
          <w:szCs w:val="22"/>
          <w:lang w:val="zh-TW" w:eastAsia="zh-TW" w:bidi="zh-TW"/>
        </w:rPr>
        <w:t>规定，</w:t>
      </w:r>
      <w:proofErr w:type="gramStart"/>
      <w:r w:rsidRPr="007161D1">
        <w:rPr>
          <w:rFonts w:ascii="宋体" w:hAnsi="宋体" w:cs="宋体"/>
          <w:color w:val="000000" w:themeColor="text1"/>
          <w:kern w:val="0"/>
          <w:sz w:val="22"/>
          <w:szCs w:val="22"/>
          <w:lang w:val="zh-TW" w:eastAsia="zh-TW" w:bidi="zh-TW"/>
        </w:rPr>
        <w:t>涉及提增待遇</w:t>
      </w:r>
      <w:proofErr w:type="gramEnd"/>
      <w:r w:rsidRPr="007161D1">
        <w:rPr>
          <w:rFonts w:ascii="宋体" w:hAnsi="宋体" w:cs="宋体"/>
          <w:color w:val="000000" w:themeColor="text1"/>
          <w:kern w:val="0"/>
          <w:sz w:val="22"/>
          <w:szCs w:val="22"/>
          <w:lang w:val="zh-TW" w:eastAsia="zh-TW" w:bidi="zh-TW"/>
        </w:rPr>
        <w:t>有关内容与甲方协商一致后实施。</w:t>
      </w:r>
    </w:p>
    <w:p w14:paraId="20AA309F" w14:textId="77777777" w:rsidR="00F90D75" w:rsidRPr="007161D1" w:rsidRDefault="00000000" w:rsidP="003775CC">
      <w:pPr>
        <w:spacing w:after="0"/>
        <w:ind w:firstLineChars="200" w:firstLine="440"/>
        <w:rPr>
          <w:rFonts w:ascii="宋体" w:hAnsi="宋体" w:cs="宋体" w:hint="eastAsia"/>
          <w:color w:val="000000" w:themeColor="text1"/>
          <w:kern w:val="0"/>
          <w:sz w:val="22"/>
          <w:szCs w:val="22"/>
          <w:lang w:val="zh-TW" w:eastAsia="zh-TW" w:bidi="zh-TW"/>
        </w:rPr>
      </w:pPr>
      <w:bookmarkStart w:id="64" w:name="bookmark103"/>
      <w:r w:rsidRPr="007161D1">
        <w:rPr>
          <w:rFonts w:eastAsia="Times New Roman"/>
          <w:color w:val="000000" w:themeColor="text1"/>
          <w:kern w:val="0"/>
          <w:sz w:val="22"/>
          <w:szCs w:val="22"/>
          <w:lang w:val="zh-TW" w:eastAsia="zh-TW" w:bidi="zh-TW"/>
        </w:rPr>
        <w:t>3</w:t>
      </w:r>
      <w:bookmarkEnd w:id="64"/>
      <w:r w:rsidRPr="007161D1">
        <w:rPr>
          <w:rFonts w:ascii="宋体" w:hAnsi="宋体" w:cs="宋体"/>
          <w:color w:val="000000" w:themeColor="text1"/>
          <w:kern w:val="0"/>
          <w:sz w:val="22"/>
          <w:szCs w:val="22"/>
          <w:lang w:val="zh-TW" w:eastAsia="zh-TW" w:bidi="zh-TW"/>
        </w:rPr>
        <w:t>、乙方各保险公司应成立各自的专门管理团队或管理机构，建立服务工作、人员管理与培训等相关管理制度，并送甲方备案。乙方应保证各自经费、办公场地、设备的投入。</w:t>
      </w:r>
    </w:p>
    <w:p w14:paraId="3C17F870" w14:textId="77777777" w:rsidR="00F90D75" w:rsidRPr="007161D1" w:rsidRDefault="00000000" w:rsidP="003775CC">
      <w:pPr>
        <w:spacing w:after="0"/>
        <w:ind w:firstLineChars="200" w:firstLine="440"/>
        <w:rPr>
          <w:rFonts w:ascii="宋体" w:hAnsi="宋体" w:cs="宋体" w:hint="eastAsia"/>
          <w:color w:val="000000" w:themeColor="text1"/>
          <w:kern w:val="0"/>
          <w:sz w:val="22"/>
          <w:szCs w:val="22"/>
          <w:lang w:val="zh-TW" w:eastAsia="zh-TW" w:bidi="zh-TW"/>
        </w:rPr>
      </w:pPr>
      <w:bookmarkStart w:id="65" w:name="bookmark104"/>
      <w:r w:rsidRPr="007161D1">
        <w:rPr>
          <w:rFonts w:eastAsia="Times New Roman"/>
          <w:color w:val="000000" w:themeColor="text1"/>
          <w:kern w:val="0"/>
          <w:sz w:val="22"/>
          <w:szCs w:val="22"/>
          <w:lang w:val="zh-TW" w:eastAsia="zh-TW" w:bidi="zh-TW"/>
        </w:rPr>
        <w:t>4</w:t>
      </w:r>
      <w:bookmarkEnd w:id="65"/>
      <w:r w:rsidRPr="007161D1">
        <w:rPr>
          <w:rFonts w:ascii="宋体" w:hAnsi="宋体" w:cs="宋体"/>
          <w:color w:val="000000" w:themeColor="text1"/>
          <w:kern w:val="0"/>
          <w:sz w:val="22"/>
          <w:szCs w:val="22"/>
          <w:lang w:val="zh-TW" w:eastAsia="zh-TW" w:bidi="zh-TW"/>
        </w:rPr>
        <w:t>、乙方须按照监管要求，通过统一的</w:t>
      </w:r>
      <w:r w:rsidRPr="007161D1">
        <w:rPr>
          <w:rFonts w:ascii="宋体" w:hAnsi="宋体" w:cs="宋体" w:hint="eastAsia"/>
          <w:color w:val="000000" w:themeColor="text1"/>
          <w:kern w:val="0"/>
          <w:sz w:val="22"/>
          <w:szCs w:val="22"/>
          <w:lang w:val="zh-TW" w:bidi="zh-TW"/>
        </w:rPr>
        <w:t>深圳惠民保</w:t>
      </w:r>
      <w:r w:rsidRPr="007161D1">
        <w:rPr>
          <w:rFonts w:ascii="宋体" w:hAnsi="宋体" w:cs="宋体"/>
          <w:color w:val="000000" w:themeColor="text1"/>
          <w:kern w:val="0"/>
          <w:sz w:val="22"/>
          <w:szCs w:val="22"/>
          <w:lang w:val="zh-TW" w:eastAsia="zh-TW" w:bidi="zh-TW"/>
        </w:rPr>
        <w:t>信息系统，与医保信息系统相衔接，实现信息获取、参保缴费、</w:t>
      </w:r>
      <w:r w:rsidRPr="007161D1">
        <w:rPr>
          <w:rFonts w:ascii="宋体" w:hAnsi="宋体" w:cs="宋体"/>
          <w:color w:val="000000" w:themeColor="text1"/>
          <w:kern w:val="0"/>
          <w:sz w:val="22"/>
          <w:szCs w:val="22"/>
          <w:lang w:val="zh-CN" w:bidi="zh-CN"/>
        </w:rPr>
        <w:t>“一</w:t>
      </w:r>
      <w:r w:rsidRPr="007161D1">
        <w:rPr>
          <w:rFonts w:ascii="宋体" w:hAnsi="宋体" w:cs="宋体"/>
          <w:color w:val="000000" w:themeColor="text1"/>
          <w:kern w:val="0"/>
          <w:sz w:val="22"/>
          <w:szCs w:val="22"/>
          <w:lang w:val="zh-TW" w:eastAsia="zh-TW" w:bidi="zh-TW"/>
        </w:rPr>
        <w:t>站式”结算等功能。</w:t>
      </w:r>
    </w:p>
    <w:p w14:paraId="7EA2AEC2" w14:textId="77777777" w:rsidR="00F90D75" w:rsidRPr="007161D1" w:rsidRDefault="00000000" w:rsidP="003775CC">
      <w:pPr>
        <w:spacing w:after="0"/>
        <w:ind w:firstLineChars="200" w:firstLine="440"/>
        <w:rPr>
          <w:rFonts w:ascii="宋体" w:hAnsi="宋体" w:cs="宋体" w:hint="eastAsia"/>
          <w:color w:val="000000" w:themeColor="text1"/>
          <w:kern w:val="0"/>
          <w:sz w:val="22"/>
          <w:szCs w:val="22"/>
          <w:lang w:val="zh-TW" w:eastAsia="zh-TW" w:bidi="zh-TW"/>
        </w:rPr>
      </w:pPr>
      <w:bookmarkStart w:id="66" w:name="bookmark105"/>
      <w:r w:rsidRPr="007161D1">
        <w:rPr>
          <w:rFonts w:eastAsia="Times New Roman"/>
          <w:color w:val="000000" w:themeColor="text1"/>
          <w:kern w:val="0"/>
          <w:sz w:val="22"/>
          <w:szCs w:val="22"/>
          <w:lang w:val="zh-TW" w:eastAsia="zh-TW" w:bidi="zh-TW"/>
        </w:rPr>
        <w:t>5</w:t>
      </w:r>
      <w:bookmarkEnd w:id="66"/>
      <w:r w:rsidRPr="007161D1">
        <w:rPr>
          <w:rFonts w:ascii="宋体" w:hAnsi="宋体" w:cs="宋体"/>
          <w:color w:val="000000" w:themeColor="text1"/>
          <w:kern w:val="0"/>
          <w:sz w:val="22"/>
          <w:szCs w:val="22"/>
          <w:lang w:val="zh-TW" w:eastAsia="zh-TW" w:bidi="zh-TW"/>
        </w:rPr>
        <w:t>、乙方应至少预留</w:t>
      </w:r>
      <w:r w:rsidRPr="007161D1">
        <w:rPr>
          <w:rFonts w:eastAsia="Times New Roman"/>
          <w:color w:val="000000" w:themeColor="text1"/>
          <w:kern w:val="0"/>
          <w:sz w:val="22"/>
          <w:szCs w:val="22"/>
          <w:lang w:val="zh-TW" w:eastAsia="zh-TW" w:bidi="zh-TW"/>
        </w:rPr>
        <w:t>2</w:t>
      </w:r>
      <w:r w:rsidRPr="007161D1">
        <w:rPr>
          <w:rFonts w:ascii="宋体" w:hAnsi="宋体" w:cs="宋体"/>
          <w:color w:val="000000" w:themeColor="text1"/>
          <w:kern w:val="0"/>
          <w:sz w:val="22"/>
          <w:szCs w:val="22"/>
          <w:lang w:val="zh-TW" w:eastAsia="zh-TW" w:bidi="zh-TW"/>
        </w:rPr>
        <w:t>个月的时间用于次年</w:t>
      </w:r>
      <w:r w:rsidRPr="007161D1">
        <w:rPr>
          <w:rFonts w:ascii="宋体" w:hAnsi="宋体" w:cs="宋体" w:hint="eastAsia"/>
          <w:color w:val="000000" w:themeColor="text1"/>
          <w:kern w:val="0"/>
          <w:sz w:val="22"/>
          <w:szCs w:val="22"/>
          <w:lang w:val="zh-TW" w:bidi="zh-TW"/>
        </w:rPr>
        <w:t>深圳惠民保</w:t>
      </w:r>
      <w:r w:rsidRPr="007161D1">
        <w:rPr>
          <w:rFonts w:ascii="宋体" w:hAnsi="宋体" w:cs="宋体"/>
          <w:color w:val="000000" w:themeColor="text1"/>
          <w:kern w:val="0"/>
          <w:sz w:val="22"/>
          <w:szCs w:val="22"/>
          <w:lang w:val="zh-TW" w:eastAsia="zh-TW" w:bidi="zh-TW"/>
        </w:rPr>
        <w:t>的宣传发动工作。</w:t>
      </w:r>
    </w:p>
    <w:p w14:paraId="42175305" w14:textId="77777777" w:rsidR="00F90D75" w:rsidRPr="007161D1" w:rsidRDefault="00000000" w:rsidP="003775CC">
      <w:pPr>
        <w:spacing w:after="0"/>
        <w:ind w:firstLineChars="200" w:firstLine="440"/>
        <w:rPr>
          <w:rFonts w:ascii="宋体" w:hAnsi="宋体" w:cs="宋体" w:hint="eastAsia"/>
          <w:color w:val="000000" w:themeColor="text1"/>
          <w:kern w:val="0"/>
          <w:sz w:val="22"/>
          <w:szCs w:val="22"/>
          <w:lang w:val="zh-TW" w:eastAsia="zh-TW" w:bidi="zh-TW"/>
        </w:rPr>
      </w:pPr>
      <w:bookmarkStart w:id="67" w:name="bookmark106"/>
      <w:r w:rsidRPr="007161D1">
        <w:rPr>
          <w:rFonts w:eastAsia="Times New Roman"/>
          <w:color w:val="000000" w:themeColor="text1"/>
          <w:kern w:val="0"/>
          <w:sz w:val="22"/>
          <w:szCs w:val="22"/>
          <w:lang w:val="zh-TW" w:eastAsia="zh-TW" w:bidi="zh-TW"/>
        </w:rPr>
        <w:t>6</w:t>
      </w:r>
      <w:bookmarkEnd w:id="67"/>
      <w:r w:rsidRPr="007161D1">
        <w:rPr>
          <w:rFonts w:ascii="宋体" w:hAnsi="宋体" w:cs="宋体"/>
          <w:color w:val="000000" w:themeColor="text1"/>
          <w:kern w:val="0"/>
          <w:sz w:val="22"/>
          <w:szCs w:val="22"/>
          <w:lang w:val="zh-TW" w:eastAsia="zh-TW" w:bidi="zh-TW"/>
        </w:rPr>
        <w:t>、乙方应做好宣导、培训、咨询、条款解释、处理有效投诉等与</w:t>
      </w:r>
      <w:r w:rsidRPr="007161D1">
        <w:rPr>
          <w:rFonts w:ascii="宋体" w:hAnsi="宋体" w:cs="宋体" w:hint="eastAsia"/>
          <w:color w:val="000000" w:themeColor="text1"/>
          <w:kern w:val="0"/>
          <w:sz w:val="22"/>
          <w:szCs w:val="22"/>
          <w:lang w:val="zh-TW" w:bidi="zh-TW"/>
        </w:rPr>
        <w:t>深圳惠民保</w:t>
      </w:r>
      <w:r w:rsidRPr="007161D1">
        <w:rPr>
          <w:rFonts w:ascii="宋体" w:hAnsi="宋体" w:cs="宋体"/>
          <w:color w:val="000000" w:themeColor="text1"/>
          <w:kern w:val="0"/>
          <w:sz w:val="22"/>
          <w:szCs w:val="22"/>
          <w:lang w:val="zh-TW" w:eastAsia="zh-TW" w:bidi="zh-TW"/>
        </w:rPr>
        <w:t>有关的期内服务工作及风险防范和风险管理等相关工作。</w:t>
      </w:r>
    </w:p>
    <w:p w14:paraId="13D8BB1D" w14:textId="77777777" w:rsidR="00F90D75" w:rsidRPr="007161D1" w:rsidRDefault="00000000" w:rsidP="003775CC">
      <w:pPr>
        <w:tabs>
          <w:tab w:val="left" w:pos="491"/>
        </w:tabs>
        <w:spacing w:after="0"/>
        <w:ind w:firstLineChars="200" w:firstLine="440"/>
        <w:rPr>
          <w:rFonts w:ascii="宋体" w:hAnsi="宋体" w:cs="宋体" w:hint="eastAsia"/>
          <w:color w:val="000000" w:themeColor="text1"/>
          <w:kern w:val="0"/>
          <w:sz w:val="22"/>
          <w:szCs w:val="22"/>
          <w:lang w:val="zh-TW" w:eastAsia="zh-TW" w:bidi="zh-TW"/>
        </w:rPr>
      </w:pPr>
      <w:bookmarkStart w:id="68" w:name="bookmark107"/>
      <w:r w:rsidRPr="007161D1">
        <w:rPr>
          <w:rFonts w:eastAsia="Times New Roman"/>
          <w:color w:val="000000" w:themeColor="text1"/>
          <w:kern w:val="0"/>
          <w:sz w:val="22"/>
          <w:szCs w:val="22"/>
          <w:lang w:val="zh-TW" w:eastAsia="zh-TW" w:bidi="zh-TW"/>
        </w:rPr>
        <w:t>7</w:t>
      </w:r>
      <w:bookmarkEnd w:id="68"/>
      <w:r w:rsidRPr="007161D1">
        <w:rPr>
          <w:rFonts w:ascii="宋体" w:hAnsi="宋体" w:cs="宋体"/>
          <w:color w:val="000000" w:themeColor="text1"/>
          <w:kern w:val="0"/>
          <w:sz w:val="22"/>
          <w:szCs w:val="22"/>
          <w:lang w:val="zh-TW" w:eastAsia="zh-TW" w:bidi="zh-TW"/>
        </w:rPr>
        <w:t>、乙方应每月定期核对</w:t>
      </w:r>
      <w:r w:rsidRPr="007161D1">
        <w:rPr>
          <w:rFonts w:ascii="宋体" w:hAnsi="宋体" w:cs="宋体" w:hint="eastAsia"/>
          <w:color w:val="000000" w:themeColor="text1"/>
          <w:kern w:val="0"/>
          <w:sz w:val="22"/>
          <w:szCs w:val="22"/>
          <w:lang w:val="zh-TW" w:bidi="zh-TW"/>
        </w:rPr>
        <w:t>深圳惠民保</w:t>
      </w:r>
      <w:r w:rsidRPr="007161D1">
        <w:rPr>
          <w:rFonts w:ascii="宋体" w:hAnsi="宋体" w:cs="宋体"/>
          <w:color w:val="000000" w:themeColor="text1"/>
          <w:kern w:val="0"/>
          <w:sz w:val="22"/>
          <w:szCs w:val="22"/>
          <w:lang w:val="zh-TW" w:eastAsia="zh-TW" w:bidi="zh-TW"/>
        </w:rPr>
        <w:t>承保和理赔情况，做好理赔案件处理工作。</w:t>
      </w:r>
    </w:p>
    <w:p w14:paraId="7C8F0845" w14:textId="77777777" w:rsidR="00F90D75" w:rsidRPr="007161D1" w:rsidRDefault="00000000" w:rsidP="003775CC">
      <w:pPr>
        <w:spacing w:after="0"/>
        <w:ind w:firstLineChars="200" w:firstLine="440"/>
        <w:rPr>
          <w:rFonts w:ascii="宋体" w:hAnsi="宋体" w:cs="宋体" w:hint="eastAsia"/>
          <w:color w:val="000000" w:themeColor="text1"/>
          <w:kern w:val="0"/>
          <w:sz w:val="22"/>
          <w:szCs w:val="22"/>
          <w:lang w:val="zh-TW" w:eastAsia="zh-TW" w:bidi="zh-TW"/>
        </w:rPr>
      </w:pPr>
      <w:bookmarkStart w:id="69" w:name="bookmark108"/>
      <w:r w:rsidRPr="007161D1">
        <w:rPr>
          <w:rFonts w:eastAsia="Times New Roman"/>
          <w:color w:val="000000" w:themeColor="text1"/>
          <w:kern w:val="0"/>
          <w:sz w:val="22"/>
          <w:szCs w:val="22"/>
          <w:lang w:val="zh-TW" w:eastAsia="zh-TW" w:bidi="zh-TW"/>
        </w:rPr>
        <w:t>8</w:t>
      </w:r>
      <w:bookmarkEnd w:id="69"/>
      <w:r w:rsidRPr="007161D1">
        <w:rPr>
          <w:rFonts w:ascii="宋体" w:hAnsi="宋体" w:cs="宋体"/>
          <w:color w:val="000000" w:themeColor="text1"/>
          <w:kern w:val="0"/>
          <w:sz w:val="22"/>
          <w:szCs w:val="22"/>
          <w:lang w:val="zh-TW" w:eastAsia="zh-TW" w:bidi="zh-TW"/>
        </w:rPr>
        <w:t>、乙方应</w:t>
      </w:r>
      <w:r w:rsidRPr="007161D1">
        <w:rPr>
          <w:rFonts w:ascii="宋体" w:hAnsi="宋体" w:cs="宋体" w:hint="eastAsia"/>
          <w:color w:val="000000" w:themeColor="text1"/>
          <w:kern w:val="0"/>
          <w:sz w:val="22"/>
          <w:szCs w:val="22"/>
          <w:lang w:val="zh-TW" w:bidi="zh-TW"/>
        </w:rPr>
        <w:t>建立健全共保体管理运行机制，</w:t>
      </w:r>
      <w:r w:rsidRPr="007161D1">
        <w:rPr>
          <w:rFonts w:ascii="宋体" w:hAnsi="宋体" w:cs="宋体"/>
          <w:color w:val="000000" w:themeColor="text1"/>
          <w:kern w:val="0"/>
          <w:sz w:val="22"/>
          <w:szCs w:val="22"/>
          <w:lang w:val="zh-TW" w:eastAsia="zh-TW" w:bidi="zh-TW"/>
        </w:rPr>
        <w:t>完善服务质量，根据甲方提出的意见、建议及时进行相应的整改，并将整改措施和效果告知甲方。</w:t>
      </w:r>
    </w:p>
    <w:p w14:paraId="163D3CE0" w14:textId="77777777" w:rsidR="00F90D75" w:rsidRPr="007161D1" w:rsidRDefault="00000000" w:rsidP="003775CC">
      <w:pPr>
        <w:spacing w:after="0"/>
        <w:ind w:firstLineChars="200" w:firstLine="440"/>
        <w:rPr>
          <w:rFonts w:ascii="宋体" w:hAnsi="宋体" w:cs="宋体" w:hint="eastAsia"/>
          <w:color w:val="000000" w:themeColor="text1"/>
          <w:kern w:val="0"/>
          <w:sz w:val="22"/>
          <w:szCs w:val="22"/>
          <w:lang w:val="zh-TW" w:eastAsia="zh-TW" w:bidi="zh-TW"/>
        </w:rPr>
      </w:pPr>
      <w:bookmarkStart w:id="70" w:name="bookmark109"/>
      <w:r w:rsidRPr="007161D1">
        <w:rPr>
          <w:rFonts w:eastAsia="Times New Roman"/>
          <w:color w:val="000000" w:themeColor="text1"/>
          <w:kern w:val="0"/>
          <w:sz w:val="22"/>
          <w:szCs w:val="22"/>
          <w:lang w:val="zh-TW" w:eastAsia="zh-TW" w:bidi="zh-TW"/>
        </w:rPr>
        <w:t>9</w:t>
      </w:r>
      <w:bookmarkEnd w:id="70"/>
      <w:r w:rsidRPr="007161D1">
        <w:rPr>
          <w:rFonts w:ascii="宋体" w:hAnsi="宋体" w:cs="宋体"/>
          <w:color w:val="000000" w:themeColor="text1"/>
          <w:kern w:val="0"/>
          <w:sz w:val="22"/>
          <w:szCs w:val="22"/>
          <w:lang w:val="zh-TW" w:eastAsia="zh-TW" w:bidi="zh-TW"/>
        </w:rPr>
        <w:t>、乙方每一家保险公司须按照中标结果，均配备不少于</w:t>
      </w:r>
      <w:r w:rsidRPr="007161D1">
        <w:rPr>
          <w:rFonts w:hint="eastAsia"/>
          <w:color w:val="000000" w:themeColor="text1"/>
          <w:kern w:val="0"/>
          <w:sz w:val="22"/>
          <w:szCs w:val="22"/>
          <w:lang w:bidi="zh-TW"/>
        </w:rPr>
        <w:t>30</w:t>
      </w:r>
      <w:r w:rsidRPr="007161D1">
        <w:rPr>
          <w:rFonts w:ascii="宋体" w:hAnsi="宋体" w:cs="宋体"/>
          <w:color w:val="000000" w:themeColor="text1"/>
          <w:kern w:val="0"/>
          <w:sz w:val="22"/>
          <w:szCs w:val="22"/>
          <w:lang w:val="zh-TW" w:eastAsia="zh-TW" w:bidi="zh-TW"/>
        </w:rPr>
        <w:t>名工作人员（</w:t>
      </w:r>
      <w:r w:rsidRPr="007161D1">
        <w:rPr>
          <w:rFonts w:ascii="宋体" w:hAnsi="宋体" w:cs="宋体" w:hint="eastAsia"/>
          <w:color w:val="000000" w:themeColor="text1"/>
          <w:kern w:val="0"/>
          <w:sz w:val="22"/>
          <w:szCs w:val="22"/>
          <w:lang w:bidi="zh-TW"/>
        </w:rPr>
        <w:t>不</w:t>
      </w:r>
      <w:r w:rsidRPr="007161D1">
        <w:rPr>
          <w:rFonts w:ascii="宋体" w:hAnsi="宋体" w:cs="宋体"/>
          <w:color w:val="000000" w:themeColor="text1"/>
          <w:kern w:val="0"/>
          <w:sz w:val="22"/>
          <w:szCs w:val="22"/>
          <w:lang w:val="zh-TW" w:eastAsia="zh-TW" w:bidi="zh-TW"/>
        </w:rPr>
        <w:t>含项目负责人）负责</w:t>
      </w:r>
      <w:r w:rsidRPr="007161D1">
        <w:rPr>
          <w:rFonts w:ascii="宋体" w:hAnsi="宋体" w:cs="宋体" w:hint="eastAsia"/>
          <w:color w:val="000000" w:themeColor="text1"/>
          <w:kern w:val="0"/>
          <w:sz w:val="22"/>
          <w:szCs w:val="22"/>
          <w:lang w:val="zh-TW" w:bidi="zh-TW"/>
        </w:rPr>
        <w:t>深圳惠民保</w:t>
      </w:r>
      <w:r w:rsidRPr="007161D1">
        <w:rPr>
          <w:rFonts w:ascii="宋体" w:hAnsi="宋体" w:cs="宋体"/>
          <w:color w:val="000000" w:themeColor="text1"/>
          <w:kern w:val="0"/>
          <w:sz w:val="22"/>
          <w:szCs w:val="22"/>
          <w:lang w:val="zh-TW" w:eastAsia="zh-TW" w:bidi="zh-TW"/>
        </w:rPr>
        <w:t>，</w:t>
      </w:r>
      <w:r w:rsidRPr="007161D1">
        <w:rPr>
          <w:rFonts w:ascii="宋体" w:hAnsi="宋体" w:cs="宋体" w:hint="eastAsia"/>
          <w:color w:val="000000" w:themeColor="text1"/>
          <w:kern w:val="0"/>
          <w:sz w:val="22"/>
          <w:szCs w:val="22"/>
          <w:lang w:bidi="zh-TW"/>
        </w:rPr>
        <w:t>人员专业背景和专业占比按照市医保部门的要求配备</w:t>
      </w:r>
      <w:r w:rsidRPr="007161D1">
        <w:rPr>
          <w:rFonts w:eastAsia="Times New Roman"/>
          <w:color w:val="000000" w:themeColor="text1"/>
          <w:kern w:val="0"/>
          <w:sz w:val="22"/>
          <w:szCs w:val="22"/>
          <w:lang w:val="zh-TW" w:eastAsia="zh-TW" w:bidi="zh-TW"/>
        </w:rPr>
        <w:t>,</w:t>
      </w:r>
      <w:r w:rsidRPr="007161D1">
        <w:rPr>
          <w:rFonts w:ascii="宋体" w:hAnsi="宋体" w:cs="宋体"/>
          <w:color w:val="000000" w:themeColor="text1"/>
          <w:kern w:val="0"/>
          <w:sz w:val="22"/>
          <w:szCs w:val="22"/>
          <w:lang w:val="zh-TW" w:eastAsia="zh-TW" w:bidi="zh-TW"/>
        </w:rPr>
        <w:t>并保证人员队伍的相对稳定性。</w:t>
      </w:r>
    </w:p>
    <w:p w14:paraId="46550FF4" w14:textId="77777777" w:rsidR="00F90D75" w:rsidRPr="007161D1" w:rsidRDefault="00000000" w:rsidP="003775CC">
      <w:pPr>
        <w:tabs>
          <w:tab w:val="left" w:pos="1266"/>
        </w:tabs>
        <w:spacing w:after="0"/>
        <w:ind w:firstLineChars="200" w:firstLine="440"/>
        <w:rPr>
          <w:rFonts w:ascii="宋体" w:hAnsi="宋体" w:cs="宋体" w:hint="eastAsia"/>
          <w:color w:val="000000" w:themeColor="text1"/>
          <w:kern w:val="0"/>
          <w:sz w:val="22"/>
          <w:szCs w:val="22"/>
          <w:lang w:val="zh-TW" w:eastAsia="zh-TW" w:bidi="zh-TW"/>
        </w:rPr>
      </w:pPr>
      <w:bookmarkStart w:id="71" w:name="bookmark110"/>
      <w:r w:rsidRPr="007161D1">
        <w:rPr>
          <w:rFonts w:eastAsia="Times New Roman"/>
          <w:color w:val="000000" w:themeColor="text1"/>
          <w:kern w:val="0"/>
          <w:sz w:val="22"/>
          <w:szCs w:val="22"/>
          <w:lang w:val="zh-TW" w:eastAsia="zh-TW" w:bidi="zh-TW"/>
        </w:rPr>
        <w:t>1</w:t>
      </w:r>
      <w:bookmarkEnd w:id="71"/>
      <w:r w:rsidRPr="007161D1">
        <w:rPr>
          <w:rFonts w:eastAsia="Times New Roman"/>
          <w:color w:val="000000" w:themeColor="text1"/>
          <w:kern w:val="0"/>
          <w:sz w:val="22"/>
          <w:szCs w:val="22"/>
          <w:lang w:val="zh-TW" w:eastAsia="zh-TW" w:bidi="zh-TW"/>
        </w:rPr>
        <w:t>0</w:t>
      </w:r>
      <w:r w:rsidRPr="007161D1">
        <w:rPr>
          <w:rFonts w:ascii="宋体" w:hAnsi="宋体" w:cs="宋体"/>
          <w:color w:val="000000" w:themeColor="text1"/>
          <w:kern w:val="0"/>
          <w:sz w:val="22"/>
          <w:szCs w:val="22"/>
          <w:lang w:val="zh-TW" w:eastAsia="zh-TW" w:bidi="zh-TW"/>
        </w:rPr>
        <w:t>、乙方应在甲方经办机构设立经办岗位，各家保险公司派出不少于</w:t>
      </w:r>
      <w:r w:rsidRPr="007161D1">
        <w:rPr>
          <w:rFonts w:ascii="宋体" w:hAnsi="宋体" w:cs="宋体" w:hint="eastAsia"/>
          <w:color w:val="000000" w:themeColor="text1"/>
          <w:kern w:val="0"/>
          <w:sz w:val="22"/>
          <w:szCs w:val="22"/>
          <w:lang w:val="zh-TW" w:bidi="zh-TW"/>
        </w:rPr>
        <w:t>15</w:t>
      </w:r>
      <w:r w:rsidRPr="007161D1">
        <w:rPr>
          <w:rFonts w:ascii="宋体" w:hAnsi="宋体" w:cs="宋体"/>
          <w:color w:val="000000" w:themeColor="text1"/>
          <w:kern w:val="0"/>
          <w:sz w:val="22"/>
          <w:szCs w:val="22"/>
          <w:lang w:val="zh-TW" w:eastAsia="zh-TW" w:bidi="zh-TW"/>
        </w:rPr>
        <w:t>人的专职负责</w:t>
      </w:r>
      <w:r w:rsidRPr="007161D1">
        <w:rPr>
          <w:rFonts w:ascii="宋体" w:hAnsi="宋体" w:cs="宋体" w:hint="eastAsia"/>
          <w:color w:val="000000" w:themeColor="text1"/>
          <w:kern w:val="0"/>
          <w:sz w:val="22"/>
          <w:szCs w:val="22"/>
          <w:lang w:val="zh-TW" w:bidi="zh-TW"/>
        </w:rPr>
        <w:t>深圳惠民保</w:t>
      </w:r>
      <w:r w:rsidRPr="007161D1">
        <w:rPr>
          <w:rFonts w:ascii="宋体" w:hAnsi="宋体" w:cs="宋体"/>
          <w:color w:val="000000" w:themeColor="text1"/>
          <w:kern w:val="0"/>
          <w:sz w:val="22"/>
          <w:szCs w:val="22"/>
          <w:lang w:val="zh-TW" w:eastAsia="zh-TW" w:bidi="zh-TW"/>
        </w:rPr>
        <w:t>的工作人员按甲方要求做好</w:t>
      </w:r>
      <w:r w:rsidRPr="007161D1">
        <w:rPr>
          <w:rFonts w:ascii="宋体" w:hAnsi="宋体" w:cs="宋体" w:hint="eastAsia"/>
          <w:color w:val="000000" w:themeColor="text1"/>
          <w:kern w:val="0"/>
          <w:sz w:val="22"/>
          <w:szCs w:val="22"/>
          <w:lang w:val="zh-TW" w:bidi="zh-TW"/>
        </w:rPr>
        <w:t>深圳惠民保</w:t>
      </w:r>
      <w:r w:rsidRPr="007161D1">
        <w:rPr>
          <w:rFonts w:ascii="宋体" w:hAnsi="宋体" w:cs="宋体"/>
          <w:color w:val="000000" w:themeColor="text1"/>
          <w:kern w:val="0"/>
          <w:sz w:val="22"/>
          <w:szCs w:val="22"/>
          <w:lang w:val="zh-TW" w:eastAsia="zh-TW" w:bidi="zh-TW"/>
        </w:rPr>
        <w:t>赔付费用的审核工作，并完成其他便民利民服务和协助甲方有关医保管理工作。</w:t>
      </w:r>
    </w:p>
    <w:p w14:paraId="4851CE6B" w14:textId="77777777" w:rsidR="00F90D75" w:rsidRPr="007161D1" w:rsidRDefault="00000000" w:rsidP="003775CC">
      <w:pPr>
        <w:tabs>
          <w:tab w:val="left" w:pos="1266"/>
        </w:tabs>
        <w:spacing w:after="0"/>
        <w:ind w:firstLineChars="200" w:firstLine="440"/>
        <w:rPr>
          <w:rFonts w:ascii="宋体" w:hAnsi="宋体" w:cs="宋体" w:hint="eastAsia"/>
          <w:color w:val="000000" w:themeColor="text1"/>
          <w:kern w:val="0"/>
          <w:sz w:val="22"/>
          <w:szCs w:val="22"/>
          <w:lang w:val="zh-TW" w:eastAsia="zh-TW" w:bidi="zh-TW"/>
        </w:rPr>
      </w:pPr>
      <w:bookmarkStart w:id="72" w:name="bookmark111"/>
      <w:r w:rsidRPr="007161D1">
        <w:rPr>
          <w:rFonts w:eastAsia="Times New Roman"/>
          <w:color w:val="000000" w:themeColor="text1"/>
          <w:kern w:val="0"/>
          <w:sz w:val="22"/>
          <w:szCs w:val="22"/>
          <w:lang w:val="zh-TW" w:eastAsia="zh-TW" w:bidi="zh-TW"/>
        </w:rPr>
        <w:t>1</w:t>
      </w:r>
      <w:bookmarkEnd w:id="72"/>
      <w:r w:rsidRPr="007161D1">
        <w:rPr>
          <w:rFonts w:eastAsia="Times New Roman"/>
          <w:color w:val="000000" w:themeColor="text1"/>
          <w:kern w:val="0"/>
          <w:sz w:val="22"/>
          <w:szCs w:val="22"/>
          <w:lang w:val="zh-TW" w:eastAsia="zh-TW" w:bidi="zh-TW"/>
        </w:rPr>
        <w:t>1</w:t>
      </w:r>
      <w:r w:rsidRPr="007161D1">
        <w:rPr>
          <w:rFonts w:ascii="宋体" w:hAnsi="宋体" w:cs="宋体"/>
          <w:color w:val="000000" w:themeColor="text1"/>
          <w:kern w:val="0"/>
          <w:sz w:val="22"/>
          <w:szCs w:val="22"/>
          <w:lang w:val="zh-TW" w:eastAsia="zh-TW" w:bidi="zh-TW"/>
        </w:rPr>
        <w:t>、乙方要对各自收到的保费实行专门管理，单独建账,单独核算，专款专用，不得挪作他用和非法侵占。</w:t>
      </w:r>
    </w:p>
    <w:p w14:paraId="0568C35B" w14:textId="77777777" w:rsidR="00F90D75" w:rsidRPr="007161D1" w:rsidRDefault="00000000" w:rsidP="003775CC">
      <w:pPr>
        <w:tabs>
          <w:tab w:val="left" w:pos="1266"/>
        </w:tabs>
        <w:spacing w:after="0"/>
        <w:ind w:firstLineChars="200" w:firstLine="440"/>
        <w:rPr>
          <w:rFonts w:ascii="宋体" w:hAnsi="宋体" w:cs="宋体" w:hint="eastAsia"/>
          <w:color w:val="000000" w:themeColor="text1"/>
          <w:kern w:val="0"/>
          <w:sz w:val="22"/>
          <w:szCs w:val="22"/>
          <w:lang w:val="zh-TW" w:eastAsia="zh-TW" w:bidi="zh-TW"/>
        </w:rPr>
      </w:pPr>
      <w:bookmarkStart w:id="73" w:name="bookmark112"/>
      <w:r w:rsidRPr="007161D1">
        <w:rPr>
          <w:rFonts w:eastAsia="Times New Roman"/>
          <w:color w:val="000000" w:themeColor="text1"/>
          <w:kern w:val="0"/>
          <w:sz w:val="22"/>
          <w:szCs w:val="22"/>
          <w:lang w:val="zh-TW" w:eastAsia="zh-TW" w:bidi="zh-TW"/>
        </w:rPr>
        <w:t>1</w:t>
      </w:r>
      <w:bookmarkEnd w:id="73"/>
      <w:r w:rsidRPr="007161D1">
        <w:rPr>
          <w:rFonts w:eastAsia="Times New Roman"/>
          <w:color w:val="000000" w:themeColor="text1"/>
          <w:kern w:val="0"/>
          <w:sz w:val="22"/>
          <w:szCs w:val="22"/>
          <w:lang w:val="zh-TW" w:eastAsia="zh-TW" w:bidi="zh-TW"/>
        </w:rPr>
        <w:t>2</w:t>
      </w:r>
      <w:r w:rsidRPr="007161D1">
        <w:rPr>
          <w:rFonts w:ascii="宋体" w:hAnsi="宋体" w:cs="宋体"/>
          <w:color w:val="000000" w:themeColor="text1"/>
          <w:kern w:val="0"/>
          <w:sz w:val="22"/>
          <w:szCs w:val="22"/>
          <w:lang w:val="zh-TW" w:eastAsia="zh-TW" w:bidi="zh-TW"/>
        </w:rPr>
        <w:t>、乙方应建立自我评价机制，定期进行</w:t>
      </w:r>
      <w:r w:rsidRPr="007161D1">
        <w:rPr>
          <w:rFonts w:ascii="宋体" w:hAnsi="宋体" w:cs="宋体" w:hint="eastAsia"/>
          <w:color w:val="000000" w:themeColor="text1"/>
          <w:kern w:val="0"/>
          <w:sz w:val="22"/>
          <w:szCs w:val="22"/>
          <w:lang w:val="zh-TW" w:bidi="zh-TW"/>
        </w:rPr>
        <w:t>深圳惠民保</w:t>
      </w:r>
      <w:r w:rsidRPr="007161D1">
        <w:rPr>
          <w:rFonts w:ascii="宋体" w:hAnsi="宋体" w:cs="宋体"/>
          <w:color w:val="000000" w:themeColor="text1"/>
          <w:kern w:val="0"/>
          <w:sz w:val="22"/>
          <w:szCs w:val="22"/>
          <w:lang w:val="zh-TW" w:eastAsia="zh-TW" w:bidi="zh-TW"/>
        </w:rPr>
        <w:t>运行分析、风险评估、风险预</w:t>
      </w:r>
      <w:r w:rsidRPr="007161D1">
        <w:rPr>
          <w:rFonts w:ascii="宋体" w:hAnsi="宋体" w:cs="宋体"/>
          <w:color w:val="000000" w:themeColor="text1"/>
          <w:kern w:val="0"/>
          <w:sz w:val="22"/>
          <w:szCs w:val="22"/>
          <w:lang w:val="zh-TW" w:eastAsia="zh-TW" w:bidi="zh-TW"/>
        </w:rPr>
        <w:lastRenderedPageBreak/>
        <w:t>测，对承保过程中出现的各种问题和可能出现的风险汇总并从专业角度提出合理化意见，</w:t>
      </w:r>
      <w:r w:rsidRPr="007161D1">
        <w:rPr>
          <w:rFonts w:ascii="宋体" w:hAnsi="宋体" w:cs="宋体"/>
          <w:color w:val="000000" w:themeColor="text1"/>
          <w:kern w:val="0"/>
          <w:sz w:val="22"/>
          <w:szCs w:val="22"/>
          <w:lang w:val="zh-TW" w:bidi="zh-TW"/>
        </w:rPr>
        <w:t>每周向甲方提交工作报表</w:t>
      </w:r>
      <w:r w:rsidRPr="007161D1">
        <w:rPr>
          <w:rFonts w:ascii="宋体" w:hAnsi="宋体" w:cs="宋体" w:hint="eastAsia"/>
          <w:color w:val="000000" w:themeColor="text1"/>
          <w:kern w:val="0"/>
          <w:sz w:val="22"/>
          <w:szCs w:val="22"/>
          <w:lang w:val="zh-TW" w:bidi="zh-TW"/>
        </w:rPr>
        <w:t>，</w:t>
      </w:r>
      <w:r w:rsidRPr="007161D1">
        <w:rPr>
          <w:rFonts w:ascii="宋体" w:hAnsi="宋体" w:cs="宋体"/>
          <w:color w:val="000000" w:themeColor="text1"/>
          <w:kern w:val="0"/>
          <w:sz w:val="22"/>
          <w:szCs w:val="22"/>
          <w:lang w:val="zh-TW" w:eastAsia="zh-TW" w:bidi="zh-TW"/>
        </w:rPr>
        <w:t>每</w:t>
      </w:r>
      <w:r w:rsidRPr="007161D1">
        <w:rPr>
          <w:rFonts w:ascii="宋体" w:hAnsi="宋体" w:cs="宋体" w:hint="eastAsia"/>
          <w:color w:val="000000" w:themeColor="text1"/>
          <w:kern w:val="0"/>
          <w:sz w:val="22"/>
          <w:szCs w:val="22"/>
          <w:lang w:val="zh-TW" w:bidi="zh-TW"/>
        </w:rPr>
        <w:t>半年</w:t>
      </w:r>
      <w:r w:rsidRPr="007161D1">
        <w:rPr>
          <w:rFonts w:ascii="宋体" w:hAnsi="宋体" w:cs="宋体"/>
          <w:color w:val="000000" w:themeColor="text1"/>
          <w:kern w:val="0"/>
          <w:sz w:val="22"/>
          <w:szCs w:val="22"/>
          <w:lang w:val="zh-TW" w:eastAsia="zh-TW" w:bidi="zh-TW"/>
        </w:rPr>
        <w:t>向甲方提交</w:t>
      </w:r>
      <w:r w:rsidRPr="007161D1">
        <w:rPr>
          <w:rFonts w:ascii="宋体" w:hAnsi="宋体" w:cs="宋体" w:hint="eastAsia"/>
          <w:color w:val="000000" w:themeColor="text1"/>
          <w:kern w:val="0"/>
          <w:sz w:val="22"/>
          <w:szCs w:val="22"/>
          <w:lang w:val="zh-TW" w:bidi="zh-TW"/>
        </w:rPr>
        <w:t>深圳惠民保</w:t>
      </w:r>
      <w:r w:rsidRPr="007161D1">
        <w:rPr>
          <w:rFonts w:ascii="宋体" w:hAnsi="宋体" w:cs="宋体"/>
          <w:color w:val="000000" w:themeColor="text1"/>
          <w:kern w:val="0"/>
          <w:sz w:val="22"/>
          <w:szCs w:val="22"/>
          <w:lang w:val="zh-TW" w:eastAsia="zh-TW" w:bidi="zh-TW"/>
        </w:rPr>
        <w:t>运行报告。</w:t>
      </w:r>
    </w:p>
    <w:p w14:paraId="1F1B1D6D" w14:textId="77777777" w:rsidR="00F90D75" w:rsidRPr="007161D1" w:rsidRDefault="00000000" w:rsidP="003775CC">
      <w:pPr>
        <w:tabs>
          <w:tab w:val="left" w:pos="1266"/>
        </w:tabs>
        <w:spacing w:after="0"/>
        <w:ind w:firstLineChars="200" w:firstLine="440"/>
        <w:rPr>
          <w:rFonts w:ascii="宋体" w:hAnsi="宋体" w:cs="宋体" w:hint="eastAsia"/>
          <w:color w:val="000000" w:themeColor="text1"/>
          <w:kern w:val="0"/>
          <w:sz w:val="22"/>
          <w:szCs w:val="22"/>
          <w:lang w:val="zh-TW" w:eastAsia="zh-TW" w:bidi="zh-TW"/>
        </w:rPr>
      </w:pPr>
      <w:bookmarkStart w:id="74" w:name="bookmark113"/>
      <w:r w:rsidRPr="007161D1">
        <w:rPr>
          <w:rFonts w:eastAsia="Times New Roman"/>
          <w:color w:val="000000" w:themeColor="text1"/>
          <w:kern w:val="0"/>
          <w:sz w:val="22"/>
          <w:szCs w:val="22"/>
          <w:lang w:val="zh-TW" w:eastAsia="zh-TW" w:bidi="zh-TW"/>
        </w:rPr>
        <w:t>1</w:t>
      </w:r>
      <w:bookmarkEnd w:id="74"/>
      <w:r w:rsidRPr="007161D1">
        <w:rPr>
          <w:rFonts w:eastAsia="Times New Roman"/>
          <w:color w:val="000000" w:themeColor="text1"/>
          <w:kern w:val="0"/>
          <w:sz w:val="22"/>
          <w:szCs w:val="22"/>
          <w:lang w:val="zh-TW" w:eastAsia="zh-TW" w:bidi="zh-TW"/>
        </w:rPr>
        <w:t>3</w:t>
      </w:r>
      <w:r w:rsidRPr="007161D1">
        <w:rPr>
          <w:rFonts w:ascii="宋体" w:hAnsi="宋体" w:cs="宋体"/>
          <w:color w:val="000000" w:themeColor="text1"/>
          <w:kern w:val="0"/>
          <w:sz w:val="22"/>
          <w:szCs w:val="22"/>
          <w:lang w:val="zh-TW" w:eastAsia="zh-TW" w:bidi="zh-TW"/>
        </w:rPr>
        <w:t>、乙方应与甲方沟通研究确定通过个人账户缴纳保费的具体方式。</w:t>
      </w:r>
    </w:p>
    <w:p w14:paraId="6E44AE3E" w14:textId="77777777" w:rsidR="00F90D75" w:rsidRPr="007161D1" w:rsidRDefault="00000000" w:rsidP="003775CC">
      <w:pPr>
        <w:tabs>
          <w:tab w:val="left" w:pos="1266"/>
        </w:tabs>
        <w:spacing w:after="0"/>
        <w:ind w:firstLineChars="200" w:firstLine="440"/>
        <w:rPr>
          <w:rFonts w:ascii="宋体" w:hAnsi="宋体" w:cs="宋体" w:hint="eastAsia"/>
          <w:color w:val="000000" w:themeColor="text1"/>
          <w:kern w:val="0"/>
          <w:sz w:val="22"/>
          <w:szCs w:val="22"/>
          <w:lang w:val="zh-TW" w:eastAsia="zh-TW" w:bidi="zh-TW"/>
        </w:rPr>
      </w:pPr>
      <w:bookmarkStart w:id="75" w:name="bookmark114"/>
      <w:r w:rsidRPr="007161D1">
        <w:rPr>
          <w:rFonts w:eastAsia="Times New Roman"/>
          <w:color w:val="000000" w:themeColor="text1"/>
          <w:kern w:val="0"/>
          <w:sz w:val="22"/>
          <w:szCs w:val="22"/>
          <w:lang w:val="zh-TW" w:eastAsia="zh-TW" w:bidi="zh-TW"/>
        </w:rPr>
        <w:t>1</w:t>
      </w:r>
      <w:bookmarkEnd w:id="75"/>
      <w:r w:rsidRPr="007161D1">
        <w:rPr>
          <w:rFonts w:eastAsia="Times New Roman"/>
          <w:color w:val="000000" w:themeColor="text1"/>
          <w:kern w:val="0"/>
          <w:sz w:val="22"/>
          <w:szCs w:val="22"/>
          <w:lang w:val="zh-TW" w:eastAsia="zh-TW" w:bidi="zh-TW"/>
        </w:rPr>
        <w:t>4</w:t>
      </w:r>
      <w:r w:rsidRPr="007161D1">
        <w:rPr>
          <w:rFonts w:ascii="宋体" w:hAnsi="宋体" w:cs="宋体"/>
          <w:color w:val="000000" w:themeColor="text1"/>
          <w:kern w:val="0"/>
          <w:sz w:val="22"/>
          <w:szCs w:val="22"/>
          <w:lang w:val="zh-TW" w:eastAsia="zh-TW" w:bidi="zh-TW"/>
        </w:rPr>
        <w:t>、乙方应向保险监管机构报备</w:t>
      </w:r>
      <w:r w:rsidRPr="007161D1">
        <w:rPr>
          <w:rFonts w:ascii="宋体" w:hAnsi="宋体" w:cs="宋体" w:hint="eastAsia"/>
          <w:color w:val="000000" w:themeColor="text1"/>
          <w:kern w:val="0"/>
          <w:sz w:val="22"/>
          <w:szCs w:val="22"/>
          <w:lang w:val="zh-TW" w:bidi="zh-TW"/>
        </w:rPr>
        <w:t>深圳惠民保</w:t>
      </w:r>
      <w:r w:rsidRPr="007161D1">
        <w:rPr>
          <w:rFonts w:ascii="宋体" w:hAnsi="宋体" w:cs="宋体"/>
          <w:color w:val="000000" w:themeColor="text1"/>
          <w:kern w:val="0"/>
          <w:sz w:val="22"/>
          <w:szCs w:val="22"/>
          <w:lang w:val="zh-TW" w:eastAsia="zh-TW" w:bidi="zh-TW"/>
        </w:rPr>
        <w:t>专属的保险条款及费率，保证自签定协议之日起</w:t>
      </w:r>
      <w:r w:rsidRPr="007161D1">
        <w:rPr>
          <w:rFonts w:eastAsia="Times New Roman"/>
          <w:color w:val="000000" w:themeColor="text1"/>
          <w:kern w:val="0"/>
          <w:sz w:val="22"/>
          <w:szCs w:val="22"/>
          <w:lang w:val="zh-TW" w:eastAsia="zh-TW" w:bidi="zh-TW"/>
        </w:rPr>
        <w:t>30</w:t>
      </w:r>
      <w:r w:rsidRPr="007161D1">
        <w:rPr>
          <w:rFonts w:ascii="宋体" w:hAnsi="宋体" w:cs="宋体"/>
          <w:color w:val="000000" w:themeColor="text1"/>
          <w:kern w:val="0"/>
          <w:sz w:val="22"/>
          <w:szCs w:val="22"/>
          <w:lang w:val="zh-TW" w:eastAsia="zh-TW" w:bidi="zh-TW"/>
        </w:rPr>
        <w:t>日内完成备案工作。</w:t>
      </w:r>
    </w:p>
    <w:p w14:paraId="5BDD83F2" w14:textId="77777777" w:rsidR="00F90D75" w:rsidRPr="007161D1" w:rsidRDefault="00000000" w:rsidP="003775CC">
      <w:pPr>
        <w:tabs>
          <w:tab w:val="left" w:pos="1266"/>
        </w:tabs>
        <w:spacing w:after="0"/>
        <w:ind w:firstLineChars="200" w:firstLine="440"/>
        <w:rPr>
          <w:rFonts w:ascii="宋体" w:hAnsi="宋体" w:cs="宋体" w:hint="eastAsia"/>
          <w:color w:val="000000" w:themeColor="text1"/>
          <w:kern w:val="0"/>
          <w:sz w:val="22"/>
          <w:szCs w:val="22"/>
          <w:lang w:val="zh-TW" w:eastAsia="zh-TW" w:bidi="zh-TW"/>
        </w:rPr>
      </w:pPr>
      <w:bookmarkStart w:id="76" w:name="bookmark115"/>
      <w:r w:rsidRPr="007161D1">
        <w:rPr>
          <w:rFonts w:eastAsia="Times New Roman"/>
          <w:color w:val="000000" w:themeColor="text1"/>
          <w:kern w:val="0"/>
          <w:sz w:val="22"/>
          <w:szCs w:val="22"/>
          <w:lang w:val="zh-TW" w:eastAsia="zh-TW" w:bidi="zh-TW"/>
        </w:rPr>
        <w:t>1</w:t>
      </w:r>
      <w:bookmarkEnd w:id="76"/>
      <w:r w:rsidRPr="007161D1">
        <w:rPr>
          <w:rFonts w:eastAsia="Times New Roman"/>
          <w:color w:val="000000" w:themeColor="text1"/>
          <w:kern w:val="0"/>
          <w:sz w:val="22"/>
          <w:szCs w:val="22"/>
          <w:lang w:val="zh-TW" w:eastAsia="zh-TW" w:bidi="zh-TW"/>
        </w:rPr>
        <w:t>5</w:t>
      </w:r>
      <w:r w:rsidRPr="007161D1">
        <w:rPr>
          <w:rFonts w:ascii="宋体" w:hAnsi="宋体" w:cs="宋体"/>
          <w:color w:val="000000" w:themeColor="text1"/>
          <w:kern w:val="0"/>
          <w:sz w:val="22"/>
          <w:szCs w:val="22"/>
          <w:lang w:val="zh-TW" w:eastAsia="zh-TW" w:bidi="zh-TW"/>
        </w:rPr>
        <w:t>、相关法律、法规赋予乙方的其他权利和义务。</w:t>
      </w:r>
    </w:p>
    <w:p w14:paraId="5C1BCBD4" w14:textId="77777777" w:rsidR="00F90D75" w:rsidRPr="007161D1" w:rsidRDefault="00000000" w:rsidP="003775CC">
      <w:pPr>
        <w:spacing w:after="0"/>
        <w:ind w:firstLineChars="200" w:firstLine="442"/>
        <w:rPr>
          <w:rFonts w:ascii="宋体" w:hAnsi="宋体" w:cs="宋体" w:hint="eastAsia"/>
          <w:b/>
          <w:bCs/>
          <w:color w:val="000000" w:themeColor="text1"/>
          <w:kern w:val="0"/>
          <w:sz w:val="22"/>
          <w:szCs w:val="22"/>
          <w:lang w:val="zh-TW" w:eastAsia="zh-TW" w:bidi="zh-TW"/>
        </w:rPr>
      </w:pPr>
      <w:r w:rsidRPr="007161D1">
        <w:rPr>
          <w:rFonts w:ascii="宋体" w:hAnsi="宋体" w:cs="宋体"/>
          <w:b/>
          <w:bCs/>
          <w:color w:val="000000" w:themeColor="text1"/>
          <w:kern w:val="0"/>
          <w:sz w:val="22"/>
          <w:szCs w:val="22"/>
          <w:lang w:val="zh-TW" w:eastAsia="zh-TW" w:bidi="zh-TW"/>
        </w:rPr>
        <w:t>第</w:t>
      </w:r>
      <w:r w:rsidRPr="007161D1">
        <w:rPr>
          <w:rFonts w:ascii="宋体" w:hAnsi="宋体" w:cs="宋体" w:hint="eastAsia"/>
          <w:b/>
          <w:bCs/>
          <w:color w:val="000000" w:themeColor="text1"/>
          <w:kern w:val="0"/>
          <w:sz w:val="22"/>
          <w:szCs w:val="22"/>
          <w:lang w:val="zh-TW" w:bidi="zh-TW"/>
        </w:rPr>
        <w:t>六</w:t>
      </w:r>
      <w:r w:rsidRPr="007161D1">
        <w:rPr>
          <w:rFonts w:ascii="宋体" w:hAnsi="宋体" w:cs="宋体"/>
          <w:b/>
          <w:bCs/>
          <w:color w:val="000000" w:themeColor="text1"/>
          <w:kern w:val="0"/>
          <w:sz w:val="22"/>
          <w:szCs w:val="22"/>
          <w:lang w:val="zh-TW" w:eastAsia="zh-TW" w:bidi="zh-TW"/>
        </w:rPr>
        <w:t>条（经办服务）</w:t>
      </w:r>
    </w:p>
    <w:p w14:paraId="316779F4" w14:textId="77777777" w:rsidR="00F90D75" w:rsidRPr="007161D1" w:rsidRDefault="00000000" w:rsidP="003775CC">
      <w:pPr>
        <w:spacing w:after="0"/>
        <w:ind w:firstLineChars="200" w:firstLine="440"/>
        <w:rPr>
          <w:rFonts w:ascii="宋体" w:hAnsi="宋体" w:cs="宋体" w:hint="eastAsia"/>
          <w:color w:val="000000" w:themeColor="text1"/>
          <w:kern w:val="0"/>
          <w:sz w:val="22"/>
          <w:szCs w:val="22"/>
          <w:lang w:val="zh-TW" w:eastAsia="zh-TW" w:bidi="zh-TW"/>
        </w:rPr>
      </w:pPr>
      <w:r w:rsidRPr="007161D1">
        <w:rPr>
          <w:rFonts w:ascii="宋体" w:hAnsi="宋体" w:cs="宋体"/>
          <w:color w:val="000000" w:themeColor="text1"/>
          <w:kern w:val="0"/>
          <w:sz w:val="22"/>
          <w:szCs w:val="22"/>
          <w:lang w:val="zh-TW" w:eastAsia="zh-TW" w:bidi="zh-TW"/>
        </w:rPr>
        <w:t>甲方应指导乙方开展</w:t>
      </w:r>
      <w:r w:rsidRPr="007161D1">
        <w:rPr>
          <w:rFonts w:ascii="宋体" w:hAnsi="宋体" w:cs="宋体" w:hint="eastAsia"/>
          <w:color w:val="000000" w:themeColor="text1"/>
          <w:kern w:val="0"/>
          <w:sz w:val="22"/>
          <w:szCs w:val="22"/>
          <w:lang w:val="zh-TW" w:bidi="zh-TW"/>
        </w:rPr>
        <w:t>深圳惠民保</w:t>
      </w:r>
      <w:r w:rsidRPr="007161D1">
        <w:rPr>
          <w:rFonts w:ascii="宋体" w:hAnsi="宋体" w:cs="宋体"/>
          <w:color w:val="000000" w:themeColor="text1"/>
          <w:kern w:val="0"/>
          <w:sz w:val="22"/>
          <w:szCs w:val="22"/>
          <w:lang w:val="zh-TW" w:eastAsia="zh-TW" w:bidi="zh-TW"/>
        </w:rPr>
        <w:t>业务并协助乙方解决保险运作过程中存在的管理问题。</w:t>
      </w:r>
    </w:p>
    <w:p w14:paraId="69BE5BBB" w14:textId="77777777" w:rsidR="00F90D75" w:rsidRPr="007161D1" w:rsidRDefault="00000000" w:rsidP="003775CC">
      <w:pPr>
        <w:spacing w:after="0"/>
        <w:ind w:firstLineChars="200" w:firstLine="440"/>
        <w:rPr>
          <w:rFonts w:ascii="宋体" w:hAnsi="宋体" w:cs="宋体" w:hint="eastAsia"/>
          <w:color w:val="000000" w:themeColor="text1"/>
          <w:kern w:val="0"/>
          <w:sz w:val="22"/>
          <w:szCs w:val="22"/>
          <w:lang w:val="zh-TW" w:eastAsia="zh-TW" w:bidi="zh-TW"/>
        </w:rPr>
      </w:pPr>
      <w:r w:rsidRPr="007161D1">
        <w:rPr>
          <w:rFonts w:ascii="宋体" w:hAnsi="宋体" w:cs="宋体"/>
          <w:color w:val="000000" w:themeColor="text1"/>
          <w:kern w:val="0"/>
          <w:sz w:val="22"/>
          <w:szCs w:val="22"/>
          <w:lang w:val="zh-TW" w:eastAsia="zh-TW" w:bidi="zh-TW"/>
        </w:rPr>
        <w:t>乙方应按照公布的</w:t>
      </w:r>
      <w:r w:rsidRPr="007161D1">
        <w:rPr>
          <w:rFonts w:ascii="宋体" w:hAnsi="宋体" w:cs="宋体" w:hint="eastAsia"/>
          <w:color w:val="000000" w:themeColor="text1"/>
          <w:kern w:val="0"/>
          <w:sz w:val="22"/>
          <w:szCs w:val="22"/>
          <w:lang w:val="zh-TW" w:bidi="zh-TW"/>
        </w:rPr>
        <w:t>深圳惠民保</w:t>
      </w:r>
      <w:r w:rsidRPr="007161D1">
        <w:rPr>
          <w:rFonts w:ascii="宋体" w:hAnsi="宋体" w:cs="宋体"/>
          <w:color w:val="000000" w:themeColor="text1"/>
          <w:kern w:val="0"/>
          <w:sz w:val="22"/>
          <w:szCs w:val="22"/>
          <w:lang w:val="zh-TW" w:eastAsia="zh-TW" w:bidi="zh-TW"/>
        </w:rPr>
        <w:t>产品内容，及时赔付被保险人各项待遇，不得因经营亏损而拒付赔付金。</w:t>
      </w:r>
    </w:p>
    <w:p w14:paraId="46D209D2" w14:textId="77777777" w:rsidR="00F90D75" w:rsidRPr="007161D1" w:rsidRDefault="00000000" w:rsidP="003775CC">
      <w:pPr>
        <w:spacing w:after="0"/>
        <w:ind w:firstLineChars="200" w:firstLine="440"/>
        <w:rPr>
          <w:rFonts w:ascii="宋体" w:hAnsi="宋体" w:cs="宋体" w:hint="eastAsia"/>
          <w:color w:val="000000" w:themeColor="text1"/>
          <w:kern w:val="0"/>
          <w:sz w:val="22"/>
          <w:szCs w:val="22"/>
          <w:lang w:val="zh-TW" w:eastAsia="zh-TW" w:bidi="zh-TW"/>
        </w:rPr>
      </w:pPr>
      <w:r w:rsidRPr="007161D1">
        <w:rPr>
          <w:rFonts w:ascii="宋体" w:hAnsi="宋体" w:cs="宋体"/>
          <w:color w:val="000000" w:themeColor="text1"/>
          <w:kern w:val="0"/>
          <w:sz w:val="22"/>
          <w:szCs w:val="22"/>
          <w:lang w:val="zh-TW" w:eastAsia="zh-TW" w:bidi="zh-TW"/>
        </w:rPr>
        <w:t>乙方应积极宣传</w:t>
      </w:r>
      <w:r w:rsidRPr="007161D1">
        <w:rPr>
          <w:rFonts w:ascii="宋体" w:hAnsi="宋体" w:cs="宋体" w:hint="eastAsia"/>
          <w:color w:val="000000" w:themeColor="text1"/>
          <w:kern w:val="0"/>
          <w:sz w:val="22"/>
          <w:szCs w:val="22"/>
          <w:lang w:val="zh-TW" w:bidi="zh-TW"/>
        </w:rPr>
        <w:t>深圳惠民保</w:t>
      </w:r>
      <w:r w:rsidRPr="007161D1">
        <w:rPr>
          <w:rFonts w:ascii="宋体" w:hAnsi="宋体" w:cs="宋体"/>
          <w:color w:val="000000" w:themeColor="text1"/>
          <w:kern w:val="0"/>
          <w:sz w:val="22"/>
          <w:szCs w:val="22"/>
          <w:lang w:val="zh-TW" w:eastAsia="zh-TW" w:bidi="zh-TW"/>
        </w:rPr>
        <w:t>政策，为被保险人提供政策咨询服务，积极回应被保险人提出的意见建议，并及时妥善解决被保险人有关问题投诉。</w:t>
      </w:r>
    </w:p>
    <w:p w14:paraId="02CFA4EB" w14:textId="77777777" w:rsidR="00F90D75" w:rsidRPr="007161D1" w:rsidRDefault="00000000" w:rsidP="003775CC">
      <w:pPr>
        <w:spacing w:after="0"/>
        <w:ind w:firstLineChars="200" w:firstLine="440"/>
        <w:rPr>
          <w:rFonts w:ascii="宋体" w:hAnsi="宋体" w:cs="宋体" w:hint="eastAsia"/>
          <w:color w:val="000000" w:themeColor="text1"/>
          <w:kern w:val="0"/>
          <w:sz w:val="22"/>
          <w:szCs w:val="22"/>
          <w:lang w:val="zh-TW" w:eastAsia="zh-TW" w:bidi="zh-TW"/>
        </w:rPr>
      </w:pPr>
      <w:r w:rsidRPr="007161D1">
        <w:rPr>
          <w:rFonts w:ascii="宋体" w:hAnsi="宋体" w:cs="宋体"/>
          <w:color w:val="000000" w:themeColor="text1"/>
          <w:kern w:val="0"/>
          <w:sz w:val="22"/>
          <w:szCs w:val="22"/>
          <w:lang w:val="zh-TW" w:eastAsia="zh-TW" w:bidi="zh-TW"/>
        </w:rPr>
        <w:t>乙方应设立</w:t>
      </w:r>
      <w:r w:rsidRPr="007161D1">
        <w:rPr>
          <w:rFonts w:eastAsia="Times New Roman"/>
          <w:color w:val="000000" w:themeColor="text1"/>
          <w:kern w:val="0"/>
          <w:sz w:val="22"/>
          <w:szCs w:val="22"/>
          <w:lang w:val="zh-TW" w:eastAsia="zh-TW" w:bidi="zh-TW"/>
        </w:rPr>
        <w:t>24</w:t>
      </w:r>
      <w:r w:rsidRPr="007161D1">
        <w:rPr>
          <w:rFonts w:ascii="宋体" w:hAnsi="宋体" w:cs="宋体"/>
          <w:color w:val="000000" w:themeColor="text1"/>
          <w:kern w:val="0"/>
          <w:sz w:val="22"/>
          <w:szCs w:val="22"/>
          <w:lang w:val="zh-TW" w:eastAsia="zh-TW" w:bidi="zh-TW"/>
        </w:rPr>
        <w:t>小时</w:t>
      </w:r>
      <w:r w:rsidRPr="007161D1">
        <w:rPr>
          <w:rFonts w:ascii="宋体" w:hAnsi="宋体" w:cs="宋体" w:hint="eastAsia"/>
          <w:color w:val="000000" w:themeColor="text1"/>
          <w:kern w:val="0"/>
          <w:sz w:val="22"/>
          <w:szCs w:val="22"/>
          <w:lang w:val="zh-TW" w:bidi="zh-TW"/>
        </w:rPr>
        <w:t>深圳惠民保</w:t>
      </w:r>
      <w:r w:rsidRPr="007161D1">
        <w:rPr>
          <w:rFonts w:ascii="宋体" w:hAnsi="宋体" w:cs="宋体"/>
          <w:color w:val="000000" w:themeColor="text1"/>
          <w:kern w:val="0"/>
          <w:sz w:val="22"/>
          <w:szCs w:val="22"/>
          <w:lang w:val="zh-TW" w:eastAsia="zh-TW" w:bidi="zh-TW"/>
        </w:rPr>
        <w:t>服务专线：</w:t>
      </w:r>
    </w:p>
    <w:p w14:paraId="72F686DD" w14:textId="77777777" w:rsidR="00F90D75" w:rsidRPr="007161D1" w:rsidRDefault="00000000" w:rsidP="003775CC">
      <w:pPr>
        <w:spacing w:after="0"/>
        <w:ind w:firstLineChars="200" w:firstLine="440"/>
        <w:rPr>
          <w:rFonts w:eastAsia="Times New Roman"/>
          <w:color w:val="000000" w:themeColor="text1"/>
          <w:kern w:val="0"/>
          <w:sz w:val="22"/>
          <w:szCs w:val="22"/>
          <w:lang w:bidi="en-US"/>
        </w:rPr>
      </w:pPr>
      <w:r w:rsidRPr="007161D1">
        <w:rPr>
          <w:rFonts w:eastAsia="Times New Roman"/>
          <w:color w:val="000000" w:themeColor="text1"/>
          <w:kern w:val="0"/>
          <w:sz w:val="22"/>
          <w:szCs w:val="22"/>
          <w:lang w:bidi="en-US"/>
        </w:rPr>
        <w:t xml:space="preserve">XXXXXXXXX </w:t>
      </w:r>
      <w:r w:rsidRPr="007161D1">
        <w:rPr>
          <w:rFonts w:ascii="宋体" w:hAnsi="宋体" w:cs="宋体"/>
          <w:color w:val="000000" w:themeColor="text1"/>
          <w:kern w:val="0"/>
          <w:sz w:val="22"/>
          <w:szCs w:val="22"/>
          <w:lang w:val="zh-TW" w:eastAsia="zh-TW" w:bidi="zh-TW"/>
        </w:rPr>
        <w:t>保险公司：</w:t>
      </w:r>
      <w:r w:rsidRPr="007161D1">
        <w:rPr>
          <w:rFonts w:eastAsia="Times New Roman"/>
          <w:color w:val="000000" w:themeColor="text1"/>
          <w:kern w:val="0"/>
          <w:sz w:val="22"/>
          <w:szCs w:val="22"/>
          <w:lang w:bidi="en-US"/>
        </w:rPr>
        <w:t>XXXXX;</w:t>
      </w:r>
    </w:p>
    <w:p w14:paraId="76A0AEAA" w14:textId="77777777" w:rsidR="00F90D75" w:rsidRPr="007161D1" w:rsidRDefault="00000000" w:rsidP="003775CC">
      <w:pPr>
        <w:spacing w:after="0"/>
        <w:ind w:firstLineChars="200" w:firstLine="440"/>
        <w:rPr>
          <w:rFonts w:eastAsia="Times New Roman"/>
          <w:color w:val="000000" w:themeColor="text1"/>
          <w:kern w:val="0"/>
          <w:sz w:val="22"/>
          <w:szCs w:val="22"/>
          <w:lang w:bidi="en-US"/>
        </w:rPr>
      </w:pPr>
      <w:r w:rsidRPr="007161D1">
        <w:rPr>
          <w:rFonts w:eastAsia="Times New Roman"/>
          <w:color w:val="000000" w:themeColor="text1"/>
          <w:kern w:val="0"/>
          <w:sz w:val="22"/>
          <w:szCs w:val="22"/>
          <w:lang w:bidi="en-US"/>
        </w:rPr>
        <w:t xml:space="preserve">XXXXXXXXX </w:t>
      </w:r>
      <w:r w:rsidRPr="007161D1">
        <w:rPr>
          <w:rFonts w:ascii="宋体" w:hAnsi="宋体" w:cs="宋体"/>
          <w:color w:val="000000" w:themeColor="text1"/>
          <w:kern w:val="0"/>
          <w:sz w:val="22"/>
          <w:szCs w:val="22"/>
          <w:lang w:val="zh-TW" w:eastAsia="zh-TW" w:bidi="zh-TW"/>
        </w:rPr>
        <w:t>保险公司：</w:t>
      </w:r>
      <w:r w:rsidRPr="007161D1">
        <w:rPr>
          <w:rFonts w:eastAsia="Times New Roman"/>
          <w:color w:val="000000" w:themeColor="text1"/>
          <w:kern w:val="0"/>
          <w:sz w:val="22"/>
          <w:szCs w:val="22"/>
          <w:lang w:bidi="en-US"/>
        </w:rPr>
        <w:t>XXXXX;</w:t>
      </w:r>
    </w:p>
    <w:p w14:paraId="0D59B38F" w14:textId="77777777" w:rsidR="00F90D75" w:rsidRPr="007161D1" w:rsidRDefault="00000000" w:rsidP="003775CC">
      <w:pPr>
        <w:spacing w:after="0"/>
        <w:ind w:firstLineChars="200" w:firstLine="440"/>
        <w:rPr>
          <w:rFonts w:eastAsia="Times New Roman"/>
          <w:color w:val="000000" w:themeColor="text1"/>
          <w:kern w:val="0"/>
          <w:sz w:val="22"/>
          <w:szCs w:val="22"/>
          <w:lang w:bidi="en-US"/>
        </w:rPr>
      </w:pPr>
      <w:r w:rsidRPr="007161D1">
        <w:rPr>
          <w:rFonts w:eastAsia="Times New Roman"/>
          <w:color w:val="000000" w:themeColor="text1"/>
          <w:kern w:val="0"/>
          <w:sz w:val="22"/>
          <w:szCs w:val="22"/>
          <w:lang w:bidi="en-US"/>
        </w:rPr>
        <w:t xml:space="preserve">XXXXXXXXX </w:t>
      </w:r>
      <w:r w:rsidRPr="007161D1">
        <w:rPr>
          <w:rFonts w:ascii="宋体" w:hAnsi="宋体" w:cs="宋体"/>
          <w:color w:val="000000" w:themeColor="text1"/>
          <w:kern w:val="0"/>
          <w:sz w:val="22"/>
          <w:szCs w:val="22"/>
          <w:lang w:val="zh-TW" w:eastAsia="zh-TW" w:bidi="zh-TW"/>
        </w:rPr>
        <w:t>保险公司：</w:t>
      </w:r>
      <w:r w:rsidRPr="007161D1">
        <w:rPr>
          <w:rFonts w:eastAsia="Times New Roman"/>
          <w:color w:val="000000" w:themeColor="text1"/>
          <w:kern w:val="0"/>
          <w:sz w:val="22"/>
          <w:szCs w:val="22"/>
          <w:lang w:bidi="en-US"/>
        </w:rPr>
        <w:t>XXXXX;</w:t>
      </w:r>
    </w:p>
    <w:p w14:paraId="454A3BE8" w14:textId="77777777" w:rsidR="00F90D75" w:rsidRPr="007161D1" w:rsidRDefault="00000000" w:rsidP="003775CC">
      <w:pPr>
        <w:spacing w:after="0"/>
        <w:ind w:firstLineChars="200" w:firstLine="440"/>
        <w:rPr>
          <w:color w:val="000000" w:themeColor="text1"/>
          <w:kern w:val="0"/>
          <w:sz w:val="22"/>
          <w:szCs w:val="22"/>
          <w:lang w:bidi="en-US"/>
        </w:rPr>
      </w:pPr>
      <w:r w:rsidRPr="007161D1">
        <w:rPr>
          <w:rFonts w:eastAsia="Times New Roman"/>
          <w:color w:val="000000" w:themeColor="text1"/>
          <w:kern w:val="0"/>
          <w:sz w:val="22"/>
          <w:szCs w:val="22"/>
          <w:lang w:bidi="en-US"/>
        </w:rPr>
        <w:t xml:space="preserve">XXXXXXXXX </w:t>
      </w:r>
      <w:r w:rsidRPr="007161D1">
        <w:rPr>
          <w:rFonts w:ascii="宋体" w:hAnsi="宋体" w:cs="宋体"/>
          <w:color w:val="000000" w:themeColor="text1"/>
          <w:kern w:val="0"/>
          <w:sz w:val="22"/>
          <w:szCs w:val="22"/>
          <w:lang w:val="zh-TW" w:eastAsia="zh-TW" w:bidi="zh-TW"/>
        </w:rPr>
        <w:t>保险公司：</w:t>
      </w:r>
      <w:r w:rsidRPr="007161D1">
        <w:rPr>
          <w:rFonts w:eastAsia="Times New Roman"/>
          <w:color w:val="000000" w:themeColor="text1"/>
          <w:kern w:val="0"/>
          <w:sz w:val="22"/>
          <w:szCs w:val="22"/>
          <w:lang w:bidi="en-US"/>
        </w:rPr>
        <w:t>XXXXX;</w:t>
      </w:r>
    </w:p>
    <w:p w14:paraId="4BE90DA5" w14:textId="77777777" w:rsidR="00F90D75" w:rsidRPr="007161D1" w:rsidRDefault="00000000" w:rsidP="003775CC">
      <w:pPr>
        <w:spacing w:after="0"/>
        <w:ind w:firstLineChars="200" w:firstLine="440"/>
        <w:rPr>
          <w:rFonts w:ascii="宋体" w:hAnsi="宋体" w:cs="宋体" w:hint="eastAsia"/>
          <w:b/>
          <w:bCs/>
          <w:color w:val="000000" w:themeColor="text1"/>
          <w:kern w:val="0"/>
          <w:sz w:val="22"/>
          <w:szCs w:val="22"/>
          <w:lang w:val="zh-TW" w:bidi="zh-TW"/>
        </w:rPr>
      </w:pPr>
      <w:r w:rsidRPr="007161D1">
        <w:rPr>
          <w:rFonts w:eastAsia="Times New Roman"/>
          <w:color w:val="000000" w:themeColor="text1"/>
          <w:kern w:val="0"/>
          <w:sz w:val="22"/>
          <w:szCs w:val="22"/>
          <w:lang w:bidi="en-US"/>
        </w:rPr>
        <w:t xml:space="preserve">XXXXXXXXX </w:t>
      </w:r>
      <w:r w:rsidRPr="007161D1">
        <w:rPr>
          <w:rFonts w:ascii="宋体" w:hAnsi="宋体" w:cs="宋体"/>
          <w:color w:val="000000" w:themeColor="text1"/>
          <w:kern w:val="0"/>
          <w:sz w:val="22"/>
          <w:szCs w:val="22"/>
          <w:lang w:val="zh-TW" w:eastAsia="zh-TW" w:bidi="zh-TW"/>
        </w:rPr>
        <w:t>保险公司：</w:t>
      </w:r>
      <w:r w:rsidRPr="007161D1">
        <w:rPr>
          <w:rFonts w:eastAsia="Times New Roman"/>
          <w:color w:val="000000" w:themeColor="text1"/>
          <w:kern w:val="0"/>
          <w:sz w:val="22"/>
          <w:szCs w:val="22"/>
          <w:lang w:bidi="en-US"/>
        </w:rPr>
        <w:t>XXXXX;</w:t>
      </w:r>
    </w:p>
    <w:p w14:paraId="46BD4F07" w14:textId="77777777" w:rsidR="00F90D75" w:rsidRPr="007161D1" w:rsidRDefault="00000000" w:rsidP="003775CC">
      <w:pPr>
        <w:spacing w:after="0"/>
        <w:ind w:firstLineChars="200" w:firstLine="442"/>
        <w:rPr>
          <w:rFonts w:ascii="宋体" w:hAnsi="宋体" w:cs="宋体" w:hint="eastAsia"/>
          <w:b/>
          <w:bCs/>
          <w:color w:val="000000" w:themeColor="text1"/>
          <w:kern w:val="0"/>
          <w:sz w:val="22"/>
          <w:szCs w:val="22"/>
          <w:lang w:val="zh-TW" w:eastAsia="zh-TW" w:bidi="zh-TW"/>
        </w:rPr>
      </w:pPr>
      <w:r w:rsidRPr="007161D1">
        <w:rPr>
          <w:rFonts w:ascii="宋体" w:hAnsi="宋体" w:cs="宋体"/>
          <w:b/>
          <w:bCs/>
          <w:color w:val="000000" w:themeColor="text1"/>
          <w:kern w:val="0"/>
          <w:sz w:val="22"/>
          <w:szCs w:val="22"/>
          <w:lang w:val="zh-TW" w:eastAsia="zh-TW" w:bidi="zh-TW"/>
        </w:rPr>
        <w:t>第</w:t>
      </w:r>
      <w:r w:rsidRPr="007161D1">
        <w:rPr>
          <w:rFonts w:ascii="宋体" w:hAnsi="宋体" w:cs="宋体" w:hint="eastAsia"/>
          <w:b/>
          <w:bCs/>
          <w:color w:val="000000" w:themeColor="text1"/>
          <w:kern w:val="0"/>
          <w:sz w:val="22"/>
          <w:szCs w:val="22"/>
          <w:lang w:val="zh-TW" w:bidi="zh-TW"/>
        </w:rPr>
        <w:t>七</w:t>
      </w:r>
      <w:r w:rsidRPr="007161D1">
        <w:rPr>
          <w:rFonts w:ascii="宋体" w:hAnsi="宋体" w:cs="宋体"/>
          <w:b/>
          <w:bCs/>
          <w:color w:val="000000" w:themeColor="text1"/>
          <w:kern w:val="0"/>
          <w:sz w:val="22"/>
          <w:szCs w:val="22"/>
          <w:lang w:val="zh-TW" w:eastAsia="zh-TW" w:bidi="zh-TW"/>
        </w:rPr>
        <w:t>条（信息系统建设）</w:t>
      </w:r>
    </w:p>
    <w:p w14:paraId="678DA272" w14:textId="77777777" w:rsidR="00F90D75" w:rsidRPr="007161D1" w:rsidRDefault="00000000" w:rsidP="003775CC">
      <w:pPr>
        <w:spacing w:after="0"/>
        <w:ind w:firstLineChars="200" w:firstLine="440"/>
        <w:rPr>
          <w:rFonts w:ascii="宋体" w:hAnsi="宋体" w:cs="宋体" w:hint="eastAsia"/>
          <w:color w:val="000000" w:themeColor="text1"/>
          <w:kern w:val="0"/>
          <w:sz w:val="22"/>
          <w:szCs w:val="22"/>
          <w:lang w:val="zh-TW" w:eastAsia="zh-TW" w:bidi="zh-TW"/>
        </w:rPr>
      </w:pPr>
      <w:r w:rsidRPr="007161D1">
        <w:rPr>
          <w:rFonts w:ascii="宋体" w:hAnsi="宋体" w:cs="宋体"/>
          <w:color w:val="000000" w:themeColor="text1"/>
          <w:kern w:val="0"/>
          <w:sz w:val="22"/>
          <w:szCs w:val="22"/>
          <w:lang w:val="zh-TW" w:eastAsia="zh-TW" w:bidi="zh-TW"/>
        </w:rPr>
        <w:t>乙方应按照监管要求，通过统一的信息平台与甲方信息系统实时对接实现本项目需求，平台功能应包括但不限于投保、查询和指南等相关功能。同时乙方应按甲方要求做好</w:t>
      </w:r>
      <w:r w:rsidRPr="007161D1">
        <w:rPr>
          <w:rFonts w:ascii="宋体" w:hAnsi="宋体" w:cs="宋体" w:hint="eastAsia"/>
          <w:color w:val="000000" w:themeColor="text1"/>
          <w:kern w:val="0"/>
          <w:sz w:val="22"/>
          <w:szCs w:val="22"/>
          <w:lang w:val="zh-TW" w:bidi="zh-TW"/>
        </w:rPr>
        <w:t>深圳惠民保</w:t>
      </w:r>
      <w:r w:rsidRPr="007161D1">
        <w:rPr>
          <w:rFonts w:ascii="宋体" w:hAnsi="宋体" w:cs="宋体"/>
          <w:color w:val="000000" w:themeColor="text1"/>
          <w:kern w:val="0"/>
          <w:sz w:val="22"/>
          <w:szCs w:val="22"/>
          <w:lang w:val="zh-TW" w:eastAsia="zh-TW" w:bidi="zh-TW"/>
        </w:rPr>
        <w:t>赔付费用审核工作，并提供必需的桌面终端设备。甲方因本项目需要的信息系统改造费用由乙方负责。</w:t>
      </w:r>
    </w:p>
    <w:p w14:paraId="3F9DE6A0" w14:textId="77777777" w:rsidR="00F90D75" w:rsidRPr="007161D1" w:rsidRDefault="00000000" w:rsidP="003775CC">
      <w:pPr>
        <w:spacing w:after="0"/>
        <w:ind w:firstLineChars="200" w:firstLine="440"/>
        <w:rPr>
          <w:rFonts w:ascii="宋体" w:hAnsi="宋体" w:cs="宋体" w:hint="eastAsia"/>
          <w:color w:val="000000" w:themeColor="text1"/>
          <w:kern w:val="0"/>
          <w:sz w:val="22"/>
          <w:szCs w:val="22"/>
          <w:lang w:val="zh-TW" w:eastAsia="zh-TW" w:bidi="zh-TW"/>
        </w:rPr>
      </w:pPr>
      <w:r w:rsidRPr="007161D1">
        <w:rPr>
          <w:rFonts w:ascii="宋体" w:hAnsi="宋体" w:cs="宋体"/>
          <w:color w:val="000000" w:themeColor="text1"/>
          <w:kern w:val="0"/>
          <w:sz w:val="22"/>
          <w:szCs w:val="22"/>
          <w:lang w:val="zh-TW" w:eastAsia="zh-TW" w:bidi="zh-TW"/>
        </w:rPr>
        <w:t>甲方应协助乙方核实线上投保申请人医疗保险参保情况，并在符合国家规定的前提下通过信息系统向乙方提供以下系统数据，用于</w:t>
      </w:r>
      <w:r w:rsidRPr="007161D1">
        <w:rPr>
          <w:rFonts w:ascii="宋体" w:hAnsi="宋体" w:cs="宋体" w:hint="eastAsia"/>
          <w:color w:val="000000" w:themeColor="text1"/>
          <w:kern w:val="0"/>
          <w:sz w:val="22"/>
          <w:szCs w:val="22"/>
          <w:lang w:val="zh-TW" w:bidi="zh-TW"/>
        </w:rPr>
        <w:t>深圳惠民保</w:t>
      </w:r>
      <w:r w:rsidRPr="007161D1">
        <w:rPr>
          <w:rFonts w:ascii="宋体" w:hAnsi="宋体" w:cs="宋体"/>
          <w:color w:val="000000" w:themeColor="text1"/>
          <w:kern w:val="0"/>
          <w:sz w:val="22"/>
          <w:szCs w:val="22"/>
          <w:lang w:val="zh-TW" w:eastAsia="zh-TW" w:bidi="zh-TW"/>
        </w:rPr>
        <w:t>的联网结算系统建设：</w:t>
      </w:r>
    </w:p>
    <w:p w14:paraId="27A56197" w14:textId="77777777" w:rsidR="00F90D75" w:rsidRPr="007161D1" w:rsidRDefault="00000000" w:rsidP="003775CC">
      <w:pPr>
        <w:spacing w:after="0"/>
        <w:ind w:firstLineChars="200" w:firstLine="440"/>
        <w:jc w:val="left"/>
        <w:rPr>
          <w:rFonts w:ascii="宋体" w:hAnsi="宋体" w:cs="宋体" w:hint="eastAsia"/>
          <w:color w:val="000000" w:themeColor="text1"/>
          <w:kern w:val="0"/>
          <w:sz w:val="22"/>
          <w:szCs w:val="22"/>
          <w:lang w:val="zh-TW" w:eastAsia="zh-TW" w:bidi="zh-TW"/>
        </w:rPr>
      </w:pPr>
      <w:bookmarkStart w:id="77" w:name="bookmark116"/>
      <w:r w:rsidRPr="007161D1">
        <w:rPr>
          <w:rFonts w:ascii="宋体" w:hAnsi="宋体" w:cs="宋体"/>
          <w:color w:val="000000" w:themeColor="text1"/>
          <w:kern w:val="0"/>
          <w:sz w:val="22"/>
          <w:szCs w:val="22"/>
          <w:lang w:val="zh-TW" w:eastAsia="zh-TW" w:bidi="zh-TW"/>
        </w:rPr>
        <w:t>（</w:t>
      </w:r>
      <w:bookmarkEnd w:id="77"/>
      <w:r w:rsidRPr="007161D1">
        <w:rPr>
          <w:rFonts w:ascii="宋体" w:hAnsi="宋体" w:cs="宋体"/>
          <w:color w:val="000000" w:themeColor="text1"/>
          <w:kern w:val="0"/>
          <w:sz w:val="22"/>
          <w:szCs w:val="22"/>
          <w:lang w:val="zh-TW" w:eastAsia="zh-TW" w:bidi="zh-TW"/>
        </w:rPr>
        <w:t>一）被保险人社会医疗保险待遇结算结果。</w:t>
      </w:r>
    </w:p>
    <w:p w14:paraId="0E9DB30D" w14:textId="77777777" w:rsidR="00F90D75" w:rsidRPr="007161D1" w:rsidRDefault="00000000" w:rsidP="003775CC">
      <w:pPr>
        <w:spacing w:after="0"/>
        <w:ind w:firstLineChars="200" w:firstLine="440"/>
        <w:jc w:val="left"/>
        <w:rPr>
          <w:rFonts w:ascii="宋体" w:hAnsi="宋体" w:cs="宋体" w:hint="eastAsia"/>
          <w:color w:val="000000" w:themeColor="text1"/>
          <w:kern w:val="0"/>
          <w:sz w:val="22"/>
          <w:szCs w:val="22"/>
          <w:lang w:val="zh-TW" w:eastAsia="zh-TW" w:bidi="zh-TW"/>
        </w:rPr>
      </w:pPr>
      <w:bookmarkStart w:id="78" w:name="bookmark117"/>
      <w:r w:rsidRPr="007161D1">
        <w:rPr>
          <w:rFonts w:ascii="宋体" w:hAnsi="宋体" w:cs="宋体"/>
          <w:color w:val="000000" w:themeColor="text1"/>
          <w:kern w:val="0"/>
          <w:sz w:val="22"/>
          <w:szCs w:val="22"/>
          <w:lang w:val="zh-TW" w:eastAsia="zh-TW" w:bidi="zh-TW"/>
        </w:rPr>
        <w:t>（</w:t>
      </w:r>
      <w:bookmarkEnd w:id="78"/>
      <w:r w:rsidRPr="007161D1">
        <w:rPr>
          <w:rFonts w:ascii="宋体" w:hAnsi="宋体" w:cs="宋体"/>
          <w:color w:val="000000" w:themeColor="text1"/>
          <w:kern w:val="0"/>
          <w:sz w:val="22"/>
          <w:szCs w:val="22"/>
          <w:lang w:val="zh-TW" w:eastAsia="zh-TW" w:bidi="zh-TW"/>
        </w:rPr>
        <w:t>二）</w:t>
      </w:r>
      <w:r w:rsidRPr="007161D1">
        <w:rPr>
          <w:rFonts w:ascii="宋体" w:hAnsi="宋体" w:cs="宋体" w:hint="eastAsia"/>
          <w:color w:val="000000" w:themeColor="text1"/>
          <w:kern w:val="0"/>
          <w:sz w:val="22"/>
          <w:szCs w:val="22"/>
          <w:lang w:val="zh-TW" w:bidi="zh-TW"/>
        </w:rPr>
        <w:t>深圳惠民保</w:t>
      </w:r>
      <w:r w:rsidRPr="007161D1">
        <w:rPr>
          <w:rFonts w:ascii="宋体" w:hAnsi="宋体" w:cs="宋体"/>
          <w:color w:val="000000" w:themeColor="text1"/>
          <w:kern w:val="0"/>
          <w:sz w:val="22"/>
          <w:szCs w:val="22"/>
          <w:lang w:val="zh-TW" w:eastAsia="zh-TW" w:bidi="zh-TW"/>
        </w:rPr>
        <w:t>结算过程中其他必需的相关数据。</w:t>
      </w:r>
    </w:p>
    <w:p w14:paraId="52EAC15A" w14:textId="77777777" w:rsidR="00F90D75" w:rsidRPr="007161D1" w:rsidRDefault="00000000" w:rsidP="003775CC">
      <w:pPr>
        <w:spacing w:after="0"/>
        <w:ind w:firstLineChars="200" w:firstLine="440"/>
        <w:rPr>
          <w:rFonts w:ascii="宋体" w:hAnsi="宋体" w:cs="宋体" w:hint="eastAsia"/>
          <w:color w:val="000000" w:themeColor="text1"/>
          <w:kern w:val="0"/>
          <w:sz w:val="22"/>
          <w:szCs w:val="22"/>
          <w:lang w:val="zh-TW" w:eastAsia="zh-TW" w:bidi="zh-TW"/>
        </w:rPr>
      </w:pPr>
      <w:r w:rsidRPr="007161D1">
        <w:rPr>
          <w:rFonts w:ascii="宋体" w:hAnsi="宋体" w:cs="宋体"/>
          <w:color w:val="000000" w:themeColor="text1"/>
          <w:kern w:val="0"/>
          <w:sz w:val="22"/>
          <w:szCs w:val="22"/>
          <w:lang w:val="zh-TW" w:eastAsia="zh-TW" w:bidi="zh-TW"/>
        </w:rPr>
        <w:t>甲方应协助乙方将</w:t>
      </w:r>
      <w:r w:rsidRPr="007161D1">
        <w:rPr>
          <w:rFonts w:ascii="宋体" w:hAnsi="宋体" w:cs="宋体" w:hint="eastAsia"/>
          <w:color w:val="000000" w:themeColor="text1"/>
          <w:kern w:val="0"/>
          <w:sz w:val="22"/>
          <w:szCs w:val="22"/>
          <w:lang w:val="zh-TW" w:bidi="zh-TW"/>
        </w:rPr>
        <w:t>深圳惠民保</w:t>
      </w:r>
      <w:r w:rsidRPr="007161D1">
        <w:rPr>
          <w:rFonts w:ascii="宋体" w:hAnsi="宋体" w:cs="宋体"/>
          <w:color w:val="000000" w:themeColor="text1"/>
          <w:kern w:val="0"/>
          <w:sz w:val="22"/>
          <w:szCs w:val="22"/>
          <w:lang w:val="zh-TW" w:eastAsia="zh-TW" w:bidi="zh-TW"/>
        </w:rPr>
        <w:t>待遇结算结果提交给定点医疗机构，用于</w:t>
      </w:r>
      <w:r w:rsidRPr="007161D1">
        <w:rPr>
          <w:rFonts w:ascii="宋体" w:hAnsi="宋体" w:cs="宋体" w:hint="eastAsia"/>
          <w:color w:val="000000" w:themeColor="text1"/>
          <w:kern w:val="0"/>
          <w:sz w:val="22"/>
          <w:szCs w:val="22"/>
          <w:lang w:val="zh-TW" w:bidi="zh-TW"/>
        </w:rPr>
        <w:t>深圳惠民保</w:t>
      </w:r>
      <w:r w:rsidRPr="007161D1">
        <w:rPr>
          <w:rFonts w:ascii="宋体" w:hAnsi="宋体" w:cs="宋体"/>
          <w:color w:val="000000" w:themeColor="text1"/>
          <w:kern w:val="0"/>
          <w:sz w:val="22"/>
          <w:szCs w:val="22"/>
          <w:lang w:val="zh-TW" w:eastAsia="zh-TW" w:bidi="zh-TW"/>
        </w:rPr>
        <w:t>待遇联网结算。</w:t>
      </w:r>
    </w:p>
    <w:p w14:paraId="13088C6A" w14:textId="77777777" w:rsidR="00F90D75" w:rsidRPr="007161D1" w:rsidRDefault="00000000" w:rsidP="003775CC">
      <w:pPr>
        <w:spacing w:after="0"/>
        <w:ind w:firstLineChars="200" w:firstLine="442"/>
        <w:rPr>
          <w:rFonts w:ascii="宋体" w:hAnsi="宋体" w:cs="宋体" w:hint="eastAsia"/>
          <w:b/>
          <w:bCs/>
          <w:color w:val="000000" w:themeColor="text1"/>
          <w:kern w:val="0"/>
          <w:sz w:val="22"/>
          <w:szCs w:val="22"/>
          <w:lang w:val="zh-TW" w:eastAsia="zh-TW" w:bidi="zh-TW"/>
        </w:rPr>
      </w:pPr>
      <w:r w:rsidRPr="007161D1">
        <w:rPr>
          <w:rFonts w:ascii="宋体" w:hAnsi="宋体" w:cs="宋体"/>
          <w:b/>
          <w:bCs/>
          <w:color w:val="000000" w:themeColor="text1"/>
          <w:kern w:val="0"/>
          <w:sz w:val="22"/>
          <w:szCs w:val="22"/>
          <w:lang w:val="zh-TW" w:eastAsia="zh-TW" w:bidi="zh-TW"/>
        </w:rPr>
        <w:t>第</w:t>
      </w:r>
      <w:r w:rsidRPr="007161D1">
        <w:rPr>
          <w:rFonts w:ascii="宋体" w:hAnsi="宋体" w:cs="宋体" w:hint="eastAsia"/>
          <w:b/>
          <w:bCs/>
          <w:color w:val="000000" w:themeColor="text1"/>
          <w:kern w:val="0"/>
          <w:sz w:val="22"/>
          <w:szCs w:val="22"/>
          <w:lang w:val="zh-TW" w:bidi="zh-TW"/>
        </w:rPr>
        <w:t>八</w:t>
      </w:r>
      <w:r w:rsidRPr="007161D1">
        <w:rPr>
          <w:rFonts w:ascii="宋体" w:hAnsi="宋体" w:cs="宋体"/>
          <w:b/>
          <w:bCs/>
          <w:color w:val="000000" w:themeColor="text1"/>
          <w:kern w:val="0"/>
          <w:sz w:val="22"/>
          <w:szCs w:val="22"/>
          <w:lang w:val="zh-TW" w:eastAsia="zh-TW" w:bidi="zh-TW"/>
        </w:rPr>
        <w:t>条（保密条款）</w:t>
      </w:r>
    </w:p>
    <w:p w14:paraId="49FF7581" w14:textId="77777777" w:rsidR="00F90D75" w:rsidRPr="007161D1" w:rsidRDefault="00000000" w:rsidP="003775CC">
      <w:pPr>
        <w:spacing w:after="0"/>
        <w:ind w:firstLineChars="200" w:firstLine="440"/>
        <w:rPr>
          <w:rFonts w:ascii="宋体" w:hAnsi="宋体" w:cs="宋体" w:hint="eastAsia"/>
          <w:color w:val="000000" w:themeColor="text1"/>
          <w:kern w:val="0"/>
          <w:sz w:val="22"/>
          <w:szCs w:val="22"/>
          <w:lang w:val="zh-TW" w:eastAsia="zh-TW" w:bidi="zh-TW"/>
        </w:rPr>
      </w:pPr>
      <w:r w:rsidRPr="007161D1">
        <w:rPr>
          <w:rFonts w:ascii="宋体" w:hAnsi="宋体" w:cs="宋体"/>
          <w:color w:val="000000" w:themeColor="text1"/>
          <w:kern w:val="0"/>
          <w:sz w:val="22"/>
          <w:szCs w:val="22"/>
          <w:lang w:val="zh-TW" w:eastAsia="zh-TW" w:bidi="zh-TW"/>
        </w:rPr>
        <w:t>乙方及其工作人员对</w:t>
      </w:r>
      <w:r w:rsidRPr="007161D1">
        <w:rPr>
          <w:rFonts w:ascii="宋体" w:hAnsi="宋体" w:cs="宋体" w:hint="eastAsia"/>
          <w:color w:val="000000" w:themeColor="text1"/>
          <w:kern w:val="0"/>
          <w:sz w:val="22"/>
          <w:szCs w:val="22"/>
          <w:lang w:val="zh-TW" w:bidi="zh-TW"/>
        </w:rPr>
        <w:t>深圳惠民保</w:t>
      </w:r>
      <w:r w:rsidRPr="007161D1">
        <w:rPr>
          <w:rFonts w:ascii="宋体" w:hAnsi="宋体" w:cs="宋体"/>
          <w:color w:val="000000" w:themeColor="text1"/>
          <w:kern w:val="0"/>
          <w:sz w:val="22"/>
          <w:szCs w:val="22"/>
          <w:lang w:val="zh-TW" w:eastAsia="zh-TW" w:bidi="zh-TW"/>
        </w:rPr>
        <w:t>运营过程中接触、使用及产生的下列信息承担保密义务：</w:t>
      </w:r>
    </w:p>
    <w:p w14:paraId="684BBC23" w14:textId="77777777" w:rsidR="00F90D75" w:rsidRPr="007161D1" w:rsidRDefault="00000000" w:rsidP="003775CC">
      <w:pPr>
        <w:spacing w:after="0"/>
        <w:ind w:firstLineChars="200" w:firstLine="440"/>
        <w:jc w:val="left"/>
        <w:rPr>
          <w:rFonts w:ascii="宋体" w:hAnsi="宋体" w:cs="宋体" w:hint="eastAsia"/>
          <w:color w:val="000000" w:themeColor="text1"/>
          <w:kern w:val="0"/>
          <w:sz w:val="22"/>
          <w:szCs w:val="22"/>
          <w:lang w:val="zh-TW" w:eastAsia="zh-TW" w:bidi="zh-TW"/>
        </w:rPr>
      </w:pPr>
      <w:bookmarkStart w:id="79" w:name="bookmark118"/>
      <w:r w:rsidRPr="007161D1">
        <w:rPr>
          <w:rFonts w:ascii="宋体" w:hAnsi="宋体" w:cs="宋体"/>
          <w:color w:val="000000" w:themeColor="text1"/>
          <w:kern w:val="0"/>
          <w:sz w:val="22"/>
          <w:szCs w:val="22"/>
          <w:lang w:val="zh-TW" w:eastAsia="zh-TW" w:bidi="zh-TW"/>
        </w:rPr>
        <w:t>（</w:t>
      </w:r>
      <w:bookmarkEnd w:id="79"/>
      <w:r w:rsidRPr="007161D1">
        <w:rPr>
          <w:rFonts w:ascii="宋体" w:hAnsi="宋体" w:cs="宋体"/>
          <w:color w:val="000000" w:themeColor="text1"/>
          <w:kern w:val="0"/>
          <w:sz w:val="22"/>
          <w:szCs w:val="22"/>
          <w:lang w:val="zh-TW" w:eastAsia="zh-TW" w:bidi="zh-TW"/>
        </w:rPr>
        <w:t>一）被保险人及其用人单位社会保险登记信息。</w:t>
      </w:r>
    </w:p>
    <w:p w14:paraId="3C7D8898" w14:textId="77777777" w:rsidR="00F90D75" w:rsidRPr="007161D1" w:rsidRDefault="00000000" w:rsidP="003775CC">
      <w:pPr>
        <w:spacing w:after="0"/>
        <w:ind w:firstLineChars="200" w:firstLine="440"/>
        <w:jc w:val="left"/>
        <w:rPr>
          <w:rFonts w:ascii="宋体" w:hAnsi="宋体" w:cs="宋体" w:hint="eastAsia"/>
          <w:color w:val="000000" w:themeColor="text1"/>
          <w:kern w:val="0"/>
          <w:sz w:val="22"/>
          <w:szCs w:val="22"/>
          <w:lang w:val="zh-TW" w:eastAsia="zh-TW" w:bidi="zh-TW"/>
        </w:rPr>
      </w:pPr>
      <w:bookmarkStart w:id="80" w:name="bookmark119"/>
      <w:r w:rsidRPr="007161D1">
        <w:rPr>
          <w:rFonts w:ascii="宋体" w:hAnsi="宋体" w:cs="宋体"/>
          <w:color w:val="000000" w:themeColor="text1"/>
          <w:kern w:val="0"/>
          <w:sz w:val="22"/>
          <w:szCs w:val="22"/>
          <w:lang w:val="zh-TW" w:eastAsia="zh-TW" w:bidi="zh-TW"/>
        </w:rPr>
        <w:t>（</w:t>
      </w:r>
      <w:bookmarkEnd w:id="80"/>
      <w:r w:rsidRPr="007161D1">
        <w:rPr>
          <w:rFonts w:ascii="宋体" w:hAnsi="宋体" w:cs="宋体"/>
          <w:color w:val="000000" w:themeColor="text1"/>
          <w:kern w:val="0"/>
          <w:sz w:val="22"/>
          <w:szCs w:val="22"/>
          <w:lang w:val="zh-TW" w:eastAsia="zh-TW" w:bidi="zh-TW"/>
        </w:rPr>
        <w:t>二）被保险人及其用人单位缴纳社会保险费信息。</w:t>
      </w:r>
    </w:p>
    <w:p w14:paraId="36EE0F0E" w14:textId="77777777" w:rsidR="00F90D75" w:rsidRPr="007161D1" w:rsidRDefault="00000000" w:rsidP="003775CC">
      <w:pPr>
        <w:spacing w:after="0"/>
        <w:ind w:firstLineChars="200" w:firstLine="440"/>
        <w:jc w:val="left"/>
        <w:rPr>
          <w:rFonts w:ascii="宋体" w:hAnsi="宋体" w:cs="宋体" w:hint="eastAsia"/>
          <w:color w:val="000000" w:themeColor="text1"/>
          <w:kern w:val="0"/>
          <w:sz w:val="22"/>
          <w:szCs w:val="22"/>
          <w:lang w:val="zh-TW" w:eastAsia="zh-TW" w:bidi="zh-TW"/>
        </w:rPr>
      </w:pPr>
      <w:bookmarkStart w:id="81" w:name="bookmark120"/>
      <w:r w:rsidRPr="007161D1">
        <w:rPr>
          <w:rFonts w:ascii="宋体" w:hAnsi="宋体" w:cs="宋体"/>
          <w:color w:val="000000" w:themeColor="text1"/>
          <w:kern w:val="0"/>
          <w:sz w:val="22"/>
          <w:szCs w:val="22"/>
          <w:lang w:val="zh-TW" w:eastAsia="zh-TW" w:bidi="zh-TW"/>
        </w:rPr>
        <w:t>（</w:t>
      </w:r>
      <w:bookmarkEnd w:id="81"/>
      <w:r w:rsidRPr="007161D1">
        <w:rPr>
          <w:rFonts w:ascii="宋体" w:hAnsi="宋体" w:cs="宋体"/>
          <w:color w:val="000000" w:themeColor="text1"/>
          <w:kern w:val="0"/>
          <w:sz w:val="22"/>
          <w:szCs w:val="22"/>
          <w:lang w:val="zh-TW" w:eastAsia="zh-TW" w:bidi="zh-TW"/>
        </w:rPr>
        <w:t>三）被保险人缴费年限和个人账户信息。</w:t>
      </w:r>
    </w:p>
    <w:p w14:paraId="65C44BC6" w14:textId="77777777" w:rsidR="00F90D75" w:rsidRPr="007161D1" w:rsidRDefault="00000000" w:rsidP="003775CC">
      <w:pPr>
        <w:spacing w:after="0"/>
        <w:ind w:firstLineChars="200" w:firstLine="440"/>
        <w:rPr>
          <w:rFonts w:ascii="宋体" w:hAnsi="宋体" w:cs="宋体" w:hint="eastAsia"/>
          <w:color w:val="000000" w:themeColor="text1"/>
          <w:kern w:val="0"/>
          <w:sz w:val="22"/>
          <w:szCs w:val="22"/>
          <w:lang w:val="zh-TW" w:eastAsia="zh-TW" w:bidi="zh-TW"/>
        </w:rPr>
      </w:pPr>
      <w:bookmarkStart w:id="82" w:name="bookmark121"/>
      <w:r w:rsidRPr="007161D1">
        <w:rPr>
          <w:rFonts w:ascii="宋体" w:hAnsi="宋体" w:cs="宋体"/>
          <w:color w:val="000000" w:themeColor="text1"/>
          <w:kern w:val="0"/>
          <w:sz w:val="22"/>
          <w:szCs w:val="22"/>
          <w:lang w:val="zh-TW" w:eastAsia="zh-TW" w:bidi="zh-TW"/>
        </w:rPr>
        <w:t>（</w:t>
      </w:r>
      <w:bookmarkEnd w:id="82"/>
      <w:r w:rsidRPr="007161D1">
        <w:rPr>
          <w:rFonts w:ascii="宋体" w:hAnsi="宋体" w:cs="宋体"/>
          <w:color w:val="000000" w:themeColor="text1"/>
          <w:kern w:val="0"/>
          <w:sz w:val="22"/>
          <w:szCs w:val="22"/>
          <w:lang w:val="zh-TW" w:eastAsia="zh-TW" w:bidi="zh-TW"/>
        </w:rPr>
        <w:t>四）被保险人就医信息。</w:t>
      </w:r>
    </w:p>
    <w:p w14:paraId="369BD3E8" w14:textId="77777777" w:rsidR="00F90D75" w:rsidRPr="007161D1" w:rsidRDefault="00000000" w:rsidP="003775CC">
      <w:pPr>
        <w:spacing w:after="0"/>
        <w:ind w:firstLineChars="200" w:firstLine="440"/>
        <w:rPr>
          <w:rFonts w:ascii="宋体" w:hAnsi="宋体" w:cs="宋体" w:hint="eastAsia"/>
          <w:color w:val="000000" w:themeColor="text1"/>
          <w:kern w:val="0"/>
          <w:sz w:val="22"/>
          <w:szCs w:val="22"/>
          <w:lang w:val="zh-TW" w:eastAsia="zh-TW" w:bidi="zh-TW"/>
        </w:rPr>
      </w:pPr>
      <w:bookmarkStart w:id="83" w:name="bookmark122"/>
      <w:r w:rsidRPr="007161D1">
        <w:rPr>
          <w:rFonts w:ascii="宋体" w:hAnsi="宋体" w:cs="宋体"/>
          <w:color w:val="000000" w:themeColor="text1"/>
          <w:kern w:val="0"/>
          <w:sz w:val="22"/>
          <w:szCs w:val="22"/>
          <w:lang w:val="zh-TW" w:eastAsia="zh-TW" w:bidi="zh-TW"/>
        </w:rPr>
        <w:t>（</w:t>
      </w:r>
      <w:bookmarkEnd w:id="83"/>
      <w:r w:rsidRPr="007161D1">
        <w:rPr>
          <w:rFonts w:ascii="宋体" w:hAnsi="宋体" w:cs="宋体"/>
          <w:color w:val="000000" w:themeColor="text1"/>
          <w:kern w:val="0"/>
          <w:sz w:val="22"/>
          <w:szCs w:val="22"/>
          <w:lang w:val="zh-TW" w:eastAsia="zh-TW" w:bidi="zh-TW"/>
        </w:rPr>
        <w:t>五）被保险人享受社会医疗保险及商业补充</w:t>
      </w:r>
      <w:r w:rsidRPr="007161D1">
        <w:rPr>
          <w:rFonts w:ascii="宋体" w:hAnsi="宋体" w:cs="宋体" w:hint="eastAsia"/>
          <w:color w:val="000000" w:themeColor="text1"/>
          <w:kern w:val="0"/>
          <w:sz w:val="22"/>
          <w:szCs w:val="22"/>
          <w:lang w:bidi="zh-TW"/>
        </w:rPr>
        <w:t>医疗</w:t>
      </w:r>
      <w:r w:rsidRPr="007161D1">
        <w:rPr>
          <w:rFonts w:ascii="宋体" w:hAnsi="宋体" w:cs="宋体"/>
          <w:color w:val="000000" w:themeColor="text1"/>
          <w:kern w:val="0"/>
          <w:sz w:val="22"/>
          <w:szCs w:val="22"/>
          <w:lang w:val="zh-TW" w:eastAsia="zh-TW" w:bidi="zh-TW"/>
        </w:rPr>
        <w:t>保险待遇信息。</w:t>
      </w:r>
    </w:p>
    <w:p w14:paraId="131D311E" w14:textId="77777777" w:rsidR="00F90D75" w:rsidRPr="007161D1" w:rsidRDefault="00000000" w:rsidP="003775CC">
      <w:pPr>
        <w:spacing w:after="0"/>
        <w:ind w:firstLineChars="200" w:firstLine="440"/>
        <w:rPr>
          <w:rFonts w:ascii="宋体" w:hAnsi="宋体" w:cs="宋体" w:hint="eastAsia"/>
          <w:color w:val="000000" w:themeColor="text1"/>
          <w:kern w:val="0"/>
          <w:sz w:val="22"/>
          <w:szCs w:val="22"/>
          <w:lang w:val="zh-TW" w:eastAsia="zh-TW" w:bidi="zh-TW"/>
        </w:rPr>
      </w:pPr>
      <w:bookmarkStart w:id="84" w:name="bookmark123"/>
      <w:r w:rsidRPr="007161D1">
        <w:rPr>
          <w:rFonts w:ascii="宋体" w:hAnsi="宋体" w:cs="宋体"/>
          <w:color w:val="000000" w:themeColor="text1"/>
          <w:kern w:val="0"/>
          <w:sz w:val="22"/>
          <w:szCs w:val="22"/>
          <w:lang w:val="zh-TW" w:eastAsia="zh-TW" w:bidi="zh-TW"/>
        </w:rPr>
        <w:t>（</w:t>
      </w:r>
      <w:bookmarkEnd w:id="84"/>
      <w:r w:rsidRPr="007161D1">
        <w:rPr>
          <w:rFonts w:ascii="宋体" w:hAnsi="宋体" w:cs="宋体"/>
          <w:color w:val="000000" w:themeColor="text1"/>
          <w:kern w:val="0"/>
          <w:sz w:val="22"/>
          <w:szCs w:val="22"/>
          <w:lang w:val="zh-TW" w:eastAsia="zh-TW" w:bidi="zh-TW"/>
        </w:rPr>
        <w:t>六）其他反映被保险人个人权益的信息。</w:t>
      </w:r>
    </w:p>
    <w:p w14:paraId="61F20A76" w14:textId="77777777" w:rsidR="00F90D75" w:rsidRPr="007161D1" w:rsidRDefault="00000000" w:rsidP="003775CC">
      <w:pPr>
        <w:spacing w:after="0"/>
        <w:ind w:firstLineChars="200" w:firstLine="440"/>
        <w:rPr>
          <w:rFonts w:ascii="宋体" w:hAnsi="宋体" w:cs="宋体" w:hint="eastAsia"/>
          <w:color w:val="000000" w:themeColor="text1"/>
          <w:kern w:val="0"/>
          <w:sz w:val="22"/>
          <w:szCs w:val="22"/>
          <w:lang w:val="zh-TW" w:eastAsia="zh-TW" w:bidi="zh-TW"/>
        </w:rPr>
      </w:pPr>
      <w:r w:rsidRPr="007161D1">
        <w:rPr>
          <w:rFonts w:ascii="宋体" w:hAnsi="宋体" w:cs="宋体"/>
          <w:color w:val="000000" w:themeColor="text1"/>
          <w:kern w:val="0"/>
          <w:sz w:val="22"/>
          <w:szCs w:val="22"/>
          <w:lang w:val="zh-TW" w:eastAsia="zh-TW" w:bidi="zh-TW"/>
        </w:rPr>
        <w:t>上述信息，未经甲方书面同意，乙方不可向任何第三方做任何披露。</w:t>
      </w:r>
    </w:p>
    <w:p w14:paraId="1D884469" w14:textId="77777777" w:rsidR="00F90D75" w:rsidRPr="007161D1" w:rsidRDefault="00000000" w:rsidP="003775CC">
      <w:pPr>
        <w:spacing w:after="0"/>
        <w:ind w:firstLineChars="200" w:firstLine="440"/>
        <w:rPr>
          <w:rFonts w:ascii="宋体" w:hAnsi="宋体" w:cs="宋体" w:hint="eastAsia"/>
          <w:color w:val="000000" w:themeColor="text1"/>
          <w:kern w:val="0"/>
          <w:sz w:val="22"/>
          <w:szCs w:val="22"/>
          <w:lang w:val="zh-TW" w:eastAsia="zh-TW" w:bidi="zh-TW"/>
        </w:rPr>
      </w:pPr>
      <w:r w:rsidRPr="007161D1">
        <w:rPr>
          <w:rFonts w:ascii="宋体" w:hAnsi="宋体" w:cs="宋体"/>
          <w:color w:val="000000" w:themeColor="text1"/>
          <w:kern w:val="0"/>
          <w:sz w:val="22"/>
          <w:szCs w:val="22"/>
          <w:lang w:val="zh-TW" w:eastAsia="zh-TW" w:bidi="zh-TW"/>
        </w:rPr>
        <w:t>乙方违反保密义务给甲方、被保险人或其用人单位造成损失的，须依法承担赔偿责任。</w:t>
      </w:r>
    </w:p>
    <w:p w14:paraId="0FB52712" w14:textId="77777777" w:rsidR="00F90D75" w:rsidRPr="007161D1" w:rsidRDefault="00000000" w:rsidP="003775CC">
      <w:pPr>
        <w:spacing w:after="0"/>
        <w:ind w:firstLineChars="200" w:firstLine="442"/>
        <w:rPr>
          <w:rFonts w:ascii="宋体" w:hAnsi="宋体" w:cs="宋体" w:hint="eastAsia"/>
          <w:b/>
          <w:bCs/>
          <w:color w:val="000000" w:themeColor="text1"/>
          <w:kern w:val="0"/>
          <w:sz w:val="22"/>
          <w:szCs w:val="22"/>
          <w:lang w:val="zh-TW" w:eastAsia="zh-TW" w:bidi="zh-TW"/>
        </w:rPr>
      </w:pPr>
      <w:r w:rsidRPr="007161D1">
        <w:rPr>
          <w:rFonts w:ascii="宋体" w:hAnsi="宋体" w:cs="宋体"/>
          <w:b/>
          <w:bCs/>
          <w:color w:val="000000" w:themeColor="text1"/>
          <w:kern w:val="0"/>
          <w:sz w:val="22"/>
          <w:szCs w:val="22"/>
          <w:lang w:val="zh-TW" w:eastAsia="zh-TW" w:bidi="zh-TW"/>
        </w:rPr>
        <w:lastRenderedPageBreak/>
        <w:t>第</w:t>
      </w:r>
      <w:r w:rsidRPr="007161D1">
        <w:rPr>
          <w:rFonts w:ascii="宋体" w:hAnsi="宋体" w:cs="宋体" w:hint="eastAsia"/>
          <w:b/>
          <w:bCs/>
          <w:color w:val="000000" w:themeColor="text1"/>
          <w:kern w:val="0"/>
          <w:sz w:val="22"/>
          <w:szCs w:val="22"/>
          <w:lang w:val="zh-TW" w:bidi="zh-TW"/>
        </w:rPr>
        <w:t>九</w:t>
      </w:r>
      <w:r w:rsidRPr="007161D1">
        <w:rPr>
          <w:rFonts w:ascii="宋体" w:hAnsi="宋体" w:cs="宋体"/>
          <w:b/>
          <w:bCs/>
          <w:color w:val="000000" w:themeColor="text1"/>
          <w:kern w:val="0"/>
          <w:sz w:val="22"/>
          <w:szCs w:val="22"/>
          <w:lang w:val="zh-TW" w:eastAsia="zh-TW" w:bidi="zh-TW"/>
        </w:rPr>
        <w:t>条（合同期限）</w:t>
      </w:r>
    </w:p>
    <w:p w14:paraId="33A8967C" w14:textId="77777777" w:rsidR="00F90D75" w:rsidRPr="007161D1" w:rsidRDefault="00000000" w:rsidP="003775CC">
      <w:pPr>
        <w:pStyle w:val="ad"/>
        <w:spacing w:after="0"/>
        <w:ind w:firstLine="420"/>
        <w:rPr>
          <w:rFonts w:eastAsia="Times New Roman"/>
          <w:color w:val="000000" w:themeColor="text1"/>
          <w:kern w:val="0"/>
          <w:sz w:val="22"/>
          <w:szCs w:val="22"/>
          <w:lang w:bidi="en-US"/>
        </w:rPr>
      </w:pPr>
      <w:r w:rsidRPr="007161D1">
        <w:rPr>
          <w:rFonts w:ascii="宋体" w:hAnsi="宋体" w:hint="eastAsia"/>
          <w:b w:val="0"/>
          <w:bCs w:val="0"/>
          <w:color w:val="000000" w:themeColor="text1"/>
          <w:sz w:val="21"/>
        </w:rPr>
        <w:t>本合同有效期限为三年，自</w:t>
      </w:r>
      <w:r w:rsidRPr="007161D1">
        <w:rPr>
          <w:rFonts w:ascii="宋体" w:hAnsi="宋体"/>
          <w:b w:val="0"/>
          <w:bCs w:val="0"/>
          <w:color w:val="000000" w:themeColor="text1"/>
          <w:sz w:val="21"/>
        </w:rPr>
        <w:t>202</w:t>
      </w:r>
      <w:r w:rsidRPr="007161D1">
        <w:rPr>
          <w:rFonts w:ascii="宋体" w:hAnsi="宋体" w:hint="eastAsia"/>
          <w:b w:val="0"/>
          <w:bCs w:val="0"/>
          <w:color w:val="000000" w:themeColor="text1"/>
          <w:sz w:val="21"/>
        </w:rPr>
        <w:t>6</w:t>
      </w:r>
      <w:r w:rsidRPr="007161D1">
        <w:rPr>
          <w:rFonts w:ascii="宋体" w:hAnsi="宋体"/>
          <w:b w:val="0"/>
          <w:bCs w:val="0"/>
          <w:color w:val="000000" w:themeColor="text1"/>
          <w:sz w:val="21"/>
        </w:rPr>
        <w:t>年7月1日至202</w:t>
      </w:r>
      <w:r w:rsidRPr="007161D1">
        <w:rPr>
          <w:rFonts w:ascii="宋体" w:hAnsi="宋体" w:hint="eastAsia"/>
          <w:b w:val="0"/>
          <w:bCs w:val="0"/>
          <w:color w:val="000000" w:themeColor="text1"/>
          <w:sz w:val="21"/>
        </w:rPr>
        <w:t>9</w:t>
      </w:r>
      <w:r w:rsidRPr="007161D1">
        <w:rPr>
          <w:rFonts w:ascii="宋体" w:hAnsi="宋体"/>
          <w:b w:val="0"/>
          <w:bCs w:val="0"/>
          <w:color w:val="000000" w:themeColor="text1"/>
          <w:sz w:val="21"/>
        </w:rPr>
        <w:t>年6月30日止。</w:t>
      </w:r>
    </w:p>
    <w:p w14:paraId="65A1EEAF" w14:textId="77777777" w:rsidR="00F90D75" w:rsidRPr="007161D1" w:rsidRDefault="00000000" w:rsidP="003775CC">
      <w:pPr>
        <w:spacing w:after="0"/>
        <w:ind w:firstLineChars="200" w:firstLine="442"/>
        <w:rPr>
          <w:rFonts w:ascii="宋体" w:hAnsi="宋体" w:cs="宋体" w:hint="eastAsia"/>
          <w:b/>
          <w:bCs/>
          <w:color w:val="000000" w:themeColor="text1"/>
          <w:kern w:val="0"/>
          <w:sz w:val="22"/>
          <w:szCs w:val="22"/>
          <w:lang w:val="zh-TW" w:eastAsia="zh-TW" w:bidi="zh-TW"/>
        </w:rPr>
      </w:pPr>
      <w:r w:rsidRPr="007161D1">
        <w:rPr>
          <w:rFonts w:ascii="宋体" w:hAnsi="宋体" w:cs="宋体"/>
          <w:b/>
          <w:bCs/>
          <w:color w:val="000000" w:themeColor="text1"/>
          <w:kern w:val="0"/>
          <w:sz w:val="22"/>
          <w:szCs w:val="22"/>
          <w:lang w:val="zh-TW" w:eastAsia="zh-TW" w:bidi="zh-TW"/>
        </w:rPr>
        <w:t>第十条（违约责任）</w:t>
      </w:r>
    </w:p>
    <w:p w14:paraId="104E8F09" w14:textId="77777777" w:rsidR="00F90D75" w:rsidRPr="007161D1" w:rsidRDefault="00000000" w:rsidP="003775CC">
      <w:pPr>
        <w:spacing w:after="0"/>
        <w:ind w:firstLineChars="200" w:firstLine="440"/>
        <w:rPr>
          <w:rFonts w:ascii="宋体" w:hAnsi="宋体" w:cs="宋体" w:hint="eastAsia"/>
          <w:color w:val="000000" w:themeColor="text1"/>
          <w:kern w:val="0"/>
          <w:sz w:val="22"/>
          <w:szCs w:val="22"/>
          <w:lang w:val="zh-TW" w:eastAsia="zh-TW" w:bidi="zh-TW"/>
        </w:rPr>
      </w:pPr>
      <w:bookmarkStart w:id="85" w:name="bookmark124"/>
      <w:r w:rsidRPr="007161D1">
        <w:rPr>
          <w:rFonts w:ascii="宋体" w:hAnsi="宋体" w:cs="宋体"/>
          <w:color w:val="000000" w:themeColor="text1"/>
          <w:kern w:val="0"/>
          <w:sz w:val="22"/>
          <w:szCs w:val="22"/>
          <w:lang w:val="zh-TW" w:eastAsia="zh-TW" w:bidi="zh-TW"/>
        </w:rPr>
        <w:t>（</w:t>
      </w:r>
      <w:bookmarkEnd w:id="85"/>
      <w:r w:rsidRPr="007161D1">
        <w:rPr>
          <w:rFonts w:ascii="宋体" w:hAnsi="宋体" w:cs="宋体"/>
          <w:color w:val="000000" w:themeColor="text1"/>
          <w:kern w:val="0"/>
          <w:sz w:val="22"/>
          <w:szCs w:val="22"/>
          <w:lang w:val="zh-TW" w:eastAsia="zh-TW" w:bidi="zh-TW"/>
        </w:rPr>
        <w:t>一）甲乙双方应严格履行本协议约定，任何一方违反本协议约定的，对方有权要求违约方纠正并采取补救措施。因违约给对方、定点医疗机构或被保险人造成损失的，违约方需赔偿经济损失并承担相应法律责任。乙方对被保险人承担连带责任。</w:t>
      </w:r>
    </w:p>
    <w:p w14:paraId="30D20F7B" w14:textId="77777777" w:rsidR="00F90D75" w:rsidRPr="007161D1" w:rsidRDefault="00000000" w:rsidP="003775CC">
      <w:pPr>
        <w:spacing w:after="0"/>
        <w:ind w:firstLineChars="200" w:firstLine="440"/>
        <w:rPr>
          <w:rFonts w:ascii="宋体" w:eastAsia="PMingLiU" w:hAnsi="宋体" w:cs="宋体" w:hint="eastAsia"/>
          <w:color w:val="000000" w:themeColor="text1"/>
          <w:kern w:val="0"/>
          <w:sz w:val="22"/>
          <w:szCs w:val="22"/>
          <w:lang w:val="zh-TW" w:eastAsia="zh-TW" w:bidi="zh-TW"/>
        </w:rPr>
      </w:pPr>
      <w:bookmarkStart w:id="86" w:name="bookmark125"/>
      <w:r w:rsidRPr="007161D1">
        <w:rPr>
          <w:rFonts w:ascii="宋体" w:hAnsi="宋体" w:cs="宋体"/>
          <w:color w:val="000000" w:themeColor="text1"/>
          <w:kern w:val="0"/>
          <w:sz w:val="22"/>
          <w:szCs w:val="22"/>
          <w:lang w:val="zh-TW" w:eastAsia="zh-TW" w:bidi="zh-TW"/>
        </w:rPr>
        <w:t>（</w:t>
      </w:r>
      <w:bookmarkEnd w:id="86"/>
      <w:r w:rsidRPr="007161D1">
        <w:rPr>
          <w:rFonts w:ascii="宋体" w:hAnsi="宋体" w:cs="宋体"/>
          <w:color w:val="000000" w:themeColor="text1"/>
          <w:kern w:val="0"/>
          <w:sz w:val="22"/>
          <w:szCs w:val="22"/>
          <w:lang w:val="zh-TW" w:eastAsia="zh-TW" w:bidi="zh-TW"/>
        </w:rPr>
        <w:t>二）除非另有约定，本协议所涉及到的首席保险人和共同保险人之间应付的款项必须按时足额划付，划款时间以银行回执为准；否则将被视为违约，每延期一天，除了支付原来的本金外，违约方应以中国人民银行一年期同期银行贷款基准利率的</w:t>
      </w:r>
      <w:r w:rsidRPr="007161D1">
        <w:rPr>
          <w:rFonts w:eastAsia="Times New Roman"/>
          <w:color w:val="000000" w:themeColor="text1"/>
          <w:kern w:val="0"/>
          <w:sz w:val="22"/>
          <w:szCs w:val="22"/>
          <w:lang w:val="zh-TW" w:eastAsia="zh-TW" w:bidi="zh-TW"/>
        </w:rPr>
        <w:t>2</w:t>
      </w:r>
      <w:r w:rsidRPr="007161D1">
        <w:rPr>
          <w:rFonts w:ascii="宋体" w:hAnsi="宋体" w:cs="宋体"/>
          <w:color w:val="000000" w:themeColor="text1"/>
          <w:kern w:val="0"/>
          <w:sz w:val="22"/>
          <w:szCs w:val="22"/>
          <w:lang w:val="zh-TW" w:eastAsia="zh-TW" w:bidi="zh-TW"/>
        </w:rPr>
        <w:t>倍按日向对方支付应付而未付金额的利息。</w:t>
      </w:r>
      <w:bookmarkStart w:id="87" w:name="bookmark126"/>
    </w:p>
    <w:p w14:paraId="05A8B8E7" w14:textId="77777777" w:rsidR="00F90D75" w:rsidRPr="007161D1" w:rsidRDefault="00000000" w:rsidP="003775CC">
      <w:pPr>
        <w:spacing w:after="0"/>
        <w:ind w:firstLineChars="200" w:firstLine="440"/>
        <w:rPr>
          <w:rFonts w:ascii="宋体" w:hAnsi="宋体" w:cs="宋体" w:hint="eastAsia"/>
          <w:color w:val="000000" w:themeColor="text1"/>
          <w:kern w:val="0"/>
          <w:sz w:val="22"/>
          <w:szCs w:val="22"/>
          <w:lang w:val="zh-TW" w:eastAsia="zh-TW" w:bidi="zh-TW"/>
        </w:rPr>
      </w:pPr>
      <w:r w:rsidRPr="007161D1">
        <w:rPr>
          <w:rFonts w:ascii="宋体" w:hAnsi="宋体" w:cs="宋体"/>
          <w:color w:val="000000" w:themeColor="text1"/>
          <w:kern w:val="0"/>
          <w:sz w:val="22"/>
          <w:szCs w:val="22"/>
          <w:lang w:val="zh-TW" w:eastAsia="zh-TW" w:bidi="zh-TW"/>
        </w:rPr>
        <w:t>（</w:t>
      </w:r>
      <w:bookmarkEnd w:id="87"/>
      <w:r w:rsidRPr="007161D1">
        <w:rPr>
          <w:rFonts w:ascii="宋体" w:hAnsi="宋体" w:cs="宋体"/>
          <w:color w:val="000000" w:themeColor="text1"/>
          <w:kern w:val="0"/>
          <w:sz w:val="22"/>
          <w:szCs w:val="22"/>
          <w:lang w:val="zh-TW" w:eastAsia="zh-TW" w:bidi="zh-TW"/>
        </w:rPr>
        <w:t>三）乙方任一保险公司因过错给其他保险人造成损失的，过错方承担相应经济赔偿责任。</w:t>
      </w:r>
    </w:p>
    <w:p w14:paraId="34CA39E1" w14:textId="77777777" w:rsidR="00F90D75" w:rsidRPr="007161D1" w:rsidRDefault="00000000" w:rsidP="003775CC">
      <w:pPr>
        <w:spacing w:after="0"/>
        <w:ind w:firstLineChars="200" w:firstLine="440"/>
        <w:rPr>
          <w:rFonts w:ascii="宋体" w:hAnsi="宋体" w:cs="宋体" w:hint="eastAsia"/>
          <w:color w:val="000000" w:themeColor="text1"/>
          <w:kern w:val="0"/>
          <w:sz w:val="22"/>
          <w:szCs w:val="22"/>
          <w:lang w:val="zh-TW" w:eastAsia="zh-TW" w:bidi="zh-TW"/>
        </w:rPr>
      </w:pPr>
      <w:bookmarkStart w:id="88" w:name="bookmark127"/>
      <w:r w:rsidRPr="007161D1">
        <w:rPr>
          <w:rFonts w:ascii="宋体" w:hAnsi="宋体" w:cs="宋体"/>
          <w:color w:val="000000" w:themeColor="text1"/>
          <w:kern w:val="0"/>
          <w:sz w:val="22"/>
          <w:szCs w:val="22"/>
          <w:lang w:val="zh-TW" w:eastAsia="zh-TW" w:bidi="zh-TW"/>
        </w:rPr>
        <w:t>（</w:t>
      </w:r>
      <w:bookmarkEnd w:id="88"/>
      <w:r w:rsidRPr="007161D1">
        <w:rPr>
          <w:rFonts w:ascii="宋体" w:hAnsi="宋体" w:cs="宋体"/>
          <w:color w:val="000000" w:themeColor="text1"/>
          <w:kern w:val="0"/>
          <w:sz w:val="22"/>
          <w:szCs w:val="22"/>
          <w:lang w:val="zh-TW" w:eastAsia="zh-TW" w:bidi="zh-TW"/>
        </w:rPr>
        <w:t>四）如乙方任一保险公司违反保密约定，应向共保受损方支付相当于</w:t>
      </w:r>
      <w:r w:rsidRPr="007161D1">
        <w:rPr>
          <w:rFonts w:ascii="宋体" w:hAnsi="宋体" w:cs="宋体" w:hint="eastAsia"/>
          <w:color w:val="000000" w:themeColor="text1"/>
          <w:kern w:val="0"/>
          <w:sz w:val="22"/>
          <w:szCs w:val="22"/>
          <w:lang w:val="zh-TW" w:bidi="zh-TW"/>
        </w:rPr>
        <w:t>深圳惠民保</w:t>
      </w:r>
      <w:r w:rsidRPr="007161D1">
        <w:rPr>
          <w:rFonts w:ascii="宋体" w:hAnsi="宋体" w:cs="宋体"/>
          <w:color w:val="000000" w:themeColor="text1"/>
          <w:kern w:val="0"/>
          <w:sz w:val="22"/>
          <w:szCs w:val="22"/>
          <w:lang w:val="zh-TW" w:eastAsia="zh-TW" w:bidi="zh-TW"/>
        </w:rPr>
        <w:t>保费总额</w:t>
      </w:r>
      <w:r w:rsidRPr="007161D1">
        <w:rPr>
          <w:rFonts w:eastAsia="Times New Roman"/>
          <w:color w:val="000000" w:themeColor="text1"/>
          <w:kern w:val="0"/>
          <w:sz w:val="22"/>
          <w:szCs w:val="22"/>
          <w:lang w:val="zh-TW" w:eastAsia="zh-TW" w:bidi="zh-TW"/>
        </w:rPr>
        <w:t>3%</w:t>
      </w:r>
      <w:r w:rsidRPr="007161D1">
        <w:rPr>
          <w:rFonts w:ascii="宋体" w:hAnsi="宋体" w:cs="宋体"/>
          <w:color w:val="000000" w:themeColor="text1"/>
          <w:kern w:val="0"/>
          <w:sz w:val="22"/>
          <w:szCs w:val="22"/>
          <w:lang w:val="zh-TW" w:eastAsia="zh-TW" w:bidi="zh-TW"/>
        </w:rPr>
        <w:t>的违约金，若违约金不足以弥补共保体受损方损失的，共保体泄密方应负责补足该差额部分。</w:t>
      </w:r>
    </w:p>
    <w:p w14:paraId="4D1B3CE9" w14:textId="77777777" w:rsidR="00F90D75" w:rsidRPr="007161D1" w:rsidRDefault="00000000" w:rsidP="003775CC">
      <w:pPr>
        <w:spacing w:after="0"/>
        <w:ind w:firstLineChars="200" w:firstLine="440"/>
        <w:rPr>
          <w:rFonts w:ascii="宋体" w:hAnsi="宋体" w:cs="宋体" w:hint="eastAsia"/>
          <w:color w:val="000000" w:themeColor="text1"/>
          <w:kern w:val="0"/>
          <w:sz w:val="22"/>
          <w:szCs w:val="22"/>
          <w:lang w:val="zh-TW" w:eastAsia="zh-TW" w:bidi="zh-TW"/>
        </w:rPr>
      </w:pPr>
      <w:bookmarkStart w:id="89" w:name="bookmark128"/>
      <w:r w:rsidRPr="007161D1">
        <w:rPr>
          <w:rFonts w:ascii="宋体" w:hAnsi="宋体" w:cs="宋体"/>
          <w:color w:val="000000" w:themeColor="text1"/>
          <w:kern w:val="0"/>
          <w:sz w:val="22"/>
          <w:szCs w:val="22"/>
          <w:lang w:val="zh-TW" w:eastAsia="zh-TW" w:bidi="zh-TW"/>
        </w:rPr>
        <w:t>（</w:t>
      </w:r>
      <w:bookmarkEnd w:id="89"/>
      <w:r w:rsidRPr="007161D1">
        <w:rPr>
          <w:rFonts w:ascii="宋体" w:hAnsi="宋体" w:cs="宋体"/>
          <w:color w:val="000000" w:themeColor="text1"/>
          <w:kern w:val="0"/>
          <w:sz w:val="22"/>
          <w:szCs w:val="22"/>
          <w:lang w:val="zh-TW" w:eastAsia="zh-TW" w:bidi="zh-TW"/>
        </w:rPr>
        <w:t>五）因乙方共同保险人未按共保约定及时履行应付款项导致首席保险人损失的，包括但不限于追讨而产生的律师费、诉讼费、仲裁费等催收追偿费用及其产生的利息，由共同保险人负责承担赔偿责任。</w:t>
      </w:r>
    </w:p>
    <w:p w14:paraId="28FC9E1F" w14:textId="77777777" w:rsidR="00F90D75" w:rsidRPr="007161D1" w:rsidRDefault="00000000" w:rsidP="003775CC">
      <w:pPr>
        <w:spacing w:after="0"/>
        <w:ind w:firstLineChars="200" w:firstLine="440"/>
        <w:rPr>
          <w:rFonts w:ascii="宋体" w:hAnsi="宋体" w:cs="宋体" w:hint="eastAsia"/>
          <w:color w:val="000000" w:themeColor="text1"/>
          <w:kern w:val="0"/>
          <w:sz w:val="22"/>
          <w:szCs w:val="22"/>
          <w:lang w:val="zh-TW" w:eastAsia="zh-TW" w:bidi="zh-TW"/>
        </w:rPr>
      </w:pPr>
      <w:bookmarkStart w:id="90" w:name="bookmark129"/>
      <w:r w:rsidRPr="007161D1">
        <w:rPr>
          <w:rFonts w:ascii="宋体" w:hAnsi="宋体" w:cs="宋体"/>
          <w:color w:val="000000" w:themeColor="text1"/>
          <w:kern w:val="0"/>
          <w:sz w:val="22"/>
          <w:szCs w:val="22"/>
          <w:lang w:val="zh-TW" w:eastAsia="zh-TW" w:bidi="zh-TW"/>
        </w:rPr>
        <w:t>（</w:t>
      </w:r>
      <w:bookmarkEnd w:id="90"/>
      <w:r w:rsidRPr="007161D1">
        <w:rPr>
          <w:rFonts w:ascii="宋体" w:hAnsi="宋体" w:cs="宋体"/>
          <w:color w:val="000000" w:themeColor="text1"/>
          <w:kern w:val="0"/>
          <w:sz w:val="22"/>
          <w:szCs w:val="22"/>
          <w:lang w:val="zh-TW" w:eastAsia="zh-TW" w:bidi="zh-TW"/>
        </w:rPr>
        <w:t>六）甲乙双方在协议执行过程中发生争议的，首先应当通过协商解决；双方协商不成的，任何一方可依法向甲方住所地的人民法院起诉。</w:t>
      </w:r>
    </w:p>
    <w:p w14:paraId="7E4ADF2E" w14:textId="77777777" w:rsidR="00F90D75" w:rsidRPr="007161D1" w:rsidRDefault="00000000" w:rsidP="003775CC">
      <w:pPr>
        <w:spacing w:after="0"/>
        <w:ind w:firstLineChars="200" w:firstLine="442"/>
        <w:rPr>
          <w:rFonts w:ascii="宋体" w:hAnsi="宋体" w:cs="宋体" w:hint="eastAsia"/>
          <w:b/>
          <w:bCs/>
          <w:color w:val="000000" w:themeColor="text1"/>
          <w:kern w:val="0"/>
          <w:sz w:val="22"/>
          <w:szCs w:val="22"/>
          <w:lang w:val="zh-TW" w:eastAsia="zh-TW" w:bidi="zh-TW"/>
        </w:rPr>
      </w:pPr>
      <w:r w:rsidRPr="007161D1">
        <w:rPr>
          <w:rFonts w:ascii="宋体" w:hAnsi="宋体" w:cs="宋体"/>
          <w:b/>
          <w:bCs/>
          <w:color w:val="000000" w:themeColor="text1"/>
          <w:kern w:val="0"/>
          <w:sz w:val="22"/>
          <w:szCs w:val="22"/>
          <w:lang w:val="zh-TW" w:eastAsia="zh-TW" w:bidi="zh-TW"/>
        </w:rPr>
        <w:t>第十</w:t>
      </w:r>
      <w:r w:rsidRPr="007161D1">
        <w:rPr>
          <w:rFonts w:ascii="宋体" w:hAnsi="宋体" w:cs="宋体" w:hint="eastAsia"/>
          <w:b/>
          <w:bCs/>
          <w:color w:val="000000" w:themeColor="text1"/>
          <w:kern w:val="0"/>
          <w:sz w:val="22"/>
          <w:szCs w:val="22"/>
          <w:lang w:val="zh-TW" w:bidi="zh-TW"/>
        </w:rPr>
        <w:t>一</w:t>
      </w:r>
      <w:r w:rsidRPr="007161D1">
        <w:rPr>
          <w:rFonts w:ascii="宋体" w:hAnsi="宋体" w:cs="宋体"/>
          <w:b/>
          <w:bCs/>
          <w:color w:val="000000" w:themeColor="text1"/>
          <w:kern w:val="0"/>
          <w:sz w:val="22"/>
          <w:szCs w:val="22"/>
          <w:lang w:val="zh-TW" w:eastAsia="zh-TW" w:bidi="zh-TW"/>
        </w:rPr>
        <w:t>条（其他事项）</w:t>
      </w:r>
    </w:p>
    <w:p w14:paraId="1960D256" w14:textId="77777777" w:rsidR="00F90D75" w:rsidRPr="007161D1" w:rsidRDefault="00000000" w:rsidP="003775CC">
      <w:pPr>
        <w:spacing w:after="0"/>
        <w:ind w:firstLineChars="200" w:firstLine="440"/>
        <w:rPr>
          <w:rFonts w:ascii="宋体" w:hAnsi="宋体" w:cs="宋体" w:hint="eastAsia"/>
          <w:color w:val="000000" w:themeColor="text1"/>
          <w:kern w:val="0"/>
          <w:sz w:val="22"/>
          <w:szCs w:val="22"/>
          <w:lang w:val="zh-TW" w:eastAsia="zh-TW" w:bidi="zh-TW"/>
        </w:rPr>
      </w:pPr>
      <w:r w:rsidRPr="007161D1">
        <w:rPr>
          <w:rFonts w:ascii="宋体" w:hAnsi="宋体" w:cs="宋体"/>
          <w:color w:val="000000" w:themeColor="text1"/>
          <w:kern w:val="0"/>
          <w:sz w:val="22"/>
          <w:szCs w:val="22"/>
          <w:lang w:val="zh-TW" w:eastAsia="zh-TW" w:bidi="zh-TW"/>
        </w:rPr>
        <w:t>乙方在协议期限内不得单方终止履行协议。</w:t>
      </w:r>
    </w:p>
    <w:p w14:paraId="3271F300" w14:textId="77777777" w:rsidR="00F90D75" w:rsidRPr="007161D1" w:rsidRDefault="00000000" w:rsidP="003775CC">
      <w:pPr>
        <w:spacing w:after="0"/>
        <w:ind w:firstLineChars="200" w:firstLine="440"/>
        <w:rPr>
          <w:rFonts w:ascii="宋体" w:hAnsi="宋体" w:cs="宋体" w:hint="eastAsia"/>
          <w:color w:val="000000" w:themeColor="text1"/>
          <w:kern w:val="0"/>
          <w:sz w:val="22"/>
          <w:szCs w:val="22"/>
          <w:lang w:val="zh-TW" w:eastAsia="zh-TW" w:bidi="zh-TW"/>
        </w:rPr>
      </w:pPr>
      <w:r w:rsidRPr="007161D1">
        <w:rPr>
          <w:rFonts w:ascii="宋体" w:hAnsi="宋体" w:cs="宋体"/>
          <w:color w:val="000000" w:themeColor="text1"/>
          <w:kern w:val="0"/>
          <w:sz w:val="22"/>
          <w:szCs w:val="22"/>
          <w:lang w:val="zh-TW" w:eastAsia="zh-TW" w:bidi="zh-TW"/>
        </w:rPr>
        <w:t>在共保期限内，乙方任一保险公司非因不可抗力因素退出</w:t>
      </w:r>
      <w:r w:rsidRPr="007161D1">
        <w:rPr>
          <w:rFonts w:ascii="宋体" w:hAnsi="宋体" w:cs="宋体" w:hint="eastAsia"/>
          <w:color w:val="000000" w:themeColor="text1"/>
          <w:kern w:val="0"/>
          <w:sz w:val="22"/>
          <w:szCs w:val="22"/>
          <w:lang w:val="zh-TW" w:bidi="zh-TW"/>
        </w:rPr>
        <w:t>深圳惠民保</w:t>
      </w:r>
      <w:r w:rsidRPr="007161D1">
        <w:rPr>
          <w:rFonts w:ascii="宋体" w:hAnsi="宋体" w:cs="宋体"/>
          <w:color w:val="000000" w:themeColor="text1"/>
          <w:kern w:val="0"/>
          <w:sz w:val="22"/>
          <w:szCs w:val="22"/>
          <w:lang w:val="zh-TW" w:eastAsia="zh-TW" w:bidi="zh-TW"/>
        </w:rPr>
        <w:t>的，除按本协议第十一条有关情况承担违约责任外，还按以下规定处理：</w:t>
      </w:r>
    </w:p>
    <w:p w14:paraId="588424F5" w14:textId="77777777" w:rsidR="00F90D75" w:rsidRPr="007161D1" w:rsidRDefault="00000000" w:rsidP="003775CC">
      <w:pPr>
        <w:spacing w:after="0"/>
        <w:ind w:firstLineChars="200" w:firstLine="440"/>
        <w:rPr>
          <w:rFonts w:ascii="宋体" w:hAnsi="宋体" w:cs="宋体" w:hint="eastAsia"/>
          <w:color w:val="000000" w:themeColor="text1"/>
          <w:kern w:val="0"/>
          <w:sz w:val="22"/>
          <w:szCs w:val="22"/>
          <w:lang w:val="zh-TW" w:eastAsia="zh-TW" w:bidi="zh-TW"/>
        </w:rPr>
      </w:pPr>
      <w:r w:rsidRPr="007161D1">
        <w:rPr>
          <w:rFonts w:eastAsia="Times New Roman"/>
          <w:color w:val="000000" w:themeColor="text1"/>
          <w:kern w:val="0"/>
          <w:sz w:val="22"/>
          <w:szCs w:val="22"/>
          <w:lang w:val="zh-TW" w:eastAsia="zh-TW" w:bidi="zh-TW"/>
        </w:rPr>
        <w:t>1</w:t>
      </w:r>
      <w:r w:rsidRPr="007161D1">
        <w:rPr>
          <w:rFonts w:ascii="宋体" w:hAnsi="宋体" w:cs="宋体"/>
          <w:color w:val="000000" w:themeColor="text1"/>
          <w:kern w:val="0"/>
          <w:sz w:val="22"/>
          <w:szCs w:val="22"/>
          <w:lang w:val="zh-TW" w:eastAsia="zh-TW" w:bidi="zh-TW"/>
        </w:rPr>
        <w:t>、首席保险人退出的，下一年度由乙方共同保险人经书面一致同意后按照乙方第一共同保险人</w:t>
      </w:r>
      <w:r w:rsidRPr="007161D1">
        <w:rPr>
          <w:rFonts w:eastAsia="Times New Roman"/>
          <w:color w:val="000000" w:themeColor="text1"/>
          <w:kern w:val="0"/>
          <w:sz w:val="22"/>
          <w:szCs w:val="22"/>
          <w:lang w:val="zh-TW" w:eastAsia="zh-TW" w:bidi="zh-TW"/>
        </w:rPr>
        <w:t>40%</w:t>
      </w:r>
      <w:r w:rsidRPr="007161D1">
        <w:rPr>
          <w:rFonts w:ascii="宋体" w:hAnsi="宋体" w:cs="宋体"/>
          <w:color w:val="000000" w:themeColor="text1"/>
          <w:kern w:val="0"/>
          <w:sz w:val="22"/>
          <w:szCs w:val="22"/>
          <w:lang w:val="zh-TW" w:eastAsia="zh-TW" w:bidi="zh-TW"/>
        </w:rPr>
        <w:t>、第二、第三</w:t>
      </w:r>
      <w:r w:rsidRPr="007161D1">
        <w:rPr>
          <w:rFonts w:ascii="宋体" w:hAnsi="宋体" w:cs="宋体" w:hint="eastAsia"/>
          <w:color w:val="000000" w:themeColor="text1"/>
          <w:kern w:val="0"/>
          <w:sz w:val="22"/>
          <w:szCs w:val="22"/>
          <w:lang w:val="zh-TW" w:bidi="zh-TW"/>
        </w:rPr>
        <w:t>、</w:t>
      </w:r>
      <w:r w:rsidRPr="007161D1">
        <w:rPr>
          <w:rFonts w:ascii="宋体" w:hAnsi="宋体" w:cs="宋体"/>
          <w:color w:val="000000" w:themeColor="text1"/>
          <w:kern w:val="0"/>
          <w:sz w:val="22"/>
          <w:szCs w:val="22"/>
          <w:lang w:val="zh-TW" w:eastAsia="zh-TW" w:bidi="zh-TW"/>
        </w:rPr>
        <w:t>第四共同保险人各</w:t>
      </w:r>
      <w:r w:rsidRPr="007161D1">
        <w:rPr>
          <w:rFonts w:hint="eastAsia"/>
          <w:color w:val="000000" w:themeColor="text1"/>
          <w:kern w:val="0"/>
          <w:sz w:val="22"/>
          <w:szCs w:val="22"/>
          <w:lang w:val="zh-TW" w:bidi="zh-TW"/>
        </w:rPr>
        <w:t>2</w:t>
      </w:r>
      <w:r w:rsidRPr="007161D1">
        <w:rPr>
          <w:rFonts w:eastAsia="Times New Roman"/>
          <w:color w:val="000000" w:themeColor="text1"/>
          <w:kern w:val="0"/>
          <w:sz w:val="22"/>
          <w:szCs w:val="22"/>
          <w:lang w:val="zh-TW" w:eastAsia="zh-TW" w:bidi="zh-TW"/>
        </w:rPr>
        <w:t>0%</w:t>
      </w:r>
      <w:r w:rsidRPr="007161D1">
        <w:rPr>
          <w:rFonts w:ascii="宋体" w:hAnsi="宋体" w:cs="宋体"/>
          <w:color w:val="000000" w:themeColor="text1"/>
          <w:kern w:val="0"/>
          <w:sz w:val="22"/>
          <w:szCs w:val="22"/>
          <w:lang w:val="zh-TW" w:eastAsia="zh-TW" w:bidi="zh-TW"/>
        </w:rPr>
        <w:t>的比例承接首席保险人所属份额，同时乙方第一共同保险人变更为首席保险人，并继续按规定履行</w:t>
      </w:r>
      <w:r w:rsidRPr="007161D1">
        <w:rPr>
          <w:rFonts w:ascii="宋体" w:hAnsi="宋体" w:cs="宋体" w:hint="eastAsia"/>
          <w:color w:val="000000" w:themeColor="text1"/>
          <w:kern w:val="0"/>
          <w:sz w:val="22"/>
          <w:szCs w:val="22"/>
          <w:lang w:val="zh-TW" w:bidi="zh-TW"/>
        </w:rPr>
        <w:t>深圳惠民保</w:t>
      </w:r>
      <w:r w:rsidRPr="007161D1">
        <w:rPr>
          <w:rFonts w:ascii="宋体" w:hAnsi="宋体" w:cs="宋体"/>
          <w:color w:val="000000" w:themeColor="text1"/>
          <w:kern w:val="0"/>
          <w:sz w:val="22"/>
          <w:szCs w:val="22"/>
          <w:lang w:val="zh-TW" w:eastAsia="zh-TW" w:bidi="zh-TW"/>
        </w:rPr>
        <w:t>。</w:t>
      </w:r>
    </w:p>
    <w:p w14:paraId="608AC2AA" w14:textId="77777777" w:rsidR="00F90D75" w:rsidRPr="007161D1" w:rsidRDefault="00000000" w:rsidP="003775CC">
      <w:pPr>
        <w:spacing w:after="0"/>
        <w:ind w:firstLineChars="200" w:firstLine="440"/>
        <w:rPr>
          <w:rFonts w:ascii="宋体" w:hAnsi="宋体" w:cs="宋体" w:hint="eastAsia"/>
          <w:color w:val="000000" w:themeColor="text1"/>
          <w:kern w:val="0"/>
          <w:sz w:val="22"/>
          <w:szCs w:val="22"/>
          <w:lang w:val="zh-TW" w:bidi="zh-TW"/>
        </w:rPr>
      </w:pPr>
      <w:r w:rsidRPr="007161D1">
        <w:rPr>
          <w:rFonts w:eastAsia="Times New Roman"/>
          <w:color w:val="000000" w:themeColor="text1"/>
          <w:kern w:val="0"/>
          <w:sz w:val="22"/>
          <w:szCs w:val="22"/>
          <w:lang w:val="zh-TW" w:eastAsia="zh-TW" w:bidi="zh-TW"/>
        </w:rPr>
        <w:t>2</w:t>
      </w:r>
      <w:r w:rsidRPr="007161D1">
        <w:rPr>
          <w:rFonts w:ascii="宋体" w:hAnsi="宋体" w:cs="宋体"/>
          <w:color w:val="000000" w:themeColor="text1"/>
          <w:kern w:val="0"/>
          <w:sz w:val="22"/>
          <w:szCs w:val="22"/>
          <w:lang w:val="zh-TW" w:eastAsia="zh-TW" w:bidi="zh-TW"/>
        </w:rPr>
        <w:t>、共同保险人中有</w:t>
      </w:r>
      <w:r w:rsidRPr="007161D1">
        <w:rPr>
          <w:rFonts w:eastAsia="Times New Roman"/>
          <w:color w:val="000000" w:themeColor="text1"/>
          <w:kern w:val="0"/>
          <w:sz w:val="22"/>
          <w:szCs w:val="22"/>
          <w:lang w:val="zh-TW" w:eastAsia="zh-TW" w:bidi="zh-TW"/>
        </w:rPr>
        <w:t>1</w:t>
      </w:r>
      <w:r w:rsidRPr="007161D1">
        <w:rPr>
          <w:rFonts w:ascii="宋体" w:hAnsi="宋体" w:cs="宋体"/>
          <w:color w:val="000000" w:themeColor="text1"/>
          <w:kern w:val="0"/>
          <w:sz w:val="22"/>
          <w:szCs w:val="22"/>
          <w:lang w:val="zh-TW" w:eastAsia="zh-TW" w:bidi="zh-TW"/>
        </w:rPr>
        <w:t>家退出的，下一年度乙方首席保险人和其他共同保险人经书面一致同意后按照首席保险人</w:t>
      </w:r>
      <w:r w:rsidRPr="007161D1">
        <w:rPr>
          <w:rFonts w:eastAsia="Times New Roman"/>
          <w:color w:val="000000" w:themeColor="text1"/>
          <w:kern w:val="0"/>
          <w:sz w:val="22"/>
          <w:szCs w:val="22"/>
          <w:lang w:val="zh-TW" w:eastAsia="zh-TW" w:bidi="zh-TW"/>
        </w:rPr>
        <w:t>40%</w:t>
      </w:r>
      <w:r w:rsidRPr="007161D1">
        <w:rPr>
          <w:rFonts w:ascii="宋体" w:hAnsi="宋体" w:cs="宋体"/>
          <w:color w:val="000000" w:themeColor="text1"/>
          <w:kern w:val="0"/>
          <w:sz w:val="22"/>
          <w:szCs w:val="22"/>
          <w:lang w:val="zh-TW" w:eastAsia="zh-TW" w:bidi="zh-TW"/>
        </w:rPr>
        <w:t>、其他共同保险人各</w:t>
      </w:r>
      <w:r w:rsidRPr="007161D1">
        <w:rPr>
          <w:rFonts w:hint="eastAsia"/>
          <w:color w:val="000000" w:themeColor="text1"/>
          <w:kern w:val="0"/>
          <w:sz w:val="22"/>
          <w:szCs w:val="22"/>
          <w:lang w:val="zh-TW" w:bidi="zh-TW"/>
        </w:rPr>
        <w:t>2</w:t>
      </w:r>
      <w:r w:rsidRPr="007161D1">
        <w:rPr>
          <w:rFonts w:eastAsia="Times New Roman"/>
          <w:color w:val="000000" w:themeColor="text1"/>
          <w:kern w:val="0"/>
          <w:sz w:val="22"/>
          <w:szCs w:val="22"/>
          <w:lang w:val="zh-TW" w:eastAsia="zh-TW" w:bidi="zh-TW"/>
        </w:rPr>
        <w:t>0%</w:t>
      </w:r>
      <w:r w:rsidRPr="007161D1">
        <w:rPr>
          <w:rFonts w:ascii="宋体" w:hAnsi="宋体" w:cs="宋体"/>
          <w:color w:val="000000" w:themeColor="text1"/>
          <w:kern w:val="0"/>
          <w:sz w:val="22"/>
          <w:szCs w:val="22"/>
          <w:lang w:val="zh-TW" w:eastAsia="zh-TW" w:bidi="zh-TW"/>
        </w:rPr>
        <w:t>的比例承接退出的共同保险人所属份额，并继续按规定履行</w:t>
      </w:r>
      <w:r w:rsidRPr="007161D1">
        <w:rPr>
          <w:rFonts w:ascii="宋体" w:hAnsi="宋体" w:cs="宋体" w:hint="eastAsia"/>
          <w:color w:val="000000" w:themeColor="text1"/>
          <w:kern w:val="0"/>
          <w:sz w:val="22"/>
          <w:szCs w:val="22"/>
          <w:lang w:val="zh-TW" w:bidi="zh-TW"/>
        </w:rPr>
        <w:t>深圳惠民保</w:t>
      </w:r>
      <w:r w:rsidRPr="007161D1">
        <w:rPr>
          <w:rFonts w:ascii="宋体" w:hAnsi="宋体" w:cs="宋体"/>
          <w:color w:val="000000" w:themeColor="text1"/>
          <w:kern w:val="0"/>
          <w:sz w:val="22"/>
          <w:szCs w:val="22"/>
          <w:lang w:val="zh-TW" w:eastAsia="zh-TW" w:bidi="zh-TW"/>
        </w:rPr>
        <w:t>。</w:t>
      </w:r>
    </w:p>
    <w:p w14:paraId="465AD0AB" w14:textId="77777777" w:rsidR="00F90D75" w:rsidRPr="007161D1" w:rsidRDefault="00000000" w:rsidP="003775CC">
      <w:pPr>
        <w:spacing w:after="0"/>
        <w:ind w:firstLineChars="200" w:firstLine="440"/>
        <w:rPr>
          <w:rFonts w:ascii="宋体" w:hAnsi="宋体" w:cs="宋体" w:hint="eastAsia"/>
          <w:color w:val="000000" w:themeColor="text1"/>
          <w:kern w:val="0"/>
          <w:sz w:val="22"/>
          <w:szCs w:val="22"/>
          <w:lang w:val="zh-TW" w:eastAsia="zh-TW" w:bidi="zh-TW"/>
        </w:rPr>
      </w:pPr>
      <w:r w:rsidRPr="007161D1">
        <w:rPr>
          <w:rFonts w:eastAsia="Times New Roman"/>
          <w:color w:val="000000" w:themeColor="text1"/>
          <w:kern w:val="0"/>
          <w:sz w:val="22"/>
          <w:szCs w:val="22"/>
          <w:lang w:val="zh-TW" w:eastAsia="zh-TW" w:bidi="zh-TW"/>
        </w:rPr>
        <w:t>3</w:t>
      </w:r>
      <w:r w:rsidRPr="007161D1">
        <w:rPr>
          <w:rFonts w:ascii="宋体" w:hAnsi="宋体" w:cs="宋体"/>
          <w:color w:val="000000" w:themeColor="text1"/>
          <w:kern w:val="0"/>
          <w:sz w:val="22"/>
          <w:szCs w:val="22"/>
          <w:lang w:val="zh-TW" w:eastAsia="zh-TW" w:bidi="zh-TW"/>
        </w:rPr>
        <w:t>、共同保险人中有</w:t>
      </w:r>
      <w:r w:rsidRPr="007161D1">
        <w:rPr>
          <w:rFonts w:eastAsia="Times New Roman"/>
          <w:color w:val="000000" w:themeColor="text1"/>
          <w:kern w:val="0"/>
          <w:sz w:val="22"/>
          <w:szCs w:val="22"/>
          <w:lang w:val="zh-TW" w:eastAsia="zh-TW" w:bidi="zh-TW"/>
        </w:rPr>
        <w:t>2</w:t>
      </w:r>
      <w:r w:rsidRPr="007161D1">
        <w:rPr>
          <w:rFonts w:ascii="宋体" w:hAnsi="宋体" w:cs="宋体"/>
          <w:color w:val="000000" w:themeColor="text1"/>
          <w:kern w:val="0"/>
          <w:sz w:val="22"/>
          <w:szCs w:val="22"/>
          <w:lang w:val="zh-TW" w:eastAsia="zh-TW" w:bidi="zh-TW"/>
        </w:rPr>
        <w:t>家退出的，下一年度由甲乙双方共同协商，书面一致同意后，由甲方通过公开招标（或通过公开邀标的方式）重新选定符合条件的一家商业保险公司增补成为乙方共同保险人，按照首席保险人</w:t>
      </w:r>
      <w:r w:rsidRPr="007161D1">
        <w:rPr>
          <w:rFonts w:eastAsia="Times New Roman"/>
          <w:color w:val="000000" w:themeColor="text1"/>
          <w:kern w:val="0"/>
          <w:sz w:val="22"/>
          <w:szCs w:val="22"/>
          <w:lang w:val="zh-TW" w:eastAsia="zh-TW" w:bidi="zh-TW"/>
        </w:rPr>
        <w:t>40%</w:t>
      </w:r>
      <w:r w:rsidRPr="007161D1">
        <w:rPr>
          <w:rFonts w:ascii="宋体" w:hAnsi="宋体" w:cs="宋体"/>
          <w:color w:val="000000" w:themeColor="text1"/>
          <w:kern w:val="0"/>
          <w:sz w:val="22"/>
          <w:szCs w:val="22"/>
          <w:lang w:val="zh-TW" w:eastAsia="zh-TW" w:bidi="zh-TW"/>
        </w:rPr>
        <w:t>、共同保险人各</w:t>
      </w:r>
      <w:r w:rsidRPr="007161D1">
        <w:rPr>
          <w:rFonts w:hint="eastAsia"/>
          <w:color w:val="000000" w:themeColor="text1"/>
          <w:kern w:val="0"/>
          <w:sz w:val="22"/>
          <w:szCs w:val="22"/>
          <w:lang w:bidi="zh-TW"/>
        </w:rPr>
        <w:t>20</w:t>
      </w:r>
      <w:r w:rsidRPr="007161D1">
        <w:rPr>
          <w:rFonts w:eastAsia="Times New Roman"/>
          <w:color w:val="000000" w:themeColor="text1"/>
          <w:kern w:val="0"/>
          <w:sz w:val="22"/>
          <w:szCs w:val="22"/>
          <w:lang w:val="zh-TW" w:eastAsia="zh-TW" w:bidi="zh-TW"/>
        </w:rPr>
        <w:t>%</w:t>
      </w:r>
      <w:r w:rsidRPr="007161D1">
        <w:rPr>
          <w:rFonts w:ascii="宋体" w:hAnsi="宋体" w:cs="宋体"/>
          <w:color w:val="000000" w:themeColor="text1"/>
          <w:kern w:val="0"/>
          <w:sz w:val="22"/>
          <w:szCs w:val="22"/>
          <w:lang w:val="zh-TW" w:eastAsia="zh-TW" w:bidi="zh-TW"/>
        </w:rPr>
        <w:t>的份额比例继续履行</w:t>
      </w:r>
      <w:r w:rsidRPr="007161D1">
        <w:rPr>
          <w:rFonts w:ascii="宋体" w:hAnsi="宋体" w:cs="宋体" w:hint="eastAsia"/>
          <w:color w:val="000000" w:themeColor="text1"/>
          <w:kern w:val="0"/>
          <w:sz w:val="22"/>
          <w:szCs w:val="22"/>
          <w:lang w:val="zh-TW" w:bidi="zh-TW"/>
        </w:rPr>
        <w:t>深圳惠民保</w:t>
      </w:r>
      <w:r w:rsidRPr="007161D1">
        <w:rPr>
          <w:rFonts w:ascii="宋体" w:hAnsi="宋体" w:cs="宋体"/>
          <w:color w:val="000000" w:themeColor="text1"/>
          <w:kern w:val="0"/>
          <w:sz w:val="22"/>
          <w:szCs w:val="22"/>
          <w:lang w:val="zh-TW" w:eastAsia="zh-TW" w:bidi="zh-TW"/>
        </w:rPr>
        <w:t>。</w:t>
      </w:r>
    </w:p>
    <w:p w14:paraId="250412F4" w14:textId="77777777" w:rsidR="00F90D75" w:rsidRPr="007161D1" w:rsidRDefault="00000000" w:rsidP="003775CC">
      <w:pPr>
        <w:spacing w:after="0"/>
        <w:ind w:firstLineChars="200" w:firstLine="440"/>
        <w:rPr>
          <w:color w:val="000000" w:themeColor="text1"/>
          <w:kern w:val="0"/>
          <w:sz w:val="22"/>
          <w:szCs w:val="22"/>
          <w:lang w:val="zh-TW" w:bidi="zh-TW"/>
        </w:rPr>
      </w:pPr>
      <w:r w:rsidRPr="007161D1">
        <w:rPr>
          <w:rFonts w:hint="eastAsia"/>
          <w:color w:val="000000" w:themeColor="text1"/>
          <w:kern w:val="0"/>
          <w:sz w:val="22"/>
          <w:szCs w:val="22"/>
          <w:lang w:val="zh-TW" w:bidi="zh-TW"/>
        </w:rPr>
        <w:t>4</w:t>
      </w:r>
      <w:r w:rsidRPr="007161D1">
        <w:rPr>
          <w:rFonts w:ascii="宋体" w:hAnsi="宋体" w:cs="宋体"/>
          <w:color w:val="000000" w:themeColor="text1"/>
          <w:kern w:val="0"/>
          <w:sz w:val="22"/>
          <w:szCs w:val="22"/>
          <w:lang w:val="zh-TW" w:eastAsia="zh-TW" w:bidi="zh-TW"/>
        </w:rPr>
        <w:t>、共同保险人中有</w:t>
      </w:r>
      <w:r w:rsidRPr="007161D1">
        <w:rPr>
          <w:rFonts w:hint="eastAsia"/>
          <w:color w:val="000000" w:themeColor="text1"/>
          <w:kern w:val="0"/>
          <w:sz w:val="22"/>
          <w:szCs w:val="22"/>
          <w:lang w:val="zh-TW" w:bidi="zh-TW"/>
        </w:rPr>
        <w:t>3</w:t>
      </w:r>
      <w:r w:rsidRPr="007161D1">
        <w:rPr>
          <w:rFonts w:ascii="宋体" w:hAnsi="宋体" w:cs="宋体"/>
          <w:color w:val="000000" w:themeColor="text1"/>
          <w:kern w:val="0"/>
          <w:sz w:val="22"/>
          <w:szCs w:val="22"/>
          <w:lang w:val="zh-TW" w:eastAsia="zh-TW" w:bidi="zh-TW"/>
        </w:rPr>
        <w:t>家退出的，下一年度由甲乙双方共同协商，书面一致同意后，由甲方通过公开招标（或通过公开邀标的方式）重新选定符合条件的</w:t>
      </w:r>
      <w:r w:rsidRPr="007161D1">
        <w:rPr>
          <w:rFonts w:ascii="宋体" w:hAnsi="宋体" w:cs="宋体" w:hint="eastAsia"/>
          <w:color w:val="000000" w:themeColor="text1"/>
          <w:kern w:val="0"/>
          <w:sz w:val="22"/>
          <w:szCs w:val="22"/>
          <w:lang w:val="zh-TW" w:bidi="zh-TW"/>
        </w:rPr>
        <w:t>两</w:t>
      </w:r>
      <w:r w:rsidRPr="007161D1">
        <w:rPr>
          <w:rFonts w:ascii="宋体" w:hAnsi="宋体" w:cs="宋体"/>
          <w:color w:val="000000" w:themeColor="text1"/>
          <w:kern w:val="0"/>
          <w:sz w:val="22"/>
          <w:szCs w:val="22"/>
          <w:lang w:val="zh-TW" w:eastAsia="zh-TW" w:bidi="zh-TW"/>
        </w:rPr>
        <w:t>家商业保险公司增补成为乙方共同保险人，按照首席保险人</w:t>
      </w:r>
      <w:r w:rsidRPr="007161D1">
        <w:rPr>
          <w:rFonts w:eastAsia="Times New Roman"/>
          <w:color w:val="000000" w:themeColor="text1"/>
          <w:kern w:val="0"/>
          <w:sz w:val="22"/>
          <w:szCs w:val="22"/>
          <w:lang w:val="zh-TW" w:eastAsia="zh-TW" w:bidi="zh-TW"/>
        </w:rPr>
        <w:t>40%</w:t>
      </w:r>
      <w:r w:rsidRPr="007161D1">
        <w:rPr>
          <w:rFonts w:ascii="宋体" w:hAnsi="宋体" w:cs="宋体"/>
          <w:color w:val="000000" w:themeColor="text1"/>
          <w:kern w:val="0"/>
          <w:sz w:val="22"/>
          <w:szCs w:val="22"/>
          <w:lang w:val="zh-TW" w:eastAsia="zh-TW" w:bidi="zh-TW"/>
        </w:rPr>
        <w:t>、共同保险人各</w:t>
      </w:r>
      <w:r w:rsidRPr="007161D1">
        <w:rPr>
          <w:rFonts w:hint="eastAsia"/>
          <w:color w:val="000000" w:themeColor="text1"/>
          <w:kern w:val="0"/>
          <w:sz w:val="22"/>
          <w:szCs w:val="22"/>
          <w:lang w:bidi="zh-TW"/>
        </w:rPr>
        <w:t>20</w:t>
      </w:r>
      <w:r w:rsidRPr="007161D1">
        <w:rPr>
          <w:rFonts w:eastAsia="Times New Roman"/>
          <w:color w:val="000000" w:themeColor="text1"/>
          <w:kern w:val="0"/>
          <w:sz w:val="22"/>
          <w:szCs w:val="22"/>
          <w:lang w:val="zh-TW" w:eastAsia="zh-TW" w:bidi="zh-TW"/>
        </w:rPr>
        <w:t>%</w:t>
      </w:r>
      <w:r w:rsidRPr="007161D1">
        <w:rPr>
          <w:rFonts w:ascii="宋体" w:hAnsi="宋体" w:cs="宋体"/>
          <w:color w:val="000000" w:themeColor="text1"/>
          <w:kern w:val="0"/>
          <w:sz w:val="22"/>
          <w:szCs w:val="22"/>
          <w:lang w:val="zh-TW" w:eastAsia="zh-TW" w:bidi="zh-TW"/>
        </w:rPr>
        <w:t>的份额比例继续履行</w:t>
      </w:r>
      <w:r w:rsidRPr="007161D1">
        <w:rPr>
          <w:rFonts w:ascii="宋体" w:hAnsi="宋体" w:cs="宋体" w:hint="eastAsia"/>
          <w:color w:val="000000" w:themeColor="text1"/>
          <w:kern w:val="0"/>
          <w:sz w:val="22"/>
          <w:szCs w:val="22"/>
          <w:lang w:val="zh-TW" w:bidi="zh-TW"/>
        </w:rPr>
        <w:t>深圳惠民保</w:t>
      </w:r>
      <w:r w:rsidRPr="007161D1">
        <w:rPr>
          <w:rFonts w:ascii="宋体" w:hAnsi="宋体" w:cs="宋体"/>
          <w:color w:val="000000" w:themeColor="text1"/>
          <w:kern w:val="0"/>
          <w:sz w:val="22"/>
          <w:szCs w:val="22"/>
          <w:lang w:val="zh-TW" w:eastAsia="zh-TW" w:bidi="zh-TW"/>
        </w:rPr>
        <w:t>。</w:t>
      </w:r>
    </w:p>
    <w:p w14:paraId="2857E486" w14:textId="77777777" w:rsidR="00F90D75" w:rsidRPr="007161D1" w:rsidRDefault="00000000" w:rsidP="003775CC">
      <w:pPr>
        <w:spacing w:after="0"/>
        <w:ind w:firstLineChars="200" w:firstLine="440"/>
        <w:rPr>
          <w:rFonts w:ascii="宋体" w:hAnsi="宋体" w:cs="宋体" w:hint="eastAsia"/>
          <w:color w:val="000000" w:themeColor="text1"/>
          <w:kern w:val="0"/>
          <w:sz w:val="22"/>
          <w:szCs w:val="22"/>
          <w:lang w:val="zh-TW" w:bidi="zh-TW"/>
        </w:rPr>
      </w:pPr>
      <w:r w:rsidRPr="007161D1">
        <w:rPr>
          <w:rFonts w:hint="eastAsia"/>
          <w:color w:val="000000" w:themeColor="text1"/>
          <w:kern w:val="0"/>
          <w:sz w:val="22"/>
          <w:szCs w:val="22"/>
          <w:lang w:val="zh-TW" w:bidi="zh-TW"/>
        </w:rPr>
        <w:t>5</w:t>
      </w:r>
      <w:r w:rsidRPr="007161D1">
        <w:rPr>
          <w:rFonts w:ascii="宋体" w:hAnsi="宋体" w:cs="宋体"/>
          <w:color w:val="000000" w:themeColor="text1"/>
          <w:kern w:val="0"/>
          <w:sz w:val="22"/>
          <w:szCs w:val="22"/>
          <w:lang w:val="zh-TW" w:eastAsia="zh-TW" w:bidi="zh-TW"/>
        </w:rPr>
        <w:t>、共同保险人全部退出的，下一年度由首席保险人独立承办该项目。</w:t>
      </w:r>
    </w:p>
    <w:p w14:paraId="4EE69FE7" w14:textId="77777777" w:rsidR="00F90D75" w:rsidRPr="007161D1" w:rsidRDefault="00000000" w:rsidP="003775CC">
      <w:pPr>
        <w:spacing w:after="0"/>
        <w:ind w:firstLineChars="200" w:firstLine="440"/>
        <w:rPr>
          <w:rFonts w:ascii="宋体" w:hAnsi="宋体" w:cs="宋体" w:hint="eastAsia"/>
          <w:color w:val="000000" w:themeColor="text1"/>
          <w:kern w:val="0"/>
          <w:sz w:val="22"/>
          <w:szCs w:val="22"/>
          <w:lang w:val="zh-TW" w:eastAsia="zh-TW" w:bidi="zh-TW"/>
        </w:rPr>
      </w:pPr>
      <w:r w:rsidRPr="007161D1">
        <w:rPr>
          <w:rFonts w:ascii="宋体" w:hAnsi="宋体" w:cs="宋体"/>
          <w:color w:val="000000" w:themeColor="text1"/>
          <w:kern w:val="0"/>
          <w:sz w:val="22"/>
          <w:szCs w:val="22"/>
          <w:lang w:val="zh-TW" w:eastAsia="zh-TW" w:bidi="zh-TW"/>
        </w:rPr>
        <w:t>本协议未尽事宜，经双方协商可签订补充协议；国家、省、市相关政策调整的，甲乙双方可签订补充协议；补充协议与本协议具有同等法律效力。</w:t>
      </w:r>
    </w:p>
    <w:p w14:paraId="009135BE" w14:textId="77777777" w:rsidR="00F90D75" w:rsidRPr="007161D1" w:rsidRDefault="00000000" w:rsidP="003775CC">
      <w:pPr>
        <w:spacing w:after="0"/>
        <w:ind w:firstLineChars="200" w:firstLine="440"/>
        <w:rPr>
          <w:rFonts w:ascii="宋体" w:hAnsi="宋体" w:cs="宋体" w:hint="eastAsia"/>
          <w:color w:val="000000" w:themeColor="text1"/>
          <w:kern w:val="0"/>
          <w:sz w:val="30"/>
          <w:szCs w:val="30"/>
          <w:lang w:val="zh-TW" w:eastAsia="zh-TW" w:bidi="zh-TW"/>
        </w:rPr>
      </w:pPr>
      <w:r w:rsidRPr="007161D1">
        <w:rPr>
          <w:rFonts w:ascii="宋体" w:hAnsi="宋体" w:cs="宋体"/>
          <w:color w:val="000000" w:themeColor="text1"/>
          <w:kern w:val="0"/>
          <w:sz w:val="22"/>
          <w:szCs w:val="22"/>
          <w:lang w:val="zh-TW" w:eastAsia="zh-TW" w:bidi="zh-TW"/>
        </w:rPr>
        <w:t>本协议一式</w:t>
      </w:r>
      <w:r w:rsidRPr="007161D1">
        <w:rPr>
          <w:rFonts w:ascii="宋体" w:hAnsi="宋体" w:cs="宋体" w:hint="eastAsia"/>
          <w:color w:val="000000" w:themeColor="text1"/>
          <w:kern w:val="0"/>
          <w:sz w:val="22"/>
          <w:szCs w:val="22"/>
          <w:lang w:bidi="zh-TW"/>
        </w:rPr>
        <w:t>十二</w:t>
      </w:r>
      <w:r w:rsidRPr="007161D1">
        <w:rPr>
          <w:rFonts w:ascii="宋体" w:hAnsi="宋体" w:cs="宋体"/>
          <w:color w:val="000000" w:themeColor="text1"/>
          <w:kern w:val="0"/>
          <w:sz w:val="22"/>
          <w:szCs w:val="22"/>
          <w:lang w:val="zh-TW" w:eastAsia="zh-TW" w:bidi="zh-TW"/>
        </w:rPr>
        <w:t>份，具有同等法律效力，参与各方各执</w:t>
      </w:r>
      <w:r w:rsidRPr="007161D1">
        <w:rPr>
          <w:rFonts w:ascii="宋体" w:hAnsi="宋体" w:cs="宋体" w:hint="eastAsia"/>
          <w:color w:val="000000" w:themeColor="text1"/>
          <w:kern w:val="0"/>
          <w:sz w:val="22"/>
          <w:szCs w:val="22"/>
          <w:lang w:bidi="zh-TW"/>
        </w:rPr>
        <w:t>两</w:t>
      </w:r>
      <w:r w:rsidRPr="007161D1">
        <w:rPr>
          <w:rFonts w:ascii="宋体" w:hAnsi="宋体" w:cs="宋体"/>
          <w:color w:val="000000" w:themeColor="text1"/>
          <w:kern w:val="0"/>
          <w:sz w:val="22"/>
          <w:szCs w:val="22"/>
          <w:lang w:val="zh-TW" w:eastAsia="zh-TW" w:bidi="zh-TW"/>
        </w:rPr>
        <w:t>份。</w:t>
      </w:r>
    </w:p>
    <w:p w14:paraId="5DC75ED0" w14:textId="77777777" w:rsidR="00F90D75" w:rsidRPr="007161D1" w:rsidRDefault="00000000" w:rsidP="003775CC">
      <w:pPr>
        <w:widowControl/>
        <w:spacing w:after="0"/>
        <w:jc w:val="left"/>
        <w:rPr>
          <w:rFonts w:ascii="宋体" w:hAnsi="宋体" w:hint="eastAsia"/>
          <w:color w:val="000000" w:themeColor="text1"/>
          <w:szCs w:val="21"/>
        </w:rPr>
      </w:pPr>
      <w:r w:rsidRPr="007161D1">
        <w:rPr>
          <w:rFonts w:ascii="宋体" w:hAnsi="宋体"/>
          <w:color w:val="000000" w:themeColor="text1"/>
          <w:szCs w:val="21"/>
        </w:rPr>
        <w:lastRenderedPageBreak/>
        <w:br w:type="page"/>
      </w:r>
    </w:p>
    <w:p w14:paraId="448D3285" w14:textId="77777777" w:rsidR="00F90D75" w:rsidRPr="007161D1" w:rsidRDefault="00000000" w:rsidP="003775CC">
      <w:pPr>
        <w:pStyle w:val="2"/>
        <w:spacing w:beforeLines="50" w:before="120" w:afterLines="50" w:after="120"/>
        <w:ind w:left="562"/>
        <w:rPr>
          <w:rFonts w:hint="eastAsia"/>
          <w:color w:val="000000" w:themeColor="text1"/>
          <w:sz w:val="28"/>
          <w:szCs w:val="28"/>
        </w:rPr>
      </w:pPr>
      <w:r w:rsidRPr="007161D1">
        <w:rPr>
          <w:rFonts w:hint="eastAsia"/>
          <w:color w:val="000000" w:themeColor="text1"/>
          <w:sz w:val="28"/>
          <w:szCs w:val="28"/>
        </w:rPr>
        <w:lastRenderedPageBreak/>
        <w:t>第二册  通用条款（公开招标）</w:t>
      </w:r>
    </w:p>
    <w:p w14:paraId="77D7FF44" w14:textId="77777777" w:rsidR="00F90D75" w:rsidRPr="007161D1" w:rsidRDefault="00000000" w:rsidP="003775CC">
      <w:pPr>
        <w:pStyle w:val="affd"/>
        <w:keepNext/>
        <w:keepLines/>
        <w:numPr>
          <w:ilvl w:val="0"/>
          <w:numId w:val="7"/>
        </w:numPr>
        <w:tabs>
          <w:tab w:val="left" w:pos="720"/>
        </w:tabs>
        <w:adjustRightInd w:val="0"/>
        <w:spacing w:beforeLines="50" w:before="120" w:afterLines="50" w:after="120"/>
        <w:ind w:firstLineChars="0"/>
        <w:jc w:val="center"/>
        <w:textAlignment w:val="baseline"/>
        <w:outlineLvl w:val="1"/>
        <w:rPr>
          <w:rFonts w:asciiTheme="majorHAnsi" w:eastAsiaTheme="majorEastAsia" w:hAnsiTheme="majorHAnsi" w:cstheme="majorBidi"/>
          <w:b/>
          <w:bCs/>
          <w:color w:val="000000" w:themeColor="text1"/>
          <w:sz w:val="28"/>
          <w:szCs w:val="28"/>
        </w:rPr>
      </w:pPr>
      <w:bookmarkStart w:id="91" w:name="_Hlk72399513"/>
      <w:bookmarkStart w:id="92" w:name="_Hlk72439706"/>
      <w:r w:rsidRPr="007161D1">
        <w:rPr>
          <w:rFonts w:asciiTheme="majorHAnsi" w:eastAsiaTheme="majorEastAsia" w:hAnsiTheme="majorHAnsi" w:cstheme="majorBidi" w:hint="eastAsia"/>
          <w:b/>
          <w:bCs/>
          <w:color w:val="000000" w:themeColor="text1"/>
          <w:sz w:val="28"/>
          <w:szCs w:val="28"/>
        </w:rPr>
        <w:t>总则</w:t>
      </w:r>
    </w:p>
    <w:bookmarkEnd w:id="91"/>
    <w:p w14:paraId="3468C392" w14:textId="77777777" w:rsidR="00F90D75" w:rsidRPr="007161D1" w:rsidRDefault="00000000" w:rsidP="003775CC">
      <w:pPr>
        <w:spacing w:after="0"/>
        <w:ind w:firstLineChars="200" w:firstLine="420"/>
        <w:rPr>
          <w:rFonts w:ascii="黑体" w:eastAsia="黑体" w:hAnsi="宋体" w:hint="eastAsia"/>
          <w:color w:val="000000" w:themeColor="text1"/>
          <w:szCs w:val="21"/>
        </w:rPr>
      </w:pPr>
      <w:r w:rsidRPr="007161D1">
        <w:rPr>
          <w:rFonts w:ascii="黑体" w:eastAsia="黑体" w:hAnsi="宋体" w:hint="eastAsia"/>
          <w:color w:val="000000" w:themeColor="text1"/>
          <w:szCs w:val="21"/>
        </w:rPr>
        <w:t>1. 通用条款说明</w:t>
      </w:r>
    </w:p>
    <w:p w14:paraId="32239939" w14:textId="77777777" w:rsidR="00F90D75" w:rsidRPr="007161D1" w:rsidRDefault="00000000" w:rsidP="003775CC">
      <w:pPr>
        <w:spacing w:after="0"/>
        <w:ind w:firstLineChars="200" w:firstLine="420"/>
        <w:rPr>
          <w:rFonts w:ascii="宋体" w:hAnsi="宋体" w:hint="eastAsia"/>
          <w:color w:val="000000" w:themeColor="text1"/>
          <w:szCs w:val="21"/>
        </w:rPr>
      </w:pPr>
      <w:r w:rsidRPr="007161D1">
        <w:rPr>
          <w:rFonts w:ascii="宋体" w:hAnsi="宋体" w:hint="eastAsia"/>
          <w:color w:val="000000" w:themeColor="text1"/>
          <w:szCs w:val="21"/>
        </w:rPr>
        <w:t>1.1代理机构发出招标文件通用条款版本，列出深圳市自行采购项目进行招标采购所适用的通用条款内容。</w:t>
      </w:r>
      <w:bookmarkStart w:id="93" w:name="_Hlk72399729"/>
      <w:r w:rsidRPr="007161D1">
        <w:rPr>
          <w:rFonts w:ascii="宋体" w:hAnsi="宋体" w:hint="eastAsia"/>
          <w:color w:val="000000" w:themeColor="text1"/>
          <w:szCs w:val="21"/>
        </w:rPr>
        <w:t>如有需要，代理机构可以对通用条款的内容进行补充。</w:t>
      </w:r>
      <w:bookmarkEnd w:id="93"/>
    </w:p>
    <w:p w14:paraId="1AB9E9BD" w14:textId="77777777" w:rsidR="00F90D75" w:rsidRPr="007161D1" w:rsidRDefault="00000000" w:rsidP="003775CC">
      <w:pPr>
        <w:spacing w:after="0"/>
        <w:ind w:firstLineChars="200" w:firstLine="420"/>
        <w:rPr>
          <w:rFonts w:ascii="宋体" w:hAnsi="宋体" w:hint="eastAsia"/>
          <w:color w:val="000000" w:themeColor="text1"/>
          <w:szCs w:val="21"/>
        </w:rPr>
      </w:pPr>
      <w:r w:rsidRPr="007161D1">
        <w:rPr>
          <w:rFonts w:ascii="宋体" w:hAnsi="宋体" w:hint="eastAsia"/>
          <w:color w:val="000000" w:themeColor="text1"/>
          <w:szCs w:val="21"/>
        </w:rPr>
        <w:t>1.2招标文件分为第一册“专用条款”和第二册“通用条款”。</w:t>
      </w:r>
    </w:p>
    <w:p w14:paraId="6948BCD1" w14:textId="77777777" w:rsidR="00F90D75" w:rsidRPr="007161D1" w:rsidRDefault="00000000" w:rsidP="003775CC">
      <w:pPr>
        <w:spacing w:after="0"/>
        <w:ind w:firstLineChars="200" w:firstLine="420"/>
        <w:rPr>
          <w:rFonts w:ascii="宋体" w:hAnsi="宋体" w:hint="eastAsia"/>
          <w:color w:val="000000" w:themeColor="text1"/>
          <w:szCs w:val="21"/>
        </w:rPr>
      </w:pPr>
      <w:r w:rsidRPr="007161D1">
        <w:rPr>
          <w:rFonts w:ascii="宋体" w:hAnsi="宋体" w:hint="eastAsia"/>
          <w:color w:val="000000" w:themeColor="text1"/>
          <w:szCs w:val="21"/>
        </w:rPr>
        <w:t>1.3“专用条款”是对本次采购项目的具体要求，包含招标公告、对通用条款的补充内容及其他关键信息、用户需求书、投标文件格式及附件、合同条款及格式等内容。</w:t>
      </w:r>
    </w:p>
    <w:p w14:paraId="268090DE" w14:textId="77777777" w:rsidR="00F90D75" w:rsidRPr="007161D1" w:rsidRDefault="00000000" w:rsidP="003775CC">
      <w:pPr>
        <w:spacing w:after="0"/>
        <w:ind w:firstLineChars="200" w:firstLine="420"/>
        <w:rPr>
          <w:rFonts w:ascii="宋体" w:hAnsi="宋体" w:hint="eastAsia"/>
          <w:color w:val="000000" w:themeColor="text1"/>
          <w:szCs w:val="21"/>
        </w:rPr>
      </w:pPr>
      <w:r w:rsidRPr="007161D1">
        <w:rPr>
          <w:rFonts w:ascii="宋体" w:hAnsi="宋体" w:hint="eastAsia"/>
          <w:color w:val="000000" w:themeColor="text1"/>
          <w:szCs w:val="21"/>
        </w:rPr>
        <w:t>1.4“通用条款”是适用于自行采购公开招标项目的基础性条款，具有普遍性和通用性。</w:t>
      </w:r>
    </w:p>
    <w:p w14:paraId="2D42608D" w14:textId="77777777" w:rsidR="00F90D75" w:rsidRPr="007161D1" w:rsidRDefault="00000000" w:rsidP="003775CC">
      <w:pPr>
        <w:spacing w:after="0"/>
        <w:ind w:firstLineChars="200" w:firstLine="420"/>
        <w:rPr>
          <w:rFonts w:ascii="宋体" w:hAnsi="宋体" w:hint="eastAsia"/>
          <w:color w:val="000000" w:themeColor="text1"/>
          <w:szCs w:val="21"/>
        </w:rPr>
      </w:pPr>
      <w:r w:rsidRPr="007161D1">
        <w:rPr>
          <w:rFonts w:ascii="宋体" w:hAnsi="宋体" w:hint="eastAsia"/>
          <w:color w:val="000000" w:themeColor="text1"/>
          <w:szCs w:val="21"/>
        </w:rPr>
        <w:t>1.5 “专用条款”和“通用条款”表述不一致或有冲突时，以“专用条款”为准。</w:t>
      </w:r>
    </w:p>
    <w:p w14:paraId="667EDB22" w14:textId="77777777" w:rsidR="00F90D75" w:rsidRPr="007161D1" w:rsidRDefault="00000000" w:rsidP="003775CC">
      <w:pPr>
        <w:spacing w:after="0"/>
        <w:ind w:firstLineChars="200" w:firstLine="420"/>
        <w:rPr>
          <w:rFonts w:ascii="黑体" w:eastAsia="黑体" w:hAnsi="宋体" w:hint="eastAsia"/>
          <w:color w:val="000000" w:themeColor="text1"/>
          <w:szCs w:val="21"/>
        </w:rPr>
      </w:pPr>
      <w:r w:rsidRPr="007161D1">
        <w:rPr>
          <w:rFonts w:ascii="黑体" w:eastAsia="黑体" w:hAnsi="宋体" w:hint="eastAsia"/>
          <w:color w:val="000000" w:themeColor="text1"/>
          <w:szCs w:val="21"/>
        </w:rPr>
        <w:t>2</w:t>
      </w:r>
      <w:r w:rsidRPr="007161D1">
        <w:rPr>
          <w:rFonts w:ascii="黑体" w:eastAsia="黑体" w:hAnsi="宋体"/>
          <w:color w:val="000000" w:themeColor="text1"/>
          <w:szCs w:val="21"/>
        </w:rPr>
        <w:t>．</w:t>
      </w:r>
      <w:r w:rsidRPr="007161D1">
        <w:rPr>
          <w:rFonts w:ascii="黑体" w:eastAsia="黑体" w:hAnsi="宋体" w:hint="eastAsia"/>
          <w:color w:val="000000" w:themeColor="text1"/>
          <w:szCs w:val="21"/>
        </w:rPr>
        <w:t>招标说明</w:t>
      </w:r>
    </w:p>
    <w:p w14:paraId="2BA9A65B" w14:textId="77777777" w:rsidR="00F90D75" w:rsidRPr="007161D1" w:rsidRDefault="00000000" w:rsidP="003775CC">
      <w:pPr>
        <w:spacing w:after="0"/>
        <w:ind w:firstLineChars="200" w:firstLine="422"/>
        <w:rPr>
          <w:rFonts w:ascii="宋体" w:hAnsi="宋体" w:hint="eastAsia"/>
          <w:b/>
          <w:bCs/>
          <w:color w:val="000000" w:themeColor="text1"/>
          <w:szCs w:val="21"/>
        </w:rPr>
      </w:pPr>
      <w:r w:rsidRPr="007161D1">
        <w:rPr>
          <w:rFonts w:ascii="宋体" w:hAnsi="宋体" w:hint="eastAsia"/>
          <w:b/>
          <w:bCs/>
          <w:color w:val="000000" w:themeColor="text1"/>
          <w:szCs w:val="21"/>
        </w:rPr>
        <w:t>本项目为自行采购项目，参照《深圳经济特区政府采购条例》、《深圳经济特区政府采购条例实施细则》及政府采购其他法律法规，通过公开招标方式确定中标供应商。</w:t>
      </w:r>
    </w:p>
    <w:p w14:paraId="265FC654" w14:textId="77777777" w:rsidR="00F90D75" w:rsidRPr="007161D1" w:rsidRDefault="00000000" w:rsidP="003775CC">
      <w:pPr>
        <w:spacing w:after="0"/>
        <w:ind w:firstLineChars="200" w:firstLine="420"/>
        <w:rPr>
          <w:rFonts w:ascii="黑体" w:eastAsia="黑体" w:hAnsi="宋体" w:hint="eastAsia"/>
          <w:color w:val="000000" w:themeColor="text1"/>
          <w:szCs w:val="21"/>
        </w:rPr>
      </w:pPr>
      <w:r w:rsidRPr="007161D1">
        <w:rPr>
          <w:rFonts w:ascii="黑体" w:eastAsia="黑体" w:hAnsi="宋体" w:hint="eastAsia"/>
          <w:color w:val="000000" w:themeColor="text1"/>
          <w:szCs w:val="21"/>
        </w:rPr>
        <w:t>3．定义</w:t>
      </w:r>
    </w:p>
    <w:p w14:paraId="4348531E" w14:textId="77777777" w:rsidR="00F90D75" w:rsidRPr="007161D1" w:rsidRDefault="00000000" w:rsidP="003775CC">
      <w:pPr>
        <w:spacing w:after="0"/>
        <w:ind w:firstLineChars="200" w:firstLine="420"/>
        <w:rPr>
          <w:rFonts w:ascii="宋体" w:hAnsi="宋体" w:hint="eastAsia"/>
          <w:color w:val="000000" w:themeColor="text1"/>
          <w:szCs w:val="21"/>
        </w:rPr>
      </w:pPr>
      <w:r w:rsidRPr="007161D1">
        <w:rPr>
          <w:rFonts w:ascii="宋体" w:hAnsi="宋体" w:hint="eastAsia"/>
          <w:color w:val="000000" w:themeColor="text1"/>
          <w:szCs w:val="21"/>
        </w:rPr>
        <w:t>招标</w:t>
      </w:r>
      <w:r w:rsidRPr="007161D1">
        <w:rPr>
          <w:rFonts w:ascii="宋体" w:hAnsi="宋体"/>
          <w:color w:val="000000" w:themeColor="text1"/>
          <w:szCs w:val="21"/>
        </w:rPr>
        <w:t>文件中下列术语应解释为：</w:t>
      </w:r>
    </w:p>
    <w:p w14:paraId="48A96E21" w14:textId="77777777" w:rsidR="00F90D75" w:rsidRPr="007161D1" w:rsidRDefault="00000000" w:rsidP="003775CC">
      <w:pPr>
        <w:spacing w:after="0"/>
        <w:ind w:firstLineChars="200" w:firstLine="420"/>
        <w:rPr>
          <w:rFonts w:ascii="宋体" w:hAnsi="宋体" w:hint="eastAsia"/>
          <w:color w:val="000000" w:themeColor="text1"/>
          <w:szCs w:val="21"/>
        </w:rPr>
      </w:pPr>
      <w:r w:rsidRPr="007161D1">
        <w:rPr>
          <w:rFonts w:ascii="宋体" w:hAnsi="宋体" w:hint="eastAsia"/>
          <w:color w:val="000000" w:themeColor="text1"/>
          <w:szCs w:val="21"/>
        </w:rPr>
        <w:t>3.</w:t>
      </w:r>
      <w:r w:rsidRPr="007161D1">
        <w:rPr>
          <w:rFonts w:ascii="宋体" w:hAnsi="宋体"/>
          <w:color w:val="000000" w:themeColor="text1"/>
          <w:szCs w:val="21"/>
        </w:rPr>
        <w:t>1</w:t>
      </w:r>
      <w:r w:rsidRPr="007161D1">
        <w:rPr>
          <w:rFonts w:ascii="宋体" w:hAnsi="宋体" w:hint="eastAsia"/>
          <w:color w:val="000000" w:themeColor="text1"/>
          <w:szCs w:val="21"/>
        </w:rPr>
        <w:t>“采购人”：指利用财政性资金依法进行</w:t>
      </w:r>
      <w:r w:rsidRPr="007161D1">
        <w:rPr>
          <w:rFonts w:ascii="宋体" w:hAnsi="宋体" w:hint="eastAsia"/>
          <w:b/>
          <w:bCs/>
          <w:color w:val="000000" w:themeColor="text1"/>
          <w:szCs w:val="21"/>
        </w:rPr>
        <w:t>自行采购</w:t>
      </w:r>
      <w:r w:rsidRPr="007161D1">
        <w:rPr>
          <w:rFonts w:ascii="宋体" w:hAnsi="宋体" w:hint="eastAsia"/>
          <w:color w:val="000000" w:themeColor="text1"/>
          <w:szCs w:val="21"/>
        </w:rPr>
        <w:t>的国家机关、事业单位、团体组织；</w:t>
      </w:r>
      <w:r w:rsidRPr="007161D1">
        <w:rPr>
          <w:rFonts w:ascii="宋体" w:hAnsi="宋体"/>
          <w:color w:val="000000" w:themeColor="text1"/>
          <w:szCs w:val="21"/>
        </w:rPr>
        <w:t xml:space="preserve"> </w:t>
      </w:r>
    </w:p>
    <w:p w14:paraId="26F2C5BA" w14:textId="77777777" w:rsidR="00F90D75" w:rsidRPr="007161D1" w:rsidRDefault="00000000" w:rsidP="003775CC">
      <w:pPr>
        <w:spacing w:after="0"/>
        <w:ind w:firstLineChars="200" w:firstLine="420"/>
        <w:rPr>
          <w:rFonts w:ascii="宋体" w:hAnsi="宋体" w:hint="eastAsia"/>
          <w:color w:val="000000" w:themeColor="text1"/>
          <w:szCs w:val="21"/>
        </w:rPr>
      </w:pPr>
      <w:r w:rsidRPr="007161D1">
        <w:rPr>
          <w:rFonts w:ascii="宋体" w:hAnsi="宋体" w:hint="eastAsia"/>
          <w:color w:val="000000" w:themeColor="text1"/>
          <w:szCs w:val="21"/>
        </w:rPr>
        <w:t>3.2 “代理机构”</w:t>
      </w:r>
      <w:r w:rsidRPr="007161D1">
        <w:rPr>
          <w:rFonts w:ascii="Arial" w:hAnsi="Arial" w:cs="Arial" w:hint="eastAsia"/>
          <w:color w:val="000000" w:themeColor="text1"/>
          <w:szCs w:val="21"/>
          <w:shd w:val="clear" w:color="auto" w:fill="FFFFFF"/>
        </w:rPr>
        <w:t>是指市政府设立的，组织实施采购项目，并对采购活动提供服务的专门机构；</w:t>
      </w:r>
      <w:r w:rsidRPr="007161D1">
        <w:rPr>
          <w:rFonts w:ascii="宋体" w:hAnsi="宋体" w:hint="eastAsia"/>
          <w:color w:val="000000" w:themeColor="text1"/>
          <w:szCs w:val="21"/>
        </w:rPr>
        <w:t>本文件所述的“代理机构”</w:t>
      </w:r>
      <w:r w:rsidRPr="007161D1">
        <w:rPr>
          <w:rFonts w:ascii="宋体" w:hAnsi="宋体"/>
          <w:color w:val="000000" w:themeColor="text1"/>
          <w:szCs w:val="21"/>
        </w:rPr>
        <w:t>指</w:t>
      </w:r>
      <w:r w:rsidRPr="007161D1">
        <w:rPr>
          <w:rFonts w:ascii="宋体" w:hAnsi="宋体" w:hint="eastAsia"/>
          <w:b/>
          <w:bCs/>
          <w:color w:val="000000" w:themeColor="text1"/>
          <w:szCs w:val="21"/>
        </w:rPr>
        <w:t>深圳交易集团有限公司政府采购业务分公司</w:t>
      </w:r>
      <w:r w:rsidRPr="007161D1">
        <w:rPr>
          <w:rFonts w:ascii="宋体" w:hAnsi="宋体" w:hint="eastAsia"/>
          <w:color w:val="000000" w:themeColor="text1"/>
          <w:szCs w:val="21"/>
        </w:rPr>
        <w:t>；</w:t>
      </w:r>
    </w:p>
    <w:p w14:paraId="4A982CF6" w14:textId="77777777" w:rsidR="00F90D75" w:rsidRPr="007161D1" w:rsidRDefault="00000000" w:rsidP="003775CC">
      <w:pPr>
        <w:spacing w:after="0"/>
        <w:ind w:firstLineChars="200" w:firstLine="420"/>
        <w:rPr>
          <w:rFonts w:ascii="宋体" w:hAnsi="宋体" w:hint="eastAsia"/>
          <w:color w:val="000000" w:themeColor="text1"/>
          <w:szCs w:val="21"/>
        </w:rPr>
      </w:pPr>
      <w:r w:rsidRPr="007161D1">
        <w:rPr>
          <w:rFonts w:ascii="宋体" w:hAnsi="宋体" w:hint="eastAsia"/>
          <w:color w:val="000000" w:themeColor="text1"/>
          <w:szCs w:val="21"/>
        </w:rPr>
        <w:t>3.3“投标人”，</w:t>
      </w:r>
      <w:proofErr w:type="gramStart"/>
      <w:r w:rsidRPr="007161D1">
        <w:rPr>
          <w:rFonts w:ascii="宋体" w:hAnsi="宋体" w:hint="eastAsia"/>
          <w:color w:val="000000" w:themeColor="text1"/>
          <w:szCs w:val="21"/>
        </w:rPr>
        <w:t>即供应</w:t>
      </w:r>
      <w:proofErr w:type="gramEnd"/>
      <w:r w:rsidRPr="007161D1">
        <w:rPr>
          <w:rFonts w:ascii="宋体" w:hAnsi="宋体" w:hint="eastAsia"/>
          <w:color w:val="000000" w:themeColor="text1"/>
          <w:szCs w:val="21"/>
        </w:rPr>
        <w:t>商，指参加投标竞争并愿意按照招标文件要求向采购人提供货物、工程或者服务的依法成立的法人、其他组织或者自然人；</w:t>
      </w:r>
    </w:p>
    <w:p w14:paraId="4B01C2A4" w14:textId="77777777" w:rsidR="00F90D75" w:rsidRPr="007161D1" w:rsidRDefault="00000000" w:rsidP="003775CC">
      <w:pPr>
        <w:spacing w:after="0"/>
        <w:ind w:firstLineChars="200" w:firstLine="420"/>
        <w:rPr>
          <w:rFonts w:ascii="宋体" w:hAnsi="宋体" w:hint="eastAsia"/>
          <w:color w:val="000000" w:themeColor="text1"/>
          <w:szCs w:val="21"/>
        </w:rPr>
      </w:pPr>
      <w:r w:rsidRPr="007161D1">
        <w:rPr>
          <w:rFonts w:ascii="宋体" w:hAnsi="宋体" w:hint="eastAsia"/>
          <w:color w:val="000000" w:themeColor="text1"/>
          <w:szCs w:val="21"/>
        </w:rPr>
        <w:t>3.4“评审委员会”是依据《深圳经济特区政府采购条例》、《深圳经济特区政府采购条例实施细则》等有关规定组建的专门负责本次招标其评审工作的临时性机构；</w:t>
      </w:r>
    </w:p>
    <w:p w14:paraId="1D94EF49" w14:textId="77777777" w:rsidR="00F90D75" w:rsidRPr="007161D1" w:rsidRDefault="00000000" w:rsidP="003775CC">
      <w:pPr>
        <w:spacing w:after="0"/>
        <w:ind w:firstLineChars="200" w:firstLine="420"/>
        <w:rPr>
          <w:rFonts w:ascii="宋体" w:hAnsi="宋体" w:hint="eastAsia"/>
          <w:color w:val="000000" w:themeColor="text1"/>
          <w:szCs w:val="21"/>
        </w:rPr>
      </w:pPr>
      <w:r w:rsidRPr="007161D1">
        <w:rPr>
          <w:rFonts w:ascii="宋体" w:hAnsi="宋体" w:hint="eastAsia"/>
          <w:color w:val="000000" w:themeColor="text1"/>
          <w:szCs w:val="21"/>
        </w:rPr>
        <w:t>3.5“日期”</w:t>
      </w:r>
      <w:r w:rsidRPr="007161D1">
        <w:rPr>
          <w:rFonts w:ascii="宋体" w:hAnsi="宋体"/>
          <w:color w:val="000000" w:themeColor="text1"/>
          <w:szCs w:val="21"/>
        </w:rPr>
        <w:t>指</w:t>
      </w:r>
      <w:r w:rsidRPr="007161D1">
        <w:rPr>
          <w:rFonts w:ascii="宋体" w:hAnsi="宋体" w:hint="eastAsia"/>
          <w:color w:val="000000" w:themeColor="text1"/>
          <w:szCs w:val="21"/>
        </w:rPr>
        <w:t>公历日；</w:t>
      </w:r>
    </w:p>
    <w:p w14:paraId="75AC97F6" w14:textId="77777777" w:rsidR="00F90D75" w:rsidRPr="007161D1" w:rsidRDefault="00000000" w:rsidP="003775CC">
      <w:pPr>
        <w:spacing w:after="0"/>
        <w:ind w:firstLineChars="200" w:firstLine="420"/>
        <w:rPr>
          <w:rFonts w:ascii="宋体" w:hAnsi="宋体" w:hint="eastAsia"/>
          <w:color w:val="000000" w:themeColor="text1"/>
          <w:szCs w:val="21"/>
        </w:rPr>
      </w:pPr>
      <w:r w:rsidRPr="007161D1">
        <w:rPr>
          <w:rFonts w:ascii="宋体" w:hAnsi="宋体" w:hint="eastAsia"/>
          <w:color w:val="000000" w:themeColor="text1"/>
          <w:szCs w:val="21"/>
        </w:rPr>
        <w:t>3.6“合同”指由本次招标所产生的合同或合约文件；</w:t>
      </w:r>
    </w:p>
    <w:p w14:paraId="794EAD67" w14:textId="77777777" w:rsidR="00F90D75" w:rsidRPr="007161D1" w:rsidRDefault="00000000" w:rsidP="003775CC">
      <w:pPr>
        <w:spacing w:after="0"/>
        <w:ind w:firstLineChars="200" w:firstLine="420"/>
        <w:rPr>
          <w:rFonts w:ascii="宋体" w:hAnsi="宋体" w:hint="eastAsia"/>
          <w:color w:val="000000" w:themeColor="text1"/>
          <w:szCs w:val="21"/>
        </w:rPr>
      </w:pPr>
      <w:r w:rsidRPr="007161D1">
        <w:rPr>
          <w:rFonts w:ascii="宋体" w:hAnsi="宋体" w:hint="eastAsia"/>
          <w:color w:val="000000" w:themeColor="text1"/>
          <w:szCs w:val="21"/>
        </w:rPr>
        <w:t>3.7“电子投标文件”指利用</w:t>
      </w:r>
      <w:r w:rsidRPr="007161D1">
        <w:rPr>
          <w:rFonts w:ascii="宋体" w:hAnsi="宋体" w:hint="eastAsia"/>
          <w:b/>
          <w:bCs/>
          <w:color w:val="000000" w:themeColor="text1"/>
          <w:szCs w:val="21"/>
        </w:rPr>
        <w:t>深圳公共资源交易中心（深圳交易集团有限公司政府采购业务分公司）</w:t>
      </w:r>
      <w:r w:rsidRPr="007161D1">
        <w:rPr>
          <w:rFonts w:ascii="宋体" w:hAnsi="宋体" w:hint="eastAsia"/>
          <w:color w:val="000000" w:themeColor="text1"/>
          <w:szCs w:val="21"/>
        </w:rPr>
        <w:t>网站提供的深圳政府采购自行采购系统投标文件制作专用软件（以下简称：投标文件制作软件）制作并加密的投标文件,适用于网上投标；（投标文件制作软件可从“下载地址：https://www.szggzy.com/jyfw/details.html?contentId=2053275深圳政府采购自行采购系统投标文件编制工具”下载）</w:t>
      </w:r>
    </w:p>
    <w:p w14:paraId="5A5F3E21" w14:textId="77777777" w:rsidR="00F90D75" w:rsidRPr="007161D1" w:rsidRDefault="00000000" w:rsidP="003775CC">
      <w:pPr>
        <w:spacing w:after="0"/>
        <w:ind w:firstLineChars="200" w:firstLine="420"/>
        <w:rPr>
          <w:rFonts w:ascii="宋体" w:hAnsi="宋体" w:hint="eastAsia"/>
          <w:color w:val="000000" w:themeColor="text1"/>
          <w:szCs w:val="21"/>
        </w:rPr>
      </w:pPr>
      <w:r w:rsidRPr="007161D1">
        <w:rPr>
          <w:rFonts w:ascii="宋体" w:hAnsi="宋体" w:hint="eastAsia"/>
          <w:color w:val="000000" w:themeColor="text1"/>
          <w:szCs w:val="21"/>
        </w:rPr>
        <w:t>3.8“网上投标”指通过</w:t>
      </w:r>
      <w:r w:rsidRPr="007161D1">
        <w:rPr>
          <w:rFonts w:ascii="宋体" w:hAnsi="宋体" w:hint="eastAsia"/>
          <w:b/>
          <w:bCs/>
          <w:color w:val="000000" w:themeColor="text1"/>
          <w:szCs w:val="21"/>
        </w:rPr>
        <w:t>深圳政府采购自行采购系统</w:t>
      </w:r>
      <w:r w:rsidRPr="007161D1">
        <w:rPr>
          <w:rFonts w:ascii="宋体" w:hAnsi="宋体" w:hint="eastAsia"/>
          <w:color w:val="000000" w:themeColor="text1"/>
          <w:szCs w:val="21"/>
        </w:rPr>
        <w:t>网站上传电子投标文件；</w:t>
      </w:r>
    </w:p>
    <w:p w14:paraId="12DF5F9E" w14:textId="77777777" w:rsidR="00F90D75" w:rsidRPr="007161D1" w:rsidRDefault="00000000" w:rsidP="003775CC">
      <w:pPr>
        <w:spacing w:after="0"/>
        <w:ind w:firstLineChars="200" w:firstLine="420"/>
        <w:rPr>
          <w:rFonts w:ascii="宋体" w:hAnsi="宋体" w:hint="eastAsia"/>
          <w:color w:val="000000" w:themeColor="text1"/>
          <w:szCs w:val="21"/>
        </w:rPr>
      </w:pPr>
      <w:r w:rsidRPr="007161D1">
        <w:rPr>
          <w:rFonts w:ascii="宋体" w:hAnsi="宋体" w:hint="eastAsia"/>
          <w:color w:val="000000" w:themeColor="text1"/>
          <w:szCs w:val="21"/>
        </w:rPr>
        <w:t>3.9招标文件中的标题或</w:t>
      </w:r>
      <w:proofErr w:type="gramStart"/>
      <w:r w:rsidRPr="007161D1">
        <w:rPr>
          <w:rFonts w:ascii="宋体" w:hAnsi="宋体" w:hint="eastAsia"/>
          <w:color w:val="000000" w:themeColor="text1"/>
          <w:szCs w:val="21"/>
        </w:rPr>
        <w:t>题名仅</w:t>
      </w:r>
      <w:proofErr w:type="gramEnd"/>
      <w:r w:rsidRPr="007161D1">
        <w:rPr>
          <w:rFonts w:ascii="宋体" w:hAnsi="宋体" w:hint="eastAsia"/>
          <w:color w:val="000000" w:themeColor="text1"/>
          <w:szCs w:val="21"/>
        </w:rPr>
        <w:t>起引导作用，而不应视为对招标文件内容的理解和解释。</w:t>
      </w:r>
    </w:p>
    <w:p w14:paraId="1E63EBE5" w14:textId="77777777" w:rsidR="00F90D75" w:rsidRPr="007161D1" w:rsidRDefault="00000000" w:rsidP="003775CC">
      <w:pPr>
        <w:spacing w:after="0"/>
        <w:ind w:firstLineChars="200" w:firstLine="420"/>
        <w:rPr>
          <w:rFonts w:ascii="黑体" w:eastAsia="黑体" w:hAnsi="宋体" w:hint="eastAsia"/>
          <w:color w:val="000000" w:themeColor="text1"/>
          <w:szCs w:val="21"/>
        </w:rPr>
      </w:pPr>
      <w:r w:rsidRPr="007161D1">
        <w:rPr>
          <w:rFonts w:ascii="黑体" w:eastAsia="黑体" w:hAnsi="宋体" w:hint="eastAsia"/>
          <w:color w:val="000000" w:themeColor="text1"/>
          <w:szCs w:val="21"/>
        </w:rPr>
        <w:t xml:space="preserve">4. </w:t>
      </w:r>
      <w:bookmarkStart w:id="94" w:name="_Hlk72398643"/>
      <w:r w:rsidRPr="007161D1">
        <w:rPr>
          <w:rFonts w:ascii="黑体" w:eastAsia="黑体" w:hAnsi="宋体" w:hint="eastAsia"/>
          <w:color w:val="000000" w:themeColor="text1"/>
          <w:szCs w:val="21"/>
        </w:rPr>
        <w:t>自行采购供应商责任</w:t>
      </w:r>
    </w:p>
    <w:p w14:paraId="7A5D6C35" w14:textId="77777777" w:rsidR="00F90D75" w:rsidRPr="007161D1" w:rsidRDefault="00000000" w:rsidP="003775CC">
      <w:pPr>
        <w:spacing w:after="0"/>
        <w:ind w:firstLineChars="200" w:firstLine="420"/>
        <w:rPr>
          <w:rFonts w:ascii="宋体" w:hAnsi="宋体" w:hint="eastAsia"/>
          <w:color w:val="000000" w:themeColor="text1"/>
          <w:szCs w:val="21"/>
        </w:rPr>
      </w:pPr>
      <w:r w:rsidRPr="007161D1">
        <w:rPr>
          <w:rFonts w:ascii="宋体" w:hAnsi="宋体" w:hint="eastAsia"/>
          <w:color w:val="000000" w:themeColor="text1"/>
          <w:szCs w:val="21"/>
        </w:rPr>
        <w:t>4.1欢迎诚信、有实力和有社会责任心的供应商参与自行采购事业。</w:t>
      </w:r>
    </w:p>
    <w:p w14:paraId="6D0D1A0C" w14:textId="77777777" w:rsidR="00F90D75" w:rsidRPr="007161D1" w:rsidRDefault="00000000" w:rsidP="003775CC">
      <w:pPr>
        <w:spacing w:after="0"/>
        <w:ind w:firstLineChars="200" w:firstLine="420"/>
        <w:rPr>
          <w:rFonts w:ascii="宋体" w:hAnsi="宋体" w:hint="eastAsia"/>
          <w:color w:val="000000" w:themeColor="text1"/>
          <w:szCs w:val="21"/>
        </w:rPr>
      </w:pPr>
      <w:r w:rsidRPr="007161D1">
        <w:rPr>
          <w:rFonts w:ascii="宋体" w:hAnsi="宋体" w:hint="eastAsia"/>
          <w:color w:val="000000" w:themeColor="text1"/>
          <w:szCs w:val="21"/>
        </w:rPr>
        <w:t>4.2投标人应当遵循公平竞争的原则，不得恶意串通，不得妨碍其他投标人的竞争行为，不得损害采购人或者其他投标人的合法权益。如违反上述要求，经核实后，供应商的投标无效。</w:t>
      </w:r>
    </w:p>
    <w:p w14:paraId="2AAD34AC" w14:textId="77777777" w:rsidR="00F90D75" w:rsidRPr="007161D1" w:rsidRDefault="00000000" w:rsidP="003775CC">
      <w:pPr>
        <w:spacing w:after="0"/>
        <w:ind w:firstLineChars="200" w:firstLine="420"/>
        <w:rPr>
          <w:rFonts w:ascii="黑体" w:eastAsia="黑体" w:hAnsi="宋体" w:hint="eastAsia"/>
          <w:color w:val="000000" w:themeColor="text1"/>
          <w:szCs w:val="21"/>
        </w:rPr>
      </w:pPr>
      <w:r w:rsidRPr="007161D1">
        <w:rPr>
          <w:rFonts w:ascii="黑体" w:eastAsia="黑体" w:hAnsi="宋体" w:hint="eastAsia"/>
          <w:color w:val="000000" w:themeColor="text1"/>
          <w:szCs w:val="21"/>
        </w:rPr>
        <w:t>5．投标人参加自行采购的条件</w:t>
      </w:r>
    </w:p>
    <w:p w14:paraId="51CA7D21" w14:textId="77777777" w:rsidR="00F90D75" w:rsidRPr="007161D1" w:rsidRDefault="00000000" w:rsidP="003775CC">
      <w:pPr>
        <w:spacing w:after="0"/>
        <w:ind w:firstLineChars="200" w:firstLine="420"/>
        <w:jc w:val="left"/>
        <w:rPr>
          <w:rFonts w:ascii="宋体" w:hAnsi="宋体" w:hint="eastAsia"/>
          <w:color w:val="000000" w:themeColor="text1"/>
          <w:szCs w:val="21"/>
        </w:rPr>
      </w:pPr>
      <w:r w:rsidRPr="007161D1">
        <w:rPr>
          <w:rFonts w:ascii="宋体" w:hAnsi="宋体" w:hint="eastAsia"/>
          <w:color w:val="000000" w:themeColor="text1"/>
          <w:szCs w:val="21"/>
        </w:rPr>
        <w:t>5.1投标人应在投标前到</w:t>
      </w:r>
      <w:r w:rsidRPr="007161D1">
        <w:rPr>
          <w:rFonts w:ascii="宋体" w:hAnsi="宋体" w:hint="eastAsia"/>
          <w:b/>
          <w:bCs/>
          <w:color w:val="000000" w:themeColor="text1"/>
          <w:szCs w:val="21"/>
        </w:rPr>
        <w:t>深圳政府采购自行采购系统（具体在深圳交易集团有限公司政府采购业务分公司进行办理）</w:t>
      </w:r>
      <w:r w:rsidRPr="007161D1">
        <w:rPr>
          <w:rFonts w:ascii="宋体" w:hAnsi="宋体" w:hint="eastAsia"/>
          <w:color w:val="000000" w:themeColor="text1"/>
          <w:szCs w:val="21"/>
        </w:rPr>
        <w:t>进行注册并办理电子密钥。《深圳政府采购自行采购系统用户操作指引（供应商）》详见www.szggzy.com网站“交易服务指南-政府采购-资料下载”。</w:t>
      </w:r>
    </w:p>
    <w:p w14:paraId="602F423D" w14:textId="77777777" w:rsidR="00F90D75" w:rsidRPr="007161D1" w:rsidRDefault="00000000" w:rsidP="003775CC">
      <w:pPr>
        <w:spacing w:after="0"/>
        <w:ind w:firstLineChars="200" w:firstLine="420"/>
        <w:rPr>
          <w:rFonts w:ascii="宋体" w:hAnsi="宋体" w:hint="eastAsia"/>
          <w:color w:val="000000" w:themeColor="text1"/>
          <w:szCs w:val="21"/>
        </w:rPr>
      </w:pPr>
      <w:r w:rsidRPr="007161D1">
        <w:rPr>
          <w:rFonts w:ascii="宋体" w:hAnsi="宋体" w:hint="eastAsia"/>
          <w:color w:val="000000" w:themeColor="text1"/>
          <w:szCs w:val="21"/>
        </w:rPr>
        <w:t>5.2投标人资格要求</w:t>
      </w:r>
    </w:p>
    <w:p w14:paraId="100D038B" w14:textId="77777777" w:rsidR="00F90D75" w:rsidRPr="007161D1" w:rsidRDefault="00000000" w:rsidP="003775CC">
      <w:pPr>
        <w:spacing w:after="0"/>
        <w:ind w:firstLineChars="200" w:firstLine="420"/>
        <w:rPr>
          <w:rFonts w:ascii="宋体" w:hAnsi="宋体" w:hint="eastAsia"/>
          <w:color w:val="000000" w:themeColor="text1"/>
          <w:szCs w:val="21"/>
        </w:rPr>
      </w:pPr>
      <w:r w:rsidRPr="007161D1">
        <w:rPr>
          <w:rFonts w:ascii="宋体" w:hAnsi="宋体" w:hint="eastAsia"/>
          <w:color w:val="000000" w:themeColor="text1"/>
          <w:szCs w:val="21"/>
        </w:rPr>
        <w:lastRenderedPageBreak/>
        <w:t>参加本项目的投标人应具备的资格条件详见本项目招标公告中 “投标人资格要求”的内容。</w:t>
      </w:r>
    </w:p>
    <w:p w14:paraId="5E4D95C1" w14:textId="77777777" w:rsidR="00F90D75" w:rsidRPr="007161D1" w:rsidRDefault="00000000" w:rsidP="003775CC">
      <w:pPr>
        <w:spacing w:after="0"/>
        <w:ind w:firstLineChars="200" w:firstLine="420"/>
        <w:rPr>
          <w:rFonts w:ascii="宋体" w:hAnsi="宋体" w:hint="eastAsia"/>
          <w:color w:val="000000" w:themeColor="text1"/>
          <w:szCs w:val="21"/>
        </w:rPr>
      </w:pPr>
      <w:r w:rsidRPr="007161D1">
        <w:rPr>
          <w:rFonts w:ascii="宋体" w:hAnsi="宋体" w:hint="eastAsia"/>
          <w:color w:val="000000" w:themeColor="text1"/>
          <w:szCs w:val="21"/>
        </w:rPr>
        <w:t>5.3联合体投标</w:t>
      </w:r>
    </w:p>
    <w:p w14:paraId="6176F809" w14:textId="77777777" w:rsidR="00F90D75" w:rsidRPr="007161D1" w:rsidRDefault="00000000" w:rsidP="003775CC">
      <w:pPr>
        <w:spacing w:after="0"/>
        <w:ind w:firstLineChars="200" w:firstLine="420"/>
        <w:rPr>
          <w:rFonts w:ascii="宋体" w:hAnsi="宋体" w:hint="eastAsia"/>
          <w:color w:val="000000" w:themeColor="text1"/>
          <w:szCs w:val="21"/>
        </w:rPr>
      </w:pPr>
      <w:r w:rsidRPr="007161D1">
        <w:rPr>
          <w:rFonts w:ascii="宋体" w:hAnsi="宋体" w:hint="eastAsia"/>
          <w:color w:val="000000" w:themeColor="text1"/>
          <w:szCs w:val="21"/>
        </w:rPr>
        <w:t>5.3.1　以下有关联合体投标的条款仅适用于允许投标人组成联合体投标的项目。</w:t>
      </w:r>
    </w:p>
    <w:p w14:paraId="2C1652D4" w14:textId="77777777" w:rsidR="00F90D75" w:rsidRPr="007161D1" w:rsidRDefault="00000000" w:rsidP="003775CC">
      <w:pPr>
        <w:spacing w:after="0"/>
        <w:ind w:firstLineChars="200" w:firstLine="420"/>
        <w:rPr>
          <w:rFonts w:ascii="宋体" w:hAnsi="宋体" w:hint="eastAsia"/>
          <w:color w:val="000000" w:themeColor="text1"/>
          <w:szCs w:val="21"/>
        </w:rPr>
      </w:pPr>
      <w:r w:rsidRPr="007161D1">
        <w:rPr>
          <w:rFonts w:ascii="宋体" w:hAnsi="宋体" w:hint="eastAsia"/>
          <w:color w:val="000000" w:themeColor="text1"/>
          <w:szCs w:val="21"/>
        </w:rPr>
        <w:t>5.3.2  由两个或两个以上的自然人、法人或者其他组织可以组成一个联合体，以一个供应商的身份共同投标时，应符合以下原则：</w:t>
      </w:r>
    </w:p>
    <w:p w14:paraId="6F745585" w14:textId="77777777" w:rsidR="00F90D75" w:rsidRPr="007161D1" w:rsidRDefault="00000000" w:rsidP="003775CC">
      <w:pPr>
        <w:spacing w:after="0"/>
        <w:ind w:firstLineChars="200" w:firstLine="420"/>
        <w:rPr>
          <w:rFonts w:ascii="宋体" w:hAnsi="宋体" w:hint="eastAsia"/>
          <w:color w:val="000000" w:themeColor="text1"/>
          <w:szCs w:val="21"/>
        </w:rPr>
      </w:pPr>
      <w:r w:rsidRPr="007161D1">
        <w:rPr>
          <w:rFonts w:ascii="宋体" w:hAnsi="宋体" w:hint="eastAsia"/>
          <w:color w:val="000000" w:themeColor="text1"/>
          <w:szCs w:val="21"/>
        </w:rPr>
        <w:t>（1）投标联合体各方参加采购活动应当具备下列条件：</w:t>
      </w:r>
      <w:r w:rsidRPr="007161D1">
        <w:rPr>
          <w:rFonts w:ascii="宋体" w:hAnsi="宋体"/>
          <w:color w:val="000000" w:themeColor="text1"/>
          <w:szCs w:val="21"/>
        </w:rPr>
        <w:t xml:space="preserve"> </w:t>
      </w:r>
    </w:p>
    <w:p w14:paraId="5D01CC98" w14:textId="77777777" w:rsidR="00F90D75" w:rsidRPr="007161D1" w:rsidRDefault="00000000" w:rsidP="003775CC">
      <w:pPr>
        <w:spacing w:after="0"/>
        <w:ind w:firstLineChars="200" w:firstLine="420"/>
        <w:rPr>
          <w:rFonts w:ascii="宋体" w:hAnsi="宋体" w:hint="eastAsia"/>
          <w:color w:val="000000" w:themeColor="text1"/>
          <w:szCs w:val="21"/>
        </w:rPr>
      </w:pPr>
      <w:r w:rsidRPr="007161D1">
        <w:rPr>
          <w:rFonts w:ascii="宋体" w:hAnsi="宋体" w:hint="eastAsia"/>
          <w:color w:val="000000" w:themeColor="text1"/>
          <w:szCs w:val="21"/>
        </w:rPr>
        <w:t>1、具有独立承担民事责任的能力；</w:t>
      </w:r>
      <w:r w:rsidRPr="007161D1">
        <w:rPr>
          <w:rFonts w:ascii="宋体" w:hAnsi="宋体"/>
          <w:color w:val="000000" w:themeColor="text1"/>
          <w:szCs w:val="21"/>
        </w:rPr>
        <w:t xml:space="preserve"> </w:t>
      </w:r>
    </w:p>
    <w:p w14:paraId="2912D809" w14:textId="77777777" w:rsidR="00F90D75" w:rsidRPr="007161D1" w:rsidRDefault="00000000" w:rsidP="003775CC">
      <w:pPr>
        <w:spacing w:after="0"/>
        <w:ind w:firstLineChars="200" w:firstLine="420"/>
        <w:rPr>
          <w:rFonts w:ascii="宋体" w:hAnsi="宋体" w:hint="eastAsia"/>
          <w:color w:val="000000" w:themeColor="text1"/>
          <w:szCs w:val="21"/>
        </w:rPr>
      </w:pPr>
      <w:r w:rsidRPr="007161D1">
        <w:rPr>
          <w:rFonts w:ascii="宋体" w:hAnsi="宋体" w:hint="eastAsia"/>
          <w:color w:val="000000" w:themeColor="text1"/>
          <w:szCs w:val="21"/>
        </w:rPr>
        <w:t>2、有良好的商业信誉和健全的财务会计制度；</w:t>
      </w:r>
      <w:r w:rsidRPr="007161D1">
        <w:rPr>
          <w:rFonts w:ascii="宋体" w:hAnsi="宋体"/>
          <w:color w:val="000000" w:themeColor="text1"/>
          <w:szCs w:val="21"/>
        </w:rPr>
        <w:t xml:space="preserve"> </w:t>
      </w:r>
    </w:p>
    <w:p w14:paraId="52F68B90" w14:textId="77777777" w:rsidR="00F90D75" w:rsidRPr="007161D1" w:rsidRDefault="00000000" w:rsidP="003775CC">
      <w:pPr>
        <w:spacing w:after="0"/>
        <w:ind w:firstLineChars="200" w:firstLine="420"/>
        <w:rPr>
          <w:rFonts w:ascii="宋体" w:hAnsi="宋体" w:hint="eastAsia"/>
          <w:color w:val="000000" w:themeColor="text1"/>
          <w:szCs w:val="21"/>
        </w:rPr>
      </w:pPr>
      <w:r w:rsidRPr="007161D1">
        <w:rPr>
          <w:rFonts w:ascii="宋体" w:hAnsi="宋体" w:hint="eastAsia"/>
          <w:color w:val="000000" w:themeColor="text1"/>
          <w:szCs w:val="21"/>
        </w:rPr>
        <w:t>3、具有履行合同所必需的设备和专业技术能力；</w:t>
      </w:r>
      <w:r w:rsidRPr="007161D1">
        <w:rPr>
          <w:rFonts w:ascii="宋体" w:hAnsi="宋体"/>
          <w:color w:val="000000" w:themeColor="text1"/>
          <w:szCs w:val="21"/>
        </w:rPr>
        <w:t xml:space="preserve"> </w:t>
      </w:r>
    </w:p>
    <w:p w14:paraId="5754F94A" w14:textId="77777777" w:rsidR="00F90D75" w:rsidRPr="007161D1" w:rsidRDefault="00000000" w:rsidP="003775CC">
      <w:pPr>
        <w:spacing w:after="0"/>
        <w:ind w:firstLineChars="200" w:firstLine="420"/>
        <w:rPr>
          <w:rFonts w:ascii="宋体" w:hAnsi="宋体" w:hint="eastAsia"/>
          <w:color w:val="000000" w:themeColor="text1"/>
          <w:szCs w:val="21"/>
        </w:rPr>
      </w:pPr>
      <w:r w:rsidRPr="007161D1">
        <w:rPr>
          <w:rFonts w:ascii="宋体" w:hAnsi="宋体" w:hint="eastAsia"/>
          <w:color w:val="000000" w:themeColor="text1"/>
          <w:szCs w:val="21"/>
        </w:rPr>
        <w:t>4、有依法缴纳税收和社会保障资金的良好记录；</w:t>
      </w:r>
      <w:r w:rsidRPr="007161D1">
        <w:rPr>
          <w:rFonts w:ascii="宋体" w:hAnsi="宋体"/>
          <w:color w:val="000000" w:themeColor="text1"/>
          <w:szCs w:val="21"/>
        </w:rPr>
        <w:t xml:space="preserve"> </w:t>
      </w:r>
    </w:p>
    <w:p w14:paraId="71EC6DE3" w14:textId="77777777" w:rsidR="00F90D75" w:rsidRPr="007161D1" w:rsidRDefault="00000000" w:rsidP="003775CC">
      <w:pPr>
        <w:spacing w:after="0"/>
        <w:ind w:firstLineChars="200" w:firstLine="420"/>
        <w:rPr>
          <w:rFonts w:ascii="宋体" w:hAnsi="宋体" w:hint="eastAsia"/>
          <w:color w:val="000000" w:themeColor="text1"/>
          <w:szCs w:val="21"/>
        </w:rPr>
      </w:pPr>
      <w:r w:rsidRPr="007161D1">
        <w:rPr>
          <w:rFonts w:ascii="宋体" w:hAnsi="宋体" w:hint="eastAsia"/>
          <w:color w:val="000000" w:themeColor="text1"/>
          <w:szCs w:val="21"/>
        </w:rPr>
        <w:t>5、参加采购活动前三年内，在经营活动中没有重大违法记录；</w:t>
      </w:r>
      <w:r w:rsidRPr="007161D1">
        <w:rPr>
          <w:rFonts w:ascii="宋体" w:hAnsi="宋体"/>
          <w:color w:val="000000" w:themeColor="text1"/>
          <w:szCs w:val="21"/>
        </w:rPr>
        <w:t xml:space="preserve"> </w:t>
      </w:r>
    </w:p>
    <w:p w14:paraId="16408DC9" w14:textId="77777777" w:rsidR="00F90D75" w:rsidRPr="007161D1" w:rsidRDefault="00000000" w:rsidP="003775CC">
      <w:pPr>
        <w:spacing w:after="0"/>
        <w:ind w:firstLineChars="200" w:firstLine="420"/>
        <w:rPr>
          <w:rFonts w:ascii="宋体" w:hAnsi="宋体" w:hint="eastAsia"/>
          <w:color w:val="000000" w:themeColor="text1"/>
          <w:szCs w:val="21"/>
        </w:rPr>
      </w:pPr>
      <w:r w:rsidRPr="007161D1">
        <w:rPr>
          <w:rFonts w:ascii="宋体" w:hAnsi="宋体" w:hint="eastAsia"/>
          <w:color w:val="000000" w:themeColor="text1"/>
          <w:szCs w:val="21"/>
        </w:rPr>
        <w:t>6、法律、行政法规规定的其他条件。</w:t>
      </w:r>
      <w:r w:rsidRPr="007161D1">
        <w:rPr>
          <w:rFonts w:ascii="宋体" w:hAnsi="宋体"/>
          <w:color w:val="000000" w:themeColor="text1"/>
          <w:szCs w:val="21"/>
        </w:rPr>
        <w:t xml:space="preserve"> </w:t>
      </w:r>
    </w:p>
    <w:p w14:paraId="458C1649" w14:textId="77777777" w:rsidR="00F90D75" w:rsidRPr="007161D1" w:rsidRDefault="00000000" w:rsidP="003775CC">
      <w:pPr>
        <w:spacing w:after="0"/>
        <w:ind w:firstLineChars="200" w:firstLine="420"/>
        <w:rPr>
          <w:rFonts w:ascii="宋体" w:hAnsi="宋体" w:hint="eastAsia"/>
          <w:color w:val="000000" w:themeColor="text1"/>
          <w:szCs w:val="21"/>
        </w:rPr>
      </w:pPr>
      <w:r w:rsidRPr="007161D1">
        <w:rPr>
          <w:rFonts w:ascii="宋体" w:hAnsi="宋体" w:hint="eastAsia"/>
          <w:color w:val="000000" w:themeColor="text1"/>
          <w:szCs w:val="21"/>
        </w:rPr>
        <w:t>（2）在投标截止前，投标联合体各方均应注册成</w:t>
      </w:r>
      <w:r w:rsidRPr="007161D1">
        <w:rPr>
          <w:rFonts w:ascii="宋体" w:hAnsi="宋体" w:hint="eastAsia"/>
          <w:b/>
          <w:bCs/>
          <w:color w:val="000000" w:themeColor="text1"/>
          <w:szCs w:val="21"/>
        </w:rPr>
        <w:t>深圳政府采购自行采购系统</w:t>
      </w:r>
      <w:r w:rsidRPr="007161D1">
        <w:rPr>
          <w:rFonts w:ascii="宋体" w:hAnsi="宋体" w:hint="eastAsia"/>
          <w:color w:val="000000" w:themeColor="text1"/>
          <w:szCs w:val="21"/>
        </w:rPr>
        <w:t>供应商；</w:t>
      </w:r>
    </w:p>
    <w:p w14:paraId="2A3FC630" w14:textId="77777777" w:rsidR="00F90D75" w:rsidRPr="007161D1" w:rsidRDefault="00000000" w:rsidP="003775CC">
      <w:pPr>
        <w:spacing w:after="0"/>
        <w:ind w:firstLineChars="200" w:firstLine="420"/>
        <w:rPr>
          <w:rFonts w:ascii="宋体" w:hAnsi="宋体" w:hint="eastAsia"/>
          <w:color w:val="000000" w:themeColor="text1"/>
          <w:szCs w:val="21"/>
        </w:rPr>
      </w:pPr>
      <w:r w:rsidRPr="007161D1">
        <w:rPr>
          <w:rFonts w:ascii="宋体" w:hAnsi="宋体" w:hint="eastAsia"/>
          <w:color w:val="000000" w:themeColor="text1"/>
          <w:szCs w:val="21"/>
        </w:rPr>
        <w:t>（3）联合体中有同类资质的供应</w:t>
      </w:r>
      <w:proofErr w:type="gramStart"/>
      <w:r w:rsidRPr="007161D1">
        <w:rPr>
          <w:rFonts w:ascii="宋体" w:hAnsi="宋体" w:hint="eastAsia"/>
          <w:color w:val="000000" w:themeColor="text1"/>
          <w:szCs w:val="21"/>
        </w:rPr>
        <w:t>商按照</w:t>
      </w:r>
      <w:proofErr w:type="gramEnd"/>
      <w:r w:rsidRPr="007161D1">
        <w:rPr>
          <w:rFonts w:ascii="宋体" w:hAnsi="宋体" w:hint="eastAsia"/>
          <w:color w:val="000000" w:themeColor="text1"/>
          <w:szCs w:val="21"/>
        </w:rPr>
        <w:t>联合体分工承担相同工作的，应当按照资质等级较低的供应商确定资质等级；</w:t>
      </w:r>
    </w:p>
    <w:p w14:paraId="6BA2E6D8" w14:textId="77777777" w:rsidR="00F90D75" w:rsidRPr="007161D1" w:rsidRDefault="00000000" w:rsidP="003775CC">
      <w:pPr>
        <w:spacing w:after="0"/>
        <w:ind w:firstLineChars="200" w:firstLine="420"/>
        <w:rPr>
          <w:color w:val="000000" w:themeColor="text1"/>
          <w:szCs w:val="21"/>
        </w:rPr>
      </w:pPr>
      <w:r w:rsidRPr="007161D1">
        <w:rPr>
          <w:rFonts w:hint="eastAsia"/>
          <w:color w:val="000000" w:themeColor="text1"/>
          <w:szCs w:val="21"/>
        </w:rPr>
        <w:t>（</w:t>
      </w:r>
      <w:r w:rsidRPr="007161D1">
        <w:rPr>
          <w:rFonts w:hint="eastAsia"/>
          <w:color w:val="000000" w:themeColor="text1"/>
          <w:szCs w:val="21"/>
        </w:rPr>
        <w:t>4</w:t>
      </w:r>
      <w:r w:rsidRPr="007161D1">
        <w:rPr>
          <w:rFonts w:hint="eastAsia"/>
          <w:color w:val="000000" w:themeColor="text1"/>
          <w:szCs w:val="21"/>
        </w:rPr>
        <w:t>）是否允许联合体参加投标，应当由采购人和采购代理机构根据项目的实际情况和潜在供应商的数量自主决定，如果决定接受联合体投标则应当在招标公告中明示；</w:t>
      </w:r>
    </w:p>
    <w:p w14:paraId="637ECA47" w14:textId="77777777" w:rsidR="00F90D75" w:rsidRPr="007161D1" w:rsidRDefault="00000000" w:rsidP="003775CC">
      <w:pPr>
        <w:spacing w:after="0"/>
        <w:ind w:firstLineChars="200" w:firstLine="420"/>
        <w:rPr>
          <w:rFonts w:ascii="宋体" w:hAnsi="宋体" w:hint="eastAsia"/>
          <w:color w:val="000000" w:themeColor="text1"/>
          <w:szCs w:val="21"/>
        </w:rPr>
      </w:pPr>
      <w:r w:rsidRPr="007161D1">
        <w:rPr>
          <w:rFonts w:ascii="宋体" w:hAnsi="宋体" w:hint="eastAsia"/>
          <w:color w:val="000000" w:themeColor="text1"/>
          <w:szCs w:val="21"/>
        </w:rPr>
        <w:t>（5）投标人的投标文件及中标后签署的合同协议对联合体各方均具法律约束力；</w:t>
      </w:r>
    </w:p>
    <w:p w14:paraId="1222EF85" w14:textId="77777777" w:rsidR="00F90D75" w:rsidRPr="007161D1" w:rsidRDefault="00000000" w:rsidP="003775CC">
      <w:pPr>
        <w:spacing w:after="0"/>
        <w:ind w:firstLineChars="200" w:firstLine="420"/>
        <w:rPr>
          <w:rFonts w:ascii="宋体" w:hAnsi="宋体" w:hint="eastAsia"/>
          <w:color w:val="000000" w:themeColor="text1"/>
          <w:szCs w:val="21"/>
        </w:rPr>
      </w:pPr>
      <w:r w:rsidRPr="007161D1">
        <w:rPr>
          <w:rFonts w:ascii="宋体" w:hAnsi="宋体" w:hint="eastAsia"/>
          <w:color w:val="000000" w:themeColor="text1"/>
          <w:szCs w:val="21"/>
        </w:rPr>
        <w:t>（6）联合体各方应当签订联合体投标协议，明确约定各方拟承担的工作和责任，并将该协议随投标文件一并递交给代理机构；</w:t>
      </w:r>
    </w:p>
    <w:p w14:paraId="614B801B" w14:textId="77777777" w:rsidR="00F90D75" w:rsidRPr="007161D1" w:rsidRDefault="00000000" w:rsidP="003775CC">
      <w:pPr>
        <w:spacing w:after="0"/>
        <w:ind w:firstLineChars="200" w:firstLine="420"/>
        <w:rPr>
          <w:rFonts w:ascii="宋体" w:hAnsi="宋体" w:hint="eastAsia"/>
          <w:color w:val="000000" w:themeColor="text1"/>
          <w:szCs w:val="21"/>
        </w:rPr>
      </w:pPr>
      <w:r w:rsidRPr="007161D1">
        <w:rPr>
          <w:rFonts w:ascii="宋体" w:hAnsi="宋体" w:hint="eastAsia"/>
          <w:color w:val="000000" w:themeColor="text1"/>
          <w:szCs w:val="21"/>
        </w:rPr>
        <w:t>（7）联合体中标后，联合体各方应当共同与采购人签订合同，就中标项目向采购人承担连带责任；</w:t>
      </w:r>
    </w:p>
    <w:p w14:paraId="287E6DE4" w14:textId="77777777" w:rsidR="00F90D75" w:rsidRPr="007161D1" w:rsidRDefault="00000000" w:rsidP="003775CC">
      <w:pPr>
        <w:spacing w:after="0"/>
        <w:ind w:firstLineChars="200" w:firstLine="420"/>
        <w:rPr>
          <w:rFonts w:ascii="宋体" w:hAnsi="宋体" w:hint="eastAsia"/>
          <w:color w:val="000000" w:themeColor="text1"/>
          <w:szCs w:val="21"/>
        </w:rPr>
      </w:pPr>
      <w:r w:rsidRPr="007161D1">
        <w:rPr>
          <w:rFonts w:ascii="宋体" w:hAnsi="宋体" w:hint="eastAsia"/>
          <w:color w:val="000000" w:themeColor="text1"/>
          <w:szCs w:val="21"/>
        </w:rPr>
        <w:t>（8）以联合体形</w:t>
      </w:r>
      <w:proofErr w:type="gramStart"/>
      <w:r w:rsidRPr="007161D1">
        <w:rPr>
          <w:rFonts w:ascii="宋体" w:hAnsi="宋体" w:hint="eastAsia"/>
          <w:color w:val="000000" w:themeColor="text1"/>
          <w:szCs w:val="21"/>
        </w:rPr>
        <w:t>式参加</w:t>
      </w:r>
      <w:proofErr w:type="gramEnd"/>
      <w:r w:rsidRPr="007161D1">
        <w:rPr>
          <w:rFonts w:ascii="宋体" w:hAnsi="宋体" w:hint="eastAsia"/>
          <w:color w:val="000000" w:themeColor="text1"/>
          <w:szCs w:val="21"/>
        </w:rPr>
        <w:t>采购活动的，联合体各方不得再单独参加或者与其</w:t>
      </w:r>
      <w:proofErr w:type="gramStart"/>
      <w:r w:rsidRPr="007161D1">
        <w:rPr>
          <w:rFonts w:ascii="宋体" w:hAnsi="宋体" w:hint="eastAsia"/>
          <w:color w:val="000000" w:themeColor="text1"/>
          <w:szCs w:val="21"/>
        </w:rPr>
        <w:t>他供应</w:t>
      </w:r>
      <w:proofErr w:type="gramEnd"/>
      <w:r w:rsidRPr="007161D1">
        <w:rPr>
          <w:rFonts w:ascii="宋体" w:hAnsi="宋体" w:hint="eastAsia"/>
          <w:color w:val="000000" w:themeColor="text1"/>
          <w:szCs w:val="21"/>
        </w:rPr>
        <w:t>商另外组成联合体参加同一合同项下的采购活动，出现上述情况者，其投标和与此有关联合体、总包单位的投标将被拒绝；</w:t>
      </w:r>
    </w:p>
    <w:p w14:paraId="154A94C1" w14:textId="77777777" w:rsidR="00F90D75" w:rsidRPr="007161D1" w:rsidRDefault="00000000" w:rsidP="003775CC">
      <w:pPr>
        <w:spacing w:after="0"/>
        <w:ind w:firstLineChars="200" w:firstLine="420"/>
        <w:rPr>
          <w:rFonts w:ascii="宋体" w:hAnsi="宋体" w:hint="eastAsia"/>
          <w:color w:val="000000" w:themeColor="text1"/>
          <w:szCs w:val="21"/>
        </w:rPr>
      </w:pPr>
      <w:r w:rsidRPr="007161D1">
        <w:rPr>
          <w:rFonts w:ascii="宋体" w:hAnsi="宋体" w:hint="eastAsia"/>
          <w:color w:val="000000" w:themeColor="text1"/>
          <w:szCs w:val="21"/>
        </w:rPr>
        <w:t>（9）本通用条款中“投标人”一词亦指联合体各方，专用条款另有规定或说明的除外。</w:t>
      </w:r>
    </w:p>
    <w:p w14:paraId="69396A2E" w14:textId="77777777" w:rsidR="00F90D75" w:rsidRPr="007161D1" w:rsidRDefault="00000000" w:rsidP="003775CC">
      <w:pPr>
        <w:spacing w:after="0"/>
        <w:ind w:firstLineChars="200" w:firstLine="420"/>
        <w:rPr>
          <w:rFonts w:ascii="黑体" w:eastAsia="黑体" w:hAnsi="宋体" w:hint="eastAsia"/>
          <w:color w:val="000000" w:themeColor="text1"/>
          <w:szCs w:val="21"/>
        </w:rPr>
      </w:pPr>
      <w:r w:rsidRPr="007161D1">
        <w:rPr>
          <w:rFonts w:ascii="黑体" w:eastAsia="黑体" w:hAnsi="宋体" w:hint="eastAsia"/>
          <w:color w:val="000000" w:themeColor="text1"/>
          <w:szCs w:val="21"/>
        </w:rPr>
        <w:t>6．政策导向</w:t>
      </w:r>
    </w:p>
    <w:p w14:paraId="5AAB5E25" w14:textId="77777777" w:rsidR="00F90D75" w:rsidRPr="007161D1" w:rsidRDefault="00000000" w:rsidP="003775CC">
      <w:pPr>
        <w:spacing w:after="0"/>
        <w:ind w:firstLineChars="200" w:firstLine="420"/>
        <w:rPr>
          <w:rFonts w:ascii="宋体" w:hAnsi="宋体" w:hint="eastAsia"/>
          <w:color w:val="000000" w:themeColor="text1"/>
          <w:szCs w:val="21"/>
        </w:rPr>
      </w:pPr>
      <w:r w:rsidRPr="007161D1">
        <w:rPr>
          <w:rFonts w:ascii="宋体" w:hAnsi="宋体" w:hint="eastAsia"/>
          <w:color w:val="000000" w:themeColor="text1"/>
          <w:szCs w:val="21"/>
        </w:rPr>
        <w:t>6.1</w:t>
      </w:r>
      <w:r w:rsidRPr="007161D1">
        <w:rPr>
          <w:rFonts w:ascii="宋体" w:hAnsi="宋体"/>
          <w:color w:val="000000" w:themeColor="text1"/>
          <w:szCs w:val="21"/>
        </w:rPr>
        <w:t xml:space="preserve">  </w:t>
      </w:r>
      <w:r w:rsidRPr="007161D1">
        <w:rPr>
          <w:rFonts w:ascii="宋体" w:hAnsi="宋体" w:hint="eastAsia"/>
          <w:color w:val="000000" w:themeColor="text1"/>
          <w:szCs w:val="21"/>
        </w:rPr>
        <w:t>采购扶持贫困地区、中小企业、监狱企业和残疾人福利性单位发展，支持节能减排、环境保护。</w:t>
      </w:r>
    </w:p>
    <w:p w14:paraId="7B479FCF" w14:textId="77777777" w:rsidR="00F90D75" w:rsidRPr="007161D1" w:rsidRDefault="00000000" w:rsidP="003775CC">
      <w:pPr>
        <w:spacing w:after="0"/>
        <w:ind w:firstLineChars="200" w:firstLine="420"/>
        <w:rPr>
          <w:color w:val="000000" w:themeColor="text1"/>
          <w:szCs w:val="21"/>
          <w:shd w:val="clear" w:color="auto" w:fill="FFFFFF"/>
        </w:rPr>
      </w:pPr>
      <w:r w:rsidRPr="007161D1">
        <w:rPr>
          <w:rFonts w:ascii="宋体" w:hAnsi="宋体" w:hint="eastAsia"/>
          <w:color w:val="000000" w:themeColor="text1"/>
          <w:szCs w:val="21"/>
        </w:rPr>
        <w:t>6.2</w:t>
      </w:r>
      <w:r w:rsidRPr="007161D1">
        <w:rPr>
          <w:rFonts w:ascii="宋体" w:hAnsi="宋体"/>
          <w:color w:val="000000" w:themeColor="text1"/>
          <w:szCs w:val="21"/>
        </w:rPr>
        <w:t xml:space="preserve">  </w:t>
      </w:r>
      <w:r w:rsidRPr="007161D1">
        <w:rPr>
          <w:rFonts w:ascii="宋体" w:hAnsi="宋体" w:hint="eastAsia"/>
          <w:color w:val="000000" w:themeColor="text1"/>
          <w:szCs w:val="21"/>
        </w:rPr>
        <w:t>本项目落实深圳市政府采购供应商诚信管理政策要求。</w:t>
      </w:r>
    </w:p>
    <w:p w14:paraId="05CAB766" w14:textId="77777777" w:rsidR="00F90D75" w:rsidRPr="007161D1" w:rsidRDefault="00000000" w:rsidP="003775CC">
      <w:pPr>
        <w:spacing w:after="0"/>
        <w:ind w:firstLineChars="200" w:firstLine="420"/>
        <w:rPr>
          <w:rFonts w:ascii="黑体" w:eastAsia="黑体" w:hAnsi="宋体" w:hint="eastAsia"/>
          <w:color w:val="000000" w:themeColor="text1"/>
          <w:szCs w:val="21"/>
        </w:rPr>
      </w:pPr>
      <w:r w:rsidRPr="007161D1">
        <w:rPr>
          <w:rFonts w:ascii="黑体" w:eastAsia="黑体" w:hAnsi="宋体" w:hint="eastAsia"/>
          <w:color w:val="000000" w:themeColor="text1"/>
          <w:szCs w:val="21"/>
        </w:rPr>
        <w:t>7. 本项目若涉及采购货物，则合格的货物及相应服务应满足以下要求：</w:t>
      </w:r>
    </w:p>
    <w:p w14:paraId="4CEA6672" w14:textId="77777777" w:rsidR="00F90D75" w:rsidRPr="007161D1" w:rsidRDefault="00000000" w:rsidP="003775CC">
      <w:pPr>
        <w:spacing w:after="0"/>
        <w:ind w:firstLineChars="200" w:firstLine="420"/>
        <w:rPr>
          <w:rFonts w:ascii="宋体" w:hAnsi="宋体" w:hint="eastAsia"/>
          <w:color w:val="000000" w:themeColor="text1"/>
          <w:szCs w:val="21"/>
        </w:rPr>
      </w:pPr>
      <w:r w:rsidRPr="007161D1">
        <w:rPr>
          <w:rFonts w:ascii="宋体" w:hAnsi="宋体" w:hint="eastAsia"/>
          <w:color w:val="000000" w:themeColor="text1"/>
          <w:szCs w:val="21"/>
        </w:rPr>
        <w:t>7</w:t>
      </w:r>
      <w:r w:rsidRPr="007161D1">
        <w:rPr>
          <w:rFonts w:ascii="宋体" w:hAnsi="宋体"/>
          <w:color w:val="000000" w:themeColor="text1"/>
          <w:szCs w:val="21"/>
        </w:rPr>
        <w:t xml:space="preserve">.1  </w:t>
      </w:r>
      <w:r w:rsidRPr="007161D1">
        <w:rPr>
          <w:rFonts w:ascii="宋体" w:hAnsi="宋体" w:hint="eastAsia"/>
          <w:color w:val="000000" w:themeColor="text1"/>
          <w:szCs w:val="21"/>
        </w:rPr>
        <w:t>必须是全新、未使用过的原装合格正品（包括零部件），如安装或配置了软件的，须为正版软件。</w:t>
      </w:r>
    </w:p>
    <w:p w14:paraId="57690B90" w14:textId="77777777" w:rsidR="00F90D75" w:rsidRPr="007161D1" w:rsidRDefault="00000000" w:rsidP="003775CC">
      <w:pPr>
        <w:spacing w:after="0"/>
        <w:ind w:firstLineChars="200" w:firstLine="420"/>
        <w:rPr>
          <w:rFonts w:ascii="宋体" w:hAnsi="宋体" w:hint="eastAsia"/>
          <w:color w:val="000000" w:themeColor="text1"/>
          <w:szCs w:val="21"/>
        </w:rPr>
      </w:pPr>
      <w:r w:rsidRPr="007161D1">
        <w:rPr>
          <w:rFonts w:ascii="宋体" w:hAnsi="宋体" w:hint="eastAsia"/>
          <w:color w:val="000000" w:themeColor="text1"/>
          <w:szCs w:val="21"/>
        </w:rPr>
        <w:t>7.2  国产的货物及其有关服务必须符合中华人民共和国的设计、制造生产标准及行业标准。招标公告有其他要求的，亦应符合其要求。</w:t>
      </w:r>
    </w:p>
    <w:p w14:paraId="73ED7F95" w14:textId="77777777" w:rsidR="00F90D75" w:rsidRPr="007161D1" w:rsidRDefault="00000000" w:rsidP="003775CC">
      <w:pPr>
        <w:spacing w:after="0"/>
        <w:ind w:firstLineChars="200" w:firstLine="420"/>
        <w:rPr>
          <w:rFonts w:ascii="宋体" w:hAnsi="宋体" w:hint="eastAsia"/>
          <w:color w:val="000000" w:themeColor="text1"/>
          <w:szCs w:val="21"/>
        </w:rPr>
      </w:pPr>
      <w:r w:rsidRPr="007161D1">
        <w:rPr>
          <w:rFonts w:ascii="宋体" w:hAnsi="宋体" w:hint="eastAsia"/>
          <w:color w:val="000000" w:themeColor="text1"/>
          <w:szCs w:val="21"/>
        </w:rPr>
        <w:t>7</w:t>
      </w:r>
      <w:r w:rsidRPr="007161D1">
        <w:rPr>
          <w:rFonts w:ascii="宋体" w:hAnsi="宋体"/>
          <w:color w:val="000000" w:themeColor="text1"/>
          <w:szCs w:val="21"/>
        </w:rPr>
        <w:t>.</w:t>
      </w:r>
      <w:r w:rsidRPr="007161D1">
        <w:rPr>
          <w:rFonts w:ascii="宋体" w:hAnsi="宋体" w:hint="eastAsia"/>
          <w:color w:val="000000" w:themeColor="text1"/>
          <w:szCs w:val="21"/>
        </w:rPr>
        <w:t>3</w:t>
      </w:r>
      <w:r w:rsidRPr="007161D1">
        <w:rPr>
          <w:rFonts w:ascii="宋体" w:hAnsi="宋体"/>
          <w:color w:val="000000" w:themeColor="text1"/>
          <w:szCs w:val="21"/>
        </w:rPr>
        <w:t xml:space="preserve">  </w:t>
      </w:r>
      <w:r w:rsidRPr="007161D1">
        <w:rPr>
          <w:rFonts w:ascii="宋体" w:hAnsi="宋体" w:hint="eastAsia"/>
          <w:color w:val="000000" w:themeColor="text1"/>
          <w:szCs w:val="21"/>
        </w:rPr>
        <w:t>进口货物及其有关服务必须符合原产地和中华人民共和国的设计、制造生产标准及行业标准。进口的货物必须具有合法的进口手续和途径，并通过中华人民共和国商检部门检验。招标公告有其他要求的，亦应符合其要求。</w:t>
      </w:r>
    </w:p>
    <w:p w14:paraId="79446306" w14:textId="77777777" w:rsidR="00F90D75" w:rsidRPr="007161D1" w:rsidRDefault="00000000" w:rsidP="003775CC">
      <w:pPr>
        <w:spacing w:after="0"/>
        <w:ind w:firstLineChars="200" w:firstLine="420"/>
        <w:rPr>
          <w:rFonts w:ascii="宋体" w:hAnsi="宋体" w:hint="eastAsia"/>
          <w:color w:val="000000" w:themeColor="text1"/>
          <w:szCs w:val="21"/>
        </w:rPr>
      </w:pPr>
      <w:r w:rsidRPr="007161D1">
        <w:rPr>
          <w:rFonts w:ascii="宋体" w:hAnsi="宋体" w:hint="eastAsia"/>
          <w:color w:val="000000" w:themeColor="text1"/>
          <w:szCs w:val="21"/>
        </w:rPr>
        <w:t>7</w:t>
      </w:r>
      <w:r w:rsidRPr="007161D1">
        <w:rPr>
          <w:rFonts w:ascii="宋体" w:hAnsi="宋体"/>
          <w:color w:val="000000" w:themeColor="text1"/>
          <w:szCs w:val="21"/>
        </w:rPr>
        <w:t>.</w:t>
      </w:r>
      <w:r w:rsidRPr="007161D1">
        <w:rPr>
          <w:rFonts w:ascii="宋体" w:hAnsi="宋体" w:hint="eastAsia"/>
          <w:color w:val="000000" w:themeColor="text1"/>
          <w:szCs w:val="21"/>
        </w:rPr>
        <w:t>4</w:t>
      </w:r>
      <w:r w:rsidRPr="007161D1">
        <w:rPr>
          <w:rFonts w:ascii="宋体" w:hAnsi="宋体"/>
          <w:color w:val="000000" w:themeColor="text1"/>
          <w:szCs w:val="21"/>
        </w:rPr>
        <w:t xml:space="preserve">  </w:t>
      </w:r>
      <w:r w:rsidRPr="007161D1">
        <w:rPr>
          <w:rFonts w:ascii="宋体" w:hAnsi="宋体" w:hint="eastAsia"/>
          <w:color w:val="000000" w:themeColor="text1"/>
          <w:szCs w:val="21"/>
        </w:rPr>
        <w:t>投标人</w:t>
      </w:r>
      <w:bookmarkStart w:id="95" w:name="_Hlk72152753"/>
      <w:r w:rsidRPr="007161D1">
        <w:rPr>
          <w:rFonts w:ascii="宋体" w:hAnsi="宋体" w:hint="eastAsia"/>
          <w:color w:val="000000" w:themeColor="text1"/>
          <w:szCs w:val="21"/>
        </w:rPr>
        <w:t>应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投标人应承担全部责任。</w:t>
      </w:r>
      <w:bookmarkEnd w:id="95"/>
    </w:p>
    <w:p w14:paraId="4F97CC99" w14:textId="77777777" w:rsidR="00F90D75" w:rsidRPr="007161D1" w:rsidRDefault="00000000" w:rsidP="003775CC">
      <w:pPr>
        <w:spacing w:after="0"/>
        <w:ind w:firstLineChars="200" w:firstLine="420"/>
        <w:rPr>
          <w:rFonts w:ascii="宋体" w:hAnsi="宋体" w:hint="eastAsia"/>
          <w:color w:val="000000" w:themeColor="text1"/>
          <w:szCs w:val="21"/>
        </w:rPr>
      </w:pPr>
      <w:r w:rsidRPr="007161D1">
        <w:rPr>
          <w:rFonts w:ascii="宋体" w:hAnsi="宋体" w:hint="eastAsia"/>
          <w:color w:val="000000" w:themeColor="text1"/>
          <w:szCs w:val="21"/>
        </w:rPr>
        <w:t>7.5  投标人应保证，其所提供的货物符合国家强制性标准要求；符合相关行业标准（如</w:t>
      </w:r>
      <w:r w:rsidRPr="007161D1">
        <w:rPr>
          <w:rFonts w:ascii="宋体" w:hAnsi="宋体" w:hint="eastAsia"/>
          <w:color w:val="000000" w:themeColor="text1"/>
          <w:szCs w:val="21"/>
        </w:rPr>
        <w:lastRenderedPageBreak/>
        <w:t>具备行政主管部门颁发的资质证书或国家质量监督部门的产品《检验报告》等）。设备到货验收时，还必须提供设备的产品合格证、质量保证文件。若中标后，除非另有约定，投标人必须按合同规定完成设备的安装，并达到验收标准。</w:t>
      </w:r>
    </w:p>
    <w:p w14:paraId="0D90E752" w14:textId="77777777" w:rsidR="00F90D75" w:rsidRPr="007161D1" w:rsidRDefault="00000000" w:rsidP="003775CC">
      <w:pPr>
        <w:spacing w:after="0"/>
        <w:ind w:firstLineChars="200" w:firstLine="420"/>
        <w:rPr>
          <w:rFonts w:ascii="宋体" w:hAnsi="宋体" w:hint="eastAsia"/>
          <w:color w:val="000000" w:themeColor="text1"/>
          <w:szCs w:val="21"/>
        </w:rPr>
      </w:pPr>
      <w:r w:rsidRPr="007161D1">
        <w:rPr>
          <w:rFonts w:ascii="宋体" w:hAnsi="宋体" w:hint="eastAsia"/>
          <w:color w:val="000000" w:themeColor="text1"/>
          <w:szCs w:val="21"/>
        </w:rPr>
        <w:t>7.6  工期要求：投标人在投标时对其所投项目应提交交货进度、交货计划等，在合同规定的时间内完成项目实施工作。</w:t>
      </w:r>
    </w:p>
    <w:p w14:paraId="0B06F12F" w14:textId="77777777" w:rsidR="00F90D75" w:rsidRPr="007161D1" w:rsidRDefault="00000000" w:rsidP="003775CC">
      <w:pPr>
        <w:spacing w:after="0"/>
        <w:ind w:firstLineChars="200" w:firstLine="420"/>
        <w:rPr>
          <w:rFonts w:ascii="宋体" w:hAnsi="宋体" w:hint="eastAsia"/>
          <w:color w:val="000000" w:themeColor="text1"/>
          <w:szCs w:val="21"/>
        </w:rPr>
      </w:pPr>
      <w:r w:rsidRPr="007161D1">
        <w:rPr>
          <w:rFonts w:ascii="宋体" w:hAnsi="宋体" w:hint="eastAsia"/>
          <w:color w:val="000000" w:themeColor="text1"/>
          <w:szCs w:val="21"/>
        </w:rPr>
        <w:t>7.7  投标人必须承担的设备运输、安装调试、验收检测和提供设备操作说明书、图纸等其他相关及类似的义务。</w:t>
      </w:r>
    </w:p>
    <w:p w14:paraId="245F5AFD" w14:textId="77777777" w:rsidR="00F90D75" w:rsidRPr="007161D1" w:rsidRDefault="00000000" w:rsidP="003775CC">
      <w:pPr>
        <w:spacing w:after="0"/>
        <w:ind w:firstLineChars="200" w:firstLine="420"/>
        <w:rPr>
          <w:rFonts w:ascii="黑体" w:eastAsia="黑体" w:hAnsi="宋体" w:hint="eastAsia"/>
          <w:color w:val="000000" w:themeColor="text1"/>
          <w:szCs w:val="21"/>
        </w:rPr>
      </w:pPr>
      <w:r w:rsidRPr="007161D1">
        <w:rPr>
          <w:rFonts w:ascii="黑体" w:eastAsia="黑体" w:hAnsi="宋体" w:hint="eastAsia"/>
          <w:color w:val="000000" w:themeColor="text1"/>
          <w:szCs w:val="21"/>
        </w:rPr>
        <w:t>8．投标费用</w:t>
      </w:r>
    </w:p>
    <w:p w14:paraId="79325740" w14:textId="77777777" w:rsidR="00F90D75" w:rsidRPr="007161D1" w:rsidRDefault="00000000" w:rsidP="003775CC">
      <w:pPr>
        <w:spacing w:after="0"/>
        <w:ind w:firstLineChars="200" w:firstLine="420"/>
        <w:rPr>
          <w:rFonts w:ascii="宋体" w:hAnsi="宋体" w:hint="eastAsia"/>
          <w:color w:val="000000" w:themeColor="text1"/>
          <w:szCs w:val="21"/>
        </w:rPr>
      </w:pPr>
      <w:r w:rsidRPr="007161D1">
        <w:rPr>
          <w:rFonts w:ascii="宋体" w:hAnsi="宋体" w:hint="eastAsia"/>
          <w:color w:val="000000" w:themeColor="text1"/>
          <w:szCs w:val="21"/>
        </w:rPr>
        <w:t>不论投标结果如何，投标人应承担其编制投标文件与递交投标文件所涉及的一切费用。</w:t>
      </w:r>
    </w:p>
    <w:p w14:paraId="1B4A2D0F" w14:textId="77777777" w:rsidR="00F90D75" w:rsidRPr="007161D1" w:rsidRDefault="00000000" w:rsidP="003775CC">
      <w:pPr>
        <w:spacing w:after="0"/>
        <w:ind w:firstLineChars="200" w:firstLine="420"/>
        <w:rPr>
          <w:rFonts w:ascii="黑体" w:eastAsia="黑体" w:hAnsi="宋体" w:hint="eastAsia"/>
          <w:color w:val="000000" w:themeColor="text1"/>
          <w:szCs w:val="21"/>
        </w:rPr>
      </w:pPr>
      <w:r w:rsidRPr="007161D1">
        <w:rPr>
          <w:rFonts w:ascii="黑体" w:eastAsia="黑体" w:hAnsi="宋体" w:hint="eastAsia"/>
          <w:color w:val="000000" w:themeColor="text1"/>
          <w:szCs w:val="21"/>
        </w:rPr>
        <w:t>9．踏勘现场</w:t>
      </w:r>
    </w:p>
    <w:p w14:paraId="07AF6734" w14:textId="77777777" w:rsidR="00F90D75" w:rsidRPr="007161D1" w:rsidRDefault="00000000" w:rsidP="003775CC">
      <w:pPr>
        <w:spacing w:after="0"/>
        <w:ind w:firstLineChars="200" w:firstLine="420"/>
        <w:rPr>
          <w:rFonts w:ascii="宋体" w:hAnsi="宋体" w:hint="eastAsia"/>
          <w:color w:val="000000" w:themeColor="text1"/>
          <w:szCs w:val="21"/>
        </w:rPr>
      </w:pPr>
      <w:r w:rsidRPr="007161D1">
        <w:rPr>
          <w:rFonts w:ascii="宋体" w:hAnsi="宋体" w:hint="eastAsia"/>
          <w:color w:val="000000" w:themeColor="text1"/>
          <w:szCs w:val="21"/>
        </w:rPr>
        <w:t>9.1如有需要（详见专用条款），采购人或代理机构将组织投标人对项目现场及周围环境进行踏勘，以便投标人获取有关编制投标文件和签署合同所需的资料。踏勘现场所发生的费用由投标人自行承担。投标人应按招标文件所约定的时间、地点踏勘现场。</w:t>
      </w:r>
    </w:p>
    <w:p w14:paraId="6F16E5B1" w14:textId="77777777" w:rsidR="00F90D75" w:rsidRPr="007161D1" w:rsidRDefault="00000000" w:rsidP="003775CC">
      <w:pPr>
        <w:spacing w:after="0"/>
        <w:ind w:firstLineChars="200" w:firstLine="420"/>
        <w:rPr>
          <w:rFonts w:ascii="宋体" w:hAnsi="宋体" w:hint="eastAsia"/>
          <w:color w:val="000000" w:themeColor="text1"/>
          <w:szCs w:val="21"/>
        </w:rPr>
      </w:pPr>
      <w:r w:rsidRPr="007161D1">
        <w:rPr>
          <w:rFonts w:ascii="宋体" w:hAnsi="宋体" w:hint="eastAsia"/>
          <w:color w:val="000000" w:themeColor="text1"/>
          <w:szCs w:val="21"/>
        </w:rPr>
        <w:t>9.2投标人及其人员经过采购人的允许，可以进入采购人的项目现场踏勘。若招标文件要求投标人于统一时间地点踏勘现场的，投标人应当按时前往。</w:t>
      </w:r>
    </w:p>
    <w:p w14:paraId="5C76B328" w14:textId="77777777" w:rsidR="00F90D75" w:rsidRPr="007161D1" w:rsidRDefault="00000000" w:rsidP="003775CC">
      <w:pPr>
        <w:spacing w:after="0"/>
        <w:ind w:firstLineChars="200" w:firstLine="420"/>
        <w:rPr>
          <w:rFonts w:ascii="宋体" w:hAnsi="宋体" w:hint="eastAsia"/>
          <w:color w:val="000000" w:themeColor="text1"/>
          <w:szCs w:val="21"/>
        </w:rPr>
      </w:pPr>
      <w:r w:rsidRPr="007161D1">
        <w:rPr>
          <w:rFonts w:ascii="宋体" w:hAnsi="宋体" w:hint="eastAsia"/>
          <w:color w:val="000000" w:themeColor="text1"/>
          <w:szCs w:val="21"/>
        </w:rPr>
        <w:t>9.3采购人应当通过代理机构向投标人提供有关现场的书面资料和数据。</w:t>
      </w:r>
    </w:p>
    <w:p w14:paraId="50C3E91C" w14:textId="77777777" w:rsidR="00F90D75" w:rsidRPr="007161D1" w:rsidRDefault="00000000" w:rsidP="003775CC">
      <w:pPr>
        <w:spacing w:after="0"/>
        <w:ind w:firstLineChars="200" w:firstLine="420"/>
        <w:rPr>
          <w:rFonts w:ascii="宋体" w:hAnsi="宋体" w:hint="eastAsia"/>
          <w:color w:val="000000" w:themeColor="text1"/>
          <w:szCs w:val="21"/>
        </w:rPr>
      </w:pPr>
      <w:r w:rsidRPr="007161D1">
        <w:rPr>
          <w:rFonts w:ascii="宋体" w:hAnsi="宋体" w:hint="eastAsia"/>
          <w:color w:val="000000" w:themeColor="text1"/>
          <w:szCs w:val="21"/>
        </w:rPr>
        <w:t>9.4任何人或任何组织在踏勘现场时向投标人提供的任何书面资料或口头承诺，未经代理机构在网上发布或书面通知，均作无效处理。</w:t>
      </w:r>
    </w:p>
    <w:p w14:paraId="06D2C060" w14:textId="77777777" w:rsidR="00F90D75" w:rsidRPr="007161D1" w:rsidRDefault="00000000" w:rsidP="003775CC">
      <w:pPr>
        <w:spacing w:after="0"/>
        <w:ind w:firstLineChars="200" w:firstLine="420"/>
        <w:rPr>
          <w:rFonts w:ascii="宋体" w:hAnsi="宋体" w:hint="eastAsia"/>
          <w:color w:val="000000" w:themeColor="text1"/>
          <w:szCs w:val="21"/>
        </w:rPr>
      </w:pPr>
      <w:r w:rsidRPr="007161D1">
        <w:rPr>
          <w:rFonts w:ascii="宋体" w:hAnsi="宋体"/>
          <w:color w:val="000000" w:themeColor="text1"/>
          <w:szCs w:val="21"/>
        </w:rPr>
        <w:t>9</w:t>
      </w:r>
      <w:r w:rsidRPr="007161D1">
        <w:rPr>
          <w:rFonts w:ascii="宋体" w:hAnsi="宋体" w:hint="eastAsia"/>
          <w:color w:val="000000" w:themeColor="text1"/>
          <w:szCs w:val="21"/>
        </w:rPr>
        <w:t>.</w:t>
      </w:r>
      <w:r w:rsidRPr="007161D1">
        <w:rPr>
          <w:rFonts w:ascii="宋体" w:hAnsi="宋体"/>
          <w:color w:val="000000" w:themeColor="text1"/>
          <w:szCs w:val="21"/>
        </w:rPr>
        <w:t>5</w:t>
      </w:r>
      <w:r w:rsidRPr="007161D1">
        <w:rPr>
          <w:rFonts w:ascii="宋体" w:hAnsi="宋体" w:hint="eastAsia"/>
          <w:color w:val="000000" w:themeColor="text1"/>
          <w:szCs w:val="21"/>
        </w:rPr>
        <w:t>未参与踏勘现场不作为否定投标人资格的理由。</w:t>
      </w:r>
    </w:p>
    <w:p w14:paraId="5E2AD740" w14:textId="77777777" w:rsidR="00F90D75" w:rsidRPr="007161D1" w:rsidRDefault="00000000" w:rsidP="003775CC">
      <w:pPr>
        <w:spacing w:after="0"/>
        <w:ind w:firstLineChars="200" w:firstLine="420"/>
        <w:rPr>
          <w:rFonts w:ascii="宋体" w:hAnsi="宋体" w:hint="eastAsia"/>
          <w:color w:val="000000" w:themeColor="text1"/>
          <w:szCs w:val="21"/>
        </w:rPr>
      </w:pPr>
      <w:r w:rsidRPr="007161D1">
        <w:rPr>
          <w:rFonts w:ascii="黑体" w:eastAsia="黑体" w:hAnsi="宋体" w:hint="eastAsia"/>
          <w:color w:val="000000" w:themeColor="text1"/>
          <w:szCs w:val="21"/>
        </w:rPr>
        <w:t>1</w:t>
      </w:r>
      <w:r w:rsidRPr="007161D1">
        <w:rPr>
          <w:rFonts w:ascii="黑体" w:eastAsia="黑体" w:hAnsi="宋体"/>
          <w:color w:val="000000" w:themeColor="text1"/>
          <w:szCs w:val="21"/>
        </w:rPr>
        <w:t>0</w:t>
      </w:r>
      <w:r w:rsidRPr="007161D1">
        <w:rPr>
          <w:rFonts w:ascii="黑体" w:eastAsia="黑体" w:hAnsi="宋体" w:hint="eastAsia"/>
          <w:color w:val="000000" w:themeColor="text1"/>
          <w:szCs w:val="21"/>
        </w:rPr>
        <w:t>．标前会议</w:t>
      </w:r>
    </w:p>
    <w:p w14:paraId="2C908AD1" w14:textId="77777777" w:rsidR="00F90D75" w:rsidRPr="007161D1" w:rsidRDefault="00000000" w:rsidP="003775CC">
      <w:pPr>
        <w:spacing w:after="0"/>
        <w:ind w:firstLineChars="200" w:firstLine="420"/>
        <w:rPr>
          <w:rFonts w:ascii="宋体" w:hAnsi="宋体" w:hint="eastAsia"/>
          <w:color w:val="000000" w:themeColor="text1"/>
          <w:szCs w:val="21"/>
        </w:rPr>
      </w:pPr>
      <w:r w:rsidRPr="007161D1">
        <w:rPr>
          <w:rFonts w:ascii="宋体" w:hAnsi="宋体" w:hint="eastAsia"/>
          <w:color w:val="000000" w:themeColor="text1"/>
          <w:szCs w:val="21"/>
        </w:rPr>
        <w:t>1</w:t>
      </w:r>
      <w:r w:rsidRPr="007161D1">
        <w:rPr>
          <w:rFonts w:ascii="宋体" w:hAnsi="宋体"/>
          <w:color w:val="000000" w:themeColor="text1"/>
          <w:szCs w:val="21"/>
        </w:rPr>
        <w:t>0</w:t>
      </w:r>
      <w:r w:rsidRPr="007161D1">
        <w:rPr>
          <w:rFonts w:ascii="宋体" w:hAnsi="宋体" w:hint="eastAsia"/>
          <w:color w:val="000000" w:themeColor="text1"/>
          <w:szCs w:val="21"/>
        </w:rPr>
        <w:t>.</w:t>
      </w:r>
      <w:r w:rsidRPr="007161D1">
        <w:rPr>
          <w:rFonts w:ascii="宋体" w:hAnsi="宋体"/>
          <w:color w:val="000000" w:themeColor="text1"/>
          <w:szCs w:val="21"/>
        </w:rPr>
        <w:t>1</w:t>
      </w:r>
      <w:r w:rsidRPr="007161D1">
        <w:rPr>
          <w:rFonts w:ascii="宋体" w:hAnsi="宋体" w:hint="eastAsia"/>
          <w:color w:val="000000" w:themeColor="text1"/>
          <w:szCs w:val="21"/>
        </w:rPr>
        <w:t>如采购人或代理机构认为有必要组织标前会议，投标人应按照招标文件规定的时间或代理机构另行书面通知（包括代理机构网站发布方式，如更正公告等）的时间和地点，参与标前会议。</w:t>
      </w:r>
    </w:p>
    <w:p w14:paraId="402A423A" w14:textId="77777777" w:rsidR="00F90D75" w:rsidRPr="007161D1" w:rsidRDefault="00000000" w:rsidP="003775CC">
      <w:pPr>
        <w:spacing w:after="0"/>
        <w:ind w:firstLineChars="200" w:firstLine="420"/>
        <w:rPr>
          <w:rFonts w:ascii="宋体" w:hAnsi="宋体" w:hint="eastAsia"/>
          <w:color w:val="000000" w:themeColor="text1"/>
          <w:szCs w:val="21"/>
        </w:rPr>
      </w:pPr>
      <w:r w:rsidRPr="007161D1">
        <w:rPr>
          <w:rFonts w:ascii="宋体" w:hAnsi="宋体"/>
          <w:color w:val="000000" w:themeColor="text1"/>
          <w:szCs w:val="21"/>
        </w:rPr>
        <w:t>10</w:t>
      </w:r>
      <w:r w:rsidRPr="007161D1">
        <w:rPr>
          <w:rFonts w:ascii="宋体" w:hAnsi="宋体" w:hint="eastAsia"/>
          <w:color w:val="000000" w:themeColor="text1"/>
          <w:szCs w:val="21"/>
        </w:rPr>
        <w:t>.</w:t>
      </w:r>
      <w:r w:rsidRPr="007161D1">
        <w:rPr>
          <w:rFonts w:ascii="宋体" w:hAnsi="宋体"/>
          <w:color w:val="000000" w:themeColor="text1"/>
          <w:szCs w:val="21"/>
        </w:rPr>
        <w:t>2</w:t>
      </w:r>
      <w:r w:rsidRPr="007161D1">
        <w:rPr>
          <w:rFonts w:ascii="宋体" w:hAnsi="宋体" w:hint="eastAsia"/>
          <w:color w:val="000000" w:themeColor="text1"/>
          <w:szCs w:val="21"/>
        </w:rPr>
        <w:t>任何人或任何组织在标前会议时向投标人提供的任何书面资料或口头承诺，未经代理机构在网上发布或书面通知，均作无效处理。</w:t>
      </w:r>
    </w:p>
    <w:p w14:paraId="303B7DCB" w14:textId="77777777" w:rsidR="00F90D75" w:rsidRPr="007161D1" w:rsidRDefault="00000000" w:rsidP="003775CC">
      <w:pPr>
        <w:spacing w:after="0"/>
        <w:ind w:firstLineChars="200" w:firstLine="420"/>
        <w:rPr>
          <w:rFonts w:ascii="宋体" w:hAnsi="宋体" w:hint="eastAsia"/>
          <w:color w:val="000000" w:themeColor="text1"/>
          <w:szCs w:val="21"/>
        </w:rPr>
      </w:pPr>
      <w:r w:rsidRPr="007161D1">
        <w:rPr>
          <w:rFonts w:ascii="宋体" w:hAnsi="宋体" w:hint="eastAsia"/>
          <w:color w:val="000000" w:themeColor="text1"/>
          <w:szCs w:val="21"/>
        </w:rPr>
        <w:t>1</w:t>
      </w:r>
      <w:r w:rsidRPr="007161D1">
        <w:rPr>
          <w:rFonts w:ascii="宋体" w:hAnsi="宋体"/>
          <w:color w:val="000000" w:themeColor="text1"/>
          <w:szCs w:val="21"/>
        </w:rPr>
        <w:t>0</w:t>
      </w:r>
      <w:r w:rsidRPr="007161D1">
        <w:rPr>
          <w:rFonts w:ascii="宋体" w:hAnsi="宋体" w:hint="eastAsia"/>
          <w:color w:val="000000" w:themeColor="text1"/>
          <w:szCs w:val="21"/>
        </w:rPr>
        <w:t>.</w:t>
      </w:r>
      <w:r w:rsidRPr="007161D1">
        <w:rPr>
          <w:rFonts w:ascii="宋体" w:hAnsi="宋体"/>
          <w:color w:val="000000" w:themeColor="text1"/>
          <w:szCs w:val="21"/>
        </w:rPr>
        <w:t>3</w:t>
      </w:r>
      <w:r w:rsidRPr="007161D1">
        <w:rPr>
          <w:rFonts w:ascii="宋体" w:hAnsi="宋体" w:hint="eastAsia"/>
          <w:color w:val="000000" w:themeColor="text1"/>
          <w:szCs w:val="21"/>
        </w:rPr>
        <w:t>未参与标前会议不作为否定投标人资格的理由。</w:t>
      </w:r>
    </w:p>
    <w:bookmarkEnd w:id="94"/>
    <w:p w14:paraId="75559C99" w14:textId="77777777" w:rsidR="00F90D75" w:rsidRPr="007161D1" w:rsidRDefault="00F90D75" w:rsidP="003775CC">
      <w:pPr>
        <w:spacing w:after="0"/>
        <w:ind w:firstLineChars="196" w:firstLine="412"/>
        <w:rPr>
          <w:rFonts w:ascii="宋体" w:hAnsi="宋体" w:hint="eastAsia"/>
          <w:color w:val="000000" w:themeColor="text1"/>
        </w:rPr>
      </w:pPr>
    </w:p>
    <w:p w14:paraId="7065A133" w14:textId="77777777" w:rsidR="00F90D75" w:rsidRPr="007161D1" w:rsidRDefault="00000000" w:rsidP="003775CC">
      <w:pPr>
        <w:pStyle w:val="affd"/>
        <w:keepNext/>
        <w:keepLines/>
        <w:numPr>
          <w:ilvl w:val="0"/>
          <w:numId w:val="7"/>
        </w:numPr>
        <w:tabs>
          <w:tab w:val="left" w:pos="720"/>
        </w:tabs>
        <w:adjustRightInd w:val="0"/>
        <w:spacing w:beforeLines="50" w:before="120" w:afterLines="50" w:after="120"/>
        <w:ind w:firstLineChars="0"/>
        <w:jc w:val="center"/>
        <w:textAlignment w:val="baseline"/>
        <w:outlineLvl w:val="1"/>
        <w:rPr>
          <w:rFonts w:asciiTheme="majorHAnsi" w:eastAsiaTheme="majorEastAsia" w:hAnsiTheme="majorHAnsi" w:cstheme="majorBidi"/>
          <w:b/>
          <w:bCs/>
          <w:color w:val="000000" w:themeColor="text1"/>
          <w:sz w:val="28"/>
          <w:szCs w:val="28"/>
        </w:rPr>
      </w:pPr>
      <w:r w:rsidRPr="007161D1">
        <w:rPr>
          <w:rFonts w:asciiTheme="majorHAnsi" w:eastAsiaTheme="majorEastAsia" w:hAnsiTheme="majorHAnsi" w:cstheme="majorBidi" w:hint="eastAsia"/>
          <w:b/>
          <w:bCs/>
          <w:color w:val="000000" w:themeColor="text1"/>
          <w:sz w:val="28"/>
          <w:szCs w:val="28"/>
        </w:rPr>
        <w:t>招标文件</w:t>
      </w:r>
    </w:p>
    <w:p w14:paraId="05E6190B" w14:textId="77777777" w:rsidR="00F90D75" w:rsidRPr="007161D1" w:rsidRDefault="00000000" w:rsidP="003775CC">
      <w:pPr>
        <w:spacing w:after="0"/>
        <w:ind w:firstLineChars="200" w:firstLine="420"/>
        <w:rPr>
          <w:rFonts w:ascii="黑体" w:eastAsia="黑体" w:hAnsi="宋体" w:hint="eastAsia"/>
          <w:color w:val="000000" w:themeColor="text1"/>
          <w:szCs w:val="21"/>
        </w:rPr>
      </w:pPr>
      <w:r w:rsidRPr="007161D1">
        <w:rPr>
          <w:rFonts w:ascii="黑体" w:eastAsia="黑体" w:hAnsi="宋体" w:hint="eastAsia"/>
          <w:color w:val="000000" w:themeColor="text1"/>
          <w:szCs w:val="21"/>
        </w:rPr>
        <w:t>1</w:t>
      </w:r>
      <w:r w:rsidRPr="007161D1">
        <w:rPr>
          <w:rFonts w:ascii="黑体" w:eastAsia="黑体" w:hAnsi="宋体"/>
          <w:color w:val="000000" w:themeColor="text1"/>
          <w:szCs w:val="21"/>
        </w:rPr>
        <w:t>1</w:t>
      </w:r>
      <w:r w:rsidRPr="007161D1">
        <w:rPr>
          <w:rFonts w:ascii="黑体" w:eastAsia="黑体" w:hAnsi="宋体" w:hint="eastAsia"/>
          <w:color w:val="000000" w:themeColor="text1"/>
          <w:szCs w:val="21"/>
        </w:rPr>
        <w:t>．</w:t>
      </w:r>
      <w:bookmarkStart w:id="96" w:name="_Hlk72399819"/>
      <w:r w:rsidRPr="007161D1">
        <w:rPr>
          <w:rFonts w:ascii="黑体" w:eastAsia="黑体" w:hAnsi="宋体" w:hint="eastAsia"/>
          <w:color w:val="000000" w:themeColor="text1"/>
          <w:szCs w:val="21"/>
        </w:rPr>
        <w:t>招标文件的编制与组成</w:t>
      </w:r>
    </w:p>
    <w:p w14:paraId="675B63AE" w14:textId="77777777" w:rsidR="00F90D75" w:rsidRPr="007161D1" w:rsidRDefault="00000000" w:rsidP="003775CC">
      <w:pPr>
        <w:snapToGrid w:val="0"/>
        <w:spacing w:after="0"/>
        <w:ind w:firstLineChars="200" w:firstLine="420"/>
        <w:rPr>
          <w:rFonts w:ascii="宋体" w:hAnsi="宋体" w:hint="eastAsia"/>
          <w:color w:val="000000" w:themeColor="text1"/>
          <w:szCs w:val="21"/>
        </w:rPr>
      </w:pPr>
      <w:r w:rsidRPr="007161D1">
        <w:rPr>
          <w:rFonts w:ascii="宋体" w:hAnsi="宋体" w:hint="eastAsia"/>
          <w:color w:val="000000" w:themeColor="text1"/>
          <w:szCs w:val="21"/>
        </w:rPr>
        <w:t>1</w:t>
      </w:r>
      <w:r w:rsidRPr="007161D1">
        <w:rPr>
          <w:rFonts w:ascii="宋体" w:hAnsi="宋体"/>
          <w:color w:val="000000" w:themeColor="text1"/>
          <w:szCs w:val="21"/>
        </w:rPr>
        <w:t>1</w:t>
      </w:r>
      <w:r w:rsidRPr="007161D1">
        <w:rPr>
          <w:rFonts w:ascii="宋体" w:hAnsi="宋体" w:hint="eastAsia"/>
          <w:color w:val="000000" w:themeColor="text1"/>
          <w:szCs w:val="21"/>
        </w:rPr>
        <w:t>.1招标文件除以下内容外，代理机构在招标期间发出的澄清或修改等相关公告或通知内容，均是招标文件的组成部分，对投标人起约束作用；</w:t>
      </w:r>
    </w:p>
    <w:p w14:paraId="380BFC41" w14:textId="77777777" w:rsidR="00F90D75" w:rsidRPr="007161D1" w:rsidRDefault="00000000" w:rsidP="003775CC">
      <w:pPr>
        <w:spacing w:after="0"/>
        <w:ind w:firstLineChars="200" w:firstLine="420"/>
        <w:rPr>
          <w:rFonts w:ascii="宋体" w:hAnsi="宋体" w:hint="eastAsia"/>
          <w:color w:val="000000" w:themeColor="text1"/>
          <w:szCs w:val="21"/>
        </w:rPr>
      </w:pPr>
      <w:r w:rsidRPr="007161D1">
        <w:rPr>
          <w:rFonts w:ascii="宋体" w:hAnsi="宋体" w:hint="eastAsia"/>
          <w:color w:val="000000" w:themeColor="text1"/>
          <w:szCs w:val="21"/>
        </w:rPr>
        <w:t>招标文件包括下列内容：</w:t>
      </w:r>
    </w:p>
    <w:p w14:paraId="3ED90E9F" w14:textId="77777777" w:rsidR="00F90D75" w:rsidRPr="007161D1" w:rsidRDefault="00000000" w:rsidP="003775CC">
      <w:pPr>
        <w:spacing w:after="0"/>
        <w:ind w:firstLineChars="200" w:firstLine="422"/>
        <w:rPr>
          <w:rFonts w:ascii="宋体" w:hAnsi="宋体" w:hint="eastAsia"/>
          <w:b/>
          <w:color w:val="000000" w:themeColor="text1"/>
          <w:szCs w:val="21"/>
        </w:rPr>
      </w:pPr>
      <w:r w:rsidRPr="007161D1">
        <w:rPr>
          <w:rFonts w:ascii="宋体" w:hAnsi="宋体" w:hint="eastAsia"/>
          <w:b/>
          <w:color w:val="000000" w:themeColor="text1"/>
          <w:szCs w:val="21"/>
        </w:rPr>
        <w:t>第一册  专用条款</w:t>
      </w:r>
    </w:p>
    <w:p w14:paraId="2812CEC4" w14:textId="77777777" w:rsidR="00F90D75" w:rsidRPr="007161D1" w:rsidRDefault="00000000" w:rsidP="003775CC">
      <w:pPr>
        <w:spacing w:after="0"/>
        <w:ind w:firstLineChars="200" w:firstLine="422"/>
        <w:rPr>
          <w:rFonts w:ascii="宋体" w:hAnsi="宋体" w:hint="eastAsia"/>
          <w:b/>
          <w:color w:val="000000" w:themeColor="text1"/>
          <w:szCs w:val="21"/>
        </w:rPr>
      </w:pPr>
      <w:r w:rsidRPr="007161D1">
        <w:rPr>
          <w:rFonts w:ascii="宋体" w:hAnsi="宋体" w:hint="eastAsia"/>
          <w:b/>
          <w:color w:val="000000" w:themeColor="text1"/>
          <w:szCs w:val="21"/>
        </w:rPr>
        <w:t>关键信息</w:t>
      </w:r>
    </w:p>
    <w:p w14:paraId="74930958" w14:textId="77777777" w:rsidR="00F90D75" w:rsidRPr="007161D1" w:rsidRDefault="00000000" w:rsidP="003775CC">
      <w:pPr>
        <w:spacing w:after="0"/>
        <w:ind w:firstLineChars="200" w:firstLine="420"/>
        <w:rPr>
          <w:rFonts w:ascii="宋体" w:hAnsi="宋体" w:hint="eastAsia"/>
          <w:color w:val="000000" w:themeColor="text1"/>
          <w:szCs w:val="21"/>
        </w:rPr>
      </w:pPr>
      <w:r w:rsidRPr="007161D1">
        <w:rPr>
          <w:rFonts w:ascii="宋体" w:hAnsi="宋体" w:hint="eastAsia"/>
          <w:color w:val="000000" w:themeColor="text1"/>
          <w:szCs w:val="21"/>
        </w:rPr>
        <w:t>第一章  招标公告</w:t>
      </w:r>
    </w:p>
    <w:p w14:paraId="47DA747F" w14:textId="77777777" w:rsidR="00F90D75" w:rsidRPr="007161D1" w:rsidRDefault="00000000" w:rsidP="003775CC">
      <w:pPr>
        <w:spacing w:after="0"/>
        <w:ind w:firstLineChars="200" w:firstLine="420"/>
        <w:rPr>
          <w:rFonts w:ascii="宋体" w:hAnsi="宋体" w:hint="eastAsia"/>
          <w:color w:val="000000" w:themeColor="text1"/>
          <w:szCs w:val="21"/>
        </w:rPr>
      </w:pPr>
      <w:r w:rsidRPr="007161D1">
        <w:rPr>
          <w:rFonts w:ascii="宋体" w:hAnsi="宋体" w:hint="eastAsia"/>
          <w:color w:val="000000" w:themeColor="text1"/>
          <w:szCs w:val="21"/>
        </w:rPr>
        <w:t>第二章  对通用条款的补充内容及其他关键信息</w:t>
      </w:r>
    </w:p>
    <w:p w14:paraId="22B40BF9" w14:textId="77777777" w:rsidR="00F90D75" w:rsidRPr="007161D1" w:rsidRDefault="00000000" w:rsidP="003775CC">
      <w:pPr>
        <w:spacing w:after="0"/>
        <w:ind w:firstLineChars="200" w:firstLine="420"/>
        <w:rPr>
          <w:rFonts w:ascii="宋体" w:hAnsi="宋体" w:hint="eastAsia"/>
          <w:color w:val="000000" w:themeColor="text1"/>
          <w:szCs w:val="21"/>
        </w:rPr>
      </w:pPr>
      <w:r w:rsidRPr="007161D1">
        <w:rPr>
          <w:rFonts w:ascii="宋体" w:hAnsi="宋体" w:hint="eastAsia"/>
          <w:color w:val="000000" w:themeColor="text1"/>
          <w:szCs w:val="21"/>
        </w:rPr>
        <w:t>第三章  用户需求书</w:t>
      </w:r>
    </w:p>
    <w:p w14:paraId="703C0F25" w14:textId="77777777" w:rsidR="00F90D75" w:rsidRPr="007161D1" w:rsidRDefault="00000000" w:rsidP="003775CC">
      <w:pPr>
        <w:spacing w:after="0"/>
        <w:ind w:firstLineChars="200" w:firstLine="420"/>
        <w:rPr>
          <w:rFonts w:ascii="宋体" w:hAnsi="宋体" w:hint="eastAsia"/>
          <w:color w:val="000000" w:themeColor="text1"/>
          <w:szCs w:val="21"/>
        </w:rPr>
      </w:pPr>
      <w:r w:rsidRPr="007161D1">
        <w:rPr>
          <w:rFonts w:hint="eastAsia"/>
          <w:color w:val="000000" w:themeColor="text1"/>
          <w:szCs w:val="21"/>
        </w:rPr>
        <w:t>第四章</w:t>
      </w:r>
      <w:r w:rsidRPr="007161D1">
        <w:rPr>
          <w:rFonts w:hint="eastAsia"/>
          <w:color w:val="000000" w:themeColor="text1"/>
          <w:szCs w:val="21"/>
        </w:rPr>
        <w:t xml:space="preserve"> </w:t>
      </w:r>
      <w:r w:rsidRPr="007161D1">
        <w:rPr>
          <w:color w:val="000000" w:themeColor="text1"/>
          <w:szCs w:val="21"/>
        </w:rPr>
        <w:t xml:space="preserve"> </w:t>
      </w:r>
      <w:r w:rsidRPr="007161D1">
        <w:rPr>
          <w:rFonts w:hint="eastAsia"/>
          <w:color w:val="000000" w:themeColor="text1"/>
          <w:szCs w:val="21"/>
        </w:rPr>
        <w:t>投标文件格式及附件</w:t>
      </w:r>
    </w:p>
    <w:p w14:paraId="4B1DE76A" w14:textId="77777777" w:rsidR="00F90D75" w:rsidRPr="007161D1" w:rsidRDefault="00000000" w:rsidP="003775CC">
      <w:pPr>
        <w:spacing w:after="0"/>
        <w:ind w:firstLineChars="200" w:firstLine="420"/>
        <w:rPr>
          <w:rFonts w:ascii="宋体" w:hAnsi="宋体" w:hint="eastAsia"/>
          <w:color w:val="000000" w:themeColor="text1"/>
          <w:szCs w:val="21"/>
        </w:rPr>
      </w:pPr>
      <w:r w:rsidRPr="007161D1">
        <w:rPr>
          <w:rFonts w:ascii="宋体" w:hAnsi="宋体" w:hint="eastAsia"/>
          <w:color w:val="000000" w:themeColor="text1"/>
          <w:szCs w:val="21"/>
        </w:rPr>
        <w:t>第五章  合同条款及格式</w:t>
      </w:r>
    </w:p>
    <w:p w14:paraId="5543B9C7" w14:textId="77777777" w:rsidR="00F90D75" w:rsidRPr="007161D1" w:rsidRDefault="00000000" w:rsidP="003775CC">
      <w:pPr>
        <w:spacing w:after="0"/>
        <w:ind w:firstLineChars="200" w:firstLine="422"/>
        <w:rPr>
          <w:rFonts w:ascii="宋体" w:hAnsi="宋体" w:hint="eastAsia"/>
          <w:b/>
          <w:color w:val="000000" w:themeColor="text1"/>
          <w:szCs w:val="21"/>
        </w:rPr>
      </w:pPr>
      <w:r w:rsidRPr="007161D1">
        <w:rPr>
          <w:rFonts w:ascii="宋体" w:hAnsi="宋体" w:hint="eastAsia"/>
          <w:b/>
          <w:color w:val="000000" w:themeColor="text1"/>
          <w:szCs w:val="21"/>
        </w:rPr>
        <w:t>第二册  通用条款</w:t>
      </w:r>
    </w:p>
    <w:p w14:paraId="223AF331" w14:textId="77777777" w:rsidR="00F90D75" w:rsidRPr="007161D1" w:rsidRDefault="00000000" w:rsidP="003775CC">
      <w:pPr>
        <w:spacing w:after="0"/>
        <w:ind w:firstLineChars="200" w:firstLine="420"/>
        <w:rPr>
          <w:rFonts w:ascii="宋体" w:hAnsi="宋体" w:hint="eastAsia"/>
          <w:color w:val="000000" w:themeColor="text1"/>
          <w:szCs w:val="21"/>
        </w:rPr>
      </w:pPr>
      <w:r w:rsidRPr="007161D1">
        <w:rPr>
          <w:rFonts w:ascii="宋体" w:hAnsi="宋体" w:hint="eastAsia"/>
          <w:color w:val="000000" w:themeColor="text1"/>
          <w:szCs w:val="21"/>
        </w:rPr>
        <w:t>第一章  总则</w:t>
      </w:r>
    </w:p>
    <w:p w14:paraId="4A9067DB" w14:textId="77777777" w:rsidR="00F90D75" w:rsidRPr="007161D1" w:rsidRDefault="00000000" w:rsidP="003775CC">
      <w:pPr>
        <w:spacing w:after="0"/>
        <w:ind w:firstLineChars="200" w:firstLine="420"/>
        <w:rPr>
          <w:rFonts w:ascii="宋体" w:hAnsi="宋体" w:hint="eastAsia"/>
          <w:color w:val="000000" w:themeColor="text1"/>
          <w:szCs w:val="21"/>
        </w:rPr>
      </w:pPr>
      <w:r w:rsidRPr="007161D1">
        <w:rPr>
          <w:rFonts w:ascii="宋体" w:hAnsi="宋体" w:hint="eastAsia"/>
          <w:color w:val="000000" w:themeColor="text1"/>
          <w:szCs w:val="21"/>
        </w:rPr>
        <w:t>第二章  招标文件</w:t>
      </w:r>
    </w:p>
    <w:p w14:paraId="20ED1A39" w14:textId="77777777" w:rsidR="00F90D75" w:rsidRPr="007161D1" w:rsidRDefault="00000000" w:rsidP="003775CC">
      <w:pPr>
        <w:spacing w:after="0"/>
        <w:ind w:firstLineChars="200" w:firstLine="420"/>
        <w:rPr>
          <w:rFonts w:ascii="宋体" w:hAnsi="宋体" w:hint="eastAsia"/>
          <w:color w:val="000000" w:themeColor="text1"/>
          <w:szCs w:val="21"/>
        </w:rPr>
      </w:pPr>
      <w:r w:rsidRPr="007161D1">
        <w:rPr>
          <w:rFonts w:ascii="宋体" w:hAnsi="宋体" w:hint="eastAsia"/>
          <w:color w:val="000000" w:themeColor="text1"/>
          <w:szCs w:val="21"/>
        </w:rPr>
        <w:t>第三章  投标文件的编制</w:t>
      </w:r>
    </w:p>
    <w:p w14:paraId="4313B222" w14:textId="77777777" w:rsidR="00F90D75" w:rsidRPr="007161D1" w:rsidRDefault="00000000" w:rsidP="003775CC">
      <w:pPr>
        <w:spacing w:after="0"/>
        <w:ind w:firstLineChars="200" w:firstLine="420"/>
        <w:rPr>
          <w:rFonts w:ascii="宋体" w:hAnsi="宋体" w:hint="eastAsia"/>
          <w:color w:val="000000" w:themeColor="text1"/>
          <w:szCs w:val="21"/>
        </w:rPr>
      </w:pPr>
      <w:r w:rsidRPr="007161D1">
        <w:rPr>
          <w:rFonts w:ascii="宋体" w:hAnsi="宋体" w:hint="eastAsia"/>
          <w:color w:val="000000" w:themeColor="text1"/>
          <w:szCs w:val="21"/>
        </w:rPr>
        <w:lastRenderedPageBreak/>
        <w:t>第四章  投标文件的递交</w:t>
      </w:r>
    </w:p>
    <w:p w14:paraId="65A58962" w14:textId="77777777" w:rsidR="00F90D75" w:rsidRPr="007161D1" w:rsidRDefault="00000000" w:rsidP="003775CC">
      <w:pPr>
        <w:spacing w:after="0"/>
        <w:ind w:firstLineChars="200" w:firstLine="420"/>
        <w:rPr>
          <w:rFonts w:ascii="宋体" w:hAnsi="宋体" w:hint="eastAsia"/>
          <w:color w:val="000000" w:themeColor="text1"/>
          <w:szCs w:val="21"/>
        </w:rPr>
      </w:pPr>
      <w:r w:rsidRPr="007161D1">
        <w:rPr>
          <w:rFonts w:ascii="宋体" w:hAnsi="宋体" w:hint="eastAsia"/>
          <w:color w:val="000000" w:themeColor="text1"/>
          <w:szCs w:val="21"/>
        </w:rPr>
        <w:t>第五章  开标</w:t>
      </w:r>
    </w:p>
    <w:p w14:paraId="1A9455F0" w14:textId="77777777" w:rsidR="00F90D75" w:rsidRPr="007161D1" w:rsidRDefault="00000000" w:rsidP="003775CC">
      <w:pPr>
        <w:spacing w:after="0"/>
        <w:ind w:firstLineChars="200" w:firstLine="420"/>
        <w:rPr>
          <w:rFonts w:ascii="宋体" w:hAnsi="宋体" w:hint="eastAsia"/>
          <w:color w:val="000000" w:themeColor="text1"/>
          <w:szCs w:val="21"/>
        </w:rPr>
      </w:pPr>
      <w:r w:rsidRPr="007161D1">
        <w:rPr>
          <w:rFonts w:ascii="宋体" w:hAnsi="宋体" w:hint="eastAsia"/>
          <w:color w:val="000000" w:themeColor="text1"/>
          <w:szCs w:val="21"/>
        </w:rPr>
        <w:t>第六章  评审要求</w:t>
      </w:r>
    </w:p>
    <w:p w14:paraId="47B189CA" w14:textId="77777777" w:rsidR="00F90D75" w:rsidRPr="007161D1" w:rsidRDefault="00000000" w:rsidP="003775CC">
      <w:pPr>
        <w:spacing w:after="0"/>
        <w:ind w:firstLineChars="200" w:firstLine="420"/>
        <w:rPr>
          <w:rFonts w:ascii="宋体" w:hAnsi="宋体" w:hint="eastAsia"/>
          <w:color w:val="000000" w:themeColor="text1"/>
          <w:szCs w:val="21"/>
        </w:rPr>
      </w:pPr>
      <w:r w:rsidRPr="007161D1">
        <w:rPr>
          <w:rFonts w:ascii="宋体" w:hAnsi="宋体" w:hint="eastAsia"/>
          <w:color w:val="000000" w:themeColor="text1"/>
          <w:szCs w:val="21"/>
        </w:rPr>
        <w:t>第七章  评审程序及评审方法</w:t>
      </w:r>
    </w:p>
    <w:p w14:paraId="00FFEDAB" w14:textId="77777777" w:rsidR="00F90D75" w:rsidRPr="007161D1" w:rsidRDefault="00000000" w:rsidP="003775CC">
      <w:pPr>
        <w:spacing w:after="0"/>
        <w:ind w:firstLineChars="200" w:firstLine="420"/>
        <w:rPr>
          <w:rFonts w:ascii="宋体" w:hAnsi="宋体" w:hint="eastAsia"/>
          <w:color w:val="000000" w:themeColor="text1"/>
          <w:szCs w:val="21"/>
        </w:rPr>
      </w:pPr>
      <w:r w:rsidRPr="007161D1">
        <w:rPr>
          <w:rFonts w:ascii="宋体" w:hAnsi="宋体" w:hint="eastAsia"/>
          <w:color w:val="000000" w:themeColor="text1"/>
          <w:szCs w:val="21"/>
        </w:rPr>
        <w:t>第八章  定标及公示</w:t>
      </w:r>
    </w:p>
    <w:p w14:paraId="754D6015" w14:textId="77777777" w:rsidR="00F90D75" w:rsidRPr="007161D1" w:rsidRDefault="00000000" w:rsidP="003775CC">
      <w:pPr>
        <w:spacing w:after="0"/>
        <w:ind w:firstLineChars="200" w:firstLine="420"/>
        <w:rPr>
          <w:rFonts w:ascii="宋体" w:hAnsi="宋体" w:hint="eastAsia"/>
          <w:color w:val="000000" w:themeColor="text1"/>
          <w:szCs w:val="21"/>
        </w:rPr>
      </w:pPr>
      <w:r w:rsidRPr="007161D1">
        <w:rPr>
          <w:rFonts w:ascii="宋体" w:hAnsi="宋体" w:hint="eastAsia"/>
          <w:color w:val="000000" w:themeColor="text1"/>
          <w:szCs w:val="21"/>
        </w:rPr>
        <w:t>第九章  公开招标失败的后续处理</w:t>
      </w:r>
    </w:p>
    <w:p w14:paraId="346BF0DA" w14:textId="77777777" w:rsidR="00F90D75" w:rsidRPr="007161D1" w:rsidRDefault="00000000" w:rsidP="003775CC">
      <w:pPr>
        <w:spacing w:after="0"/>
        <w:ind w:firstLineChars="200" w:firstLine="420"/>
        <w:rPr>
          <w:rFonts w:ascii="宋体" w:hAnsi="宋体" w:hint="eastAsia"/>
          <w:color w:val="000000" w:themeColor="text1"/>
          <w:szCs w:val="21"/>
        </w:rPr>
      </w:pPr>
      <w:r w:rsidRPr="007161D1">
        <w:rPr>
          <w:rFonts w:ascii="宋体" w:hAnsi="宋体" w:hint="eastAsia"/>
          <w:color w:val="000000" w:themeColor="text1"/>
          <w:szCs w:val="21"/>
        </w:rPr>
        <w:t>第十章  合同的授予与备案</w:t>
      </w:r>
    </w:p>
    <w:p w14:paraId="2C03BDE1" w14:textId="77777777" w:rsidR="00F90D75" w:rsidRPr="007161D1" w:rsidRDefault="00000000" w:rsidP="003775CC">
      <w:pPr>
        <w:spacing w:after="0"/>
        <w:ind w:firstLineChars="200" w:firstLine="420"/>
        <w:rPr>
          <w:rFonts w:ascii="宋体" w:hAnsi="宋体" w:hint="eastAsia"/>
          <w:color w:val="000000" w:themeColor="text1"/>
          <w:szCs w:val="21"/>
        </w:rPr>
      </w:pPr>
      <w:r w:rsidRPr="007161D1">
        <w:rPr>
          <w:rFonts w:ascii="宋体" w:hAnsi="宋体" w:hint="eastAsia"/>
          <w:color w:val="000000" w:themeColor="text1"/>
          <w:szCs w:val="21"/>
        </w:rPr>
        <w:t>第十一章  质疑处理</w:t>
      </w:r>
    </w:p>
    <w:p w14:paraId="26981CAF" w14:textId="77777777" w:rsidR="00F90D75" w:rsidRPr="007161D1" w:rsidRDefault="00000000" w:rsidP="003775CC">
      <w:pPr>
        <w:spacing w:after="0"/>
        <w:ind w:firstLineChars="200" w:firstLine="420"/>
        <w:rPr>
          <w:rFonts w:ascii="宋体" w:hAnsi="宋体" w:hint="eastAsia"/>
          <w:color w:val="000000" w:themeColor="text1"/>
          <w:szCs w:val="21"/>
        </w:rPr>
      </w:pPr>
      <w:r w:rsidRPr="007161D1">
        <w:rPr>
          <w:rFonts w:ascii="宋体" w:hAnsi="宋体" w:hint="eastAsia"/>
          <w:color w:val="000000" w:themeColor="text1"/>
          <w:szCs w:val="21"/>
        </w:rPr>
        <w:t>1</w:t>
      </w:r>
      <w:r w:rsidRPr="007161D1">
        <w:rPr>
          <w:rFonts w:ascii="宋体" w:hAnsi="宋体"/>
          <w:color w:val="000000" w:themeColor="text1"/>
          <w:szCs w:val="21"/>
        </w:rPr>
        <w:t>1</w:t>
      </w:r>
      <w:r w:rsidRPr="007161D1">
        <w:rPr>
          <w:rFonts w:ascii="宋体" w:hAnsi="宋体" w:hint="eastAsia"/>
          <w:color w:val="000000" w:themeColor="text1"/>
          <w:szCs w:val="21"/>
        </w:rPr>
        <w:t>.2 投标人下载招标文件后，应仔细检查招标文件的所有内容，如有疑问应在答疑截止时间之前向代理机构提出，否则，由此引起的投标损失自负；投标人同时应认真审阅招标文件所有的事项、格式、条款和规范要求等，如果投标人的投标文件未按招标文件要求提交全部资料或者投标文件未对招标文件做出实质性响应，其风险由投标人自行承担。</w:t>
      </w:r>
    </w:p>
    <w:p w14:paraId="3491250A" w14:textId="77777777" w:rsidR="00F90D75" w:rsidRPr="007161D1" w:rsidRDefault="00000000" w:rsidP="003775CC">
      <w:pPr>
        <w:spacing w:after="0"/>
        <w:ind w:firstLineChars="200" w:firstLine="420"/>
        <w:rPr>
          <w:rFonts w:ascii="宋体" w:hAnsi="宋体" w:hint="eastAsia"/>
          <w:color w:val="000000" w:themeColor="text1"/>
          <w:szCs w:val="21"/>
        </w:rPr>
      </w:pPr>
      <w:r w:rsidRPr="007161D1">
        <w:rPr>
          <w:rFonts w:ascii="宋体" w:hAnsi="宋体" w:hint="eastAsia"/>
          <w:color w:val="000000" w:themeColor="text1"/>
          <w:szCs w:val="21"/>
        </w:rPr>
        <w:t>1</w:t>
      </w:r>
      <w:r w:rsidRPr="007161D1">
        <w:rPr>
          <w:rFonts w:ascii="宋体" w:hAnsi="宋体"/>
          <w:color w:val="000000" w:themeColor="text1"/>
          <w:szCs w:val="21"/>
        </w:rPr>
        <w:t>1</w:t>
      </w:r>
      <w:r w:rsidRPr="007161D1">
        <w:rPr>
          <w:rFonts w:ascii="宋体" w:hAnsi="宋体" w:hint="eastAsia"/>
          <w:color w:val="000000" w:themeColor="text1"/>
          <w:szCs w:val="21"/>
        </w:rPr>
        <w:t>.3任何人或任何组织向投标人提交的任何书面或口头资料，未经代理机构在网上发布或书面通知，均作无效处理，不得作为招标文件的组成部分。代理机构对投标人由此而做出的推论、理解和结论概不负责。</w:t>
      </w:r>
    </w:p>
    <w:p w14:paraId="3F46C4B4" w14:textId="77777777" w:rsidR="00F90D75" w:rsidRPr="007161D1" w:rsidRDefault="00000000" w:rsidP="003775CC">
      <w:pPr>
        <w:spacing w:after="0"/>
        <w:ind w:firstLineChars="200" w:firstLine="420"/>
        <w:rPr>
          <w:rFonts w:ascii="黑体" w:eastAsia="黑体" w:hAnsi="宋体" w:hint="eastAsia"/>
          <w:color w:val="000000" w:themeColor="text1"/>
          <w:szCs w:val="21"/>
        </w:rPr>
      </w:pPr>
      <w:r w:rsidRPr="007161D1">
        <w:rPr>
          <w:rFonts w:ascii="黑体" w:eastAsia="黑体" w:hAnsi="宋体" w:hint="eastAsia"/>
          <w:color w:val="000000" w:themeColor="text1"/>
          <w:szCs w:val="21"/>
        </w:rPr>
        <w:t>1</w:t>
      </w:r>
      <w:r w:rsidRPr="007161D1">
        <w:rPr>
          <w:rFonts w:ascii="黑体" w:eastAsia="黑体" w:hAnsi="宋体"/>
          <w:color w:val="000000" w:themeColor="text1"/>
          <w:szCs w:val="21"/>
        </w:rPr>
        <w:t>2</w:t>
      </w:r>
      <w:r w:rsidRPr="007161D1">
        <w:rPr>
          <w:rFonts w:ascii="黑体" w:eastAsia="黑体" w:hAnsi="宋体" w:hint="eastAsia"/>
          <w:color w:val="000000" w:themeColor="text1"/>
          <w:szCs w:val="21"/>
        </w:rPr>
        <w:t>．招标文件的澄清</w:t>
      </w:r>
    </w:p>
    <w:p w14:paraId="18F4FF97" w14:textId="77777777" w:rsidR="00F90D75" w:rsidRPr="007161D1" w:rsidRDefault="00000000" w:rsidP="003775CC">
      <w:pPr>
        <w:spacing w:after="0"/>
        <w:ind w:firstLineChars="200" w:firstLine="420"/>
        <w:rPr>
          <w:rFonts w:ascii="宋体" w:hAnsi="宋体" w:hint="eastAsia"/>
          <w:color w:val="000000" w:themeColor="text1"/>
          <w:szCs w:val="21"/>
        </w:rPr>
      </w:pPr>
      <w:r w:rsidRPr="007161D1">
        <w:rPr>
          <w:rFonts w:ascii="宋体" w:hAnsi="宋体" w:hint="eastAsia"/>
          <w:color w:val="000000" w:themeColor="text1"/>
          <w:szCs w:val="21"/>
        </w:rPr>
        <w:t>1</w:t>
      </w:r>
      <w:r w:rsidRPr="007161D1">
        <w:rPr>
          <w:rFonts w:ascii="宋体" w:hAnsi="宋体"/>
          <w:color w:val="000000" w:themeColor="text1"/>
          <w:szCs w:val="21"/>
        </w:rPr>
        <w:t>2</w:t>
      </w:r>
      <w:r w:rsidRPr="007161D1">
        <w:rPr>
          <w:rFonts w:ascii="宋体" w:hAnsi="宋体" w:hint="eastAsia"/>
          <w:color w:val="000000" w:themeColor="text1"/>
          <w:szCs w:val="21"/>
        </w:rPr>
        <w:t>.1招标文件澄清的目的是澄清、解答投标人在查阅招标文件后或现场踏勘中可能提出的与投标有关的疑问或询问。</w:t>
      </w:r>
    </w:p>
    <w:p w14:paraId="09FE014D" w14:textId="77777777" w:rsidR="00F90D75" w:rsidRPr="007161D1" w:rsidRDefault="00000000" w:rsidP="003775CC">
      <w:pPr>
        <w:spacing w:after="0"/>
        <w:ind w:firstLineChars="200" w:firstLine="420"/>
        <w:rPr>
          <w:rFonts w:ascii="宋体" w:hAnsi="宋体" w:hint="eastAsia"/>
          <w:color w:val="000000" w:themeColor="text1"/>
          <w:szCs w:val="21"/>
        </w:rPr>
      </w:pPr>
      <w:r w:rsidRPr="007161D1">
        <w:rPr>
          <w:rFonts w:ascii="宋体" w:hAnsi="宋体" w:hint="eastAsia"/>
          <w:color w:val="000000" w:themeColor="text1"/>
          <w:szCs w:val="21"/>
        </w:rPr>
        <w:t>1</w:t>
      </w:r>
      <w:r w:rsidRPr="007161D1">
        <w:rPr>
          <w:rFonts w:ascii="宋体" w:hAnsi="宋体"/>
          <w:color w:val="000000" w:themeColor="text1"/>
          <w:szCs w:val="21"/>
        </w:rPr>
        <w:t>2</w:t>
      </w:r>
      <w:r w:rsidRPr="007161D1">
        <w:rPr>
          <w:rFonts w:ascii="宋体" w:hAnsi="宋体" w:hint="eastAsia"/>
          <w:color w:val="000000" w:themeColor="text1"/>
          <w:szCs w:val="21"/>
        </w:rPr>
        <w:t>.2投标人如对招标文件内容有疑问，应当在招标公告规定的澄清（提问）截止时间前将疑问内容加盖公章书面提交至代理机构。</w:t>
      </w:r>
    </w:p>
    <w:p w14:paraId="70849859" w14:textId="77777777" w:rsidR="00F90D75" w:rsidRPr="007161D1" w:rsidRDefault="00000000" w:rsidP="003775CC">
      <w:pPr>
        <w:spacing w:after="0"/>
        <w:ind w:firstLineChars="200" w:firstLine="420"/>
        <w:rPr>
          <w:rFonts w:ascii="宋体" w:hAnsi="宋体" w:hint="eastAsia"/>
          <w:color w:val="000000" w:themeColor="text1"/>
          <w:szCs w:val="21"/>
        </w:rPr>
      </w:pPr>
      <w:r w:rsidRPr="007161D1">
        <w:rPr>
          <w:rFonts w:ascii="宋体" w:hAnsi="宋体" w:hint="eastAsia"/>
          <w:color w:val="000000" w:themeColor="text1"/>
          <w:szCs w:val="21"/>
        </w:rPr>
        <w:t>1</w:t>
      </w:r>
      <w:r w:rsidRPr="007161D1">
        <w:rPr>
          <w:rFonts w:ascii="宋体" w:hAnsi="宋体"/>
          <w:color w:val="000000" w:themeColor="text1"/>
          <w:szCs w:val="21"/>
        </w:rPr>
        <w:t>2</w:t>
      </w:r>
      <w:r w:rsidRPr="007161D1">
        <w:rPr>
          <w:rFonts w:ascii="宋体" w:hAnsi="宋体" w:hint="eastAsia"/>
          <w:color w:val="000000" w:themeColor="text1"/>
          <w:szCs w:val="21"/>
        </w:rPr>
        <w:t>.3不论是代理机构根据需要主动对招标文件进行必要的澄清或是根据投标人的要求对招标文件做出澄清，代理机构都将在投标截止日期前以书面形式（包括代理机构网站发布方式）答复或发送给所有投标人。答复内容是招标文件的组成部分，对投标人起约束作用，其有效性按照本通用条款第1</w:t>
      </w:r>
      <w:r w:rsidRPr="007161D1">
        <w:rPr>
          <w:rFonts w:ascii="宋体" w:hAnsi="宋体"/>
          <w:color w:val="000000" w:themeColor="text1"/>
          <w:szCs w:val="21"/>
        </w:rPr>
        <w:t>3.3</w:t>
      </w:r>
      <w:r w:rsidRPr="007161D1">
        <w:rPr>
          <w:rFonts w:ascii="宋体" w:hAnsi="宋体" w:hint="eastAsia"/>
          <w:color w:val="000000" w:themeColor="text1"/>
          <w:szCs w:val="21"/>
        </w:rPr>
        <w:t>、1</w:t>
      </w:r>
      <w:r w:rsidRPr="007161D1">
        <w:rPr>
          <w:rFonts w:ascii="宋体" w:hAnsi="宋体"/>
          <w:color w:val="000000" w:themeColor="text1"/>
          <w:szCs w:val="21"/>
        </w:rPr>
        <w:t>3.4</w:t>
      </w:r>
      <w:r w:rsidRPr="007161D1">
        <w:rPr>
          <w:rFonts w:ascii="宋体" w:hAnsi="宋体" w:hint="eastAsia"/>
          <w:color w:val="000000" w:themeColor="text1"/>
          <w:szCs w:val="21"/>
        </w:rPr>
        <w:t>款规定执行。</w:t>
      </w:r>
    </w:p>
    <w:p w14:paraId="29D58312" w14:textId="77777777" w:rsidR="00F90D75" w:rsidRPr="007161D1" w:rsidRDefault="00000000" w:rsidP="003775CC">
      <w:pPr>
        <w:spacing w:after="0"/>
        <w:ind w:firstLineChars="200" w:firstLine="420"/>
        <w:rPr>
          <w:rFonts w:ascii="黑体" w:eastAsia="黑体" w:hAnsi="宋体" w:hint="eastAsia"/>
          <w:color w:val="000000" w:themeColor="text1"/>
          <w:szCs w:val="21"/>
        </w:rPr>
      </w:pPr>
      <w:r w:rsidRPr="007161D1">
        <w:rPr>
          <w:rFonts w:ascii="黑体" w:eastAsia="黑体" w:hAnsi="宋体"/>
          <w:color w:val="000000" w:themeColor="text1"/>
          <w:szCs w:val="21"/>
        </w:rPr>
        <w:t>1</w:t>
      </w:r>
      <w:r w:rsidRPr="007161D1">
        <w:rPr>
          <w:rFonts w:ascii="黑体" w:eastAsia="黑体" w:hAnsi="宋体" w:hint="eastAsia"/>
          <w:color w:val="000000" w:themeColor="text1"/>
          <w:szCs w:val="21"/>
        </w:rPr>
        <w:t>3．招标文件的修改</w:t>
      </w:r>
    </w:p>
    <w:p w14:paraId="7F122360" w14:textId="77777777" w:rsidR="00F90D75" w:rsidRPr="007161D1" w:rsidRDefault="00000000" w:rsidP="003775CC">
      <w:pPr>
        <w:spacing w:after="0"/>
        <w:ind w:firstLineChars="200" w:firstLine="420"/>
        <w:rPr>
          <w:rFonts w:ascii="宋体" w:hAnsi="宋体" w:hint="eastAsia"/>
          <w:color w:val="000000" w:themeColor="text1"/>
          <w:szCs w:val="21"/>
        </w:rPr>
      </w:pPr>
      <w:r w:rsidRPr="007161D1">
        <w:rPr>
          <w:rFonts w:ascii="宋体" w:hAnsi="宋体"/>
          <w:color w:val="000000" w:themeColor="text1"/>
          <w:szCs w:val="21"/>
        </w:rPr>
        <w:t>1</w:t>
      </w:r>
      <w:r w:rsidRPr="007161D1">
        <w:rPr>
          <w:rFonts w:ascii="宋体" w:hAnsi="宋体" w:hint="eastAsia"/>
          <w:color w:val="000000" w:themeColor="text1"/>
          <w:szCs w:val="21"/>
        </w:rPr>
        <w:t>3.1招标文件发出后，在投标截止日期</w:t>
      </w:r>
      <w:proofErr w:type="gramStart"/>
      <w:r w:rsidRPr="007161D1">
        <w:rPr>
          <w:rFonts w:ascii="宋体" w:hAnsi="宋体" w:hint="eastAsia"/>
          <w:color w:val="000000" w:themeColor="text1"/>
          <w:szCs w:val="21"/>
        </w:rPr>
        <w:t>前任何</w:t>
      </w:r>
      <w:proofErr w:type="gramEnd"/>
      <w:r w:rsidRPr="007161D1">
        <w:rPr>
          <w:rFonts w:ascii="宋体" w:hAnsi="宋体" w:hint="eastAsia"/>
          <w:color w:val="000000" w:themeColor="text1"/>
          <w:szCs w:val="21"/>
        </w:rPr>
        <w:t>时候，确需要变更招标文件内容的，代理机构可主动或在解答投标人提出的澄清问题时对招标文件进行修改。</w:t>
      </w:r>
    </w:p>
    <w:p w14:paraId="75E411E8" w14:textId="77777777" w:rsidR="00F90D75" w:rsidRPr="007161D1" w:rsidRDefault="00000000" w:rsidP="003775CC">
      <w:pPr>
        <w:spacing w:after="0"/>
        <w:ind w:firstLineChars="200" w:firstLine="420"/>
        <w:rPr>
          <w:rFonts w:ascii="宋体" w:hAnsi="宋体" w:hint="eastAsia"/>
          <w:color w:val="000000" w:themeColor="text1"/>
          <w:szCs w:val="21"/>
        </w:rPr>
      </w:pPr>
      <w:r w:rsidRPr="007161D1">
        <w:rPr>
          <w:rFonts w:ascii="宋体" w:hAnsi="宋体"/>
          <w:color w:val="000000" w:themeColor="text1"/>
          <w:szCs w:val="21"/>
        </w:rPr>
        <w:t>1</w:t>
      </w:r>
      <w:r w:rsidRPr="007161D1">
        <w:rPr>
          <w:rFonts w:ascii="宋体" w:hAnsi="宋体" w:hint="eastAsia"/>
          <w:color w:val="000000" w:themeColor="text1"/>
          <w:szCs w:val="21"/>
        </w:rPr>
        <w:t>3.2招标文件的修改以书面形式（包括代理机构网站发布方式，如更正公告等）发送给所有投标人，招标文件的修改内容作为招标文件的组成部分，并具有约束力。</w:t>
      </w:r>
    </w:p>
    <w:p w14:paraId="498FF12F" w14:textId="77777777" w:rsidR="00F90D75" w:rsidRPr="007161D1" w:rsidRDefault="00000000" w:rsidP="003775CC">
      <w:pPr>
        <w:spacing w:after="0"/>
        <w:ind w:firstLineChars="200" w:firstLine="420"/>
        <w:rPr>
          <w:rFonts w:ascii="宋体" w:hAnsi="宋体" w:hint="eastAsia"/>
          <w:color w:val="000000" w:themeColor="text1"/>
          <w:szCs w:val="21"/>
        </w:rPr>
      </w:pPr>
      <w:r w:rsidRPr="007161D1">
        <w:rPr>
          <w:rFonts w:ascii="宋体" w:hAnsi="宋体"/>
          <w:color w:val="000000" w:themeColor="text1"/>
          <w:szCs w:val="21"/>
        </w:rPr>
        <w:t>1</w:t>
      </w:r>
      <w:r w:rsidRPr="007161D1">
        <w:rPr>
          <w:rFonts w:ascii="宋体" w:hAnsi="宋体" w:hint="eastAsia"/>
          <w:color w:val="000000" w:themeColor="text1"/>
          <w:szCs w:val="21"/>
        </w:rPr>
        <w:t>3.3招标文件、招标文件澄清答复内容、招标文件修改补充内容均以书面形式（包括代理机构网站公开发布方式，如更正公告等）明确的内容为准。当招标文件、修改补充通知、招标文件澄清答复内容相互矛盾时，以最后发出的内容为准。</w:t>
      </w:r>
    </w:p>
    <w:p w14:paraId="32247450" w14:textId="77777777" w:rsidR="00F90D75" w:rsidRPr="007161D1" w:rsidRDefault="00000000" w:rsidP="003775CC">
      <w:pPr>
        <w:spacing w:after="0"/>
        <w:ind w:firstLineChars="200" w:firstLine="420"/>
        <w:rPr>
          <w:rFonts w:ascii="宋体" w:hAnsi="宋体" w:hint="eastAsia"/>
          <w:color w:val="000000" w:themeColor="text1"/>
          <w:szCs w:val="21"/>
        </w:rPr>
      </w:pPr>
      <w:r w:rsidRPr="007161D1">
        <w:rPr>
          <w:rFonts w:ascii="宋体" w:hAnsi="宋体"/>
          <w:color w:val="000000" w:themeColor="text1"/>
          <w:szCs w:val="21"/>
        </w:rPr>
        <w:t>1</w:t>
      </w:r>
      <w:r w:rsidRPr="007161D1">
        <w:rPr>
          <w:rFonts w:ascii="宋体" w:hAnsi="宋体" w:hint="eastAsia"/>
          <w:color w:val="000000" w:themeColor="text1"/>
          <w:szCs w:val="21"/>
        </w:rPr>
        <w:t>3.4代理机构保证招标文件澄清答复内容和招标文件修改补充内容在投标截止时间前以书面形式（包括代理机构网站发布方式，如更正公告等）发送给所有投标人。为使投标人在编制投标文件时有充分时间对招标文件的修改部分进行研究，代理机构可以酌情延长递交投标文件的截止日期。</w:t>
      </w:r>
      <w:bookmarkEnd w:id="96"/>
    </w:p>
    <w:p w14:paraId="3B8EEB8B" w14:textId="77777777" w:rsidR="00F90D75" w:rsidRPr="007161D1" w:rsidRDefault="00F90D75" w:rsidP="003775CC">
      <w:pPr>
        <w:spacing w:after="0"/>
        <w:rPr>
          <w:rFonts w:ascii="宋体" w:hAnsi="宋体" w:hint="eastAsia"/>
          <w:color w:val="000000" w:themeColor="text1"/>
          <w:szCs w:val="21"/>
        </w:rPr>
      </w:pPr>
    </w:p>
    <w:p w14:paraId="74EEFC19" w14:textId="77777777" w:rsidR="00F90D75" w:rsidRPr="007161D1" w:rsidRDefault="00000000" w:rsidP="003775CC">
      <w:pPr>
        <w:pStyle w:val="affd"/>
        <w:keepNext/>
        <w:keepLines/>
        <w:numPr>
          <w:ilvl w:val="0"/>
          <w:numId w:val="7"/>
        </w:numPr>
        <w:tabs>
          <w:tab w:val="left" w:pos="720"/>
        </w:tabs>
        <w:adjustRightInd w:val="0"/>
        <w:spacing w:beforeLines="50" w:before="120" w:afterLines="50" w:after="120"/>
        <w:ind w:firstLineChars="0"/>
        <w:jc w:val="center"/>
        <w:textAlignment w:val="baseline"/>
        <w:outlineLvl w:val="1"/>
        <w:rPr>
          <w:rFonts w:asciiTheme="majorHAnsi" w:eastAsiaTheme="majorEastAsia" w:hAnsiTheme="majorHAnsi" w:cstheme="majorBidi"/>
          <w:b/>
          <w:bCs/>
          <w:color w:val="000000" w:themeColor="text1"/>
          <w:sz w:val="28"/>
          <w:szCs w:val="28"/>
        </w:rPr>
      </w:pPr>
      <w:r w:rsidRPr="007161D1">
        <w:rPr>
          <w:rFonts w:asciiTheme="majorHAnsi" w:eastAsiaTheme="majorEastAsia" w:hAnsiTheme="majorHAnsi" w:cstheme="majorBidi" w:hint="eastAsia"/>
          <w:b/>
          <w:bCs/>
          <w:color w:val="000000" w:themeColor="text1"/>
          <w:sz w:val="28"/>
          <w:szCs w:val="28"/>
        </w:rPr>
        <w:t>投标文件的编制</w:t>
      </w:r>
    </w:p>
    <w:p w14:paraId="0F4A4BAA" w14:textId="77777777" w:rsidR="00F90D75" w:rsidRPr="007161D1" w:rsidRDefault="00000000" w:rsidP="003775CC">
      <w:pPr>
        <w:spacing w:after="0"/>
        <w:ind w:firstLineChars="200" w:firstLine="420"/>
        <w:rPr>
          <w:rFonts w:ascii="黑体" w:eastAsia="黑体" w:hAnsi="宋体" w:hint="eastAsia"/>
          <w:color w:val="000000" w:themeColor="text1"/>
          <w:szCs w:val="21"/>
        </w:rPr>
      </w:pPr>
      <w:r w:rsidRPr="007161D1">
        <w:rPr>
          <w:rFonts w:ascii="黑体" w:eastAsia="黑体" w:hAnsi="宋体" w:hint="eastAsia"/>
          <w:color w:val="000000" w:themeColor="text1"/>
          <w:szCs w:val="21"/>
        </w:rPr>
        <w:t>14．</w:t>
      </w:r>
      <w:bookmarkStart w:id="97" w:name="_Hlk72400236"/>
      <w:r w:rsidRPr="007161D1">
        <w:rPr>
          <w:rFonts w:ascii="黑体" w:eastAsia="黑体" w:hAnsi="宋体" w:hint="eastAsia"/>
          <w:color w:val="000000" w:themeColor="text1"/>
          <w:szCs w:val="21"/>
        </w:rPr>
        <w:t>投标文件的语言及度量单位</w:t>
      </w:r>
    </w:p>
    <w:p w14:paraId="3045608C" w14:textId="77777777" w:rsidR="00F90D75" w:rsidRPr="007161D1" w:rsidRDefault="00000000" w:rsidP="003775CC">
      <w:pPr>
        <w:spacing w:after="0"/>
        <w:ind w:firstLineChars="200" w:firstLine="420"/>
        <w:rPr>
          <w:rFonts w:ascii="宋体" w:hAnsi="宋体" w:hint="eastAsia"/>
          <w:color w:val="000000" w:themeColor="text1"/>
          <w:szCs w:val="21"/>
        </w:rPr>
      </w:pPr>
      <w:r w:rsidRPr="007161D1">
        <w:rPr>
          <w:rFonts w:ascii="宋体" w:hAnsi="宋体" w:hint="eastAsia"/>
          <w:color w:val="000000" w:themeColor="text1"/>
          <w:szCs w:val="21"/>
        </w:rPr>
        <w:t>14.1 投标人与代理机构之间与投标有关的所有往来通知、函件和投标文件均用中文表述。投标人随投标文件提供的证明文件和资料可以为其他语言，但必须附中文译文。翻译的中文资料与外文资料如果出现差异时，以中文为准，但翻译错误的除外。</w:t>
      </w:r>
    </w:p>
    <w:p w14:paraId="70959FA4" w14:textId="77777777" w:rsidR="00F90D75" w:rsidRPr="007161D1" w:rsidRDefault="00000000" w:rsidP="003775CC">
      <w:pPr>
        <w:spacing w:after="0"/>
        <w:ind w:firstLineChars="200" w:firstLine="420"/>
        <w:rPr>
          <w:rFonts w:ascii="宋体" w:hAnsi="宋体" w:hint="eastAsia"/>
          <w:color w:val="000000" w:themeColor="text1"/>
          <w:szCs w:val="21"/>
        </w:rPr>
      </w:pPr>
      <w:r w:rsidRPr="007161D1">
        <w:rPr>
          <w:rFonts w:ascii="宋体" w:hAnsi="宋体" w:hint="eastAsia"/>
          <w:color w:val="000000" w:themeColor="text1"/>
          <w:szCs w:val="21"/>
        </w:rPr>
        <w:t>14.2 除技术规范另有规定外，投标文件使用的度量单位，均采用中华人民共和国法定</w:t>
      </w:r>
      <w:r w:rsidRPr="007161D1">
        <w:rPr>
          <w:rFonts w:ascii="宋体" w:hAnsi="宋体" w:hint="eastAsia"/>
          <w:color w:val="000000" w:themeColor="text1"/>
          <w:szCs w:val="21"/>
        </w:rPr>
        <w:lastRenderedPageBreak/>
        <w:t>计量单位。</w:t>
      </w:r>
    </w:p>
    <w:bookmarkEnd w:id="97"/>
    <w:p w14:paraId="371A4D0A" w14:textId="77777777" w:rsidR="00F90D75" w:rsidRPr="007161D1" w:rsidRDefault="00000000" w:rsidP="003775CC">
      <w:pPr>
        <w:spacing w:after="0"/>
        <w:ind w:firstLineChars="200" w:firstLine="420"/>
        <w:rPr>
          <w:rFonts w:ascii="黑体" w:eastAsia="黑体" w:hAnsi="宋体" w:hint="eastAsia"/>
          <w:color w:val="000000" w:themeColor="text1"/>
          <w:szCs w:val="21"/>
        </w:rPr>
      </w:pPr>
      <w:r w:rsidRPr="007161D1">
        <w:rPr>
          <w:rFonts w:ascii="黑体" w:eastAsia="黑体" w:hAnsi="宋体" w:hint="eastAsia"/>
          <w:color w:val="000000" w:themeColor="text1"/>
          <w:szCs w:val="21"/>
        </w:rPr>
        <w:t>15．</w:t>
      </w:r>
      <w:bookmarkStart w:id="98" w:name="_Hlk72401567"/>
      <w:r w:rsidRPr="007161D1">
        <w:rPr>
          <w:rFonts w:ascii="黑体" w:eastAsia="黑体" w:hAnsi="宋体" w:hint="eastAsia"/>
          <w:color w:val="000000" w:themeColor="text1"/>
          <w:szCs w:val="21"/>
        </w:rPr>
        <w:t>投标文件的组成</w:t>
      </w:r>
    </w:p>
    <w:p w14:paraId="070A5938" w14:textId="77777777" w:rsidR="00F90D75" w:rsidRPr="007161D1" w:rsidRDefault="00000000" w:rsidP="003775CC">
      <w:pPr>
        <w:spacing w:after="0"/>
        <w:ind w:firstLineChars="200" w:firstLine="420"/>
        <w:rPr>
          <w:rFonts w:ascii="宋体" w:hAnsi="宋体" w:hint="eastAsia"/>
          <w:color w:val="000000" w:themeColor="text1"/>
          <w:szCs w:val="21"/>
        </w:rPr>
      </w:pPr>
      <w:r w:rsidRPr="007161D1">
        <w:rPr>
          <w:rFonts w:ascii="宋体" w:hAnsi="宋体" w:hint="eastAsia"/>
          <w:color w:val="000000" w:themeColor="text1"/>
          <w:szCs w:val="21"/>
        </w:rPr>
        <w:t>具体内容在招标文件专用条款中进行规定。</w:t>
      </w:r>
    </w:p>
    <w:p w14:paraId="330D71FE" w14:textId="77777777" w:rsidR="00F90D75" w:rsidRPr="007161D1" w:rsidRDefault="00000000" w:rsidP="003775CC">
      <w:pPr>
        <w:spacing w:after="0"/>
        <w:ind w:firstLineChars="200" w:firstLine="420"/>
        <w:rPr>
          <w:rFonts w:ascii="黑体" w:eastAsia="黑体" w:hAnsi="宋体" w:hint="eastAsia"/>
          <w:color w:val="000000" w:themeColor="text1"/>
          <w:szCs w:val="21"/>
        </w:rPr>
      </w:pPr>
      <w:r w:rsidRPr="007161D1">
        <w:rPr>
          <w:rFonts w:ascii="黑体" w:eastAsia="黑体" w:hAnsi="宋体"/>
          <w:color w:val="000000" w:themeColor="text1"/>
          <w:szCs w:val="21"/>
        </w:rPr>
        <w:t>16．投标文件格式</w:t>
      </w:r>
    </w:p>
    <w:p w14:paraId="25DADD0A" w14:textId="77777777" w:rsidR="00F90D75" w:rsidRPr="007161D1" w:rsidRDefault="00000000" w:rsidP="003775CC">
      <w:pPr>
        <w:spacing w:after="0"/>
        <w:ind w:firstLineChars="200" w:firstLine="420"/>
        <w:rPr>
          <w:rFonts w:ascii="宋体" w:hAnsi="宋体" w:hint="eastAsia"/>
          <w:color w:val="000000" w:themeColor="text1"/>
          <w:szCs w:val="21"/>
        </w:rPr>
      </w:pPr>
      <w:r w:rsidRPr="007161D1">
        <w:rPr>
          <w:rFonts w:ascii="宋体" w:hAnsi="宋体" w:hint="eastAsia"/>
          <w:color w:val="000000" w:themeColor="text1"/>
          <w:szCs w:val="21"/>
        </w:rPr>
        <w:t>投标文件包括本通用条款第</w:t>
      </w:r>
      <w:r w:rsidRPr="007161D1">
        <w:rPr>
          <w:rFonts w:ascii="宋体" w:hAnsi="宋体"/>
          <w:color w:val="000000" w:themeColor="text1"/>
          <w:szCs w:val="21"/>
        </w:rPr>
        <w:t>15条中规定的内容。如</w:t>
      </w:r>
      <w:r w:rsidRPr="007161D1">
        <w:rPr>
          <w:rFonts w:ascii="宋体" w:hAnsi="宋体" w:hint="eastAsia"/>
          <w:color w:val="000000" w:themeColor="text1"/>
          <w:szCs w:val="21"/>
        </w:rPr>
        <w:t>招标</w:t>
      </w:r>
      <w:r w:rsidRPr="007161D1">
        <w:rPr>
          <w:rFonts w:ascii="宋体" w:hAnsi="宋体"/>
          <w:color w:val="000000" w:themeColor="text1"/>
          <w:szCs w:val="21"/>
        </w:rPr>
        <w:t>文件提供了投标文件格式，则</w:t>
      </w:r>
      <w:r w:rsidRPr="007161D1">
        <w:rPr>
          <w:rFonts w:ascii="宋体" w:hAnsi="宋体" w:hint="eastAsia"/>
          <w:b/>
          <w:bCs/>
          <w:color w:val="000000" w:themeColor="text1"/>
          <w:szCs w:val="21"/>
        </w:rPr>
        <w:t>投标人提交的投标文件应毫无例外地使用招标文件所提供的相应格式</w:t>
      </w:r>
      <w:r w:rsidRPr="007161D1">
        <w:rPr>
          <w:rFonts w:ascii="宋体" w:hAnsi="宋体" w:hint="eastAsia"/>
          <w:color w:val="000000" w:themeColor="text1"/>
          <w:szCs w:val="21"/>
        </w:rPr>
        <w:t>（表格均可按同样格式扩展）。</w:t>
      </w:r>
    </w:p>
    <w:p w14:paraId="585E9236" w14:textId="77777777" w:rsidR="00F90D75" w:rsidRPr="007161D1" w:rsidRDefault="00000000" w:rsidP="003775CC">
      <w:pPr>
        <w:spacing w:after="0"/>
        <w:ind w:firstLineChars="200" w:firstLine="420"/>
        <w:rPr>
          <w:rFonts w:ascii="黑体" w:eastAsia="黑体" w:hAnsi="宋体" w:hint="eastAsia"/>
          <w:color w:val="000000" w:themeColor="text1"/>
          <w:szCs w:val="21"/>
        </w:rPr>
      </w:pPr>
      <w:r w:rsidRPr="007161D1">
        <w:rPr>
          <w:rFonts w:ascii="黑体" w:eastAsia="黑体" w:hAnsi="宋体" w:hint="eastAsia"/>
          <w:color w:val="000000" w:themeColor="text1"/>
          <w:szCs w:val="21"/>
        </w:rPr>
        <w:t>17．投标货币</w:t>
      </w:r>
    </w:p>
    <w:p w14:paraId="3F1C09B1" w14:textId="77777777" w:rsidR="00F90D75" w:rsidRPr="007161D1" w:rsidRDefault="00000000" w:rsidP="003775CC">
      <w:pPr>
        <w:spacing w:after="0"/>
        <w:ind w:firstLineChars="200" w:firstLine="420"/>
        <w:rPr>
          <w:rFonts w:ascii="宋体" w:hAnsi="宋体" w:hint="eastAsia"/>
          <w:color w:val="000000" w:themeColor="text1"/>
          <w:szCs w:val="21"/>
        </w:rPr>
      </w:pPr>
      <w:r w:rsidRPr="007161D1">
        <w:rPr>
          <w:rFonts w:ascii="宋体" w:hAnsi="宋体" w:hint="eastAsia"/>
          <w:color w:val="000000" w:themeColor="text1"/>
          <w:szCs w:val="21"/>
        </w:rPr>
        <w:t>本项目的投标报价应以人民币计。</w:t>
      </w:r>
    </w:p>
    <w:bookmarkEnd w:id="98"/>
    <w:p w14:paraId="31ACB09B" w14:textId="77777777" w:rsidR="00F90D75" w:rsidRPr="007161D1" w:rsidRDefault="00000000" w:rsidP="003775CC">
      <w:pPr>
        <w:spacing w:after="0"/>
        <w:ind w:firstLineChars="200" w:firstLine="420"/>
        <w:rPr>
          <w:rFonts w:ascii="黑体" w:eastAsia="黑体" w:hAnsi="宋体" w:hint="eastAsia"/>
          <w:color w:val="000000" w:themeColor="text1"/>
          <w:szCs w:val="21"/>
        </w:rPr>
      </w:pPr>
      <w:r w:rsidRPr="007161D1">
        <w:rPr>
          <w:rFonts w:ascii="黑体" w:eastAsia="黑体" w:hAnsi="宋体" w:hint="eastAsia"/>
          <w:color w:val="000000" w:themeColor="text1"/>
          <w:szCs w:val="21"/>
        </w:rPr>
        <w:t>18．</w:t>
      </w:r>
      <w:bookmarkStart w:id="99" w:name="_Hlk72401735"/>
      <w:r w:rsidRPr="007161D1">
        <w:rPr>
          <w:rFonts w:ascii="黑体" w:eastAsia="黑体" w:hAnsi="宋体" w:hint="eastAsia"/>
          <w:color w:val="000000" w:themeColor="text1"/>
          <w:szCs w:val="21"/>
        </w:rPr>
        <w:t>证明投标文件投标技术方案的合格性和符合招标文件规定的文件要求</w:t>
      </w:r>
    </w:p>
    <w:p w14:paraId="48FFF3F6" w14:textId="77777777" w:rsidR="00F90D75" w:rsidRPr="007161D1" w:rsidRDefault="00000000" w:rsidP="003775CC">
      <w:pPr>
        <w:spacing w:after="0"/>
        <w:ind w:firstLineChars="200" w:firstLine="420"/>
        <w:rPr>
          <w:rFonts w:ascii="宋体" w:hAnsi="宋体" w:hint="eastAsia"/>
          <w:color w:val="000000" w:themeColor="text1"/>
          <w:szCs w:val="21"/>
        </w:rPr>
      </w:pPr>
      <w:r w:rsidRPr="007161D1">
        <w:rPr>
          <w:rFonts w:ascii="宋体" w:hAnsi="宋体" w:hint="eastAsia"/>
          <w:color w:val="000000" w:themeColor="text1"/>
          <w:szCs w:val="21"/>
        </w:rPr>
        <w:t>18</w:t>
      </w:r>
      <w:r w:rsidRPr="007161D1">
        <w:rPr>
          <w:rFonts w:ascii="宋体" w:hAnsi="宋体"/>
          <w:color w:val="000000" w:themeColor="text1"/>
          <w:szCs w:val="21"/>
        </w:rPr>
        <w:t xml:space="preserve">.1 </w:t>
      </w:r>
      <w:r w:rsidRPr="007161D1">
        <w:rPr>
          <w:rFonts w:ascii="宋体" w:hAnsi="宋体" w:hint="eastAsia"/>
          <w:color w:val="000000" w:themeColor="text1"/>
          <w:szCs w:val="21"/>
        </w:rPr>
        <w:t>投标人应提交证明文件，证明其投标技术方案项下的货物和服务的合格性符合招标文件规定。该投标技术方案及其证明文件均作为投标文件组成部分。</w:t>
      </w:r>
    </w:p>
    <w:p w14:paraId="1E3F136A" w14:textId="77777777" w:rsidR="00F90D75" w:rsidRPr="007161D1" w:rsidRDefault="00000000" w:rsidP="003775CC">
      <w:pPr>
        <w:spacing w:after="0"/>
        <w:ind w:firstLineChars="200" w:firstLine="420"/>
        <w:rPr>
          <w:rFonts w:ascii="宋体" w:hAnsi="宋体" w:hint="eastAsia"/>
          <w:color w:val="000000" w:themeColor="text1"/>
          <w:szCs w:val="21"/>
        </w:rPr>
      </w:pPr>
      <w:r w:rsidRPr="007161D1">
        <w:rPr>
          <w:rFonts w:ascii="宋体" w:hAnsi="宋体"/>
          <w:color w:val="000000" w:themeColor="text1"/>
          <w:szCs w:val="21"/>
        </w:rPr>
        <w:t>1</w:t>
      </w:r>
      <w:r w:rsidRPr="007161D1">
        <w:rPr>
          <w:rFonts w:ascii="宋体" w:hAnsi="宋体" w:hint="eastAsia"/>
          <w:color w:val="000000" w:themeColor="text1"/>
          <w:szCs w:val="21"/>
        </w:rPr>
        <w:t>8</w:t>
      </w:r>
      <w:r w:rsidRPr="007161D1">
        <w:rPr>
          <w:rFonts w:ascii="宋体" w:hAnsi="宋体"/>
          <w:color w:val="000000" w:themeColor="text1"/>
          <w:szCs w:val="21"/>
        </w:rPr>
        <w:t xml:space="preserve">.2 </w:t>
      </w:r>
      <w:r w:rsidRPr="007161D1">
        <w:rPr>
          <w:rFonts w:ascii="宋体" w:hAnsi="宋体" w:hint="eastAsia"/>
          <w:color w:val="000000" w:themeColor="text1"/>
          <w:szCs w:val="21"/>
        </w:rPr>
        <w:t>投标人提供证明投标技术方案与招标文件的要求相一致的文件，可以是文字资料、图纸、数据或数码照片、制造商公布的产品说明书、产品彩页和我国政府机构出具的产品检验和核准证件等，提供的文件应符合以下要求：</w:t>
      </w:r>
    </w:p>
    <w:p w14:paraId="74D88453" w14:textId="77777777" w:rsidR="00F90D75" w:rsidRPr="007161D1" w:rsidRDefault="00000000" w:rsidP="003775CC">
      <w:pPr>
        <w:spacing w:after="0"/>
        <w:ind w:firstLineChars="200" w:firstLine="420"/>
        <w:rPr>
          <w:rFonts w:ascii="宋体" w:hAnsi="宋体" w:hint="eastAsia"/>
          <w:color w:val="000000" w:themeColor="text1"/>
          <w:szCs w:val="21"/>
        </w:rPr>
      </w:pPr>
      <w:r w:rsidRPr="007161D1">
        <w:rPr>
          <w:rFonts w:ascii="宋体" w:hAnsi="宋体" w:hint="eastAsia"/>
          <w:color w:val="000000" w:themeColor="text1"/>
          <w:szCs w:val="21"/>
        </w:rPr>
        <w:t>18.2.1主要技术指标和性能的详细说明。</w:t>
      </w:r>
    </w:p>
    <w:p w14:paraId="3159548C" w14:textId="77777777" w:rsidR="00F90D75" w:rsidRPr="007161D1" w:rsidRDefault="00000000" w:rsidP="003775CC">
      <w:pPr>
        <w:spacing w:after="0"/>
        <w:ind w:firstLineChars="200" w:firstLine="420"/>
        <w:rPr>
          <w:rFonts w:ascii="宋体" w:hAnsi="宋体" w:hint="eastAsia"/>
          <w:color w:val="000000" w:themeColor="text1"/>
          <w:szCs w:val="21"/>
        </w:rPr>
      </w:pPr>
      <w:r w:rsidRPr="007161D1">
        <w:rPr>
          <w:rFonts w:ascii="宋体" w:hAnsi="宋体" w:hint="eastAsia"/>
          <w:color w:val="000000" w:themeColor="text1"/>
          <w:szCs w:val="21"/>
        </w:rPr>
        <w:t>18.2.</w:t>
      </w:r>
      <w:r w:rsidRPr="007161D1">
        <w:rPr>
          <w:rFonts w:ascii="宋体" w:hAnsi="宋体"/>
          <w:color w:val="000000" w:themeColor="text1"/>
          <w:szCs w:val="21"/>
        </w:rPr>
        <w:t>2</w:t>
      </w:r>
      <w:r w:rsidRPr="007161D1">
        <w:rPr>
          <w:rFonts w:ascii="宋体" w:hAnsi="宋体" w:hint="eastAsia"/>
          <w:color w:val="000000" w:themeColor="text1"/>
          <w:szCs w:val="21"/>
        </w:rPr>
        <w:t>投标产品从采购人开始使用至招标文件中规定的周期内正常、连续地使用所必须的备件和专用工具清单，包括备件和专用工具的货源及现行价格。</w:t>
      </w:r>
    </w:p>
    <w:p w14:paraId="4B0D4405" w14:textId="77777777" w:rsidR="00F90D75" w:rsidRPr="007161D1" w:rsidRDefault="00000000" w:rsidP="003775CC">
      <w:pPr>
        <w:spacing w:after="0"/>
        <w:ind w:firstLineChars="200" w:firstLine="420"/>
        <w:rPr>
          <w:rFonts w:ascii="宋体" w:hAnsi="宋体" w:hint="eastAsia"/>
          <w:color w:val="000000" w:themeColor="text1"/>
          <w:szCs w:val="21"/>
        </w:rPr>
      </w:pPr>
      <w:r w:rsidRPr="007161D1">
        <w:rPr>
          <w:rFonts w:ascii="宋体" w:hAnsi="宋体" w:hint="eastAsia"/>
          <w:color w:val="000000" w:themeColor="text1"/>
          <w:szCs w:val="21"/>
        </w:rPr>
        <w:t>18.2.</w:t>
      </w:r>
      <w:r w:rsidRPr="007161D1">
        <w:rPr>
          <w:rFonts w:ascii="宋体" w:hAnsi="宋体"/>
          <w:color w:val="000000" w:themeColor="text1"/>
          <w:szCs w:val="21"/>
        </w:rPr>
        <w:t>3</w:t>
      </w:r>
      <w:r w:rsidRPr="007161D1">
        <w:rPr>
          <w:rFonts w:ascii="宋体" w:hAnsi="宋体" w:hint="eastAsia"/>
          <w:color w:val="000000" w:themeColor="text1"/>
          <w:szCs w:val="21"/>
        </w:rPr>
        <w:t>对照招标文件技术规格，逐条说明投标技术方案已对采购人的技术规格做出了实质性的响应，或申明与技术规格条文的偏差和例外。投标人应详细说明投标技术方案中产品的具体参数，不得不合理照搬照抄招标文件的技术要求。</w:t>
      </w:r>
    </w:p>
    <w:p w14:paraId="56F74064" w14:textId="77777777" w:rsidR="00F90D75" w:rsidRPr="007161D1" w:rsidRDefault="00000000" w:rsidP="003775CC">
      <w:pPr>
        <w:spacing w:after="0"/>
        <w:ind w:firstLineChars="200" w:firstLine="420"/>
        <w:rPr>
          <w:rFonts w:ascii="宋体" w:hAnsi="宋体" w:hint="eastAsia"/>
          <w:color w:val="000000" w:themeColor="text1"/>
          <w:szCs w:val="21"/>
        </w:rPr>
      </w:pPr>
      <w:r w:rsidRPr="007161D1">
        <w:rPr>
          <w:rFonts w:ascii="宋体" w:hAnsi="宋体" w:hint="eastAsia"/>
          <w:color w:val="000000" w:themeColor="text1"/>
          <w:szCs w:val="21"/>
        </w:rPr>
        <w:t>18.2.4产品说明书或彩页应为制造商公布或出具的中文产品说明书或彩页；提供外文说明书或彩页的，必须同时提供加盖制造商公章的对应中文翻译说明，评标依据以中文翻译内容为准，外文说明书或彩页仅供参考；产品说明书或彩页的尺寸和</w:t>
      </w:r>
      <w:r w:rsidRPr="007161D1">
        <w:rPr>
          <w:rFonts w:hint="eastAsia"/>
          <w:color w:val="000000" w:themeColor="text1"/>
          <w:szCs w:val="21"/>
        </w:rPr>
        <w:t>清晰度要求能够使用电脑阅读、识别和判断</w:t>
      </w:r>
      <w:r w:rsidRPr="007161D1">
        <w:rPr>
          <w:rFonts w:ascii="宋体" w:hAnsi="宋体" w:hint="eastAsia"/>
          <w:color w:val="000000" w:themeColor="text1"/>
          <w:szCs w:val="21"/>
        </w:rPr>
        <w:t>；</w:t>
      </w:r>
    </w:p>
    <w:p w14:paraId="666E2E97" w14:textId="77777777" w:rsidR="00F90D75" w:rsidRPr="007161D1" w:rsidRDefault="00000000" w:rsidP="003775CC">
      <w:pPr>
        <w:spacing w:after="0"/>
        <w:ind w:firstLineChars="200" w:firstLine="420"/>
        <w:rPr>
          <w:rFonts w:ascii="宋体" w:hAnsi="宋体" w:hint="eastAsia"/>
          <w:color w:val="000000" w:themeColor="text1"/>
          <w:szCs w:val="21"/>
        </w:rPr>
      </w:pPr>
      <w:r w:rsidRPr="007161D1">
        <w:rPr>
          <w:rFonts w:ascii="宋体" w:hAnsi="宋体" w:hint="eastAsia"/>
          <w:color w:val="000000" w:themeColor="text1"/>
          <w:szCs w:val="21"/>
        </w:rPr>
        <w:t>18.2.5我国政府机构出具的产品检验和核准证件应为证件正面、背面和附件标注的全部具体内容；产品检验和核准证件的尺寸和清晰度应该能够在电脑上被阅读、识别和判断，提供原件扫描件。</w:t>
      </w:r>
    </w:p>
    <w:p w14:paraId="2BFE5722" w14:textId="77777777" w:rsidR="00F90D75" w:rsidRPr="007161D1" w:rsidRDefault="00000000" w:rsidP="003775CC">
      <w:pPr>
        <w:spacing w:after="0"/>
        <w:ind w:firstLineChars="200" w:firstLine="420"/>
        <w:rPr>
          <w:rFonts w:ascii="宋体" w:hAnsi="宋体" w:hint="eastAsia"/>
          <w:color w:val="000000" w:themeColor="text1"/>
          <w:szCs w:val="21"/>
        </w:rPr>
      </w:pPr>
      <w:r w:rsidRPr="007161D1">
        <w:rPr>
          <w:rFonts w:ascii="宋体" w:hAnsi="宋体" w:hint="eastAsia"/>
          <w:color w:val="000000" w:themeColor="text1"/>
          <w:szCs w:val="21"/>
        </w:rPr>
        <w:t>18.3相关资料不符合18.2款要求的，评审委员会有权认定为投标技术方案不合格响应，其相关分数予以扣减或作投标无效处理。</w:t>
      </w:r>
    </w:p>
    <w:p w14:paraId="57618BFE" w14:textId="77777777" w:rsidR="00F90D75" w:rsidRPr="007161D1" w:rsidRDefault="00000000" w:rsidP="003775CC">
      <w:pPr>
        <w:spacing w:after="0"/>
        <w:ind w:firstLineChars="200" w:firstLine="420"/>
        <w:rPr>
          <w:rFonts w:ascii="宋体" w:hAnsi="宋体" w:hint="eastAsia"/>
          <w:color w:val="000000" w:themeColor="text1"/>
          <w:szCs w:val="21"/>
        </w:rPr>
      </w:pPr>
      <w:r w:rsidRPr="007161D1">
        <w:rPr>
          <w:rFonts w:ascii="宋体" w:hAnsi="宋体"/>
          <w:color w:val="000000" w:themeColor="text1"/>
          <w:szCs w:val="21"/>
        </w:rPr>
        <w:t>1</w:t>
      </w:r>
      <w:r w:rsidRPr="007161D1">
        <w:rPr>
          <w:rFonts w:ascii="宋体" w:hAnsi="宋体" w:hint="eastAsia"/>
          <w:color w:val="000000" w:themeColor="text1"/>
          <w:szCs w:val="21"/>
        </w:rPr>
        <w:t>8</w:t>
      </w:r>
      <w:r w:rsidRPr="007161D1">
        <w:rPr>
          <w:rFonts w:ascii="宋体" w:hAnsi="宋体"/>
          <w:color w:val="000000" w:themeColor="text1"/>
          <w:szCs w:val="21"/>
        </w:rPr>
        <w:t>.</w:t>
      </w:r>
      <w:r w:rsidRPr="007161D1">
        <w:rPr>
          <w:rFonts w:ascii="宋体" w:hAnsi="宋体" w:hint="eastAsia"/>
          <w:color w:val="000000" w:themeColor="text1"/>
          <w:szCs w:val="21"/>
        </w:rPr>
        <w:t>4投标人在阐述</w:t>
      </w:r>
      <w:proofErr w:type="gramStart"/>
      <w:r w:rsidRPr="007161D1">
        <w:rPr>
          <w:rFonts w:ascii="宋体" w:hAnsi="宋体" w:hint="eastAsia"/>
          <w:color w:val="000000" w:themeColor="text1"/>
          <w:szCs w:val="21"/>
        </w:rPr>
        <w:t>上述第18</w:t>
      </w:r>
      <w:proofErr w:type="gramEnd"/>
      <w:r w:rsidRPr="007161D1">
        <w:rPr>
          <w:rFonts w:ascii="宋体" w:hAnsi="宋体" w:hint="eastAsia"/>
          <w:color w:val="000000" w:themeColor="text1"/>
          <w:szCs w:val="21"/>
        </w:rPr>
        <w:t>.2时应注意采购人在技术规格中指出的工艺、材料和设备的标准以及参照的牌号或分类号仅</w:t>
      </w:r>
      <w:proofErr w:type="gramStart"/>
      <w:r w:rsidRPr="007161D1">
        <w:rPr>
          <w:rFonts w:ascii="宋体" w:hAnsi="宋体" w:hint="eastAsia"/>
          <w:color w:val="000000" w:themeColor="text1"/>
          <w:szCs w:val="21"/>
        </w:rPr>
        <w:t>起说明</w:t>
      </w:r>
      <w:proofErr w:type="gramEnd"/>
      <w:r w:rsidRPr="007161D1">
        <w:rPr>
          <w:rFonts w:ascii="宋体" w:hAnsi="宋体" w:hint="eastAsia"/>
          <w:color w:val="000000" w:themeColor="text1"/>
          <w:szCs w:val="21"/>
        </w:rPr>
        <w:t>作用，并没有任何限制性。投标人在投标中可以选用替代标准、牌号或分类号，但这些替代要实质上满足招标文件中技术规格的要求，是否</w:t>
      </w:r>
      <w:r w:rsidRPr="007161D1">
        <w:rPr>
          <w:rFonts w:hint="eastAsia"/>
          <w:color w:val="000000" w:themeColor="text1"/>
          <w:szCs w:val="21"/>
        </w:rPr>
        <w:t>满足要求</w:t>
      </w:r>
      <w:r w:rsidRPr="007161D1">
        <w:rPr>
          <w:rFonts w:ascii="宋体" w:hAnsi="宋体" w:hint="eastAsia"/>
          <w:color w:val="000000" w:themeColor="text1"/>
          <w:szCs w:val="21"/>
        </w:rPr>
        <w:t>，由评审委员会来评判。</w:t>
      </w:r>
    </w:p>
    <w:p w14:paraId="5444648A" w14:textId="77777777" w:rsidR="00F90D75" w:rsidRPr="007161D1" w:rsidRDefault="00000000" w:rsidP="003775CC">
      <w:pPr>
        <w:spacing w:after="0"/>
        <w:ind w:firstLineChars="200" w:firstLine="420"/>
        <w:rPr>
          <w:rFonts w:ascii="宋体" w:hAnsi="宋体" w:hint="eastAsia"/>
          <w:color w:val="000000" w:themeColor="text1"/>
          <w:szCs w:val="21"/>
        </w:rPr>
      </w:pPr>
      <w:r w:rsidRPr="007161D1">
        <w:rPr>
          <w:rFonts w:ascii="宋体" w:hAnsi="宋体" w:hint="eastAsia"/>
          <w:color w:val="000000" w:themeColor="text1"/>
          <w:szCs w:val="21"/>
        </w:rPr>
        <w:t>18.5除非另有规定或说明，投标人对同一项目投标时，不得同时提供两套或两套以上的投标方案。</w:t>
      </w:r>
    </w:p>
    <w:bookmarkEnd w:id="99"/>
    <w:p w14:paraId="5ED1F718" w14:textId="77777777" w:rsidR="00F90D75" w:rsidRPr="007161D1" w:rsidRDefault="00000000" w:rsidP="003775CC">
      <w:pPr>
        <w:spacing w:after="0"/>
        <w:ind w:firstLineChars="200" w:firstLine="420"/>
        <w:rPr>
          <w:rFonts w:ascii="黑体" w:eastAsia="黑体" w:hAnsi="宋体" w:hint="eastAsia"/>
          <w:color w:val="000000" w:themeColor="text1"/>
          <w:szCs w:val="21"/>
        </w:rPr>
      </w:pPr>
      <w:r w:rsidRPr="007161D1">
        <w:rPr>
          <w:rFonts w:ascii="黑体" w:eastAsia="黑体" w:hAnsi="宋体" w:hint="eastAsia"/>
          <w:color w:val="000000" w:themeColor="text1"/>
          <w:szCs w:val="21"/>
        </w:rPr>
        <w:t>19．</w:t>
      </w:r>
      <w:bookmarkStart w:id="100" w:name="_Hlk72402034"/>
      <w:r w:rsidRPr="007161D1">
        <w:rPr>
          <w:rFonts w:ascii="黑体" w:eastAsia="黑体" w:hAnsi="宋体" w:hint="eastAsia"/>
          <w:color w:val="000000" w:themeColor="text1"/>
          <w:szCs w:val="21"/>
        </w:rPr>
        <w:t>投标文件其他证明文件的要求</w:t>
      </w:r>
    </w:p>
    <w:p w14:paraId="38014250" w14:textId="77777777" w:rsidR="00F90D75" w:rsidRPr="007161D1" w:rsidRDefault="00000000" w:rsidP="003775CC">
      <w:pPr>
        <w:spacing w:after="0"/>
        <w:ind w:firstLineChars="200" w:firstLine="420"/>
        <w:rPr>
          <w:rFonts w:ascii="宋体" w:hAnsi="宋体" w:hint="eastAsia"/>
          <w:color w:val="000000" w:themeColor="text1"/>
          <w:szCs w:val="21"/>
        </w:rPr>
      </w:pPr>
      <w:r w:rsidRPr="007161D1">
        <w:rPr>
          <w:rFonts w:ascii="宋体" w:hAnsi="宋体" w:hint="eastAsia"/>
          <w:color w:val="000000" w:themeColor="text1"/>
          <w:szCs w:val="21"/>
        </w:rPr>
        <w:t>19.1采用综合评分法的项目，对项目招标文件《评标信息》评分项中涉及的相关业绩、社保情况等内容以及《资格性审查表》和《符合性审查表》中涉及的证明材料，投标人应提供相关部门出具的证明材料扫描件或照片。有关扫描件（或照片）的尺寸和清晰度要求能够使用电脑阅读、识别和判断。若投标人未按要求提供证明材料或提供的是部分证明材料或提供不清晰的扫描件（或照片）的，评审委员会有权认定其投标文件未对招标文件有关需求进行响应，涉及资格性检查或符合性检查的予以投标无效处理，涉及《评标信息》打分项的则该项评分予以0分处理。评审委员会对供应商投标资料是否异常、是否有效问题进行核查和</w:t>
      </w:r>
      <w:r w:rsidRPr="007161D1">
        <w:rPr>
          <w:rFonts w:ascii="宋体" w:hAnsi="宋体" w:hint="eastAsia"/>
          <w:color w:val="000000" w:themeColor="text1"/>
          <w:szCs w:val="21"/>
        </w:rPr>
        <w:lastRenderedPageBreak/>
        <w:t>判定，如认为供应商投标资料有异常或无效的，若涉及资格性审查或符合性审查条款的，则应作投标无效处理；若涉及评分的，则作不得分处理。</w:t>
      </w:r>
      <w:bookmarkStart w:id="101" w:name="_Hlk71407299"/>
    </w:p>
    <w:bookmarkEnd w:id="101"/>
    <w:p w14:paraId="2359D4CD" w14:textId="77777777" w:rsidR="00F90D75" w:rsidRPr="007161D1" w:rsidRDefault="00000000" w:rsidP="003775CC">
      <w:pPr>
        <w:spacing w:after="0"/>
        <w:ind w:firstLineChars="200" w:firstLine="420"/>
        <w:rPr>
          <w:rFonts w:ascii="宋体" w:hAnsi="宋体" w:hint="eastAsia"/>
          <w:color w:val="000000" w:themeColor="text1"/>
          <w:szCs w:val="21"/>
        </w:rPr>
      </w:pPr>
      <w:r w:rsidRPr="007161D1">
        <w:rPr>
          <w:rFonts w:ascii="宋体" w:hAnsi="宋体" w:hint="eastAsia"/>
          <w:color w:val="000000" w:themeColor="text1"/>
          <w:szCs w:val="21"/>
        </w:rPr>
        <w:t>19.2本项目涉及提供的有关资质（资格）证书，若原有资质（资格）证书处于年审期间，须提供证书颁发部门提供的回执，并且回执须证明该证书依然有效（若在法规范围不需提供的，供应商应做书面说明并提供证明文件，否则该证书无效），则该投标人提供年审证明的可按原资质（资格）投标；若投标人正在申报上一级别资质（资格），在未获批准之前，仍按原级别资质（资格）投标。</w:t>
      </w:r>
    </w:p>
    <w:p w14:paraId="484578DD" w14:textId="77777777" w:rsidR="00F90D75" w:rsidRPr="007161D1" w:rsidRDefault="00000000" w:rsidP="003775CC">
      <w:pPr>
        <w:spacing w:after="0"/>
        <w:ind w:firstLineChars="200" w:firstLine="420"/>
        <w:rPr>
          <w:rFonts w:ascii="黑体" w:eastAsia="黑体" w:hAnsi="宋体" w:hint="eastAsia"/>
          <w:color w:val="000000" w:themeColor="text1"/>
          <w:szCs w:val="21"/>
        </w:rPr>
      </w:pPr>
      <w:r w:rsidRPr="007161D1">
        <w:rPr>
          <w:rFonts w:ascii="黑体" w:eastAsia="黑体" w:hAnsi="宋体" w:hint="eastAsia"/>
          <w:color w:val="000000" w:themeColor="text1"/>
          <w:szCs w:val="21"/>
        </w:rPr>
        <w:t>20．投标有效期</w:t>
      </w:r>
    </w:p>
    <w:p w14:paraId="2C3A9F90" w14:textId="77777777" w:rsidR="00F90D75" w:rsidRPr="007161D1" w:rsidRDefault="00000000" w:rsidP="003775CC">
      <w:pPr>
        <w:spacing w:after="0"/>
        <w:ind w:firstLineChars="200" w:firstLine="420"/>
        <w:rPr>
          <w:rFonts w:ascii="宋体" w:hAnsi="宋体" w:hint="eastAsia"/>
          <w:color w:val="000000" w:themeColor="text1"/>
          <w:szCs w:val="21"/>
        </w:rPr>
      </w:pPr>
      <w:bookmarkStart w:id="102" w:name="_Hlk72402214"/>
      <w:bookmarkEnd w:id="100"/>
      <w:r w:rsidRPr="007161D1">
        <w:rPr>
          <w:rFonts w:ascii="宋体" w:hAnsi="宋体" w:hint="eastAsia"/>
          <w:color w:val="000000" w:themeColor="text1"/>
          <w:szCs w:val="21"/>
        </w:rPr>
        <w:t>20.1 投标有效期为</w:t>
      </w:r>
      <w:r w:rsidRPr="007161D1">
        <w:rPr>
          <w:rFonts w:ascii="Arial" w:hAnsi="Arial" w:cs="Arial" w:hint="eastAsia"/>
          <w:color w:val="000000" w:themeColor="text1"/>
          <w:szCs w:val="21"/>
        </w:rPr>
        <w:t>从投标截止之日算起的日历天数。</w:t>
      </w:r>
      <w:r w:rsidRPr="007161D1">
        <w:rPr>
          <w:rFonts w:ascii="宋体" w:hAnsi="宋体" w:hint="eastAsia"/>
          <w:color w:val="000000" w:themeColor="text1"/>
          <w:szCs w:val="21"/>
        </w:rPr>
        <w:t>在此期限内，所有投标文件均保持有效。</w:t>
      </w:r>
    </w:p>
    <w:p w14:paraId="600812A7" w14:textId="77777777" w:rsidR="00F90D75" w:rsidRPr="007161D1" w:rsidRDefault="00000000" w:rsidP="003775CC">
      <w:pPr>
        <w:spacing w:after="0"/>
        <w:ind w:firstLineChars="200" w:firstLine="420"/>
        <w:rPr>
          <w:rFonts w:ascii="宋体" w:hAnsi="宋体" w:hint="eastAsia"/>
          <w:color w:val="000000" w:themeColor="text1"/>
          <w:szCs w:val="21"/>
        </w:rPr>
      </w:pPr>
      <w:r w:rsidRPr="007161D1">
        <w:rPr>
          <w:rFonts w:ascii="宋体" w:hAnsi="宋体" w:hint="eastAsia"/>
          <w:color w:val="000000" w:themeColor="text1"/>
          <w:szCs w:val="21"/>
        </w:rPr>
        <w:t>20.2 在特殊情况下，代理机构在原定的投标有效期满之前，代理机构可以根据需要以书面形式（包括代理机构网站公开发布方式）向投标人提出延长投标有效期的要求，对此要求投标人须以书面形式予以答复，投标人可以拒绝代理机构此项要求，其投标在原投标有效期满后不再有效。同意延长投标有效期的投标人不能要求也不允许修改其投标文件。</w:t>
      </w:r>
    </w:p>
    <w:p w14:paraId="30C08B7A" w14:textId="77777777" w:rsidR="00F90D75" w:rsidRPr="007161D1" w:rsidRDefault="00000000" w:rsidP="003775CC">
      <w:pPr>
        <w:spacing w:after="0"/>
        <w:ind w:firstLineChars="200" w:firstLine="420"/>
        <w:rPr>
          <w:rFonts w:ascii="宋体" w:hAnsi="宋体" w:hint="eastAsia"/>
          <w:color w:val="000000" w:themeColor="text1"/>
          <w:szCs w:val="21"/>
        </w:rPr>
      </w:pPr>
      <w:r w:rsidRPr="007161D1">
        <w:rPr>
          <w:rFonts w:ascii="宋体" w:hAnsi="宋体" w:hint="eastAsia"/>
          <w:color w:val="000000" w:themeColor="text1"/>
          <w:szCs w:val="21"/>
        </w:rPr>
        <w:t>20</w:t>
      </w:r>
      <w:r w:rsidRPr="007161D1">
        <w:rPr>
          <w:rFonts w:ascii="宋体" w:hAnsi="宋体"/>
          <w:color w:val="000000" w:themeColor="text1"/>
          <w:szCs w:val="21"/>
        </w:rPr>
        <w:t>.3</w:t>
      </w:r>
      <w:r w:rsidRPr="007161D1">
        <w:rPr>
          <w:rFonts w:ascii="宋体" w:hAnsi="宋体" w:hint="eastAsia"/>
          <w:color w:val="000000" w:themeColor="text1"/>
          <w:szCs w:val="21"/>
        </w:rPr>
        <w:t xml:space="preserve"> 中标供应商的投标文件有效期，截止于完成本招标文件规定的全部项目内容，并通过竣工验收及保修期结束。</w:t>
      </w:r>
    </w:p>
    <w:bookmarkEnd w:id="102"/>
    <w:p w14:paraId="65B395FE" w14:textId="77777777" w:rsidR="00F90D75" w:rsidRPr="007161D1" w:rsidRDefault="00000000" w:rsidP="003775CC">
      <w:pPr>
        <w:spacing w:after="0"/>
        <w:ind w:firstLineChars="200" w:firstLine="420"/>
        <w:rPr>
          <w:rFonts w:ascii="黑体" w:eastAsia="黑体" w:hAnsi="宋体" w:hint="eastAsia"/>
          <w:color w:val="000000" w:themeColor="text1"/>
          <w:szCs w:val="21"/>
        </w:rPr>
      </w:pPr>
      <w:r w:rsidRPr="007161D1">
        <w:rPr>
          <w:rFonts w:ascii="黑体" w:eastAsia="黑体" w:hAnsi="宋体" w:hint="eastAsia"/>
          <w:color w:val="000000" w:themeColor="text1"/>
          <w:szCs w:val="21"/>
        </w:rPr>
        <w:t>21．</w:t>
      </w:r>
      <w:bookmarkStart w:id="103" w:name="_Hlk72402325"/>
      <w:r w:rsidRPr="007161D1">
        <w:rPr>
          <w:rFonts w:ascii="黑体" w:eastAsia="黑体" w:hAnsi="宋体" w:hint="eastAsia"/>
          <w:color w:val="000000" w:themeColor="text1"/>
          <w:szCs w:val="21"/>
        </w:rPr>
        <w:t xml:space="preserve">关于投标保证金 </w:t>
      </w:r>
    </w:p>
    <w:p w14:paraId="358E26D6" w14:textId="77777777" w:rsidR="00F90D75" w:rsidRPr="007161D1" w:rsidRDefault="00000000" w:rsidP="003775CC">
      <w:pPr>
        <w:spacing w:after="0"/>
        <w:ind w:firstLineChars="200" w:firstLine="420"/>
        <w:rPr>
          <w:rFonts w:ascii="宋体" w:hAnsi="宋体" w:hint="eastAsia"/>
          <w:color w:val="000000" w:themeColor="text1"/>
          <w:szCs w:val="21"/>
        </w:rPr>
      </w:pPr>
      <w:r w:rsidRPr="007161D1">
        <w:rPr>
          <w:rFonts w:ascii="宋体" w:hAnsi="宋体" w:hint="eastAsia"/>
          <w:color w:val="000000" w:themeColor="text1"/>
          <w:szCs w:val="21"/>
        </w:rPr>
        <w:t>21.1</w:t>
      </w:r>
      <w:r w:rsidRPr="007161D1">
        <w:rPr>
          <w:rFonts w:hint="eastAsia"/>
          <w:color w:val="000000" w:themeColor="text1"/>
          <w:szCs w:val="21"/>
        </w:rPr>
        <w:t>根据《深圳市财政局关于调整政府采购投标（响应）保证金管理政策的通知》（</w:t>
      </w:r>
      <w:proofErr w:type="gramStart"/>
      <w:r w:rsidRPr="007161D1">
        <w:rPr>
          <w:rFonts w:hint="eastAsia"/>
          <w:color w:val="000000" w:themeColor="text1"/>
          <w:szCs w:val="21"/>
        </w:rPr>
        <w:t>深财购〔</w:t>
      </w:r>
      <w:r w:rsidRPr="007161D1">
        <w:rPr>
          <w:rFonts w:hint="eastAsia"/>
          <w:color w:val="000000" w:themeColor="text1"/>
          <w:szCs w:val="21"/>
        </w:rPr>
        <w:t>2021</w:t>
      </w:r>
      <w:r w:rsidRPr="007161D1">
        <w:rPr>
          <w:rFonts w:hint="eastAsia"/>
          <w:color w:val="000000" w:themeColor="text1"/>
          <w:szCs w:val="21"/>
        </w:rPr>
        <w:t>〕</w:t>
      </w:r>
      <w:proofErr w:type="gramEnd"/>
      <w:r w:rsidRPr="007161D1">
        <w:rPr>
          <w:rFonts w:hint="eastAsia"/>
          <w:color w:val="000000" w:themeColor="text1"/>
          <w:szCs w:val="21"/>
        </w:rPr>
        <w:t>51</w:t>
      </w:r>
      <w:r w:rsidRPr="007161D1">
        <w:rPr>
          <w:rFonts w:hint="eastAsia"/>
          <w:color w:val="000000" w:themeColor="text1"/>
          <w:szCs w:val="21"/>
        </w:rPr>
        <w:t>号）文的规定，本项目不收取投标保证金。</w:t>
      </w:r>
    </w:p>
    <w:p w14:paraId="2974B95C" w14:textId="77777777" w:rsidR="00F90D75" w:rsidRPr="007161D1" w:rsidRDefault="00000000" w:rsidP="003775CC">
      <w:pPr>
        <w:spacing w:after="0"/>
        <w:ind w:firstLineChars="200" w:firstLine="420"/>
        <w:rPr>
          <w:rFonts w:ascii="黑体" w:eastAsia="黑体" w:hAnsi="宋体" w:hint="eastAsia"/>
          <w:color w:val="000000" w:themeColor="text1"/>
          <w:szCs w:val="21"/>
        </w:rPr>
      </w:pPr>
      <w:r w:rsidRPr="007161D1">
        <w:rPr>
          <w:rFonts w:ascii="黑体" w:eastAsia="黑体" w:hAnsi="宋体" w:hint="eastAsia"/>
          <w:color w:val="000000" w:themeColor="text1"/>
          <w:szCs w:val="21"/>
        </w:rPr>
        <w:t>22．投标人的替代方案</w:t>
      </w:r>
    </w:p>
    <w:p w14:paraId="7DF7BB2F" w14:textId="77777777" w:rsidR="00F90D75" w:rsidRPr="007161D1" w:rsidRDefault="00000000" w:rsidP="003775CC">
      <w:pPr>
        <w:spacing w:after="0"/>
        <w:ind w:firstLineChars="200" w:firstLine="420"/>
        <w:rPr>
          <w:rFonts w:ascii="宋体" w:hAnsi="宋体" w:hint="eastAsia"/>
          <w:color w:val="000000" w:themeColor="text1"/>
          <w:szCs w:val="21"/>
        </w:rPr>
      </w:pPr>
      <w:r w:rsidRPr="007161D1">
        <w:rPr>
          <w:rFonts w:ascii="宋体" w:hAnsi="宋体" w:hint="eastAsia"/>
          <w:color w:val="000000" w:themeColor="text1"/>
          <w:szCs w:val="21"/>
        </w:rPr>
        <w:t>22.1投标人所提交的投标文件应完全满足招标文件（包括图纸和技术规范所示的基本技术设计）的要求。除非项目明确允许投标人提交替代方案，否则投标人有关替代方案的条款将初审不通过，作投标无效处理。</w:t>
      </w:r>
    </w:p>
    <w:p w14:paraId="23D50631" w14:textId="77777777" w:rsidR="00F90D75" w:rsidRPr="007161D1" w:rsidRDefault="00000000" w:rsidP="003775CC">
      <w:pPr>
        <w:spacing w:after="0"/>
        <w:ind w:firstLineChars="200" w:firstLine="420"/>
        <w:rPr>
          <w:rFonts w:ascii="宋体" w:hAnsi="宋体" w:hint="eastAsia"/>
          <w:color w:val="000000" w:themeColor="text1"/>
          <w:szCs w:val="21"/>
        </w:rPr>
      </w:pPr>
      <w:r w:rsidRPr="007161D1">
        <w:rPr>
          <w:rFonts w:ascii="宋体" w:hAnsi="宋体" w:hint="eastAsia"/>
          <w:color w:val="000000" w:themeColor="text1"/>
          <w:szCs w:val="21"/>
        </w:rPr>
        <w:t>22.2 如果允许投标人提交替代方案，则准备提交替代方案的投标人除应提交一份满足招标文件（包括图纸和技术规范所示的基本技术设计）要求的投标文件外，还应提交需评审其替代方案所需的全部资料，包括项目方案书、技术规范、替代方案报价书、所建议的项目方案及有关的其他详细资料。</w:t>
      </w:r>
    </w:p>
    <w:bookmarkEnd w:id="103"/>
    <w:p w14:paraId="3E5B530D" w14:textId="77777777" w:rsidR="00F90D75" w:rsidRPr="007161D1" w:rsidRDefault="00000000" w:rsidP="003775CC">
      <w:pPr>
        <w:spacing w:after="0"/>
        <w:ind w:firstLineChars="200" w:firstLine="420"/>
        <w:rPr>
          <w:rFonts w:ascii="黑体" w:eastAsia="黑体" w:hAnsi="宋体" w:hint="eastAsia"/>
          <w:color w:val="000000" w:themeColor="text1"/>
          <w:szCs w:val="21"/>
        </w:rPr>
      </w:pPr>
      <w:r w:rsidRPr="007161D1">
        <w:rPr>
          <w:rFonts w:ascii="黑体" w:eastAsia="黑体" w:hAnsi="宋体" w:hint="eastAsia"/>
          <w:color w:val="000000" w:themeColor="text1"/>
          <w:szCs w:val="21"/>
        </w:rPr>
        <w:t>23．</w:t>
      </w:r>
      <w:bookmarkStart w:id="104" w:name="_Hlk72402860"/>
      <w:r w:rsidRPr="007161D1">
        <w:rPr>
          <w:rFonts w:ascii="黑体" w:eastAsia="黑体" w:hAnsi="宋体"/>
          <w:color w:val="000000" w:themeColor="text1"/>
          <w:szCs w:val="21"/>
        </w:rPr>
        <w:t>投标文件的</w:t>
      </w:r>
      <w:r w:rsidRPr="007161D1">
        <w:rPr>
          <w:rFonts w:ascii="黑体" w:eastAsia="黑体" w:hAnsi="宋体" w:hint="eastAsia"/>
          <w:color w:val="000000" w:themeColor="text1"/>
          <w:szCs w:val="21"/>
        </w:rPr>
        <w:t>制作</w:t>
      </w:r>
      <w:r w:rsidRPr="007161D1">
        <w:rPr>
          <w:rFonts w:ascii="黑体" w:eastAsia="黑体" w:hAnsi="宋体"/>
          <w:color w:val="000000" w:themeColor="text1"/>
          <w:szCs w:val="21"/>
        </w:rPr>
        <w:t>要求</w:t>
      </w:r>
    </w:p>
    <w:p w14:paraId="508DFDFA" w14:textId="77777777" w:rsidR="00F90D75" w:rsidRPr="007161D1" w:rsidRDefault="00000000" w:rsidP="003775CC">
      <w:pPr>
        <w:spacing w:after="0"/>
        <w:ind w:firstLineChars="200" w:firstLine="420"/>
        <w:rPr>
          <w:rFonts w:ascii="宋体" w:hAnsi="宋体" w:hint="eastAsia"/>
          <w:color w:val="000000" w:themeColor="text1"/>
          <w:szCs w:val="21"/>
        </w:rPr>
      </w:pPr>
      <w:r w:rsidRPr="007161D1">
        <w:rPr>
          <w:rFonts w:ascii="宋体" w:hAnsi="宋体" w:hint="eastAsia"/>
          <w:color w:val="000000" w:themeColor="text1"/>
          <w:szCs w:val="21"/>
        </w:rPr>
        <w:t>23.1投标人应准备所投项目的电子投标文件一份。</w:t>
      </w:r>
    </w:p>
    <w:p w14:paraId="72553B01" w14:textId="77777777" w:rsidR="00F90D75" w:rsidRPr="007161D1" w:rsidRDefault="00000000" w:rsidP="003775CC">
      <w:pPr>
        <w:spacing w:after="0"/>
        <w:ind w:firstLineChars="200" w:firstLine="420"/>
        <w:rPr>
          <w:rFonts w:ascii="宋体" w:hAnsi="宋体" w:hint="eastAsia"/>
          <w:color w:val="000000" w:themeColor="text1"/>
          <w:szCs w:val="21"/>
        </w:rPr>
      </w:pPr>
      <w:r w:rsidRPr="007161D1">
        <w:rPr>
          <w:rFonts w:ascii="宋体" w:hAnsi="宋体" w:hint="eastAsia"/>
          <w:color w:val="000000" w:themeColor="text1"/>
          <w:szCs w:val="21"/>
        </w:rPr>
        <w:t>23.2投标人在使用《投标书编制软件》编制投标书时须注意：</w:t>
      </w:r>
    </w:p>
    <w:p w14:paraId="4AC597BD" w14:textId="77777777" w:rsidR="00F90D75" w:rsidRPr="007161D1" w:rsidRDefault="00000000" w:rsidP="003775CC">
      <w:pPr>
        <w:spacing w:after="0"/>
        <w:ind w:firstLineChars="200" w:firstLine="420"/>
        <w:rPr>
          <w:rFonts w:ascii="宋体" w:hAnsi="宋体" w:hint="eastAsia"/>
          <w:color w:val="000000" w:themeColor="text1"/>
          <w:szCs w:val="21"/>
        </w:rPr>
      </w:pPr>
      <w:r w:rsidRPr="007161D1">
        <w:rPr>
          <w:rFonts w:ascii="宋体" w:hAnsi="宋体" w:hint="eastAsia"/>
          <w:color w:val="000000" w:themeColor="text1"/>
          <w:szCs w:val="21"/>
        </w:rPr>
        <w:t>23.2.1导入《投标书编制软件》的招标文件项目编号、</w:t>
      </w:r>
      <w:proofErr w:type="gramStart"/>
      <w:r w:rsidRPr="007161D1">
        <w:rPr>
          <w:rFonts w:ascii="宋体" w:hAnsi="宋体" w:hint="eastAsia"/>
          <w:color w:val="000000" w:themeColor="text1"/>
          <w:szCs w:val="21"/>
        </w:rPr>
        <w:t>包号应</w:t>
      </w:r>
      <w:proofErr w:type="gramEnd"/>
      <w:r w:rsidRPr="007161D1">
        <w:rPr>
          <w:rFonts w:ascii="宋体" w:hAnsi="宋体" w:hint="eastAsia"/>
          <w:color w:val="000000" w:themeColor="text1"/>
          <w:szCs w:val="21"/>
        </w:rPr>
        <w:t>与以此制作的投标文件项目编号、</w:t>
      </w:r>
      <w:proofErr w:type="gramStart"/>
      <w:r w:rsidRPr="007161D1">
        <w:rPr>
          <w:rFonts w:ascii="宋体" w:hAnsi="宋体" w:hint="eastAsia"/>
          <w:color w:val="000000" w:themeColor="text1"/>
          <w:szCs w:val="21"/>
        </w:rPr>
        <w:t>包号一致</w:t>
      </w:r>
      <w:proofErr w:type="gramEnd"/>
      <w:r w:rsidRPr="007161D1">
        <w:rPr>
          <w:rFonts w:ascii="宋体" w:hAnsi="宋体" w:hint="eastAsia"/>
          <w:color w:val="000000" w:themeColor="text1"/>
          <w:szCs w:val="21"/>
        </w:rPr>
        <w:t>。例如，不能将</w:t>
      </w:r>
      <w:proofErr w:type="gramStart"/>
      <w:r w:rsidRPr="007161D1">
        <w:rPr>
          <w:rFonts w:ascii="宋体" w:hAnsi="宋体" w:hint="eastAsia"/>
          <w:color w:val="000000" w:themeColor="text1"/>
          <w:szCs w:val="21"/>
        </w:rPr>
        <w:t>甲项目</w:t>
      </w:r>
      <w:proofErr w:type="gramEnd"/>
      <w:r w:rsidRPr="007161D1">
        <w:rPr>
          <w:rFonts w:ascii="宋体" w:hAnsi="宋体" w:hint="eastAsia"/>
          <w:color w:val="000000" w:themeColor="text1"/>
          <w:szCs w:val="21"/>
        </w:rPr>
        <w:t>A包的招标书导入《投标书编制软件》，制作</w:t>
      </w:r>
      <w:proofErr w:type="gramStart"/>
      <w:r w:rsidRPr="007161D1">
        <w:rPr>
          <w:rFonts w:ascii="宋体" w:hAnsi="宋体" w:hint="eastAsia"/>
          <w:color w:val="000000" w:themeColor="text1"/>
          <w:szCs w:val="21"/>
        </w:rPr>
        <w:t>乙项目</w:t>
      </w:r>
      <w:proofErr w:type="gramEnd"/>
      <w:r w:rsidRPr="007161D1">
        <w:rPr>
          <w:rFonts w:ascii="宋体" w:hAnsi="宋体" w:hint="eastAsia"/>
          <w:color w:val="000000" w:themeColor="text1"/>
          <w:szCs w:val="21"/>
        </w:rPr>
        <w:t>B包的投标书。</w:t>
      </w:r>
    </w:p>
    <w:p w14:paraId="195B099A" w14:textId="77777777" w:rsidR="00F90D75" w:rsidRPr="007161D1" w:rsidRDefault="00000000" w:rsidP="003775CC">
      <w:pPr>
        <w:spacing w:after="0"/>
        <w:ind w:firstLineChars="200" w:firstLine="420"/>
        <w:rPr>
          <w:rFonts w:ascii="宋体" w:hAnsi="宋体" w:hint="eastAsia"/>
          <w:color w:val="000000" w:themeColor="text1"/>
          <w:szCs w:val="21"/>
        </w:rPr>
      </w:pPr>
      <w:r w:rsidRPr="007161D1">
        <w:rPr>
          <w:rFonts w:ascii="宋体" w:hAnsi="宋体" w:hint="eastAsia"/>
          <w:color w:val="000000" w:themeColor="text1"/>
          <w:szCs w:val="21"/>
        </w:rPr>
        <w:t>23.2.2不能用非本公司的电子密钥加密本公司的投标文件，或者用其他公司的登录用户上传本公司的投标文件。</w:t>
      </w:r>
    </w:p>
    <w:p w14:paraId="548C078D" w14:textId="77777777" w:rsidR="00F90D75" w:rsidRPr="007161D1" w:rsidRDefault="00000000" w:rsidP="003775CC">
      <w:pPr>
        <w:spacing w:after="0"/>
        <w:ind w:firstLineChars="200" w:firstLine="420"/>
        <w:rPr>
          <w:rFonts w:ascii="宋体" w:hAnsi="宋体" w:hint="eastAsia"/>
          <w:color w:val="000000" w:themeColor="text1"/>
          <w:szCs w:val="21"/>
        </w:rPr>
      </w:pPr>
      <w:r w:rsidRPr="007161D1">
        <w:rPr>
          <w:rFonts w:ascii="宋体" w:hAnsi="宋体" w:hint="eastAsia"/>
          <w:color w:val="000000" w:themeColor="text1"/>
          <w:szCs w:val="21"/>
        </w:rPr>
        <w:t>23.2.3要求用《投标书编制软件》编制投标书的包，不能用其他方式编制投标书。编制投标文件时，电脑须连通互联网。</w:t>
      </w:r>
    </w:p>
    <w:p w14:paraId="1B0A8551" w14:textId="77777777" w:rsidR="00F90D75" w:rsidRPr="007161D1" w:rsidRDefault="00000000" w:rsidP="003775CC">
      <w:pPr>
        <w:spacing w:after="0"/>
        <w:ind w:firstLineChars="200" w:firstLine="420"/>
        <w:rPr>
          <w:rFonts w:ascii="宋体" w:hAnsi="宋体" w:hint="eastAsia"/>
          <w:color w:val="000000" w:themeColor="text1"/>
          <w:szCs w:val="21"/>
        </w:rPr>
      </w:pPr>
      <w:r w:rsidRPr="007161D1">
        <w:rPr>
          <w:rFonts w:ascii="宋体" w:hAnsi="宋体" w:hint="eastAsia"/>
          <w:color w:val="000000" w:themeColor="text1"/>
          <w:szCs w:val="21"/>
        </w:rPr>
        <w:t>23.2.4投标文件</w:t>
      </w:r>
      <w:proofErr w:type="gramStart"/>
      <w:r w:rsidRPr="007161D1">
        <w:rPr>
          <w:rFonts w:ascii="宋体" w:hAnsi="宋体" w:hint="eastAsia"/>
          <w:color w:val="000000" w:themeColor="text1"/>
          <w:szCs w:val="21"/>
        </w:rPr>
        <w:t>不</w:t>
      </w:r>
      <w:proofErr w:type="gramEnd"/>
      <w:r w:rsidRPr="007161D1">
        <w:rPr>
          <w:rFonts w:ascii="宋体" w:hAnsi="宋体" w:hint="eastAsia"/>
          <w:color w:val="000000" w:themeColor="text1"/>
          <w:szCs w:val="21"/>
        </w:rPr>
        <w:t>能带病毒。代理机构将用专业杀毒软件对投标文件进行病毒检测，如果软件报告发现病毒，则代理机构认为该投标文件带病毒。</w:t>
      </w:r>
    </w:p>
    <w:p w14:paraId="7DA926C6" w14:textId="77777777" w:rsidR="00F90D75" w:rsidRPr="007161D1" w:rsidRDefault="00000000" w:rsidP="003775CC">
      <w:pPr>
        <w:spacing w:after="0"/>
        <w:ind w:firstLineChars="200" w:firstLine="420"/>
        <w:rPr>
          <w:rFonts w:ascii="宋体" w:hAnsi="宋体" w:hint="eastAsia"/>
          <w:color w:val="000000" w:themeColor="text1"/>
          <w:szCs w:val="21"/>
        </w:rPr>
      </w:pPr>
      <w:r w:rsidRPr="007161D1">
        <w:rPr>
          <w:rFonts w:ascii="宋体" w:hAnsi="宋体" w:hint="eastAsia"/>
          <w:color w:val="000000" w:themeColor="text1"/>
          <w:szCs w:val="21"/>
        </w:rPr>
        <w:t>23.2.5投标人在编辑投标文件时，</w:t>
      </w:r>
      <w:r w:rsidRPr="007161D1">
        <w:rPr>
          <w:rFonts w:ascii="宋体" w:hAnsi="宋体" w:hint="eastAsia"/>
          <w:b/>
          <w:color w:val="000000" w:themeColor="text1"/>
          <w:szCs w:val="21"/>
        </w:rPr>
        <w:t>在投标文件目录中属于本节点内容的必须在本节点中填写，填写到其他节点或附件，</w:t>
      </w:r>
      <w:r w:rsidRPr="007161D1">
        <w:rPr>
          <w:rFonts w:ascii="宋体" w:hAnsi="宋体" w:hint="eastAsia"/>
          <w:color w:val="000000" w:themeColor="text1"/>
          <w:szCs w:val="21"/>
        </w:rPr>
        <w:t>一切后果由供应商自行承担。</w:t>
      </w:r>
    </w:p>
    <w:p w14:paraId="5D417C87" w14:textId="77777777" w:rsidR="00F90D75" w:rsidRPr="007161D1" w:rsidRDefault="00000000" w:rsidP="003775CC">
      <w:pPr>
        <w:spacing w:after="0"/>
        <w:ind w:firstLineChars="200" w:firstLine="420"/>
        <w:rPr>
          <w:rFonts w:ascii="宋体" w:hAnsi="宋体" w:hint="eastAsia"/>
          <w:color w:val="000000" w:themeColor="text1"/>
          <w:szCs w:val="21"/>
        </w:rPr>
      </w:pPr>
      <w:r w:rsidRPr="007161D1">
        <w:rPr>
          <w:rFonts w:ascii="宋体" w:hAnsi="宋体" w:hint="eastAsia"/>
          <w:color w:val="000000" w:themeColor="text1"/>
          <w:szCs w:val="21"/>
        </w:rPr>
        <w:t>23.2.6代理机构不接受投标截止时间后递交的纸质、电子、传真等所有形式的投标文件。由于对网上自行采购系统操作不熟悉或自身电脑、网络等原因导致不能在投标截止时间之前上传投标文件，代理机构概不负责。建议于开标前一个工作日完成投标文件的制作与上</w:t>
      </w:r>
      <w:r w:rsidRPr="007161D1">
        <w:rPr>
          <w:rFonts w:ascii="宋体" w:hAnsi="宋体" w:hint="eastAsia"/>
          <w:color w:val="000000" w:themeColor="text1"/>
          <w:szCs w:val="21"/>
        </w:rPr>
        <w:lastRenderedPageBreak/>
        <w:t>传，如上传确有困难，请及时咨询。</w:t>
      </w:r>
    </w:p>
    <w:p w14:paraId="345337F6" w14:textId="77777777" w:rsidR="00F90D75" w:rsidRPr="007161D1" w:rsidRDefault="00000000" w:rsidP="003775CC">
      <w:pPr>
        <w:spacing w:after="0"/>
        <w:ind w:firstLineChars="200" w:firstLine="420"/>
        <w:rPr>
          <w:rFonts w:ascii="宋体" w:hAnsi="宋体" w:hint="eastAsia"/>
          <w:color w:val="000000" w:themeColor="text1"/>
          <w:szCs w:val="21"/>
        </w:rPr>
      </w:pPr>
      <w:r w:rsidRPr="007161D1">
        <w:rPr>
          <w:rFonts w:ascii="宋体" w:hAnsi="宋体" w:hint="eastAsia"/>
          <w:color w:val="000000" w:themeColor="text1"/>
          <w:szCs w:val="21"/>
        </w:rPr>
        <w:t>23.2.7如果开标时出现网络故障、技术故障，影响了采购活动，代理机构有权采取措施如延期、接受无法从网上</w:t>
      </w:r>
      <w:proofErr w:type="gramStart"/>
      <w:r w:rsidRPr="007161D1">
        <w:rPr>
          <w:rFonts w:ascii="宋体" w:hAnsi="宋体" w:hint="eastAsia"/>
          <w:color w:val="000000" w:themeColor="text1"/>
          <w:szCs w:val="21"/>
        </w:rPr>
        <w:t>上</w:t>
      </w:r>
      <w:proofErr w:type="gramEnd"/>
      <w:r w:rsidRPr="007161D1">
        <w:rPr>
          <w:rFonts w:ascii="宋体" w:hAnsi="宋体" w:hint="eastAsia"/>
          <w:color w:val="000000" w:themeColor="text1"/>
          <w:szCs w:val="21"/>
        </w:rPr>
        <w:t>传的投标书等，以保障采购活动的公开、公平和公正。</w:t>
      </w:r>
    </w:p>
    <w:p w14:paraId="7796A7F0" w14:textId="77777777" w:rsidR="00F90D75" w:rsidRPr="007161D1" w:rsidRDefault="00000000" w:rsidP="003775CC">
      <w:pPr>
        <w:spacing w:after="0"/>
        <w:ind w:firstLineChars="200" w:firstLine="420"/>
        <w:rPr>
          <w:rFonts w:ascii="宋体" w:hAnsi="宋体" w:hint="eastAsia"/>
          <w:color w:val="000000" w:themeColor="text1"/>
          <w:szCs w:val="21"/>
        </w:rPr>
      </w:pPr>
      <w:r w:rsidRPr="007161D1">
        <w:rPr>
          <w:rFonts w:ascii="宋体" w:hAnsi="宋体" w:hint="eastAsia"/>
          <w:color w:val="000000" w:themeColor="text1"/>
          <w:szCs w:val="21"/>
        </w:rPr>
        <w:t>23.3电报、电话、传真形式的投标概不接受。</w:t>
      </w:r>
    </w:p>
    <w:p w14:paraId="69B59EA4" w14:textId="77777777" w:rsidR="00F90D75" w:rsidRPr="007161D1" w:rsidRDefault="00000000" w:rsidP="003775CC">
      <w:pPr>
        <w:spacing w:after="0"/>
        <w:ind w:firstLineChars="200" w:firstLine="422"/>
        <w:rPr>
          <w:rFonts w:ascii="宋体" w:hAnsi="宋体" w:hint="eastAsia"/>
          <w:b/>
          <w:color w:val="000000" w:themeColor="text1"/>
          <w:szCs w:val="21"/>
        </w:rPr>
      </w:pPr>
      <w:r w:rsidRPr="007161D1">
        <w:rPr>
          <w:rFonts w:ascii="宋体" w:hAnsi="宋体" w:hint="eastAsia"/>
          <w:b/>
          <w:color w:val="000000" w:themeColor="text1"/>
          <w:szCs w:val="21"/>
        </w:rPr>
        <w:t>23.4全流程线上投标的投标文件无须盖章或签字，</w:t>
      </w:r>
      <w:r w:rsidRPr="007161D1">
        <w:rPr>
          <w:rFonts w:ascii="宋体" w:hAnsi="宋体" w:hint="eastAsia"/>
          <w:color w:val="000000" w:themeColor="text1"/>
          <w:szCs w:val="21"/>
        </w:rPr>
        <w:t>专用条款另有要求的除外。</w:t>
      </w:r>
    </w:p>
    <w:p w14:paraId="7793EE8A" w14:textId="77777777" w:rsidR="00F90D75" w:rsidRPr="007161D1" w:rsidRDefault="00000000" w:rsidP="003775CC">
      <w:pPr>
        <w:spacing w:after="0"/>
        <w:ind w:firstLineChars="200" w:firstLine="422"/>
        <w:rPr>
          <w:rFonts w:ascii="宋体" w:hAnsi="宋体" w:hint="eastAsia"/>
          <w:color w:val="000000" w:themeColor="text1"/>
        </w:rPr>
      </w:pPr>
      <w:r w:rsidRPr="007161D1">
        <w:rPr>
          <w:rFonts w:ascii="宋体" w:hAnsi="宋体" w:hint="eastAsia"/>
          <w:b/>
          <w:color w:val="000000" w:themeColor="text1"/>
          <w:szCs w:val="21"/>
        </w:rPr>
        <w:t>23.5</w:t>
      </w:r>
      <w:r w:rsidRPr="007161D1">
        <w:rPr>
          <w:rFonts w:ascii="宋体" w:hAnsi="宋体" w:hint="eastAsia"/>
          <w:color w:val="000000" w:themeColor="text1"/>
          <w:szCs w:val="21"/>
        </w:rPr>
        <w:t xml:space="preserve"> 各类资格（资质）文件提供扫描件，专用条款另有要求的除外。</w:t>
      </w:r>
      <w:bookmarkEnd w:id="104"/>
    </w:p>
    <w:p w14:paraId="013312BB" w14:textId="77777777" w:rsidR="00F90D75" w:rsidRPr="007161D1" w:rsidRDefault="00F90D75" w:rsidP="003775CC">
      <w:pPr>
        <w:spacing w:after="0"/>
        <w:ind w:firstLineChars="196" w:firstLine="412"/>
        <w:rPr>
          <w:rFonts w:ascii="宋体" w:hAnsi="宋体" w:hint="eastAsia"/>
          <w:color w:val="000000" w:themeColor="text1"/>
          <w:szCs w:val="21"/>
        </w:rPr>
      </w:pPr>
    </w:p>
    <w:p w14:paraId="1F62474F" w14:textId="77777777" w:rsidR="00F90D75" w:rsidRPr="007161D1" w:rsidRDefault="00000000" w:rsidP="003775CC">
      <w:pPr>
        <w:pStyle w:val="affd"/>
        <w:keepNext/>
        <w:keepLines/>
        <w:numPr>
          <w:ilvl w:val="0"/>
          <w:numId w:val="7"/>
        </w:numPr>
        <w:tabs>
          <w:tab w:val="left" w:pos="720"/>
        </w:tabs>
        <w:adjustRightInd w:val="0"/>
        <w:spacing w:beforeLines="50" w:before="120" w:afterLines="50" w:after="120"/>
        <w:ind w:firstLineChars="0"/>
        <w:jc w:val="center"/>
        <w:textAlignment w:val="baseline"/>
        <w:outlineLvl w:val="1"/>
        <w:rPr>
          <w:rFonts w:asciiTheme="majorHAnsi" w:eastAsiaTheme="majorEastAsia" w:hAnsiTheme="majorHAnsi" w:cstheme="majorBidi"/>
          <w:b/>
          <w:bCs/>
          <w:color w:val="000000" w:themeColor="text1"/>
          <w:sz w:val="28"/>
          <w:szCs w:val="28"/>
        </w:rPr>
      </w:pPr>
      <w:r w:rsidRPr="007161D1">
        <w:rPr>
          <w:rFonts w:asciiTheme="majorHAnsi" w:eastAsiaTheme="majorEastAsia" w:hAnsiTheme="majorHAnsi" w:cstheme="majorBidi" w:hint="eastAsia"/>
          <w:b/>
          <w:bCs/>
          <w:color w:val="000000" w:themeColor="text1"/>
          <w:sz w:val="28"/>
          <w:szCs w:val="28"/>
        </w:rPr>
        <w:t>投标文件的递交</w:t>
      </w:r>
    </w:p>
    <w:p w14:paraId="18565E18" w14:textId="77777777" w:rsidR="00F90D75" w:rsidRPr="007161D1" w:rsidRDefault="00000000" w:rsidP="003775CC">
      <w:pPr>
        <w:spacing w:after="0"/>
        <w:ind w:firstLineChars="200" w:firstLine="420"/>
        <w:rPr>
          <w:rFonts w:ascii="黑体" w:eastAsia="黑体" w:hAnsi="宋体" w:hint="eastAsia"/>
          <w:color w:val="000000" w:themeColor="text1"/>
          <w:szCs w:val="21"/>
        </w:rPr>
      </w:pPr>
      <w:bookmarkStart w:id="105" w:name="_Hlk72405459"/>
      <w:r w:rsidRPr="007161D1">
        <w:rPr>
          <w:rFonts w:ascii="黑体" w:eastAsia="黑体" w:hAnsi="宋体" w:hint="eastAsia"/>
          <w:color w:val="000000" w:themeColor="text1"/>
          <w:szCs w:val="21"/>
        </w:rPr>
        <w:t>24．投标文件的保密</w:t>
      </w:r>
    </w:p>
    <w:p w14:paraId="44648D22" w14:textId="77777777" w:rsidR="00F90D75" w:rsidRPr="007161D1" w:rsidRDefault="00000000" w:rsidP="003775CC">
      <w:pPr>
        <w:spacing w:after="0"/>
        <w:ind w:firstLineChars="200" w:firstLine="420"/>
        <w:rPr>
          <w:rFonts w:ascii="宋体" w:eastAsiaTheme="minorEastAsia" w:hAnsi="宋体" w:hint="eastAsia"/>
          <w:color w:val="000000" w:themeColor="text1"/>
          <w:szCs w:val="21"/>
        </w:rPr>
      </w:pPr>
      <w:r w:rsidRPr="007161D1">
        <w:rPr>
          <w:rFonts w:ascii="宋体" w:hAnsi="宋体" w:hint="eastAsia"/>
          <w:color w:val="000000" w:themeColor="text1"/>
          <w:szCs w:val="21"/>
        </w:rPr>
        <w:t>24.1在投标文件制作完成后，生成后会选择是否加密投标文件，如不加密则直接点击生成文件即可，如需加密请插入CA锁，点击加密后生成文件，需输入CA锁密码即可加密成功。加密后会提示文件生成成功！(注意：加密的投标文件开标时须使用加密文件时使用的锁在项目规定时间内解密！)</w:t>
      </w:r>
    </w:p>
    <w:p w14:paraId="60871B57" w14:textId="77777777" w:rsidR="00F90D75" w:rsidRPr="007161D1" w:rsidRDefault="00000000" w:rsidP="003775CC">
      <w:pPr>
        <w:spacing w:after="0"/>
        <w:ind w:firstLineChars="200" w:firstLine="422"/>
        <w:rPr>
          <w:rFonts w:ascii="宋体" w:hAnsi="宋体" w:hint="eastAsia"/>
          <w:b/>
          <w:color w:val="000000" w:themeColor="text1"/>
          <w:szCs w:val="21"/>
        </w:rPr>
      </w:pPr>
      <w:r w:rsidRPr="007161D1">
        <w:rPr>
          <w:rFonts w:ascii="宋体" w:hAnsi="宋体" w:hint="eastAsia"/>
          <w:b/>
          <w:color w:val="000000" w:themeColor="text1"/>
          <w:szCs w:val="21"/>
        </w:rPr>
        <w:t>24.2若采购项目出现延期情况：</w:t>
      </w:r>
    </w:p>
    <w:p w14:paraId="3A30D3CA" w14:textId="77777777" w:rsidR="00F90D75" w:rsidRPr="007161D1" w:rsidRDefault="00000000" w:rsidP="003775CC">
      <w:pPr>
        <w:spacing w:after="0"/>
        <w:ind w:firstLineChars="200" w:firstLine="422"/>
        <w:rPr>
          <w:rFonts w:ascii="黑体" w:eastAsia="黑体" w:hAnsi="宋体" w:hint="eastAsia"/>
          <w:b/>
          <w:color w:val="000000" w:themeColor="text1"/>
          <w:szCs w:val="21"/>
        </w:rPr>
      </w:pPr>
      <w:r w:rsidRPr="007161D1">
        <w:rPr>
          <w:rFonts w:ascii="宋体" w:hAnsi="宋体" w:hint="eastAsia"/>
          <w:b/>
          <w:color w:val="000000" w:themeColor="text1"/>
          <w:szCs w:val="21"/>
        </w:rPr>
        <w:t>如果供下载的招标文件有更新，投标人必须重新下载招标文件、重新制作投标文件、重新加密投标文件、重新上传投标文件。</w:t>
      </w:r>
    </w:p>
    <w:p w14:paraId="7E39B788" w14:textId="77777777" w:rsidR="00F90D75" w:rsidRPr="007161D1" w:rsidRDefault="00000000" w:rsidP="003775CC">
      <w:pPr>
        <w:spacing w:after="0"/>
        <w:ind w:firstLineChars="200" w:firstLine="420"/>
        <w:rPr>
          <w:rFonts w:ascii="黑体" w:eastAsia="黑体" w:hAnsi="宋体" w:hint="eastAsia"/>
          <w:color w:val="000000" w:themeColor="text1"/>
          <w:szCs w:val="21"/>
        </w:rPr>
      </w:pPr>
      <w:r w:rsidRPr="007161D1">
        <w:rPr>
          <w:rFonts w:ascii="黑体" w:eastAsia="黑体" w:hAnsi="宋体" w:hint="eastAsia"/>
          <w:color w:val="000000" w:themeColor="text1"/>
          <w:szCs w:val="21"/>
        </w:rPr>
        <w:t>25．上传投标文件及投标截止日期</w:t>
      </w:r>
    </w:p>
    <w:p w14:paraId="0742E3BB" w14:textId="77777777" w:rsidR="00F90D75" w:rsidRPr="007161D1" w:rsidRDefault="00000000" w:rsidP="003775CC">
      <w:pPr>
        <w:spacing w:after="0"/>
        <w:ind w:firstLineChars="200" w:firstLine="420"/>
        <w:rPr>
          <w:rFonts w:ascii="宋体" w:hAnsi="宋体" w:hint="eastAsia"/>
          <w:color w:val="000000" w:themeColor="text1"/>
          <w:szCs w:val="21"/>
        </w:rPr>
      </w:pPr>
      <w:r w:rsidRPr="007161D1">
        <w:rPr>
          <w:rFonts w:ascii="宋体" w:hAnsi="宋体" w:hint="eastAsia"/>
          <w:color w:val="000000" w:themeColor="text1"/>
          <w:szCs w:val="21"/>
        </w:rPr>
        <w:t>25</w:t>
      </w:r>
      <w:r w:rsidRPr="007161D1">
        <w:rPr>
          <w:rFonts w:ascii="宋体" w:hAnsi="宋体"/>
          <w:color w:val="000000" w:themeColor="text1"/>
          <w:szCs w:val="21"/>
        </w:rPr>
        <w:t>.</w:t>
      </w:r>
      <w:r w:rsidRPr="007161D1">
        <w:rPr>
          <w:rFonts w:ascii="宋体" w:hAnsi="宋体" w:hint="eastAsia"/>
          <w:color w:val="000000" w:themeColor="text1"/>
          <w:szCs w:val="21"/>
        </w:rPr>
        <w:t>1实行网上投标，</w:t>
      </w:r>
      <w:r w:rsidRPr="007161D1">
        <w:rPr>
          <w:rFonts w:ascii="宋体" w:hAnsi="宋体"/>
          <w:color w:val="000000" w:themeColor="text1"/>
          <w:szCs w:val="21"/>
        </w:rPr>
        <w:t>投标人必须</w:t>
      </w:r>
      <w:r w:rsidRPr="007161D1">
        <w:rPr>
          <w:rFonts w:ascii="宋体" w:hAnsi="宋体" w:hint="eastAsia"/>
          <w:color w:val="000000" w:themeColor="text1"/>
          <w:szCs w:val="21"/>
        </w:rPr>
        <w:t>在招标</w:t>
      </w:r>
      <w:r w:rsidRPr="007161D1">
        <w:rPr>
          <w:rFonts w:ascii="宋体" w:hAnsi="宋体"/>
          <w:color w:val="000000" w:themeColor="text1"/>
          <w:szCs w:val="21"/>
        </w:rPr>
        <w:t>文件规定的投标截止时间前</w:t>
      </w:r>
      <w:r w:rsidRPr="007161D1">
        <w:rPr>
          <w:rFonts w:ascii="宋体" w:hAnsi="宋体" w:hint="eastAsia"/>
          <w:color w:val="000000" w:themeColor="text1"/>
          <w:szCs w:val="21"/>
        </w:rPr>
        <w:t>用电子密钥登录“深圳政府采购自行采购系统（https://trade.szggzy.com/ggzy/center/#/login）”上传投标文件。如上传过程中遇到问题，可拨打采购公告中的技术支持电话。如多次上传均告失败，请在投标截止时间之前携带加密后的电子投标文件送达至</w:t>
      </w:r>
      <w:r w:rsidRPr="007161D1">
        <w:rPr>
          <w:rFonts w:ascii="宋体" w:hAnsi="宋体" w:hint="eastAsia"/>
          <w:b/>
          <w:bCs/>
          <w:color w:val="000000" w:themeColor="text1"/>
          <w:szCs w:val="21"/>
        </w:rPr>
        <w:t>深圳公共资源交易中心（深圳交易集团有限公司政府采购业务分公司）3楼服务大厅（地址：深圳市南山区沙河西路3185号</w:t>
      </w:r>
      <w:proofErr w:type="gramStart"/>
      <w:r w:rsidRPr="007161D1">
        <w:rPr>
          <w:rFonts w:ascii="宋体" w:hAnsi="宋体" w:hint="eastAsia"/>
          <w:b/>
          <w:bCs/>
          <w:color w:val="000000" w:themeColor="text1"/>
          <w:szCs w:val="21"/>
        </w:rPr>
        <w:t>南山智谷</w:t>
      </w:r>
      <w:proofErr w:type="gramEnd"/>
      <w:r w:rsidRPr="007161D1">
        <w:rPr>
          <w:rFonts w:ascii="宋体" w:hAnsi="宋体" w:hint="eastAsia"/>
          <w:b/>
          <w:bCs/>
          <w:color w:val="000000" w:themeColor="text1"/>
          <w:szCs w:val="21"/>
        </w:rPr>
        <w:t>A座深圳交易集团总部大楼）</w:t>
      </w:r>
      <w:r w:rsidRPr="007161D1">
        <w:rPr>
          <w:rFonts w:ascii="宋体" w:hAnsi="宋体"/>
          <w:b/>
          <w:bCs/>
          <w:color w:val="000000" w:themeColor="text1"/>
          <w:szCs w:val="21"/>
        </w:rPr>
        <w:t>协助上传</w:t>
      </w:r>
      <w:r w:rsidRPr="007161D1">
        <w:rPr>
          <w:rFonts w:ascii="宋体" w:hAnsi="宋体" w:hint="eastAsia"/>
          <w:b/>
          <w:bCs/>
          <w:color w:val="000000" w:themeColor="text1"/>
          <w:szCs w:val="21"/>
        </w:rPr>
        <w:t>，</w:t>
      </w:r>
      <w:r w:rsidRPr="007161D1">
        <w:rPr>
          <w:rFonts w:ascii="宋体" w:hAnsi="宋体"/>
          <w:b/>
          <w:bCs/>
          <w:color w:val="000000" w:themeColor="text1"/>
          <w:szCs w:val="21"/>
        </w:rPr>
        <w:t>但上传过程</w:t>
      </w:r>
      <w:r w:rsidRPr="007161D1">
        <w:rPr>
          <w:rFonts w:ascii="宋体" w:hAnsi="宋体" w:hint="eastAsia"/>
          <w:b/>
          <w:bCs/>
          <w:color w:val="000000" w:themeColor="text1"/>
          <w:szCs w:val="21"/>
        </w:rPr>
        <w:t>中</w:t>
      </w:r>
      <w:r w:rsidRPr="007161D1">
        <w:rPr>
          <w:rFonts w:ascii="宋体" w:hAnsi="宋体"/>
          <w:b/>
          <w:bCs/>
          <w:color w:val="000000" w:themeColor="text1"/>
          <w:szCs w:val="21"/>
        </w:rPr>
        <w:t>投标截止时间</w:t>
      </w:r>
      <w:proofErr w:type="gramStart"/>
      <w:r w:rsidRPr="007161D1">
        <w:rPr>
          <w:rFonts w:ascii="宋体" w:hAnsi="宋体"/>
          <w:b/>
          <w:bCs/>
          <w:color w:val="000000" w:themeColor="text1"/>
          <w:szCs w:val="21"/>
        </w:rPr>
        <w:t>到达仍</w:t>
      </w:r>
      <w:proofErr w:type="gramEnd"/>
      <w:r w:rsidRPr="007161D1">
        <w:rPr>
          <w:rFonts w:ascii="宋体" w:hAnsi="宋体"/>
          <w:b/>
          <w:bCs/>
          <w:color w:val="000000" w:themeColor="text1"/>
          <w:szCs w:val="21"/>
        </w:rPr>
        <w:t>无法上</w:t>
      </w:r>
      <w:proofErr w:type="gramStart"/>
      <w:r w:rsidRPr="007161D1">
        <w:rPr>
          <w:rFonts w:ascii="宋体" w:hAnsi="宋体"/>
          <w:b/>
          <w:bCs/>
          <w:color w:val="000000" w:themeColor="text1"/>
          <w:szCs w:val="21"/>
        </w:rPr>
        <w:t>传成功</w:t>
      </w:r>
      <w:proofErr w:type="gramEnd"/>
      <w:r w:rsidRPr="007161D1">
        <w:rPr>
          <w:rFonts w:ascii="宋体" w:hAnsi="宋体"/>
          <w:b/>
          <w:bCs/>
          <w:color w:val="000000" w:themeColor="text1"/>
          <w:szCs w:val="21"/>
        </w:rPr>
        <w:t>的，由投标人自行负责</w:t>
      </w:r>
      <w:r w:rsidRPr="007161D1">
        <w:rPr>
          <w:rFonts w:ascii="宋体" w:hAnsi="宋体" w:hint="eastAsia"/>
          <w:color w:val="000000" w:themeColor="text1"/>
          <w:szCs w:val="21"/>
        </w:rPr>
        <w:t>。</w:t>
      </w:r>
    </w:p>
    <w:p w14:paraId="2C273236" w14:textId="77777777" w:rsidR="00F90D75" w:rsidRPr="007161D1" w:rsidRDefault="00000000" w:rsidP="003775CC">
      <w:pPr>
        <w:spacing w:after="0"/>
        <w:ind w:firstLineChars="200" w:firstLine="420"/>
        <w:rPr>
          <w:rFonts w:ascii="宋体" w:hAnsi="宋体" w:hint="eastAsia"/>
          <w:color w:val="000000" w:themeColor="text1"/>
          <w:szCs w:val="21"/>
        </w:rPr>
      </w:pPr>
      <w:r w:rsidRPr="007161D1">
        <w:rPr>
          <w:rFonts w:ascii="宋体" w:hAnsi="宋体" w:hint="eastAsia"/>
          <w:color w:val="000000" w:themeColor="text1"/>
          <w:szCs w:val="21"/>
        </w:rPr>
        <w:t>25.2代理机构可以按本通用条款第13条规定，通过修改招标文件自行决定酌情延长投标截止期。在此情况下，代理机构、采购人和投标人受投标截止期制约的所有权利和义务均应延长至新的截止期。</w:t>
      </w:r>
    </w:p>
    <w:p w14:paraId="76BDFAB6" w14:textId="77777777" w:rsidR="00F90D75" w:rsidRPr="007161D1" w:rsidRDefault="00000000" w:rsidP="003775CC">
      <w:pPr>
        <w:spacing w:after="0"/>
        <w:ind w:firstLineChars="200" w:firstLine="420"/>
        <w:rPr>
          <w:rFonts w:ascii="宋体" w:hAnsi="宋体" w:hint="eastAsia"/>
          <w:color w:val="000000" w:themeColor="text1"/>
          <w:szCs w:val="21"/>
        </w:rPr>
      </w:pPr>
      <w:r w:rsidRPr="007161D1">
        <w:rPr>
          <w:rFonts w:ascii="宋体" w:hAnsi="宋体" w:hint="eastAsia"/>
          <w:color w:val="000000" w:themeColor="text1"/>
          <w:szCs w:val="21"/>
        </w:rPr>
        <w:t>25</w:t>
      </w:r>
      <w:r w:rsidRPr="007161D1">
        <w:rPr>
          <w:rFonts w:ascii="宋体" w:hAnsi="宋体"/>
          <w:color w:val="000000" w:themeColor="text1"/>
          <w:szCs w:val="21"/>
        </w:rPr>
        <w:t>.</w:t>
      </w:r>
      <w:r w:rsidRPr="007161D1">
        <w:rPr>
          <w:rFonts w:ascii="宋体" w:hAnsi="宋体" w:hint="eastAsia"/>
          <w:color w:val="000000" w:themeColor="text1"/>
          <w:szCs w:val="21"/>
        </w:rPr>
        <w:t>3投标截止时间以后不得上传投标文件。</w:t>
      </w:r>
    </w:p>
    <w:bookmarkEnd w:id="105"/>
    <w:p w14:paraId="714801B0" w14:textId="77777777" w:rsidR="00F90D75" w:rsidRPr="007161D1" w:rsidRDefault="00000000" w:rsidP="003775CC">
      <w:pPr>
        <w:spacing w:after="0"/>
        <w:ind w:firstLineChars="200" w:firstLine="420"/>
        <w:rPr>
          <w:rFonts w:ascii="黑体" w:eastAsia="黑体" w:hAnsi="宋体" w:hint="eastAsia"/>
          <w:color w:val="000000" w:themeColor="text1"/>
          <w:szCs w:val="21"/>
        </w:rPr>
      </w:pPr>
      <w:r w:rsidRPr="007161D1">
        <w:rPr>
          <w:rFonts w:ascii="黑体" w:eastAsia="黑体" w:hAnsi="宋体" w:hint="eastAsia"/>
          <w:color w:val="000000" w:themeColor="text1"/>
          <w:szCs w:val="21"/>
        </w:rPr>
        <w:t>26. 样品、现场演示、方案讲解</w:t>
      </w:r>
    </w:p>
    <w:p w14:paraId="7275BA97" w14:textId="77777777" w:rsidR="00F90D75" w:rsidRPr="007161D1" w:rsidRDefault="00000000" w:rsidP="003775CC">
      <w:pPr>
        <w:spacing w:after="0"/>
        <w:ind w:firstLineChars="200" w:firstLine="420"/>
        <w:rPr>
          <w:rFonts w:ascii="宋体" w:hAnsi="宋体" w:hint="eastAsia"/>
          <w:color w:val="000000" w:themeColor="text1"/>
          <w:szCs w:val="21"/>
        </w:rPr>
      </w:pPr>
      <w:r w:rsidRPr="007161D1">
        <w:rPr>
          <w:rFonts w:ascii="宋体" w:hAnsi="宋体" w:hint="eastAsia"/>
          <w:color w:val="000000" w:themeColor="text1"/>
          <w:szCs w:val="21"/>
        </w:rPr>
        <w:t>26.1 样品、现场演示、方案讲解等事项在招标文件专用条款中进行规定。</w:t>
      </w:r>
    </w:p>
    <w:p w14:paraId="29842439" w14:textId="77777777" w:rsidR="00F90D75" w:rsidRPr="007161D1" w:rsidRDefault="00000000" w:rsidP="003775CC">
      <w:pPr>
        <w:spacing w:after="0"/>
        <w:ind w:firstLineChars="200" w:firstLine="420"/>
        <w:rPr>
          <w:rFonts w:ascii="黑体" w:eastAsia="黑体" w:hAnsi="宋体" w:hint="eastAsia"/>
          <w:color w:val="000000" w:themeColor="text1"/>
          <w:szCs w:val="21"/>
        </w:rPr>
      </w:pPr>
      <w:bookmarkStart w:id="106" w:name="_Hlk72428346"/>
      <w:r w:rsidRPr="007161D1">
        <w:rPr>
          <w:rFonts w:ascii="黑体" w:eastAsia="黑体" w:hAnsi="宋体"/>
          <w:color w:val="000000" w:themeColor="text1"/>
          <w:szCs w:val="21"/>
        </w:rPr>
        <w:t>2</w:t>
      </w:r>
      <w:r w:rsidRPr="007161D1">
        <w:rPr>
          <w:rFonts w:ascii="黑体" w:eastAsia="黑体" w:hAnsi="宋体" w:hint="eastAsia"/>
          <w:color w:val="000000" w:themeColor="text1"/>
          <w:szCs w:val="21"/>
        </w:rPr>
        <w:t>7．</w:t>
      </w:r>
      <w:r w:rsidRPr="007161D1">
        <w:rPr>
          <w:rFonts w:ascii="黑体" w:eastAsia="黑体" w:hAnsi="宋体"/>
          <w:color w:val="000000" w:themeColor="text1"/>
          <w:szCs w:val="21"/>
        </w:rPr>
        <w:t>投标文件的修改和撤销</w:t>
      </w:r>
    </w:p>
    <w:p w14:paraId="4D6E71CD" w14:textId="77777777" w:rsidR="00F90D75" w:rsidRPr="007161D1" w:rsidRDefault="00000000" w:rsidP="003775CC">
      <w:pPr>
        <w:spacing w:after="0"/>
        <w:ind w:firstLineChars="200" w:firstLine="420"/>
        <w:rPr>
          <w:rFonts w:ascii="宋体" w:hAnsi="宋体" w:hint="eastAsia"/>
          <w:color w:val="000000" w:themeColor="text1"/>
          <w:szCs w:val="21"/>
        </w:rPr>
      </w:pPr>
      <w:r w:rsidRPr="007161D1">
        <w:rPr>
          <w:rFonts w:ascii="宋体" w:hAnsi="宋体"/>
          <w:color w:val="000000" w:themeColor="text1"/>
          <w:szCs w:val="21"/>
        </w:rPr>
        <w:t>2</w:t>
      </w:r>
      <w:r w:rsidRPr="007161D1">
        <w:rPr>
          <w:rFonts w:ascii="宋体" w:hAnsi="宋体" w:hint="eastAsia"/>
          <w:color w:val="000000" w:themeColor="text1"/>
          <w:szCs w:val="21"/>
        </w:rPr>
        <w:t>7</w:t>
      </w:r>
      <w:r w:rsidRPr="007161D1">
        <w:rPr>
          <w:rFonts w:ascii="宋体" w:hAnsi="宋体"/>
          <w:color w:val="000000" w:themeColor="text1"/>
          <w:szCs w:val="21"/>
        </w:rPr>
        <w:t>.</w:t>
      </w:r>
      <w:r w:rsidRPr="007161D1">
        <w:rPr>
          <w:rFonts w:ascii="宋体" w:hAnsi="宋体" w:hint="eastAsia"/>
          <w:color w:val="000000" w:themeColor="text1"/>
          <w:szCs w:val="21"/>
        </w:rPr>
        <w:t>1</w:t>
      </w:r>
      <w:r w:rsidRPr="007161D1">
        <w:rPr>
          <w:rFonts w:ascii="宋体" w:hAnsi="宋体"/>
          <w:color w:val="000000" w:themeColor="text1"/>
          <w:szCs w:val="21"/>
        </w:rPr>
        <w:t>投标方在提交投标文件后可对其投标文件进行修改</w:t>
      </w:r>
      <w:r w:rsidRPr="007161D1">
        <w:rPr>
          <w:rFonts w:ascii="宋体" w:hAnsi="宋体" w:hint="eastAsia"/>
          <w:color w:val="000000" w:themeColor="text1"/>
          <w:szCs w:val="21"/>
        </w:rPr>
        <w:t>并重新上传投标文件</w:t>
      </w:r>
      <w:r w:rsidRPr="007161D1">
        <w:rPr>
          <w:rFonts w:ascii="宋体" w:hAnsi="宋体"/>
          <w:color w:val="000000" w:themeColor="text1"/>
          <w:szCs w:val="21"/>
        </w:rPr>
        <w:t>或</w:t>
      </w:r>
      <w:r w:rsidRPr="007161D1">
        <w:rPr>
          <w:rFonts w:ascii="宋体" w:hAnsi="宋体" w:hint="eastAsia"/>
          <w:color w:val="000000" w:themeColor="text1"/>
          <w:szCs w:val="21"/>
        </w:rPr>
        <w:t>在网上进行</w:t>
      </w:r>
      <w:r w:rsidRPr="007161D1">
        <w:rPr>
          <w:rFonts w:ascii="宋体" w:hAnsi="宋体"/>
          <w:color w:val="000000" w:themeColor="text1"/>
          <w:szCs w:val="21"/>
        </w:rPr>
        <w:t>撤销</w:t>
      </w:r>
      <w:r w:rsidRPr="007161D1">
        <w:rPr>
          <w:rFonts w:ascii="宋体" w:hAnsi="宋体" w:hint="eastAsia"/>
          <w:color w:val="000000" w:themeColor="text1"/>
          <w:szCs w:val="21"/>
        </w:rPr>
        <w:t>投标的操作</w:t>
      </w:r>
      <w:r w:rsidRPr="007161D1">
        <w:rPr>
          <w:rFonts w:ascii="宋体" w:hAnsi="宋体"/>
          <w:color w:val="000000" w:themeColor="text1"/>
          <w:szCs w:val="21"/>
        </w:rPr>
        <w:t>。</w:t>
      </w:r>
    </w:p>
    <w:p w14:paraId="2110B02C" w14:textId="77777777" w:rsidR="00F90D75" w:rsidRPr="007161D1" w:rsidRDefault="00000000" w:rsidP="003775CC">
      <w:pPr>
        <w:spacing w:after="0"/>
        <w:ind w:firstLineChars="200" w:firstLine="420"/>
        <w:rPr>
          <w:rFonts w:ascii="宋体" w:hAnsi="宋体" w:hint="eastAsia"/>
          <w:color w:val="000000" w:themeColor="text1"/>
          <w:szCs w:val="21"/>
        </w:rPr>
      </w:pPr>
      <w:r w:rsidRPr="007161D1">
        <w:rPr>
          <w:rFonts w:ascii="宋体" w:hAnsi="宋体"/>
          <w:color w:val="000000" w:themeColor="text1"/>
          <w:szCs w:val="21"/>
        </w:rPr>
        <w:t>2</w:t>
      </w:r>
      <w:r w:rsidRPr="007161D1">
        <w:rPr>
          <w:rFonts w:ascii="宋体" w:hAnsi="宋体" w:hint="eastAsia"/>
          <w:color w:val="000000" w:themeColor="text1"/>
          <w:szCs w:val="21"/>
        </w:rPr>
        <w:t>7</w:t>
      </w:r>
      <w:r w:rsidRPr="007161D1">
        <w:rPr>
          <w:rFonts w:ascii="宋体" w:hAnsi="宋体"/>
          <w:color w:val="000000" w:themeColor="text1"/>
          <w:szCs w:val="21"/>
        </w:rPr>
        <w:t>.</w:t>
      </w:r>
      <w:r w:rsidRPr="007161D1">
        <w:rPr>
          <w:rFonts w:ascii="宋体" w:hAnsi="宋体" w:hint="eastAsia"/>
          <w:color w:val="000000" w:themeColor="text1"/>
          <w:szCs w:val="21"/>
        </w:rPr>
        <w:t>2</w:t>
      </w:r>
      <w:r w:rsidRPr="007161D1">
        <w:rPr>
          <w:rFonts w:ascii="宋体" w:hAnsi="宋体"/>
          <w:color w:val="000000" w:themeColor="text1"/>
          <w:szCs w:val="21"/>
        </w:rPr>
        <w:t>投标截止时间以后不得修改投标文件。</w:t>
      </w:r>
    </w:p>
    <w:p w14:paraId="184354A4" w14:textId="77777777" w:rsidR="00F90D75" w:rsidRPr="007161D1" w:rsidRDefault="00000000" w:rsidP="003775CC">
      <w:pPr>
        <w:spacing w:after="0"/>
        <w:ind w:firstLineChars="200" w:firstLine="420"/>
        <w:rPr>
          <w:rFonts w:ascii="宋体" w:hAnsi="宋体" w:hint="eastAsia"/>
          <w:color w:val="000000" w:themeColor="text1"/>
          <w:szCs w:val="21"/>
        </w:rPr>
      </w:pPr>
      <w:r w:rsidRPr="007161D1">
        <w:rPr>
          <w:rFonts w:ascii="宋体" w:hAnsi="宋体"/>
          <w:color w:val="000000" w:themeColor="text1"/>
          <w:szCs w:val="21"/>
        </w:rPr>
        <w:t>2</w:t>
      </w:r>
      <w:r w:rsidRPr="007161D1">
        <w:rPr>
          <w:rFonts w:ascii="宋体" w:hAnsi="宋体" w:hint="eastAsia"/>
          <w:color w:val="000000" w:themeColor="text1"/>
          <w:szCs w:val="21"/>
        </w:rPr>
        <w:t>7</w:t>
      </w:r>
      <w:r w:rsidRPr="007161D1">
        <w:rPr>
          <w:rFonts w:ascii="宋体" w:hAnsi="宋体"/>
          <w:color w:val="000000" w:themeColor="text1"/>
          <w:szCs w:val="21"/>
        </w:rPr>
        <w:t>.</w:t>
      </w:r>
      <w:r w:rsidRPr="007161D1">
        <w:rPr>
          <w:rFonts w:ascii="宋体" w:hAnsi="宋体" w:hint="eastAsia"/>
          <w:color w:val="000000" w:themeColor="text1"/>
          <w:szCs w:val="21"/>
        </w:rPr>
        <w:t>3从投标截止期至投标人在投标文件中确定的投标有效期之间的这段时间内，投标人不得撤回其投标。</w:t>
      </w:r>
    </w:p>
    <w:p w14:paraId="6A12C415" w14:textId="77777777" w:rsidR="00F90D75" w:rsidRPr="007161D1" w:rsidRDefault="00000000" w:rsidP="003775CC">
      <w:pPr>
        <w:spacing w:after="0"/>
        <w:ind w:firstLineChars="200" w:firstLine="420"/>
        <w:rPr>
          <w:rFonts w:ascii="宋体" w:hAnsi="宋体" w:hint="eastAsia"/>
          <w:color w:val="000000" w:themeColor="text1"/>
          <w:szCs w:val="21"/>
        </w:rPr>
      </w:pPr>
      <w:r w:rsidRPr="007161D1">
        <w:rPr>
          <w:rFonts w:ascii="宋体" w:hAnsi="宋体" w:hint="eastAsia"/>
          <w:color w:val="000000" w:themeColor="text1"/>
          <w:szCs w:val="21"/>
        </w:rPr>
        <w:t>27.4代理机构不退还投标文件，专用条款另有规定的除外。</w:t>
      </w:r>
    </w:p>
    <w:bookmarkEnd w:id="106"/>
    <w:p w14:paraId="6CF955C8" w14:textId="77777777" w:rsidR="00F90D75" w:rsidRPr="007161D1" w:rsidRDefault="00000000" w:rsidP="003775CC">
      <w:pPr>
        <w:pStyle w:val="affd"/>
        <w:keepNext/>
        <w:keepLines/>
        <w:numPr>
          <w:ilvl w:val="0"/>
          <w:numId w:val="7"/>
        </w:numPr>
        <w:tabs>
          <w:tab w:val="left" w:pos="720"/>
        </w:tabs>
        <w:adjustRightInd w:val="0"/>
        <w:spacing w:beforeLines="50" w:before="120" w:afterLines="50" w:after="120"/>
        <w:ind w:firstLineChars="0"/>
        <w:jc w:val="center"/>
        <w:textAlignment w:val="baseline"/>
        <w:outlineLvl w:val="1"/>
        <w:rPr>
          <w:rFonts w:asciiTheme="majorHAnsi" w:eastAsiaTheme="majorEastAsia" w:hAnsiTheme="majorHAnsi" w:cstheme="majorBidi"/>
          <w:b/>
          <w:bCs/>
          <w:color w:val="000000" w:themeColor="text1"/>
          <w:sz w:val="28"/>
          <w:szCs w:val="28"/>
        </w:rPr>
      </w:pPr>
      <w:r w:rsidRPr="007161D1">
        <w:rPr>
          <w:rFonts w:asciiTheme="majorHAnsi" w:eastAsiaTheme="majorEastAsia" w:hAnsiTheme="majorHAnsi" w:cstheme="majorBidi" w:hint="eastAsia"/>
          <w:b/>
          <w:bCs/>
          <w:color w:val="000000" w:themeColor="text1"/>
          <w:sz w:val="28"/>
          <w:szCs w:val="28"/>
        </w:rPr>
        <w:t>开标</w:t>
      </w:r>
    </w:p>
    <w:p w14:paraId="345CD909" w14:textId="77777777" w:rsidR="00F90D75" w:rsidRPr="007161D1" w:rsidRDefault="00000000" w:rsidP="003775CC">
      <w:pPr>
        <w:spacing w:after="0"/>
        <w:ind w:firstLineChars="200" w:firstLine="420"/>
        <w:rPr>
          <w:rFonts w:ascii="黑体" w:eastAsia="黑体" w:hAnsi="宋体" w:hint="eastAsia"/>
          <w:color w:val="000000" w:themeColor="text1"/>
          <w:szCs w:val="21"/>
        </w:rPr>
      </w:pPr>
      <w:r w:rsidRPr="007161D1">
        <w:rPr>
          <w:rFonts w:ascii="黑体" w:eastAsia="黑体" w:hAnsi="宋体" w:hint="eastAsia"/>
          <w:color w:val="000000" w:themeColor="text1"/>
          <w:szCs w:val="21"/>
        </w:rPr>
        <w:t>28．开标</w:t>
      </w:r>
    </w:p>
    <w:p w14:paraId="68FF0004" w14:textId="77777777" w:rsidR="00F90D75" w:rsidRPr="007161D1" w:rsidRDefault="00000000" w:rsidP="003775CC">
      <w:pPr>
        <w:spacing w:after="0"/>
        <w:ind w:firstLineChars="200" w:firstLine="420"/>
        <w:rPr>
          <w:rFonts w:ascii="宋体" w:hAnsi="宋体" w:hint="eastAsia"/>
          <w:color w:val="000000" w:themeColor="text1"/>
          <w:szCs w:val="21"/>
        </w:rPr>
      </w:pPr>
      <w:r w:rsidRPr="007161D1">
        <w:rPr>
          <w:rFonts w:ascii="宋体" w:hAnsi="宋体"/>
          <w:color w:val="000000" w:themeColor="text1"/>
          <w:szCs w:val="21"/>
        </w:rPr>
        <w:t>2</w:t>
      </w:r>
      <w:r w:rsidRPr="007161D1">
        <w:rPr>
          <w:rFonts w:ascii="宋体" w:hAnsi="宋体" w:hint="eastAsia"/>
          <w:color w:val="000000" w:themeColor="text1"/>
          <w:szCs w:val="21"/>
        </w:rPr>
        <w:t>8</w:t>
      </w:r>
      <w:r w:rsidRPr="007161D1">
        <w:rPr>
          <w:rFonts w:ascii="宋体" w:hAnsi="宋体"/>
          <w:color w:val="000000" w:themeColor="text1"/>
          <w:szCs w:val="21"/>
        </w:rPr>
        <w:t>.</w:t>
      </w:r>
      <w:r w:rsidRPr="007161D1">
        <w:rPr>
          <w:rFonts w:ascii="宋体" w:hAnsi="宋体" w:hint="eastAsia"/>
          <w:color w:val="000000" w:themeColor="text1"/>
          <w:szCs w:val="21"/>
        </w:rPr>
        <w:t>1投标人须在开标当日的开标时间至解密截止时间内进行解密，逾期未解密的作无效处理。解密方法：登录“深圳政府采购自行采购系统（https://trade.szggzy.com/ggzy/center/#/login）”，使用本单位制作电子投标文件同</w:t>
      </w:r>
      <w:r w:rsidRPr="007161D1">
        <w:rPr>
          <w:rFonts w:ascii="宋体" w:hAnsi="宋体" w:hint="eastAsia"/>
          <w:color w:val="000000" w:themeColor="text1"/>
          <w:szCs w:val="21"/>
        </w:rPr>
        <w:lastRenderedPageBreak/>
        <w:t>一个电子密钥进行在线解密、查询开标情况。</w:t>
      </w:r>
    </w:p>
    <w:p w14:paraId="19B079D0" w14:textId="77777777" w:rsidR="00F90D75" w:rsidRPr="007161D1" w:rsidRDefault="00000000" w:rsidP="003775CC">
      <w:pPr>
        <w:spacing w:after="0"/>
        <w:ind w:firstLineChars="200" w:firstLine="420"/>
        <w:rPr>
          <w:rFonts w:ascii="宋体" w:hAnsi="宋体" w:hint="eastAsia"/>
          <w:color w:val="000000" w:themeColor="text1"/>
          <w:szCs w:val="21"/>
        </w:rPr>
      </w:pPr>
      <w:r w:rsidRPr="007161D1">
        <w:rPr>
          <w:rFonts w:ascii="宋体" w:hAnsi="宋体" w:hint="eastAsia"/>
          <w:color w:val="000000" w:themeColor="text1"/>
          <w:szCs w:val="21"/>
        </w:rPr>
        <w:t>28.2代理机构将在满足开标条件（①解密时间结束，解密后的投标供应商数量满足开标要求或②解密时间结束前所有投标供应商均完成投标文件解密）后，对投标文件进行开标，并在网上公布开标结果。</w:t>
      </w:r>
    </w:p>
    <w:p w14:paraId="223DEAAB" w14:textId="77777777" w:rsidR="00F90D75" w:rsidRPr="007161D1" w:rsidRDefault="00F90D75" w:rsidP="003775CC">
      <w:pPr>
        <w:spacing w:after="0"/>
        <w:ind w:firstLineChars="150" w:firstLine="315"/>
        <w:rPr>
          <w:rFonts w:ascii="宋体" w:hAnsi="宋体" w:hint="eastAsia"/>
          <w:color w:val="000000" w:themeColor="text1"/>
          <w:szCs w:val="21"/>
        </w:rPr>
      </w:pPr>
    </w:p>
    <w:p w14:paraId="3C606E40" w14:textId="77777777" w:rsidR="00F90D75" w:rsidRPr="007161D1" w:rsidRDefault="00000000" w:rsidP="003775CC">
      <w:pPr>
        <w:pStyle w:val="affd"/>
        <w:keepNext/>
        <w:keepLines/>
        <w:numPr>
          <w:ilvl w:val="0"/>
          <w:numId w:val="7"/>
        </w:numPr>
        <w:tabs>
          <w:tab w:val="left" w:pos="720"/>
        </w:tabs>
        <w:adjustRightInd w:val="0"/>
        <w:spacing w:beforeLines="50" w:before="120" w:afterLines="50" w:after="120"/>
        <w:ind w:firstLineChars="0"/>
        <w:jc w:val="center"/>
        <w:textAlignment w:val="baseline"/>
        <w:outlineLvl w:val="1"/>
        <w:rPr>
          <w:rFonts w:asciiTheme="majorHAnsi" w:eastAsiaTheme="majorEastAsia" w:hAnsiTheme="majorHAnsi" w:cstheme="majorBidi"/>
          <w:b/>
          <w:bCs/>
          <w:color w:val="000000" w:themeColor="text1"/>
          <w:sz w:val="28"/>
          <w:szCs w:val="28"/>
        </w:rPr>
      </w:pPr>
      <w:r w:rsidRPr="007161D1">
        <w:rPr>
          <w:rFonts w:asciiTheme="majorHAnsi" w:eastAsiaTheme="majorEastAsia" w:hAnsiTheme="majorHAnsi" w:cstheme="majorBidi" w:hint="eastAsia"/>
          <w:b/>
          <w:bCs/>
          <w:color w:val="000000" w:themeColor="text1"/>
          <w:sz w:val="28"/>
          <w:szCs w:val="28"/>
        </w:rPr>
        <w:t>评审要求</w:t>
      </w:r>
    </w:p>
    <w:p w14:paraId="5A7255B4" w14:textId="77777777" w:rsidR="00F90D75" w:rsidRPr="007161D1" w:rsidRDefault="00000000" w:rsidP="003775CC">
      <w:pPr>
        <w:spacing w:after="0"/>
        <w:ind w:firstLineChars="200" w:firstLine="420"/>
        <w:rPr>
          <w:rFonts w:ascii="黑体" w:eastAsia="黑体" w:hAnsi="宋体" w:hint="eastAsia"/>
          <w:color w:val="000000" w:themeColor="text1"/>
          <w:szCs w:val="21"/>
        </w:rPr>
      </w:pPr>
      <w:r w:rsidRPr="007161D1">
        <w:rPr>
          <w:rFonts w:ascii="黑体" w:eastAsia="黑体" w:hAnsi="宋体" w:hint="eastAsia"/>
          <w:color w:val="000000" w:themeColor="text1"/>
          <w:szCs w:val="21"/>
        </w:rPr>
        <w:t>29．评审委员会组成</w:t>
      </w:r>
    </w:p>
    <w:p w14:paraId="6F4ECD07" w14:textId="77777777" w:rsidR="00F90D75" w:rsidRPr="007161D1" w:rsidRDefault="00000000" w:rsidP="003775CC">
      <w:pPr>
        <w:spacing w:after="0"/>
        <w:ind w:firstLineChars="200" w:firstLine="420"/>
        <w:rPr>
          <w:rFonts w:ascii="宋体" w:hAnsi="宋体" w:hint="eastAsia"/>
          <w:color w:val="000000" w:themeColor="text1"/>
          <w:szCs w:val="21"/>
        </w:rPr>
      </w:pPr>
      <w:r w:rsidRPr="007161D1">
        <w:rPr>
          <w:rFonts w:ascii="宋体" w:hAnsi="宋体" w:hint="eastAsia"/>
          <w:color w:val="000000" w:themeColor="text1"/>
          <w:szCs w:val="21"/>
        </w:rPr>
        <w:t>29.1网上开标结束后召开评审会议，评审委员会由代理机构依法组建，负责评审活动。</w:t>
      </w:r>
    </w:p>
    <w:p w14:paraId="3D1C824D" w14:textId="77777777" w:rsidR="00F90D75" w:rsidRPr="007161D1" w:rsidRDefault="00000000" w:rsidP="003775CC">
      <w:pPr>
        <w:spacing w:after="0"/>
        <w:ind w:firstLineChars="200" w:firstLine="420"/>
        <w:rPr>
          <w:rFonts w:ascii="宋体" w:hAnsi="宋体" w:hint="eastAsia"/>
          <w:color w:val="000000" w:themeColor="text1"/>
          <w:szCs w:val="21"/>
        </w:rPr>
      </w:pPr>
      <w:bookmarkStart w:id="107" w:name="_Hlk72436580"/>
      <w:r w:rsidRPr="007161D1">
        <w:rPr>
          <w:rFonts w:ascii="宋体" w:hAnsi="宋体" w:hint="eastAsia"/>
          <w:color w:val="000000" w:themeColor="text1"/>
          <w:szCs w:val="21"/>
        </w:rPr>
        <w:t>评审委员会由采购人代表和评审专家组成，成员人数应当为5人以上单数（部分条件下为7人以上单数），其中评审专家不得少于成员总数的三分之二。</w:t>
      </w:r>
      <w:bookmarkEnd w:id="107"/>
      <w:r w:rsidRPr="007161D1">
        <w:rPr>
          <w:rFonts w:ascii="宋体" w:hAnsi="宋体" w:hint="eastAsia"/>
          <w:color w:val="000000" w:themeColor="text1"/>
          <w:szCs w:val="21"/>
        </w:rPr>
        <w:t>评定</w:t>
      </w:r>
      <w:r w:rsidRPr="007161D1">
        <w:rPr>
          <w:rFonts w:hint="eastAsia"/>
          <w:color w:val="000000" w:themeColor="text1"/>
          <w:szCs w:val="21"/>
        </w:rPr>
        <w:t>分离项目</w:t>
      </w:r>
      <w:r w:rsidRPr="007161D1">
        <w:rPr>
          <w:color w:val="000000" w:themeColor="text1"/>
          <w:szCs w:val="21"/>
        </w:rPr>
        <w:t>评审专家</w:t>
      </w:r>
      <w:r w:rsidRPr="007161D1">
        <w:rPr>
          <w:rFonts w:hint="eastAsia"/>
          <w:color w:val="000000" w:themeColor="text1"/>
          <w:szCs w:val="21"/>
        </w:rPr>
        <w:t>均</w:t>
      </w:r>
      <w:r w:rsidRPr="007161D1">
        <w:rPr>
          <w:color w:val="000000" w:themeColor="text1"/>
          <w:szCs w:val="21"/>
        </w:rPr>
        <w:t>由</w:t>
      </w:r>
      <w:r w:rsidRPr="007161D1">
        <w:rPr>
          <w:rFonts w:hint="eastAsia"/>
          <w:color w:val="000000" w:themeColor="text1"/>
          <w:szCs w:val="21"/>
        </w:rPr>
        <w:t>评审专家组成。</w:t>
      </w:r>
      <w:r w:rsidRPr="007161D1">
        <w:rPr>
          <w:rFonts w:ascii="宋体" w:hAnsi="宋体" w:hint="eastAsia"/>
          <w:color w:val="000000" w:themeColor="text1"/>
          <w:szCs w:val="21"/>
        </w:rPr>
        <w:t>评审专家一般是从深圳市政府采购评审专家库中随机抽取。采购人代表须持本单位签发的《评审授权书》参加评审。</w:t>
      </w:r>
    </w:p>
    <w:p w14:paraId="09BF8816" w14:textId="77777777" w:rsidR="00F90D75" w:rsidRPr="007161D1" w:rsidRDefault="00000000" w:rsidP="003775CC">
      <w:pPr>
        <w:spacing w:after="0"/>
        <w:ind w:firstLineChars="200" w:firstLine="420"/>
        <w:rPr>
          <w:rFonts w:ascii="宋体" w:hAnsi="宋体" w:hint="eastAsia"/>
          <w:color w:val="000000" w:themeColor="text1"/>
          <w:szCs w:val="21"/>
        </w:rPr>
      </w:pPr>
      <w:r w:rsidRPr="007161D1">
        <w:rPr>
          <w:rFonts w:ascii="宋体" w:hAnsi="宋体" w:hint="eastAsia"/>
          <w:color w:val="000000" w:themeColor="text1"/>
          <w:szCs w:val="21"/>
        </w:rPr>
        <w:t>29.2评审定标应当遵循公平、公正、科学、择优的原则。</w:t>
      </w:r>
    </w:p>
    <w:p w14:paraId="13D46BBE" w14:textId="77777777" w:rsidR="00F90D75" w:rsidRPr="007161D1" w:rsidRDefault="00000000" w:rsidP="003775CC">
      <w:pPr>
        <w:spacing w:after="0"/>
        <w:ind w:firstLineChars="200" w:firstLine="420"/>
        <w:rPr>
          <w:rFonts w:ascii="宋体" w:hAnsi="宋体" w:hint="eastAsia"/>
          <w:color w:val="000000" w:themeColor="text1"/>
          <w:szCs w:val="21"/>
        </w:rPr>
      </w:pPr>
      <w:r w:rsidRPr="007161D1">
        <w:rPr>
          <w:rFonts w:ascii="宋体" w:hAnsi="宋体" w:hint="eastAsia"/>
          <w:color w:val="000000" w:themeColor="text1"/>
          <w:szCs w:val="21"/>
        </w:rPr>
        <w:t>29.3评审活动依法进行，任何单位和个人不得非法干预评标过程和结果。</w:t>
      </w:r>
    </w:p>
    <w:p w14:paraId="573610E5" w14:textId="77777777" w:rsidR="00F90D75" w:rsidRPr="007161D1" w:rsidRDefault="00000000" w:rsidP="003775CC">
      <w:pPr>
        <w:spacing w:after="0"/>
        <w:ind w:firstLineChars="200" w:firstLine="420"/>
        <w:rPr>
          <w:rFonts w:ascii="宋体" w:hAnsi="宋体" w:hint="eastAsia"/>
          <w:color w:val="000000" w:themeColor="text1"/>
          <w:szCs w:val="21"/>
        </w:rPr>
      </w:pPr>
      <w:r w:rsidRPr="007161D1">
        <w:rPr>
          <w:rFonts w:ascii="宋体" w:hAnsi="宋体" w:hint="eastAsia"/>
          <w:color w:val="000000" w:themeColor="text1"/>
          <w:szCs w:val="21"/>
        </w:rPr>
        <w:t>29.4评审过程中不允许违背评标程序或采用招标文件未载明的评标方法或评标因素进行评标。</w:t>
      </w:r>
    </w:p>
    <w:p w14:paraId="5032F5DC" w14:textId="77777777" w:rsidR="00F90D75" w:rsidRPr="007161D1" w:rsidRDefault="00000000" w:rsidP="003775CC">
      <w:pPr>
        <w:spacing w:after="0"/>
        <w:ind w:firstLineChars="200" w:firstLine="420"/>
        <w:rPr>
          <w:rFonts w:ascii="宋体" w:hAnsi="宋体" w:hint="eastAsia"/>
          <w:bCs/>
          <w:color w:val="000000" w:themeColor="text1"/>
          <w:szCs w:val="21"/>
        </w:rPr>
      </w:pPr>
      <w:r w:rsidRPr="007161D1">
        <w:rPr>
          <w:rFonts w:ascii="宋体" w:hAnsi="宋体" w:hint="eastAsia"/>
          <w:bCs/>
          <w:color w:val="000000" w:themeColor="text1"/>
          <w:szCs w:val="21"/>
        </w:rPr>
        <w:t>29.5 开标后，直到签订合同为止，凡属于对投标文件的审查、澄清、评价和比较的有关资料以及中标候选人的推荐情况、与评审有关的其他任何情况均严格保密（</w:t>
      </w:r>
      <w:r w:rsidRPr="007161D1">
        <w:rPr>
          <w:rFonts w:hint="eastAsia"/>
          <w:color w:val="000000" w:themeColor="text1"/>
          <w:szCs w:val="21"/>
        </w:rPr>
        <w:t>信息公开的内容除外</w:t>
      </w:r>
      <w:r w:rsidRPr="007161D1">
        <w:rPr>
          <w:rFonts w:ascii="宋体" w:hAnsi="宋体" w:hint="eastAsia"/>
          <w:bCs/>
          <w:color w:val="000000" w:themeColor="text1"/>
          <w:szCs w:val="21"/>
        </w:rPr>
        <w:t>）。</w:t>
      </w:r>
    </w:p>
    <w:p w14:paraId="4E0EDC80" w14:textId="77777777" w:rsidR="00F90D75" w:rsidRPr="007161D1" w:rsidRDefault="00000000" w:rsidP="003775CC">
      <w:pPr>
        <w:spacing w:after="0"/>
        <w:ind w:firstLineChars="200" w:firstLine="420"/>
        <w:rPr>
          <w:rFonts w:ascii="黑体" w:eastAsia="黑体" w:hAnsi="宋体" w:hint="eastAsia"/>
          <w:color w:val="000000" w:themeColor="text1"/>
          <w:szCs w:val="21"/>
        </w:rPr>
      </w:pPr>
      <w:r w:rsidRPr="007161D1">
        <w:rPr>
          <w:rFonts w:ascii="黑体" w:eastAsia="黑体" w:hAnsi="宋体" w:hint="eastAsia"/>
          <w:color w:val="000000" w:themeColor="text1"/>
          <w:szCs w:val="21"/>
        </w:rPr>
        <w:t>30．向评审委员会提供的资料</w:t>
      </w:r>
    </w:p>
    <w:p w14:paraId="2B2E03B3" w14:textId="77777777" w:rsidR="00F90D75" w:rsidRPr="007161D1" w:rsidRDefault="00000000" w:rsidP="003775CC">
      <w:pPr>
        <w:spacing w:after="0"/>
        <w:ind w:firstLineChars="200" w:firstLine="420"/>
        <w:rPr>
          <w:rFonts w:ascii="宋体" w:hAnsi="宋体" w:hint="eastAsia"/>
          <w:color w:val="000000" w:themeColor="text1"/>
          <w:szCs w:val="21"/>
        </w:rPr>
      </w:pPr>
      <w:r w:rsidRPr="007161D1">
        <w:rPr>
          <w:rFonts w:ascii="宋体" w:hAnsi="宋体" w:hint="eastAsia"/>
          <w:color w:val="000000" w:themeColor="text1"/>
          <w:szCs w:val="21"/>
        </w:rPr>
        <w:t>30.1公开发布的招标文件，包括图纸、服务清单、答疑文件等；</w:t>
      </w:r>
    </w:p>
    <w:p w14:paraId="1F50C4C5" w14:textId="77777777" w:rsidR="00F90D75" w:rsidRPr="007161D1" w:rsidRDefault="00000000" w:rsidP="003775CC">
      <w:pPr>
        <w:spacing w:after="0"/>
        <w:ind w:firstLineChars="200" w:firstLine="420"/>
        <w:rPr>
          <w:rFonts w:ascii="宋体" w:hAnsi="宋体" w:hint="eastAsia"/>
          <w:color w:val="000000" w:themeColor="text1"/>
          <w:szCs w:val="21"/>
        </w:rPr>
      </w:pPr>
      <w:r w:rsidRPr="007161D1">
        <w:rPr>
          <w:rFonts w:ascii="宋体" w:hAnsi="宋体" w:hint="eastAsia"/>
          <w:color w:val="000000" w:themeColor="text1"/>
          <w:szCs w:val="21"/>
        </w:rPr>
        <w:t>30.2其他评标必须的资料。</w:t>
      </w:r>
    </w:p>
    <w:p w14:paraId="78996BC4" w14:textId="77777777" w:rsidR="00F90D75" w:rsidRPr="007161D1" w:rsidRDefault="00000000" w:rsidP="003775CC">
      <w:pPr>
        <w:spacing w:after="0"/>
        <w:ind w:firstLineChars="200" w:firstLine="420"/>
        <w:rPr>
          <w:rFonts w:ascii="宋体" w:hAnsi="宋体" w:hint="eastAsia"/>
          <w:color w:val="000000" w:themeColor="text1"/>
          <w:szCs w:val="21"/>
        </w:rPr>
      </w:pPr>
      <w:r w:rsidRPr="007161D1">
        <w:rPr>
          <w:rFonts w:ascii="宋体" w:hAnsi="宋体" w:hint="eastAsia"/>
          <w:color w:val="000000" w:themeColor="text1"/>
          <w:szCs w:val="21"/>
        </w:rPr>
        <w:t>30.3评审委员会应当认真研究招标文件，至少应了解熟悉以下内容：</w:t>
      </w:r>
    </w:p>
    <w:p w14:paraId="30C832DE" w14:textId="77777777" w:rsidR="00F90D75" w:rsidRPr="007161D1" w:rsidRDefault="00000000" w:rsidP="003775CC">
      <w:pPr>
        <w:spacing w:after="0"/>
        <w:ind w:firstLineChars="200" w:firstLine="420"/>
        <w:rPr>
          <w:rFonts w:ascii="宋体" w:hAnsi="宋体" w:hint="eastAsia"/>
          <w:color w:val="000000" w:themeColor="text1"/>
          <w:szCs w:val="21"/>
        </w:rPr>
      </w:pPr>
      <w:r w:rsidRPr="007161D1">
        <w:rPr>
          <w:rFonts w:ascii="宋体" w:hAnsi="宋体" w:hint="eastAsia"/>
          <w:color w:val="000000" w:themeColor="text1"/>
          <w:szCs w:val="21"/>
        </w:rPr>
        <w:t>（1）招标的目的；</w:t>
      </w:r>
    </w:p>
    <w:p w14:paraId="0B544173" w14:textId="77777777" w:rsidR="00F90D75" w:rsidRPr="007161D1" w:rsidRDefault="00000000" w:rsidP="003775CC">
      <w:pPr>
        <w:spacing w:after="0"/>
        <w:ind w:firstLineChars="200" w:firstLine="420"/>
        <w:rPr>
          <w:rFonts w:ascii="宋体" w:hAnsi="宋体" w:hint="eastAsia"/>
          <w:color w:val="000000" w:themeColor="text1"/>
          <w:szCs w:val="21"/>
        </w:rPr>
      </w:pPr>
      <w:r w:rsidRPr="007161D1">
        <w:rPr>
          <w:rFonts w:ascii="宋体" w:hAnsi="宋体" w:hint="eastAsia"/>
          <w:color w:val="000000" w:themeColor="text1"/>
          <w:szCs w:val="21"/>
        </w:rPr>
        <w:t>（2）招标项目需求的范围和性质；</w:t>
      </w:r>
    </w:p>
    <w:p w14:paraId="3A5F813D" w14:textId="77777777" w:rsidR="00F90D75" w:rsidRPr="007161D1" w:rsidRDefault="00000000" w:rsidP="003775CC">
      <w:pPr>
        <w:spacing w:after="0"/>
        <w:ind w:firstLineChars="200" w:firstLine="420"/>
        <w:rPr>
          <w:rFonts w:ascii="宋体" w:hAnsi="宋体" w:hint="eastAsia"/>
          <w:color w:val="000000" w:themeColor="text1"/>
          <w:szCs w:val="21"/>
        </w:rPr>
      </w:pPr>
      <w:r w:rsidRPr="007161D1">
        <w:rPr>
          <w:rFonts w:ascii="宋体" w:hAnsi="宋体" w:hint="eastAsia"/>
          <w:color w:val="000000" w:themeColor="text1"/>
          <w:szCs w:val="21"/>
        </w:rPr>
        <w:t>（3）招标文件规定的投标人的资格、财政预算限额、商务条款；</w:t>
      </w:r>
    </w:p>
    <w:p w14:paraId="7CEDDE4B" w14:textId="77777777" w:rsidR="00F90D75" w:rsidRPr="007161D1" w:rsidRDefault="00000000" w:rsidP="003775CC">
      <w:pPr>
        <w:spacing w:after="0"/>
        <w:ind w:firstLineChars="200" w:firstLine="420"/>
        <w:rPr>
          <w:rFonts w:ascii="宋体" w:hAnsi="宋体" w:hint="eastAsia"/>
          <w:color w:val="000000" w:themeColor="text1"/>
          <w:szCs w:val="21"/>
        </w:rPr>
      </w:pPr>
      <w:r w:rsidRPr="007161D1">
        <w:rPr>
          <w:rFonts w:ascii="宋体" w:hAnsi="宋体" w:hint="eastAsia"/>
          <w:color w:val="000000" w:themeColor="text1"/>
          <w:szCs w:val="21"/>
        </w:rPr>
        <w:t>（4）招标文件规定的评标程序、评标方法和评标因素；</w:t>
      </w:r>
    </w:p>
    <w:p w14:paraId="4C75DAFB" w14:textId="77777777" w:rsidR="00F90D75" w:rsidRPr="007161D1" w:rsidRDefault="00000000" w:rsidP="003775CC">
      <w:pPr>
        <w:spacing w:after="0"/>
        <w:ind w:firstLineChars="200" w:firstLine="420"/>
        <w:rPr>
          <w:rFonts w:ascii="宋体" w:hAnsi="宋体" w:hint="eastAsia"/>
          <w:color w:val="000000" w:themeColor="text1"/>
          <w:szCs w:val="21"/>
        </w:rPr>
      </w:pPr>
      <w:r w:rsidRPr="007161D1">
        <w:rPr>
          <w:rFonts w:ascii="宋体" w:hAnsi="宋体" w:hint="eastAsia"/>
          <w:color w:val="000000" w:themeColor="text1"/>
          <w:szCs w:val="21"/>
        </w:rPr>
        <w:t>（5）招标文件所列示的资格性审查表及符合性审查表。</w:t>
      </w:r>
    </w:p>
    <w:p w14:paraId="605EB336" w14:textId="77777777" w:rsidR="00F90D75" w:rsidRPr="007161D1" w:rsidRDefault="00000000" w:rsidP="003775CC">
      <w:pPr>
        <w:spacing w:after="0"/>
        <w:ind w:firstLineChars="200" w:firstLine="420"/>
        <w:rPr>
          <w:rFonts w:ascii="黑体" w:eastAsia="黑体" w:hAnsi="宋体" w:hint="eastAsia"/>
          <w:color w:val="000000" w:themeColor="text1"/>
          <w:szCs w:val="21"/>
        </w:rPr>
      </w:pPr>
      <w:r w:rsidRPr="007161D1">
        <w:rPr>
          <w:rFonts w:ascii="黑体" w:eastAsia="黑体" w:hAnsi="宋体" w:hint="eastAsia"/>
          <w:color w:val="000000" w:themeColor="text1"/>
          <w:szCs w:val="21"/>
        </w:rPr>
        <w:t>31．独立评审</w:t>
      </w:r>
    </w:p>
    <w:p w14:paraId="2C0E0B44" w14:textId="77777777" w:rsidR="00F90D75" w:rsidRPr="007161D1" w:rsidRDefault="00000000" w:rsidP="003775CC">
      <w:pPr>
        <w:spacing w:after="0"/>
        <w:ind w:firstLineChars="200" w:firstLine="420"/>
        <w:rPr>
          <w:rFonts w:ascii="宋体" w:hAnsi="宋体" w:hint="eastAsia"/>
          <w:bCs/>
          <w:color w:val="000000" w:themeColor="text1"/>
          <w:szCs w:val="21"/>
        </w:rPr>
      </w:pPr>
      <w:r w:rsidRPr="007161D1">
        <w:rPr>
          <w:rFonts w:ascii="宋体" w:hAnsi="宋体" w:hint="eastAsia"/>
          <w:bCs/>
          <w:color w:val="000000" w:themeColor="text1"/>
          <w:szCs w:val="21"/>
        </w:rPr>
        <w:t>3</w:t>
      </w:r>
      <w:r w:rsidRPr="007161D1">
        <w:rPr>
          <w:rFonts w:ascii="宋体" w:hAnsi="宋体"/>
          <w:bCs/>
          <w:color w:val="000000" w:themeColor="text1"/>
          <w:szCs w:val="21"/>
        </w:rPr>
        <w:t>1</w:t>
      </w:r>
      <w:r w:rsidRPr="007161D1">
        <w:rPr>
          <w:rFonts w:ascii="宋体" w:hAnsi="宋体" w:hint="eastAsia"/>
          <w:bCs/>
          <w:color w:val="000000" w:themeColor="text1"/>
          <w:szCs w:val="21"/>
        </w:rPr>
        <w:t>.1</w:t>
      </w:r>
      <w:r w:rsidRPr="007161D1">
        <w:rPr>
          <w:rFonts w:ascii="宋体" w:hAnsi="宋体" w:hint="eastAsia"/>
          <w:color w:val="000000" w:themeColor="text1"/>
          <w:szCs w:val="21"/>
        </w:rPr>
        <w:t>评审委员会</w:t>
      </w:r>
      <w:r w:rsidRPr="007161D1">
        <w:rPr>
          <w:rFonts w:ascii="宋体" w:hAnsi="宋体" w:hint="eastAsia"/>
          <w:bCs/>
          <w:color w:val="000000" w:themeColor="text1"/>
          <w:szCs w:val="21"/>
        </w:rPr>
        <w:t>成员的评标活动应当独立进行，并应遵循投标文件初审、澄清有关问题、比较与评价、确定中标供应商、编写评审报告的工作程序。</w:t>
      </w:r>
    </w:p>
    <w:p w14:paraId="31D2F1B7" w14:textId="77777777" w:rsidR="00F90D75" w:rsidRPr="007161D1" w:rsidRDefault="00F90D75" w:rsidP="003775CC">
      <w:pPr>
        <w:spacing w:after="0"/>
        <w:ind w:firstLineChars="196" w:firstLine="412"/>
        <w:rPr>
          <w:rFonts w:ascii="宋体" w:hAnsi="宋体" w:hint="eastAsia"/>
          <w:bCs/>
          <w:color w:val="000000" w:themeColor="text1"/>
          <w:szCs w:val="21"/>
        </w:rPr>
      </w:pPr>
    </w:p>
    <w:p w14:paraId="048FD44C" w14:textId="77777777" w:rsidR="00F90D75" w:rsidRPr="007161D1" w:rsidRDefault="00000000" w:rsidP="003775CC">
      <w:pPr>
        <w:pStyle w:val="affd"/>
        <w:keepNext/>
        <w:keepLines/>
        <w:numPr>
          <w:ilvl w:val="0"/>
          <w:numId w:val="7"/>
        </w:numPr>
        <w:tabs>
          <w:tab w:val="left" w:pos="720"/>
        </w:tabs>
        <w:adjustRightInd w:val="0"/>
        <w:spacing w:beforeLines="50" w:before="120" w:afterLines="50" w:after="120"/>
        <w:ind w:firstLineChars="0"/>
        <w:jc w:val="center"/>
        <w:textAlignment w:val="baseline"/>
        <w:outlineLvl w:val="1"/>
        <w:rPr>
          <w:rFonts w:asciiTheme="majorHAnsi" w:eastAsiaTheme="majorEastAsia" w:hAnsiTheme="majorHAnsi" w:cstheme="majorBidi"/>
          <w:b/>
          <w:bCs/>
          <w:color w:val="000000" w:themeColor="text1"/>
          <w:sz w:val="28"/>
          <w:szCs w:val="28"/>
        </w:rPr>
      </w:pPr>
      <w:r w:rsidRPr="007161D1">
        <w:rPr>
          <w:rFonts w:asciiTheme="majorHAnsi" w:eastAsiaTheme="majorEastAsia" w:hAnsiTheme="majorHAnsi" w:cstheme="majorBidi" w:hint="eastAsia"/>
          <w:b/>
          <w:bCs/>
          <w:color w:val="000000" w:themeColor="text1"/>
          <w:sz w:val="28"/>
          <w:szCs w:val="28"/>
        </w:rPr>
        <w:t>评审程序及评审方法</w:t>
      </w:r>
    </w:p>
    <w:p w14:paraId="1CD020C8" w14:textId="77777777" w:rsidR="00F90D75" w:rsidRPr="007161D1" w:rsidRDefault="00000000" w:rsidP="003775CC">
      <w:pPr>
        <w:spacing w:after="0"/>
        <w:ind w:firstLineChars="200" w:firstLine="420"/>
        <w:rPr>
          <w:rFonts w:ascii="黑体" w:eastAsia="黑体" w:hAnsi="宋体" w:hint="eastAsia"/>
          <w:color w:val="000000" w:themeColor="text1"/>
          <w:szCs w:val="21"/>
        </w:rPr>
      </w:pPr>
      <w:r w:rsidRPr="007161D1">
        <w:rPr>
          <w:rFonts w:ascii="黑体" w:eastAsia="黑体" w:hAnsi="宋体" w:hint="eastAsia"/>
          <w:color w:val="000000" w:themeColor="text1"/>
          <w:szCs w:val="21"/>
        </w:rPr>
        <w:t>32．投标文件初审</w:t>
      </w:r>
    </w:p>
    <w:p w14:paraId="778662D5" w14:textId="77777777" w:rsidR="00F90D75" w:rsidRPr="007161D1" w:rsidRDefault="00000000" w:rsidP="003775CC">
      <w:pPr>
        <w:spacing w:after="0"/>
        <w:ind w:firstLineChars="200" w:firstLine="420"/>
        <w:rPr>
          <w:rFonts w:ascii="宋体" w:hAnsi="宋体" w:hint="eastAsia"/>
          <w:color w:val="000000" w:themeColor="text1"/>
          <w:szCs w:val="21"/>
        </w:rPr>
      </w:pPr>
      <w:r w:rsidRPr="007161D1">
        <w:rPr>
          <w:rFonts w:ascii="宋体" w:hAnsi="宋体" w:hint="eastAsia"/>
          <w:color w:val="000000" w:themeColor="text1"/>
          <w:szCs w:val="21"/>
        </w:rPr>
        <w:t>32.1投标文件初审包括资格性审查和符合性审查。</w:t>
      </w:r>
    </w:p>
    <w:p w14:paraId="798A7ED6" w14:textId="77777777" w:rsidR="00F90D75" w:rsidRPr="007161D1" w:rsidRDefault="00000000" w:rsidP="003775CC">
      <w:pPr>
        <w:spacing w:after="0"/>
        <w:ind w:firstLineChars="200" w:firstLine="420"/>
        <w:rPr>
          <w:rFonts w:ascii="宋体" w:hAnsi="宋体" w:hint="eastAsia"/>
          <w:color w:val="000000" w:themeColor="text1"/>
          <w:szCs w:val="21"/>
        </w:rPr>
      </w:pPr>
      <w:r w:rsidRPr="007161D1">
        <w:rPr>
          <w:rFonts w:ascii="宋体" w:hAnsi="宋体" w:hint="eastAsia"/>
          <w:color w:val="000000" w:themeColor="text1"/>
          <w:szCs w:val="21"/>
        </w:rPr>
        <w:t>资格性审查：依据法律法规和招标文件的规定，对投标文件中的资格证明等进行审查，以确定投标供应商是否具备投标资格。</w:t>
      </w:r>
    </w:p>
    <w:p w14:paraId="5130C284" w14:textId="77777777" w:rsidR="00F90D75" w:rsidRPr="007161D1" w:rsidRDefault="00000000" w:rsidP="003775CC">
      <w:pPr>
        <w:spacing w:after="0"/>
        <w:ind w:firstLineChars="200" w:firstLine="420"/>
        <w:rPr>
          <w:rFonts w:ascii="宋体" w:hAnsi="宋体" w:hint="eastAsia"/>
          <w:color w:val="000000" w:themeColor="text1"/>
          <w:szCs w:val="21"/>
        </w:rPr>
      </w:pPr>
      <w:r w:rsidRPr="007161D1">
        <w:rPr>
          <w:rFonts w:ascii="宋体" w:hAnsi="宋体" w:hint="eastAsia"/>
          <w:color w:val="000000" w:themeColor="text1"/>
          <w:szCs w:val="21"/>
        </w:rPr>
        <w:t>符合性审查：依据招标文件的规定，对投标文件的有效性、完整性和对招标文件的响应程度进行审查，以确定是否满足符合性审查的要求。</w:t>
      </w:r>
    </w:p>
    <w:p w14:paraId="56A315A6" w14:textId="77777777" w:rsidR="00F90D75" w:rsidRPr="007161D1" w:rsidRDefault="00000000" w:rsidP="003775CC">
      <w:pPr>
        <w:spacing w:after="0"/>
        <w:ind w:firstLineChars="200" w:firstLine="420"/>
        <w:rPr>
          <w:rFonts w:ascii="宋体" w:hAnsi="宋体" w:hint="eastAsia"/>
          <w:color w:val="000000" w:themeColor="text1"/>
          <w:szCs w:val="21"/>
        </w:rPr>
      </w:pPr>
      <w:r w:rsidRPr="007161D1">
        <w:rPr>
          <w:rFonts w:ascii="宋体" w:hAnsi="宋体" w:hint="eastAsia"/>
          <w:color w:val="000000" w:themeColor="text1"/>
          <w:szCs w:val="21"/>
        </w:rPr>
        <w:t>32.2 投标文件初审内容请详见《资格性审查表》和《符合性审查表》部分。投标人若有一条审查不通过则按投标无效处理。</w:t>
      </w:r>
    </w:p>
    <w:p w14:paraId="49825706" w14:textId="77777777" w:rsidR="00F90D75" w:rsidRPr="007161D1" w:rsidRDefault="00000000" w:rsidP="003775CC">
      <w:pPr>
        <w:spacing w:after="0"/>
        <w:ind w:firstLineChars="200" w:firstLine="420"/>
        <w:rPr>
          <w:rFonts w:ascii="宋体" w:hAnsi="宋体" w:hint="eastAsia"/>
          <w:bCs/>
          <w:color w:val="000000" w:themeColor="text1"/>
          <w:szCs w:val="21"/>
        </w:rPr>
      </w:pPr>
      <w:r w:rsidRPr="007161D1">
        <w:rPr>
          <w:rFonts w:ascii="宋体" w:hAnsi="宋体" w:hint="eastAsia"/>
          <w:bCs/>
          <w:color w:val="000000" w:themeColor="text1"/>
          <w:szCs w:val="21"/>
        </w:rPr>
        <w:t>32.3 投标文件初审中关于供应</w:t>
      </w:r>
      <w:proofErr w:type="gramStart"/>
      <w:r w:rsidRPr="007161D1">
        <w:rPr>
          <w:rFonts w:ascii="宋体" w:hAnsi="宋体" w:hint="eastAsia"/>
          <w:bCs/>
          <w:color w:val="000000" w:themeColor="text1"/>
          <w:szCs w:val="21"/>
        </w:rPr>
        <w:t>商家数</w:t>
      </w:r>
      <w:proofErr w:type="gramEnd"/>
      <w:r w:rsidRPr="007161D1">
        <w:rPr>
          <w:rFonts w:ascii="宋体" w:hAnsi="宋体" w:hint="eastAsia"/>
          <w:bCs/>
          <w:color w:val="000000" w:themeColor="text1"/>
          <w:szCs w:val="21"/>
        </w:rPr>
        <w:t>的计算:</w:t>
      </w:r>
    </w:p>
    <w:p w14:paraId="2851533A" w14:textId="77777777" w:rsidR="00F90D75" w:rsidRPr="007161D1" w:rsidRDefault="00000000" w:rsidP="003775CC">
      <w:pPr>
        <w:spacing w:after="0"/>
        <w:ind w:firstLineChars="200" w:firstLine="420"/>
        <w:rPr>
          <w:rFonts w:ascii="宋体" w:hAnsi="宋体" w:hint="eastAsia"/>
          <w:bCs/>
          <w:color w:val="000000" w:themeColor="text1"/>
          <w:szCs w:val="21"/>
        </w:rPr>
      </w:pPr>
      <w:r w:rsidRPr="007161D1">
        <w:rPr>
          <w:rFonts w:ascii="宋体" w:hAnsi="宋体" w:hint="eastAsia"/>
          <w:bCs/>
          <w:color w:val="000000" w:themeColor="text1"/>
          <w:szCs w:val="21"/>
        </w:rPr>
        <w:lastRenderedPageBreak/>
        <w:t>32.3.1采用最低评标价法的采购项目，提供相同品牌产品的不同投标人参加同一合同项下投标的，以其中通过资格审查、符合性审查且报价最低的参加评标；报价相同的，由采购人或者采购人委托评审委员会按照招标文件规定的方式确定一个参加评审的投标人，招标文件未规定的采取随机抽取方式确定，其他投标无效。</w:t>
      </w:r>
    </w:p>
    <w:p w14:paraId="52F2ADF0" w14:textId="77777777" w:rsidR="00F90D75" w:rsidRPr="007161D1" w:rsidRDefault="00000000" w:rsidP="003775CC">
      <w:pPr>
        <w:spacing w:after="0"/>
        <w:ind w:firstLineChars="200" w:firstLine="420"/>
        <w:rPr>
          <w:rFonts w:ascii="宋体" w:hAnsi="宋体" w:hint="eastAsia"/>
          <w:bCs/>
          <w:color w:val="000000" w:themeColor="text1"/>
          <w:szCs w:val="21"/>
        </w:rPr>
      </w:pPr>
      <w:r w:rsidRPr="007161D1">
        <w:rPr>
          <w:rFonts w:ascii="宋体" w:hAnsi="宋体" w:hint="eastAsia"/>
          <w:bCs/>
          <w:color w:val="000000" w:themeColor="text1"/>
          <w:szCs w:val="21"/>
        </w:rPr>
        <w:t>32.3.2采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审委员会按照招标文件规定的方式确定一个投标人获得中标人推荐资格，招标文件未规定的采取随机抽取方式确定，其他同品牌投标人不作为中标候选人。</w:t>
      </w:r>
    </w:p>
    <w:p w14:paraId="4307B02C" w14:textId="77777777" w:rsidR="00F90D75" w:rsidRPr="007161D1" w:rsidRDefault="00000000" w:rsidP="003775CC">
      <w:pPr>
        <w:spacing w:after="0"/>
        <w:ind w:firstLineChars="200" w:firstLine="420"/>
        <w:rPr>
          <w:rFonts w:ascii="宋体" w:hAnsi="宋体" w:hint="eastAsia"/>
          <w:bCs/>
          <w:color w:val="000000" w:themeColor="text1"/>
          <w:szCs w:val="21"/>
        </w:rPr>
      </w:pPr>
      <w:r w:rsidRPr="007161D1">
        <w:rPr>
          <w:rFonts w:ascii="宋体" w:hAnsi="宋体" w:hint="eastAsia"/>
          <w:bCs/>
          <w:color w:val="000000" w:themeColor="text1"/>
          <w:szCs w:val="21"/>
        </w:rPr>
        <w:t>32.3.3非单一产品采购项目，采购人应当根据采购项目技术构成、产品价格比重等合理确定核心产品，并在招标文件中载明。多家投标人提供的核心产品品牌相同的，按前两款规定处理。</w:t>
      </w:r>
    </w:p>
    <w:p w14:paraId="18FE559D" w14:textId="77777777" w:rsidR="00F90D75" w:rsidRPr="007161D1" w:rsidRDefault="00000000" w:rsidP="003775CC">
      <w:pPr>
        <w:spacing w:after="0"/>
        <w:ind w:firstLineChars="200" w:firstLine="420"/>
        <w:rPr>
          <w:rFonts w:ascii="宋体" w:hAnsi="宋体" w:hint="eastAsia"/>
          <w:color w:val="000000" w:themeColor="text1"/>
          <w:szCs w:val="21"/>
        </w:rPr>
      </w:pPr>
      <w:r w:rsidRPr="007161D1">
        <w:rPr>
          <w:rFonts w:ascii="宋体" w:hAnsi="宋体" w:hint="eastAsia"/>
          <w:color w:val="000000" w:themeColor="text1"/>
          <w:szCs w:val="21"/>
        </w:rPr>
        <w:t>32.4投标人投标文件出现以下情形之一的作无效处理，具体包括：</w:t>
      </w:r>
    </w:p>
    <w:p w14:paraId="70272267" w14:textId="77777777" w:rsidR="00F90D75" w:rsidRPr="007161D1" w:rsidRDefault="00000000" w:rsidP="003775CC">
      <w:pPr>
        <w:spacing w:after="0"/>
        <w:ind w:firstLineChars="200" w:firstLine="420"/>
        <w:rPr>
          <w:color w:val="000000" w:themeColor="text1"/>
          <w:szCs w:val="21"/>
        </w:rPr>
      </w:pPr>
      <w:r w:rsidRPr="007161D1">
        <w:rPr>
          <w:rFonts w:ascii="宋体" w:hAnsi="宋体" w:hint="eastAsia"/>
          <w:color w:val="000000" w:themeColor="text1"/>
          <w:szCs w:val="21"/>
        </w:rPr>
        <w:t>32.4.1</w:t>
      </w:r>
      <w:r w:rsidRPr="007161D1">
        <w:rPr>
          <w:rFonts w:hint="eastAsia"/>
          <w:color w:val="000000" w:themeColor="text1"/>
          <w:szCs w:val="21"/>
        </w:rPr>
        <w:t>不同投标人的投标文件由同一单位或者同一个人编制，或者由同一个人分阶段参与编制；</w:t>
      </w:r>
    </w:p>
    <w:p w14:paraId="285FB65E" w14:textId="77777777" w:rsidR="00F90D75" w:rsidRPr="007161D1" w:rsidRDefault="00000000" w:rsidP="003775CC">
      <w:pPr>
        <w:spacing w:after="0"/>
        <w:ind w:firstLineChars="200" w:firstLine="420"/>
        <w:rPr>
          <w:color w:val="000000" w:themeColor="text1"/>
          <w:szCs w:val="21"/>
        </w:rPr>
      </w:pPr>
      <w:r w:rsidRPr="007161D1">
        <w:rPr>
          <w:rFonts w:ascii="宋体" w:hAnsi="宋体"/>
          <w:color w:val="000000" w:themeColor="text1"/>
          <w:szCs w:val="21"/>
        </w:rPr>
        <w:t>32.4.</w:t>
      </w:r>
      <w:r w:rsidRPr="007161D1">
        <w:rPr>
          <w:rFonts w:ascii="宋体" w:hAnsi="宋体" w:hint="eastAsia"/>
          <w:color w:val="000000" w:themeColor="text1"/>
          <w:szCs w:val="21"/>
        </w:rPr>
        <w:t>2</w:t>
      </w:r>
      <w:r w:rsidRPr="007161D1">
        <w:rPr>
          <w:rFonts w:hint="eastAsia"/>
          <w:color w:val="000000" w:themeColor="text1"/>
          <w:szCs w:val="21"/>
        </w:rPr>
        <w:t>不同投标人委托同一单位或者个人办理投标事宜；</w:t>
      </w:r>
    </w:p>
    <w:p w14:paraId="7AE3EBD1" w14:textId="77777777" w:rsidR="00F90D75" w:rsidRPr="007161D1" w:rsidRDefault="00000000" w:rsidP="003775CC">
      <w:pPr>
        <w:spacing w:after="0"/>
        <w:ind w:firstLineChars="200" w:firstLine="420"/>
        <w:rPr>
          <w:rFonts w:ascii="宋体" w:hAnsi="宋体" w:hint="eastAsia"/>
          <w:color w:val="000000" w:themeColor="text1"/>
          <w:szCs w:val="21"/>
        </w:rPr>
      </w:pPr>
      <w:r w:rsidRPr="007161D1">
        <w:rPr>
          <w:rFonts w:ascii="宋体" w:hAnsi="宋体" w:hint="eastAsia"/>
          <w:color w:val="000000" w:themeColor="text1"/>
          <w:szCs w:val="21"/>
        </w:rPr>
        <w:t>32.4.3不同投标人的投标文件载明的项目管理成员或者联系人员为同一人；</w:t>
      </w:r>
    </w:p>
    <w:p w14:paraId="14DAAF8F" w14:textId="77777777" w:rsidR="00F90D75" w:rsidRPr="007161D1" w:rsidRDefault="00000000" w:rsidP="003775CC">
      <w:pPr>
        <w:spacing w:after="0"/>
        <w:ind w:firstLineChars="200" w:firstLine="420"/>
        <w:rPr>
          <w:rFonts w:ascii="宋体" w:hAnsi="宋体" w:hint="eastAsia"/>
          <w:color w:val="000000" w:themeColor="text1"/>
          <w:szCs w:val="21"/>
        </w:rPr>
      </w:pPr>
      <w:r w:rsidRPr="007161D1">
        <w:rPr>
          <w:rFonts w:ascii="宋体" w:hAnsi="宋体" w:hint="eastAsia"/>
          <w:color w:val="000000" w:themeColor="text1"/>
          <w:szCs w:val="21"/>
        </w:rPr>
        <w:t>32.4.4不同投标人的投标文件异常一致或者投标报价呈规律性差异；</w:t>
      </w:r>
    </w:p>
    <w:p w14:paraId="248DB387" w14:textId="77777777" w:rsidR="00F90D75" w:rsidRPr="007161D1" w:rsidRDefault="00000000" w:rsidP="003775CC">
      <w:pPr>
        <w:spacing w:after="0"/>
        <w:ind w:firstLineChars="200" w:firstLine="420"/>
        <w:rPr>
          <w:rFonts w:ascii="宋体" w:hAnsi="宋体" w:hint="eastAsia"/>
          <w:color w:val="000000" w:themeColor="text1"/>
          <w:szCs w:val="21"/>
        </w:rPr>
      </w:pPr>
      <w:r w:rsidRPr="007161D1">
        <w:rPr>
          <w:rFonts w:ascii="宋体" w:hAnsi="宋体" w:hint="eastAsia"/>
          <w:color w:val="000000" w:themeColor="text1"/>
          <w:szCs w:val="21"/>
        </w:rPr>
        <w:t>32.4.5</w:t>
      </w:r>
      <w:r w:rsidRPr="007161D1">
        <w:rPr>
          <w:rFonts w:ascii="宋体" w:hAnsi="宋体"/>
          <w:color w:val="000000" w:themeColor="text1"/>
          <w:szCs w:val="21"/>
        </w:rPr>
        <w:t>不同投标供应商的投标文件或部分投标文件相互混装</w:t>
      </w:r>
      <w:r w:rsidRPr="007161D1">
        <w:rPr>
          <w:rFonts w:ascii="宋体" w:hAnsi="宋体" w:hint="eastAsia"/>
          <w:color w:val="000000" w:themeColor="text1"/>
          <w:szCs w:val="21"/>
        </w:rPr>
        <w:t>；</w:t>
      </w:r>
    </w:p>
    <w:p w14:paraId="6B2D0CD2" w14:textId="77777777" w:rsidR="00F90D75" w:rsidRPr="007161D1" w:rsidRDefault="00000000" w:rsidP="003775CC">
      <w:pPr>
        <w:spacing w:after="0"/>
        <w:ind w:firstLineChars="200" w:firstLine="420"/>
        <w:rPr>
          <w:rFonts w:ascii="宋体" w:hAnsi="宋体" w:hint="eastAsia"/>
          <w:color w:val="000000" w:themeColor="text1"/>
          <w:szCs w:val="21"/>
        </w:rPr>
      </w:pPr>
      <w:r w:rsidRPr="007161D1">
        <w:rPr>
          <w:rFonts w:ascii="宋体" w:hAnsi="宋体" w:hint="eastAsia"/>
          <w:color w:val="000000" w:themeColor="text1"/>
          <w:szCs w:val="21"/>
        </w:rPr>
        <w:t>32.4.6投标供应商之间相互约定给予未中标的供应商利益补偿；</w:t>
      </w:r>
    </w:p>
    <w:p w14:paraId="3A51B8C5" w14:textId="77777777" w:rsidR="00F90D75" w:rsidRPr="007161D1" w:rsidRDefault="00000000" w:rsidP="003775CC">
      <w:pPr>
        <w:spacing w:after="0"/>
        <w:ind w:firstLineChars="200" w:firstLine="420"/>
        <w:rPr>
          <w:rFonts w:ascii="宋体" w:hAnsi="宋体" w:hint="eastAsia"/>
          <w:color w:val="000000" w:themeColor="text1"/>
          <w:szCs w:val="21"/>
        </w:rPr>
      </w:pPr>
      <w:r w:rsidRPr="007161D1">
        <w:rPr>
          <w:rFonts w:ascii="宋体" w:hAnsi="宋体" w:hint="eastAsia"/>
          <w:color w:val="000000" w:themeColor="text1"/>
          <w:szCs w:val="21"/>
        </w:rPr>
        <w:t>32.4.7不同投标供应商的法定代表人、主要经营负责人、项目投标授权代表人、项目负责人、主要技术人员为同一人、属同一单位或者同一单位缴纳社会保险；</w:t>
      </w:r>
    </w:p>
    <w:p w14:paraId="6C2A275E" w14:textId="77777777" w:rsidR="00F90D75" w:rsidRPr="007161D1" w:rsidRDefault="00000000" w:rsidP="003775CC">
      <w:pPr>
        <w:spacing w:after="0"/>
        <w:ind w:firstLineChars="200" w:firstLine="420"/>
        <w:rPr>
          <w:rFonts w:ascii="宋体" w:hAnsi="宋体" w:hint="eastAsia"/>
          <w:color w:val="000000" w:themeColor="text1"/>
          <w:szCs w:val="21"/>
        </w:rPr>
      </w:pPr>
      <w:r w:rsidRPr="007161D1">
        <w:rPr>
          <w:rFonts w:ascii="宋体" w:hAnsi="宋体" w:hint="eastAsia"/>
          <w:color w:val="000000" w:themeColor="text1"/>
          <w:szCs w:val="21"/>
        </w:rPr>
        <w:t>32.4.8不同投标供应商的投标文件内容存在非正常一致；</w:t>
      </w:r>
    </w:p>
    <w:p w14:paraId="28353E21" w14:textId="77777777" w:rsidR="00F90D75" w:rsidRPr="007161D1" w:rsidRDefault="00000000" w:rsidP="003775CC">
      <w:pPr>
        <w:spacing w:after="0"/>
        <w:ind w:firstLineChars="200" w:firstLine="420"/>
        <w:rPr>
          <w:rFonts w:ascii="宋体" w:hAnsi="宋体" w:hint="eastAsia"/>
          <w:color w:val="000000" w:themeColor="text1"/>
          <w:szCs w:val="21"/>
        </w:rPr>
      </w:pPr>
      <w:r w:rsidRPr="007161D1">
        <w:rPr>
          <w:rFonts w:ascii="宋体" w:hAnsi="宋体" w:hint="eastAsia"/>
          <w:color w:val="000000" w:themeColor="text1"/>
          <w:szCs w:val="21"/>
        </w:rPr>
        <w:t>32.4.9在同一单位工作人员为两家以上（含两家）供应商进行同一项投标活动；</w:t>
      </w:r>
    </w:p>
    <w:p w14:paraId="1D9D50EE" w14:textId="77777777" w:rsidR="00F90D75" w:rsidRPr="007161D1" w:rsidRDefault="00000000" w:rsidP="003775CC">
      <w:pPr>
        <w:spacing w:after="0"/>
        <w:ind w:firstLineChars="200" w:firstLine="420"/>
        <w:rPr>
          <w:rFonts w:ascii="宋体" w:hAnsi="宋体" w:hint="eastAsia"/>
          <w:color w:val="000000" w:themeColor="text1"/>
          <w:szCs w:val="21"/>
        </w:rPr>
      </w:pPr>
      <w:r w:rsidRPr="007161D1">
        <w:rPr>
          <w:rFonts w:ascii="宋体" w:hAnsi="宋体" w:hint="eastAsia"/>
          <w:color w:val="000000" w:themeColor="text1"/>
          <w:szCs w:val="21"/>
        </w:rPr>
        <w:t>32.4.10主管部门依照法律、法规认定的其他情形。</w:t>
      </w:r>
    </w:p>
    <w:p w14:paraId="3736853E" w14:textId="77777777" w:rsidR="00F90D75" w:rsidRPr="007161D1" w:rsidRDefault="00000000" w:rsidP="003775CC">
      <w:pPr>
        <w:spacing w:after="0"/>
        <w:ind w:firstLineChars="200" w:firstLine="420"/>
        <w:rPr>
          <w:rFonts w:ascii="宋体" w:hAnsi="宋体" w:hint="eastAsia"/>
          <w:color w:val="000000" w:themeColor="text1"/>
          <w:szCs w:val="21"/>
        </w:rPr>
      </w:pPr>
      <w:r w:rsidRPr="007161D1">
        <w:rPr>
          <w:rFonts w:ascii="宋体" w:hAnsi="宋体" w:hint="eastAsia"/>
          <w:color w:val="000000" w:themeColor="text1"/>
          <w:szCs w:val="21"/>
        </w:rPr>
        <w:t>32.5对不属于《资格性审查表》和《符合性审查表》所列的其他情形，除专用条款另有规定和32.4条款所列情形外，不得作为投标无效的理由。</w:t>
      </w:r>
    </w:p>
    <w:p w14:paraId="41A259A4" w14:textId="77777777" w:rsidR="00F90D75" w:rsidRPr="007161D1" w:rsidRDefault="00000000" w:rsidP="003775CC">
      <w:pPr>
        <w:spacing w:after="0"/>
        <w:ind w:firstLineChars="200" w:firstLine="420"/>
        <w:rPr>
          <w:rFonts w:ascii="黑体" w:eastAsia="黑体" w:hAnsi="宋体" w:hint="eastAsia"/>
          <w:color w:val="000000" w:themeColor="text1"/>
          <w:szCs w:val="21"/>
        </w:rPr>
      </w:pPr>
      <w:r w:rsidRPr="007161D1">
        <w:rPr>
          <w:rFonts w:ascii="黑体" w:eastAsia="黑体" w:hAnsi="宋体" w:hint="eastAsia"/>
          <w:color w:val="000000" w:themeColor="text1"/>
          <w:szCs w:val="21"/>
        </w:rPr>
        <w:t>33．澄清有关问题</w:t>
      </w:r>
    </w:p>
    <w:p w14:paraId="0C55B250" w14:textId="77777777" w:rsidR="00F90D75" w:rsidRPr="007161D1" w:rsidRDefault="00000000" w:rsidP="003775CC">
      <w:pPr>
        <w:spacing w:after="0"/>
        <w:ind w:firstLineChars="200" w:firstLine="420"/>
        <w:rPr>
          <w:rFonts w:ascii="宋体" w:hAnsi="宋体" w:hint="eastAsia"/>
          <w:color w:val="000000" w:themeColor="text1"/>
          <w:szCs w:val="21"/>
        </w:rPr>
      </w:pPr>
      <w:bookmarkStart w:id="108" w:name="_Hlk71407321"/>
      <w:r w:rsidRPr="007161D1">
        <w:rPr>
          <w:rFonts w:ascii="宋体" w:hAnsi="宋体" w:hint="eastAsia"/>
          <w:color w:val="000000" w:themeColor="text1"/>
          <w:szCs w:val="21"/>
        </w:rPr>
        <w:t>3</w:t>
      </w:r>
      <w:r w:rsidRPr="007161D1">
        <w:rPr>
          <w:rFonts w:ascii="宋体" w:hAnsi="宋体"/>
          <w:color w:val="000000" w:themeColor="text1"/>
          <w:szCs w:val="21"/>
        </w:rPr>
        <w:t>3.1</w:t>
      </w:r>
      <w:r w:rsidRPr="007161D1">
        <w:rPr>
          <w:rFonts w:ascii="宋体" w:hAnsi="宋体" w:hint="eastAsia"/>
          <w:color w:val="000000" w:themeColor="text1"/>
          <w:szCs w:val="21"/>
        </w:rPr>
        <w:t>对招标文件中描述有歧义或前后不一致的地方（不含</w:t>
      </w:r>
      <w:r w:rsidRPr="007161D1">
        <w:rPr>
          <w:rFonts w:hint="eastAsia"/>
          <w:color w:val="000000" w:themeColor="text1"/>
          <w:szCs w:val="21"/>
        </w:rPr>
        <w:t>招标</w:t>
      </w:r>
      <w:r w:rsidRPr="007161D1">
        <w:rPr>
          <w:color w:val="000000" w:themeColor="text1"/>
          <w:szCs w:val="21"/>
        </w:rPr>
        <w:t>文件存在歧义、重大缺陷导致评</w:t>
      </w:r>
      <w:r w:rsidRPr="007161D1">
        <w:rPr>
          <w:rFonts w:hint="eastAsia"/>
          <w:color w:val="000000" w:themeColor="text1"/>
          <w:szCs w:val="21"/>
        </w:rPr>
        <w:t>审</w:t>
      </w:r>
      <w:r w:rsidRPr="007161D1">
        <w:rPr>
          <w:color w:val="000000" w:themeColor="text1"/>
          <w:szCs w:val="21"/>
        </w:rPr>
        <w:t>工作无法进行</w:t>
      </w:r>
      <w:r w:rsidRPr="007161D1">
        <w:rPr>
          <w:rFonts w:hint="eastAsia"/>
          <w:color w:val="000000" w:themeColor="text1"/>
          <w:szCs w:val="21"/>
        </w:rPr>
        <w:t>的情况）</w:t>
      </w:r>
      <w:r w:rsidRPr="007161D1">
        <w:rPr>
          <w:rFonts w:ascii="宋体" w:hAnsi="宋体" w:hint="eastAsia"/>
          <w:color w:val="000000" w:themeColor="text1"/>
          <w:szCs w:val="21"/>
        </w:rPr>
        <w:t>，评审委员会有权进行评判，但对同一条款的评判应适用于每个投标人。</w:t>
      </w:r>
      <w:bookmarkEnd w:id="108"/>
    </w:p>
    <w:p w14:paraId="4EA65059" w14:textId="77777777" w:rsidR="00F90D75" w:rsidRPr="007161D1" w:rsidRDefault="00000000" w:rsidP="003775CC">
      <w:pPr>
        <w:spacing w:after="0"/>
        <w:ind w:firstLineChars="200" w:firstLine="420"/>
        <w:rPr>
          <w:rFonts w:ascii="宋体" w:hAnsi="宋体" w:hint="eastAsia"/>
          <w:color w:val="000000" w:themeColor="text1"/>
          <w:szCs w:val="21"/>
        </w:rPr>
      </w:pPr>
      <w:r w:rsidRPr="007161D1">
        <w:rPr>
          <w:rFonts w:ascii="宋体" w:hAnsi="宋体" w:hint="eastAsia"/>
          <w:color w:val="000000" w:themeColor="text1"/>
          <w:szCs w:val="21"/>
        </w:rPr>
        <w:t>3</w:t>
      </w:r>
      <w:r w:rsidRPr="007161D1">
        <w:rPr>
          <w:rFonts w:ascii="宋体" w:hAnsi="宋体"/>
          <w:color w:val="000000" w:themeColor="text1"/>
          <w:szCs w:val="21"/>
        </w:rPr>
        <w:t>3.2</w:t>
      </w:r>
      <w:r w:rsidRPr="007161D1">
        <w:rPr>
          <w:color w:val="000000" w:themeColor="text1"/>
          <w:szCs w:val="21"/>
        </w:rPr>
        <w:t>评</w:t>
      </w:r>
      <w:r w:rsidRPr="007161D1">
        <w:rPr>
          <w:rFonts w:hint="eastAsia"/>
          <w:color w:val="000000" w:themeColor="text1"/>
          <w:szCs w:val="21"/>
        </w:rPr>
        <w:t>审</w:t>
      </w:r>
      <w:r w:rsidRPr="007161D1">
        <w:rPr>
          <w:color w:val="000000" w:themeColor="text1"/>
          <w:szCs w:val="21"/>
        </w:rPr>
        <w:t>委员会发现</w:t>
      </w:r>
      <w:r w:rsidRPr="007161D1">
        <w:rPr>
          <w:rFonts w:hint="eastAsia"/>
          <w:color w:val="000000" w:themeColor="text1"/>
          <w:szCs w:val="21"/>
        </w:rPr>
        <w:t>招标</w:t>
      </w:r>
      <w:r w:rsidRPr="007161D1">
        <w:rPr>
          <w:color w:val="000000" w:themeColor="text1"/>
          <w:szCs w:val="21"/>
        </w:rPr>
        <w:t>文件存在歧义、重大缺陷导致评</w:t>
      </w:r>
      <w:r w:rsidRPr="007161D1">
        <w:rPr>
          <w:rFonts w:hint="eastAsia"/>
          <w:color w:val="000000" w:themeColor="text1"/>
          <w:szCs w:val="21"/>
        </w:rPr>
        <w:t>审</w:t>
      </w:r>
      <w:r w:rsidRPr="007161D1">
        <w:rPr>
          <w:color w:val="000000" w:themeColor="text1"/>
          <w:szCs w:val="21"/>
        </w:rPr>
        <w:t>工作无法进行，或者</w:t>
      </w:r>
      <w:r w:rsidRPr="007161D1">
        <w:rPr>
          <w:rFonts w:hint="eastAsia"/>
          <w:color w:val="000000" w:themeColor="text1"/>
          <w:szCs w:val="21"/>
        </w:rPr>
        <w:t>招标</w:t>
      </w:r>
      <w:r w:rsidRPr="007161D1">
        <w:rPr>
          <w:color w:val="000000" w:themeColor="text1"/>
          <w:szCs w:val="21"/>
        </w:rPr>
        <w:t>文件内容违反国家有关强制性规定的，应当停止评</w:t>
      </w:r>
      <w:r w:rsidRPr="007161D1">
        <w:rPr>
          <w:rFonts w:hint="eastAsia"/>
          <w:color w:val="000000" w:themeColor="text1"/>
          <w:szCs w:val="21"/>
        </w:rPr>
        <w:t>审</w:t>
      </w:r>
      <w:r w:rsidRPr="007161D1">
        <w:rPr>
          <w:color w:val="000000" w:themeColor="text1"/>
          <w:szCs w:val="21"/>
        </w:rPr>
        <w:t>工作，与</w:t>
      </w:r>
      <w:r w:rsidRPr="007161D1">
        <w:rPr>
          <w:rFonts w:hint="eastAsia"/>
          <w:color w:val="000000" w:themeColor="text1"/>
          <w:szCs w:val="21"/>
        </w:rPr>
        <w:t>代理机构</w:t>
      </w:r>
      <w:r w:rsidRPr="007161D1">
        <w:rPr>
          <w:color w:val="000000" w:themeColor="text1"/>
          <w:szCs w:val="21"/>
        </w:rPr>
        <w:t>沟通并作书面记录。</w:t>
      </w:r>
      <w:r w:rsidRPr="007161D1">
        <w:rPr>
          <w:rFonts w:hint="eastAsia"/>
          <w:color w:val="000000" w:themeColor="text1"/>
          <w:szCs w:val="21"/>
        </w:rPr>
        <w:t>经</w:t>
      </w:r>
      <w:r w:rsidRPr="007161D1">
        <w:rPr>
          <w:color w:val="000000" w:themeColor="text1"/>
          <w:szCs w:val="21"/>
        </w:rPr>
        <w:t>确认后，</w:t>
      </w:r>
      <w:r w:rsidRPr="007161D1">
        <w:rPr>
          <w:rFonts w:hint="eastAsia"/>
          <w:color w:val="000000" w:themeColor="text1"/>
          <w:szCs w:val="21"/>
        </w:rPr>
        <w:t>项目</w:t>
      </w:r>
      <w:r w:rsidRPr="007161D1">
        <w:rPr>
          <w:color w:val="000000" w:themeColor="text1"/>
          <w:szCs w:val="21"/>
        </w:rPr>
        <w:t>应当修改</w:t>
      </w:r>
      <w:r w:rsidRPr="007161D1">
        <w:rPr>
          <w:rFonts w:hint="eastAsia"/>
          <w:color w:val="000000" w:themeColor="text1"/>
          <w:szCs w:val="21"/>
        </w:rPr>
        <w:t>招标</w:t>
      </w:r>
      <w:r w:rsidRPr="007161D1">
        <w:rPr>
          <w:color w:val="000000" w:themeColor="text1"/>
          <w:szCs w:val="21"/>
        </w:rPr>
        <w:t>文件，重新组织采购活动。</w:t>
      </w:r>
    </w:p>
    <w:p w14:paraId="5D654364" w14:textId="77777777" w:rsidR="00F90D75" w:rsidRPr="007161D1" w:rsidRDefault="00000000" w:rsidP="003775CC">
      <w:pPr>
        <w:spacing w:after="0"/>
        <w:ind w:firstLineChars="200" w:firstLine="420"/>
        <w:rPr>
          <w:rFonts w:ascii="宋体" w:hAnsi="宋体" w:hint="eastAsia"/>
          <w:color w:val="000000" w:themeColor="text1"/>
          <w:szCs w:val="21"/>
        </w:rPr>
      </w:pPr>
      <w:r w:rsidRPr="007161D1">
        <w:rPr>
          <w:rFonts w:ascii="宋体" w:hAnsi="宋体"/>
          <w:color w:val="000000" w:themeColor="text1"/>
          <w:szCs w:val="21"/>
        </w:rPr>
        <w:t>33.3</w:t>
      </w:r>
      <w:r w:rsidRPr="007161D1">
        <w:rPr>
          <w:rFonts w:ascii="宋体" w:hAnsi="宋体" w:hint="eastAsia"/>
          <w:color w:val="000000" w:themeColor="text1"/>
          <w:szCs w:val="21"/>
        </w:rPr>
        <w:t>对于投标文件中含义不明确、同类问题表述不一致或者有明显文字和计算错误的内容，评审委员会应当以书面形式要求投标人</w:t>
      </w:r>
      <w:proofErr w:type="gramStart"/>
      <w:r w:rsidRPr="007161D1">
        <w:rPr>
          <w:rFonts w:ascii="宋体" w:hAnsi="宋体" w:hint="eastAsia"/>
          <w:color w:val="000000" w:themeColor="text1"/>
          <w:szCs w:val="21"/>
        </w:rPr>
        <w:t>作出</w:t>
      </w:r>
      <w:proofErr w:type="gramEnd"/>
      <w:r w:rsidRPr="007161D1">
        <w:rPr>
          <w:rFonts w:ascii="宋体" w:hAnsi="宋体" w:hint="eastAsia"/>
          <w:color w:val="000000" w:themeColor="text1"/>
          <w:szCs w:val="21"/>
        </w:rPr>
        <w:t>必要的澄清、说明或者补正。</w:t>
      </w:r>
    </w:p>
    <w:p w14:paraId="10D74419" w14:textId="77777777" w:rsidR="00F90D75" w:rsidRPr="007161D1" w:rsidRDefault="00000000" w:rsidP="003775CC">
      <w:pPr>
        <w:spacing w:after="0"/>
        <w:ind w:firstLineChars="200" w:firstLine="420"/>
        <w:rPr>
          <w:rFonts w:ascii="宋体" w:hAnsi="宋体" w:hint="eastAsia"/>
          <w:color w:val="000000" w:themeColor="text1"/>
          <w:szCs w:val="21"/>
        </w:rPr>
      </w:pPr>
      <w:r w:rsidRPr="007161D1">
        <w:rPr>
          <w:rFonts w:ascii="宋体" w:hAnsi="宋体" w:hint="eastAsia"/>
          <w:color w:val="000000" w:themeColor="text1"/>
          <w:szCs w:val="21"/>
        </w:rPr>
        <w:t>投标人的澄清、说明或者补正应当采用书面形式【书面形式是指文书、信件（含电子邮件）、电报、电传、传真等形式】，并加盖公章（或者由法定代表人或其授权的代表签字）。投标人的澄清、说明或者补正不得超出投标文件的范围或者改变投标文件的实质性内容。</w:t>
      </w:r>
    </w:p>
    <w:p w14:paraId="2D5C34B8" w14:textId="77777777" w:rsidR="00F90D75" w:rsidRPr="007161D1" w:rsidRDefault="00000000" w:rsidP="003775CC">
      <w:pPr>
        <w:spacing w:after="0"/>
        <w:ind w:firstLineChars="200" w:firstLine="420"/>
        <w:rPr>
          <w:rFonts w:ascii="宋体" w:hAnsi="宋体" w:hint="eastAsia"/>
          <w:color w:val="000000" w:themeColor="text1"/>
          <w:szCs w:val="21"/>
        </w:rPr>
      </w:pPr>
      <w:r w:rsidRPr="007161D1">
        <w:rPr>
          <w:rFonts w:ascii="宋体" w:hAnsi="宋体" w:hint="eastAsia"/>
          <w:color w:val="000000" w:themeColor="text1"/>
          <w:szCs w:val="21"/>
        </w:rPr>
        <w:t>根据本通用条款第34条，凡属于评审委员会在评审中发现的算术错误进行核实的修改不在此列。</w:t>
      </w:r>
    </w:p>
    <w:p w14:paraId="455F552E" w14:textId="77777777" w:rsidR="00F90D75" w:rsidRPr="007161D1" w:rsidRDefault="00000000" w:rsidP="003775CC">
      <w:pPr>
        <w:spacing w:after="0"/>
        <w:ind w:firstLineChars="200" w:firstLine="420"/>
        <w:rPr>
          <w:rFonts w:ascii="黑体" w:eastAsia="黑体" w:hAnsi="宋体" w:hint="eastAsia"/>
          <w:color w:val="000000" w:themeColor="text1"/>
          <w:szCs w:val="21"/>
        </w:rPr>
      </w:pPr>
      <w:bookmarkStart w:id="109" w:name="_Toc73517673"/>
      <w:bookmarkStart w:id="110" w:name="_Toc73518151"/>
      <w:bookmarkStart w:id="111" w:name="_Toc100052400"/>
      <w:bookmarkStart w:id="112" w:name="_Toc73521669"/>
      <w:bookmarkStart w:id="113" w:name="_Toc73521581"/>
      <w:r w:rsidRPr="007161D1">
        <w:rPr>
          <w:rFonts w:ascii="黑体" w:eastAsia="黑体" w:hAnsi="宋体" w:hint="eastAsia"/>
          <w:color w:val="000000" w:themeColor="text1"/>
          <w:szCs w:val="21"/>
        </w:rPr>
        <w:t>34．错误的修正</w:t>
      </w:r>
      <w:bookmarkEnd w:id="109"/>
      <w:bookmarkEnd w:id="110"/>
      <w:bookmarkEnd w:id="111"/>
      <w:bookmarkEnd w:id="112"/>
      <w:bookmarkEnd w:id="113"/>
    </w:p>
    <w:p w14:paraId="7553937C" w14:textId="77777777" w:rsidR="00F90D75" w:rsidRPr="007161D1" w:rsidRDefault="00000000" w:rsidP="003775CC">
      <w:pPr>
        <w:spacing w:after="0"/>
        <w:ind w:firstLineChars="200" w:firstLine="420"/>
        <w:rPr>
          <w:rFonts w:ascii="宋体" w:hAnsi="宋体" w:hint="eastAsia"/>
          <w:color w:val="000000" w:themeColor="text1"/>
          <w:szCs w:val="21"/>
        </w:rPr>
      </w:pPr>
      <w:r w:rsidRPr="007161D1">
        <w:rPr>
          <w:rFonts w:ascii="宋体" w:hAnsi="宋体" w:hint="eastAsia"/>
          <w:color w:val="000000" w:themeColor="text1"/>
          <w:szCs w:val="21"/>
        </w:rPr>
        <w:t>投标文件报价出现前后不一致的，除专用条款另有规定外，按照下列规定修正：</w:t>
      </w:r>
    </w:p>
    <w:p w14:paraId="224DEAB8" w14:textId="77777777" w:rsidR="00F90D75" w:rsidRPr="007161D1" w:rsidRDefault="00000000" w:rsidP="003775CC">
      <w:pPr>
        <w:spacing w:after="0"/>
        <w:ind w:firstLineChars="200" w:firstLine="420"/>
        <w:rPr>
          <w:rFonts w:ascii="宋体" w:hAnsi="宋体" w:hint="eastAsia"/>
          <w:color w:val="000000" w:themeColor="text1"/>
          <w:szCs w:val="21"/>
        </w:rPr>
      </w:pPr>
      <w:r w:rsidRPr="007161D1">
        <w:rPr>
          <w:rFonts w:ascii="宋体" w:hAnsi="宋体" w:hint="eastAsia"/>
          <w:color w:val="000000" w:themeColor="text1"/>
          <w:szCs w:val="21"/>
        </w:rPr>
        <w:t>34.1投标文件中开标一览表投标报价内容与投标文件中投标报价相应内容不一致的，</w:t>
      </w:r>
      <w:r w:rsidRPr="007161D1">
        <w:rPr>
          <w:rFonts w:ascii="宋体" w:hAnsi="宋体" w:hint="eastAsia"/>
          <w:color w:val="000000" w:themeColor="text1"/>
          <w:szCs w:val="21"/>
        </w:rPr>
        <w:lastRenderedPageBreak/>
        <w:t>以开标一览表为准；</w:t>
      </w:r>
    </w:p>
    <w:p w14:paraId="22325343" w14:textId="77777777" w:rsidR="00F90D75" w:rsidRPr="007161D1" w:rsidRDefault="00000000" w:rsidP="003775CC">
      <w:pPr>
        <w:spacing w:after="0"/>
        <w:ind w:firstLineChars="200" w:firstLine="420"/>
        <w:rPr>
          <w:rFonts w:ascii="宋体" w:hAnsi="宋体" w:hint="eastAsia"/>
          <w:color w:val="000000" w:themeColor="text1"/>
          <w:szCs w:val="21"/>
        </w:rPr>
      </w:pPr>
      <w:r w:rsidRPr="007161D1">
        <w:rPr>
          <w:rFonts w:ascii="宋体" w:hAnsi="宋体" w:hint="eastAsia"/>
          <w:color w:val="000000" w:themeColor="text1"/>
          <w:szCs w:val="21"/>
        </w:rPr>
        <w:t>34.2大写金额和小写金额不一致的，以大写金额为准；</w:t>
      </w:r>
    </w:p>
    <w:p w14:paraId="7FB0F093" w14:textId="77777777" w:rsidR="00F90D75" w:rsidRPr="007161D1" w:rsidRDefault="00000000" w:rsidP="003775CC">
      <w:pPr>
        <w:spacing w:after="0"/>
        <w:ind w:firstLineChars="200" w:firstLine="420"/>
        <w:rPr>
          <w:rFonts w:ascii="宋体" w:hAnsi="宋体" w:hint="eastAsia"/>
          <w:color w:val="000000" w:themeColor="text1"/>
          <w:szCs w:val="21"/>
        </w:rPr>
      </w:pPr>
      <w:r w:rsidRPr="007161D1">
        <w:rPr>
          <w:rFonts w:ascii="宋体" w:hAnsi="宋体" w:hint="eastAsia"/>
          <w:color w:val="000000" w:themeColor="text1"/>
          <w:szCs w:val="21"/>
        </w:rPr>
        <w:t>34.3单价金额小数点或者百分比有明显错位，以开标一览表的总价为准，并修改单价；</w:t>
      </w:r>
    </w:p>
    <w:p w14:paraId="420A434B" w14:textId="77777777" w:rsidR="00F90D75" w:rsidRPr="007161D1" w:rsidRDefault="00000000" w:rsidP="003775CC">
      <w:pPr>
        <w:spacing w:after="0"/>
        <w:ind w:firstLineChars="200" w:firstLine="420"/>
        <w:rPr>
          <w:rFonts w:ascii="宋体" w:hAnsi="宋体" w:hint="eastAsia"/>
          <w:color w:val="000000" w:themeColor="text1"/>
          <w:szCs w:val="21"/>
        </w:rPr>
      </w:pPr>
      <w:r w:rsidRPr="007161D1">
        <w:rPr>
          <w:rFonts w:ascii="宋体" w:hAnsi="宋体" w:hint="eastAsia"/>
          <w:color w:val="000000" w:themeColor="text1"/>
          <w:szCs w:val="21"/>
        </w:rPr>
        <w:t>34.4总价金额与按单价汇总金额不一致的，以单价金额计算结果为准。</w:t>
      </w:r>
    </w:p>
    <w:p w14:paraId="1EC472E2" w14:textId="77777777" w:rsidR="00F90D75" w:rsidRPr="007161D1" w:rsidRDefault="00000000" w:rsidP="003775CC">
      <w:pPr>
        <w:spacing w:after="0"/>
        <w:ind w:firstLineChars="200" w:firstLine="420"/>
        <w:rPr>
          <w:rFonts w:ascii="宋体" w:hAnsi="宋体" w:hint="eastAsia"/>
          <w:color w:val="000000" w:themeColor="text1"/>
          <w:szCs w:val="21"/>
        </w:rPr>
      </w:pPr>
      <w:r w:rsidRPr="007161D1">
        <w:rPr>
          <w:rFonts w:ascii="宋体" w:hAnsi="宋体" w:hint="eastAsia"/>
          <w:color w:val="000000" w:themeColor="text1"/>
          <w:szCs w:val="21"/>
        </w:rPr>
        <w:t>34.5同时出现两种以上不一致的，按照前款规定的顺序修正。修正后的报价按照本通用条款33条的规定，经投标人确认后产生约束力，投标人不确认的，其投标无效。</w:t>
      </w:r>
    </w:p>
    <w:p w14:paraId="71780B62" w14:textId="77777777" w:rsidR="00F90D75" w:rsidRPr="007161D1" w:rsidRDefault="00000000" w:rsidP="003775CC">
      <w:pPr>
        <w:spacing w:after="0"/>
        <w:ind w:firstLineChars="200" w:firstLine="420"/>
        <w:rPr>
          <w:rFonts w:ascii="黑体" w:eastAsia="黑体" w:hAnsi="宋体" w:hint="eastAsia"/>
          <w:color w:val="000000" w:themeColor="text1"/>
          <w:szCs w:val="21"/>
        </w:rPr>
      </w:pPr>
      <w:r w:rsidRPr="007161D1">
        <w:rPr>
          <w:rFonts w:ascii="黑体" w:eastAsia="黑体" w:hAnsi="宋体" w:hint="eastAsia"/>
          <w:color w:val="000000" w:themeColor="text1"/>
          <w:szCs w:val="21"/>
        </w:rPr>
        <w:t>35．投标文件的比较与评价</w:t>
      </w:r>
    </w:p>
    <w:p w14:paraId="2559B327" w14:textId="77777777" w:rsidR="00F90D75" w:rsidRPr="007161D1" w:rsidRDefault="00000000" w:rsidP="003775CC">
      <w:pPr>
        <w:spacing w:after="0"/>
        <w:ind w:firstLineChars="200" w:firstLine="420"/>
        <w:rPr>
          <w:rFonts w:ascii="宋体" w:hAnsi="宋体" w:hint="eastAsia"/>
          <w:color w:val="000000" w:themeColor="text1"/>
          <w:szCs w:val="21"/>
        </w:rPr>
      </w:pPr>
      <w:r w:rsidRPr="007161D1">
        <w:rPr>
          <w:rFonts w:ascii="宋体" w:hAnsi="宋体" w:hint="eastAsia"/>
          <w:color w:val="000000" w:themeColor="text1"/>
          <w:szCs w:val="21"/>
        </w:rPr>
        <w:t>评审委员会将按照《深圳经济特区政府采购条例》、《深圳经济特区政府采购条例实施细则》、《深圳市政府采购评标定标分离管理办法》及政府采购其他法律法规，仅对通过资格性审查和符合性审查的投标文件进行综合比较与评价。</w:t>
      </w:r>
    </w:p>
    <w:p w14:paraId="7D3A9F14" w14:textId="77777777" w:rsidR="00F90D75" w:rsidRPr="007161D1" w:rsidRDefault="00000000" w:rsidP="003775CC">
      <w:pPr>
        <w:spacing w:after="0"/>
        <w:ind w:firstLineChars="200" w:firstLine="420"/>
        <w:rPr>
          <w:rFonts w:ascii="宋体" w:hAnsi="宋体" w:hint="eastAsia"/>
          <w:color w:val="000000" w:themeColor="text1"/>
          <w:szCs w:val="21"/>
        </w:rPr>
      </w:pPr>
      <w:r w:rsidRPr="007161D1">
        <w:rPr>
          <w:rFonts w:ascii="宋体" w:hAnsi="宋体" w:hint="eastAsia"/>
          <w:color w:val="000000" w:themeColor="text1"/>
          <w:szCs w:val="21"/>
        </w:rPr>
        <w:t>评审委员会成员对需要共同认定的事项存在争议的，应当按照少数服从多数的原则</w:t>
      </w:r>
      <w:proofErr w:type="gramStart"/>
      <w:r w:rsidRPr="007161D1">
        <w:rPr>
          <w:rFonts w:ascii="宋体" w:hAnsi="宋体" w:hint="eastAsia"/>
          <w:color w:val="000000" w:themeColor="text1"/>
          <w:szCs w:val="21"/>
        </w:rPr>
        <w:t>作出</w:t>
      </w:r>
      <w:proofErr w:type="gramEnd"/>
      <w:r w:rsidRPr="007161D1">
        <w:rPr>
          <w:rFonts w:ascii="宋体" w:hAnsi="宋体" w:hint="eastAsia"/>
          <w:color w:val="000000" w:themeColor="text1"/>
          <w:szCs w:val="21"/>
        </w:rPr>
        <w:t>结论。持不同意见的评审委员会成员应当书面</w:t>
      </w:r>
      <w:proofErr w:type="gramStart"/>
      <w:r w:rsidRPr="007161D1">
        <w:rPr>
          <w:rFonts w:ascii="宋体" w:hAnsi="宋体" w:hint="eastAsia"/>
          <w:color w:val="000000" w:themeColor="text1"/>
          <w:szCs w:val="21"/>
        </w:rPr>
        <w:t>作出</w:t>
      </w:r>
      <w:proofErr w:type="gramEnd"/>
      <w:r w:rsidRPr="007161D1">
        <w:rPr>
          <w:rFonts w:ascii="宋体" w:hAnsi="宋体" w:hint="eastAsia"/>
          <w:color w:val="000000" w:themeColor="text1"/>
          <w:szCs w:val="21"/>
        </w:rPr>
        <w:t>说明，否则视为无异议。</w:t>
      </w:r>
    </w:p>
    <w:p w14:paraId="4CF5C025" w14:textId="77777777" w:rsidR="00F90D75" w:rsidRPr="007161D1" w:rsidRDefault="00000000" w:rsidP="003775CC">
      <w:pPr>
        <w:spacing w:after="0"/>
        <w:ind w:firstLineChars="200" w:firstLine="420"/>
        <w:rPr>
          <w:rFonts w:ascii="黑体" w:eastAsia="黑体" w:hAnsi="宋体" w:hint="eastAsia"/>
          <w:color w:val="000000" w:themeColor="text1"/>
          <w:szCs w:val="21"/>
        </w:rPr>
      </w:pPr>
      <w:r w:rsidRPr="007161D1">
        <w:rPr>
          <w:rFonts w:ascii="黑体" w:eastAsia="黑体" w:hAnsi="宋体" w:hint="eastAsia"/>
          <w:color w:val="000000" w:themeColor="text1"/>
          <w:szCs w:val="21"/>
        </w:rPr>
        <w:t>36. 实地考察或资料查验</w:t>
      </w:r>
    </w:p>
    <w:p w14:paraId="0AD92B47" w14:textId="77777777" w:rsidR="00F90D75" w:rsidRPr="007161D1" w:rsidRDefault="00000000" w:rsidP="003775CC">
      <w:pPr>
        <w:spacing w:after="0"/>
        <w:ind w:firstLineChars="200" w:firstLine="420"/>
        <w:rPr>
          <w:rFonts w:ascii="宋体" w:hAnsi="宋体" w:hint="eastAsia"/>
          <w:color w:val="000000" w:themeColor="text1"/>
          <w:szCs w:val="21"/>
        </w:rPr>
      </w:pPr>
      <w:r w:rsidRPr="007161D1">
        <w:rPr>
          <w:rFonts w:ascii="宋体" w:hAnsi="宋体" w:hint="eastAsia"/>
          <w:color w:val="000000" w:themeColor="text1"/>
          <w:szCs w:val="21"/>
        </w:rPr>
        <w:t>36.1在评审过程中，评审委员会有权决定是否对本项目投标人进行实地考察或资料查验（原件）。投标人应随时做好接受实地考察或资料查验的准备。</w:t>
      </w:r>
    </w:p>
    <w:p w14:paraId="485E027B" w14:textId="77777777" w:rsidR="00F90D75" w:rsidRPr="007161D1" w:rsidRDefault="00000000" w:rsidP="003775CC">
      <w:pPr>
        <w:spacing w:after="0"/>
        <w:ind w:firstLineChars="200" w:firstLine="420"/>
        <w:rPr>
          <w:rFonts w:ascii="黑体" w:eastAsia="黑体" w:hAnsi="宋体" w:hint="eastAsia"/>
          <w:color w:val="000000" w:themeColor="text1"/>
          <w:szCs w:val="21"/>
        </w:rPr>
      </w:pPr>
      <w:r w:rsidRPr="007161D1">
        <w:rPr>
          <w:rFonts w:ascii="黑体" w:eastAsia="黑体" w:hAnsi="宋体" w:hint="eastAsia"/>
          <w:color w:val="000000" w:themeColor="text1"/>
          <w:szCs w:val="21"/>
        </w:rPr>
        <w:t>37．评审方法</w:t>
      </w:r>
    </w:p>
    <w:p w14:paraId="599211A8" w14:textId="77777777" w:rsidR="00F90D75" w:rsidRPr="007161D1" w:rsidRDefault="00000000" w:rsidP="003775CC">
      <w:pPr>
        <w:spacing w:after="0"/>
        <w:ind w:firstLineChars="200" w:firstLine="422"/>
        <w:rPr>
          <w:rFonts w:ascii="宋体" w:hAnsi="宋体" w:hint="eastAsia"/>
          <w:b/>
          <w:bCs/>
          <w:color w:val="000000" w:themeColor="text1"/>
          <w:szCs w:val="21"/>
        </w:rPr>
      </w:pPr>
      <w:r w:rsidRPr="007161D1">
        <w:rPr>
          <w:rFonts w:ascii="宋体" w:hAnsi="宋体" w:hint="eastAsia"/>
          <w:b/>
          <w:bCs/>
          <w:color w:val="000000" w:themeColor="text1"/>
          <w:szCs w:val="21"/>
        </w:rPr>
        <w:t>37.1.1最低价法</w:t>
      </w:r>
    </w:p>
    <w:p w14:paraId="53BC463A" w14:textId="77777777" w:rsidR="00F90D75" w:rsidRPr="007161D1" w:rsidRDefault="00000000" w:rsidP="003775CC">
      <w:pPr>
        <w:spacing w:after="0"/>
        <w:ind w:firstLineChars="200" w:firstLine="420"/>
        <w:rPr>
          <w:rFonts w:ascii="ˎ̥" w:hAnsi="ˎ̥" w:hint="eastAsia"/>
          <w:color w:val="000000" w:themeColor="text1"/>
          <w:szCs w:val="21"/>
        </w:rPr>
      </w:pPr>
      <w:bookmarkStart w:id="114" w:name="_Hlk72438142"/>
      <w:r w:rsidRPr="007161D1">
        <w:rPr>
          <w:rFonts w:ascii="ˎ̥" w:hAnsi="ˎ̥"/>
          <w:color w:val="000000" w:themeColor="text1"/>
          <w:szCs w:val="21"/>
        </w:rPr>
        <w:t>最低价法，是指</w:t>
      </w:r>
      <w:r w:rsidRPr="007161D1">
        <w:rPr>
          <w:rFonts w:ascii="ˎ̥" w:hAnsi="ˎ̥" w:hint="eastAsia"/>
          <w:color w:val="000000" w:themeColor="text1"/>
          <w:szCs w:val="21"/>
        </w:rPr>
        <w:t>完全</w:t>
      </w:r>
      <w:r w:rsidRPr="007161D1">
        <w:rPr>
          <w:rFonts w:ascii="ˎ̥" w:hAnsi="ˎ̥"/>
          <w:color w:val="000000" w:themeColor="text1"/>
          <w:szCs w:val="21"/>
        </w:rPr>
        <w:t>满足</w:t>
      </w:r>
      <w:r w:rsidRPr="007161D1">
        <w:rPr>
          <w:rFonts w:ascii="ˎ̥" w:hAnsi="ˎ̥" w:hint="eastAsia"/>
          <w:color w:val="000000" w:themeColor="text1"/>
          <w:szCs w:val="21"/>
        </w:rPr>
        <w:t>招标</w:t>
      </w:r>
      <w:r w:rsidRPr="007161D1">
        <w:rPr>
          <w:rFonts w:ascii="ˎ̥" w:hAnsi="ˎ̥"/>
          <w:color w:val="000000" w:themeColor="text1"/>
          <w:szCs w:val="21"/>
        </w:rPr>
        <w:t>文件实质性要求，</w:t>
      </w:r>
      <w:r w:rsidRPr="007161D1">
        <w:rPr>
          <w:rFonts w:ascii="ˎ̥" w:hAnsi="ˎ̥" w:hint="eastAsia"/>
          <w:color w:val="000000" w:themeColor="text1"/>
          <w:szCs w:val="21"/>
        </w:rPr>
        <w:t>按照报价由低到高的顺序，依据招标文件中规定的数量或者比例推荐候选中标供应商。</w:t>
      </w:r>
    </w:p>
    <w:p w14:paraId="78DF03FF" w14:textId="77777777" w:rsidR="00F90D75" w:rsidRPr="007161D1" w:rsidRDefault="00000000" w:rsidP="003775CC">
      <w:pPr>
        <w:spacing w:after="0"/>
        <w:ind w:firstLineChars="200" w:firstLine="422"/>
        <w:rPr>
          <w:rFonts w:ascii="宋体" w:hAnsi="宋体" w:hint="eastAsia"/>
          <w:b/>
          <w:bCs/>
          <w:color w:val="000000" w:themeColor="text1"/>
          <w:szCs w:val="21"/>
        </w:rPr>
      </w:pPr>
      <w:r w:rsidRPr="007161D1">
        <w:rPr>
          <w:rFonts w:ascii="宋体" w:hAnsi="宋体" w:hint="eastAsia"/>
          <w:b/>
          <w:bCs/>
          <w:color w:val="000000" w:themeColor="text1"/>
          <w:szCs w:val="21"/>
        </w:rPr>
        <w:t>37.1.2综合评分法</w:t>
      </w:r>
    </w:p>
    <w:p w14:paraId="1EA9412E" w14:textId="77777777" w:rsidR="00F90D75" w:rsidRPr="007161D1" w:rsidRDefault="00000000" w:rsidP="003775CC">
      <w:pPr>
        <w:spacing w:after="0"/>
        <w:ind w:firstLineChars="200" w:firstLine="420"/>
        <w:rPr>
          <w:rFonts w:ascii="ˎ̥" w:hAnsi="ˎ̥" w:hint="eastAsia"/>
          <w:color w:val="000000" w:themeColor="text1"/>
          <w:szCs w:val="21"/>
        </w:rPr>
      </w:pPr>
      <w:r w:rsidRPr="007161D1">
        <w:rPr>
          <w:rFonts w:ascii="ˎ̥" w:hAnsi="ˎ̥"/>
          <w:color w:val="000000" w:themeColor="text1"/>
          <w:szCs w:val="21"/>
        </w:rPr>
        <w:t>综合评分法，是指</w:t>
      </w:r>
      <w:r w:rsidRPr="007161D1">
        <w:rPr>
          <w:rFonts w:ascii="ˎ̥" w:hAnsi="ˎ̥" w:hint="eastAsia"/>
          <w:color w:val="000000" w:themeColor="text1"/>
          <w:szCs w:val="21"/>
        </w:rPr>
        <w:t>在</w:t>
      </w:r>
      <w:r w:rsidRPr="007161D1">
        <w:rPr>
          <w:rFonts w:ascii="ˎ̥" w:hAnsi="ˎ̥"/>
          <w:color w:val="000000" w:themeColor="text1"/>
          <w:szCs w:val="21"/>
        </w:rPr>
        <w:t>满足</w:t>
      </w:r>
      <w:r w:rsidRPr="007161D1">
        <w:rPr>
          <w:rFonts w:ascii="ˎ̥" w:hAnsi="ˎ̥" w:hint="eastAsia"/>
          <w:color w:val="000000" w:themeColor="text1"/>
          <w:szCs w:val="21"/>
        </w:rPr>
        <w:t>招标</w:t>
      </w:r>
      <w:r w:rsidRPr="007161D1">
        <w:rPr>
          <w:rFonts w:ascii="ˎ̥" w:hAnsi="ˎ̥"/>
          <w:color w:val="000000" w:themeColor="text1"/>
          <w:szCs w:val="21"/>
        </w:rPr>
        <w:t>文件全部实质性要求</w:t>
      </w:r>
      <w:r w:rsidRPr="007161D1">
        <w:rPr>
          <w:rFonts w:ascii="ˎ̥" w:hAnsi="ˎ̥" w:hint="eastAsia"/>
          <w:color w:val="000000" w:themeColor="text1"/>
          <w:szCs w:val="21"/>
        </w:rPr>
        <w:t>的前提下</w:t>
      </w:r>
      <w:r w:rsidRPr="007161D1">
        <w:rPr>
          <w:rFonts w:ascii="ˎ̥" w:hAnsi="ˎ̥"/>
          <w:color w:val="000000" w:themeColor="text1"/>
          <w:szCs w:val="21"/>
        </w:rPr>
        <w:t>，</w:t>
      </w:r>
      <w:r w:rsidRPr="007161D1">
        <w:rPr>
          <w:rFonts w:ascii="ˎ̥" w:hAnsi="ˎ̥" w:hint="eastAsia"/>
          <w:color w:val="000000" w:themeColor="text1"/>
          <w:szCs w:val="21"/>
        </w:rPr>
        <w:t>按照招标文件中规定的各项因素进行综合评审，评审总得分排名前列的投标人，作为推荐的候选中标供应商。</w:t>
      </w:r>
      <w:bookmarkEnd w:id="114"/>
      <w:r w:rsidRPr="007161D1">
        <w:rPr>
          <w:rFonts w:ascii="宋体" w:hAnsi="宋体" w:hint="eastAsia"/>
          <w:bCs/>
          <w:color w:val="000000" w:themeColor="text1"/>
          <w:szCs w:val="21"/>
        </w:rPr>
        <w:t xml:space="preserve">                                                                                                                                                                                                                                                                                                                                                                                                                                                                                                                                                                                                                                                                                                                                                                                                                                                                                                                                                                                                                                                                                                                                                                                                                                                                                                                                                                                                                                                                                                                                                                                                                                                                                                                                                                                                                                                                                                                                                                                                                                                                                                                                                                                                                                                                                                                                                                                                                                                                                                                                                                                                                                                                                                                                                                                                                                                                                                                                                                                                                             </w:t>
      </w:r>
    </w:p>
    <w:p w14:paraId="5E3638C8" w14:textId="77777777" w:rsidR="00F90D75" w:rsidRPr="007161D1" w:rsidRDefault="00000000" w:rsidP="003775CC">
      <w:pPr>
        <w:spacing w:after="0"/>
        <w:ind w:firstLineChars="200" w:firstLine="422"/>
        <w:rPr>
          <w:rFonts w:ascii="宋体" w:hAnsi="宋体" w:hint="eastAsia"/>
          <w:b/>
          <w:bCs/>
          <w:color w:val="000000" w:themeColor="text1"/>
          <w:szCs w:val="21"/>
        </w:rPr>
      </w:pPr>
      <w:r w:rsidRPr="007161D1">
        <w:rPr>
          <w:rFonts w:ascii="宋体" w:hAnsi="宋体" w:hint="eastAsia"/>
          <w:b/>
          <w:bCs/>
          <w:color w:val="000000" w:themeColor="text1"/>
          <w:szCs w:val="21"/>
        </w:rPr>
        <w:t>37.2 本项目采用的评审方法见本项目招标文件第一册“专用条款”的相关内容。</w:t>
      </w:r>
    </w:p>
    <w:p w14:paraId="612D3DE6" w14:textId="77777777" w:rsidR="00F90D75" w:rsidRPr="007161D1" w:rsidRDefault="00000000" w:rsidP="003775CC">
      <w:pPr>
        <w:spacing w:after="0"/>
        <w:ind w:firstLineChars="200" w:firstLine="422"/>
        <w:rPr>
          <w:rFonts w:ascii="宋体" w:hAnsi="宋体" w:hint="eastAsia"/>
          <w:b/>
          <w:bCs/>
          <w:color w:val="000000" w:themeColor="text1"/>
          <w:szCs w:val="21"/>
        </w:rPr>
      </w:pPr>
      <w:r w:rsidRPr="007161D1">
        <w:rPr>
          <w:rFonts w:ascii="宋体" w:hAnsi="宋体" w:hint="eastAsia"/>
          <w:b/>
          <w:bCs/>
          <w:color w:val="000000" w:themeColor="text1"/>
          <w:szCs w:val="21"/>
        </w:rPr>
        <w:t>37.3重新评审的情形</w:t>
      </w:r>
    </w:p>
    <w:p w14:paraId="1FAC9A51" w14:textId="77777777" w:rsidR="00F90D75" w:rsidRPr="007161D1" w:rsidRDefault="00000000" w:rsidP="003775CC">
      <w:pPr>
        <w:spacing w:after="0"/>
        <w:ind w:firstLineChars="200" w:firstLine="420"/>
        <w:rPr>
          <w:rFonts w:ascii="宋体" w:hAnsi="宋体" w:hint="eastAsia"/>
          <w:b/>
          <w:bCs/>
          <w:color w:val="000000" w:themeColor="text1"/>
          <w:szCs w:val="21"/>
        </w:rPr>
      </w:pPr>
      <w:r w:rsidRPr="007161D1">
        <w:rPr>
          <w:rFonts w:ascii="宋体" w:hAnsi="宋体" w:cs="宋体" w:hint="eastAsia"/>
          <w:color w:val="000000" w:themeColor="text1"/>
          <w:kern w:val="0"/>
          <w:szCs w:val="21"/>
        </w:rPr>
        <w:t>评审结果汇总完成后，除下列情形外，任何人不得修改评审结果：</w:t>
      </w:r>
    </w:p>
    <w:p w14:paraId="3BA8CF45" w14:textId="77777777" w:rsidR="00F90D75" w:rsidRPr="007161D1" w:rsidRDefault="00000000" w:rsidP="003775CC">
      <w:pPr>
        <w:spacing w:after="0"/>
        <w:ind w:firstLineChars="200" w:firstLine="420"/>
        <w:rPr>
          <w:rFonts w:ascii="宋体" w:hAnsi="宋体" w:cs="宋体" w:hint="eastAsia"/>
          <w:color w:val="000000" w:themeColor="text1"/>
          <w:kern w:val="0"/>
          <w:szCs w:val="21"/>
        </w:rPr>
      </w:pPr>
      <w:r w:rsidRPr="007161D1">
        <w:rPr>
          <w:rFonts w:ascii="宋体" w:hAnsi="宋体" w:cs="宋体" w:hint="eastAsia"/>
          <w:color w:val="000000" w:themeColor="text1"/>
          <w:kern w:val="0"/>
          <w:szCs w:val="21"/>
        </w:rPr>
        <w:t>37.3.1分值汇总计算错误的；</w:t>
      </w:r>
    </w:p>
    <w:p w14:paraId="56246C99" w14:textId="77777777" w:rsidR="00F90D75" w:rsidRPr="007161D1" w:rsidRDefault="00000000" w:rsidP="003775CC">
      <w:pPr>
        <w:spacing w:after="0"/>
        <w:ind w:firstLineChars="200" w:firstLine="420"/>
        <w:rPr>
          <w:rFonts w:ascii="宋体" w:hAnsi="宋体" w:cs="宋体" w:hint="eastAsia"/>
          <w:color w:val="000000" w:themeColor="text1"/>
          <w:kern w:val="0"/>
          <w:szCs w:val="21"/>
        </w:rPr>
      </w:pPr>
      <w:r w:rsidRPr="007161D1">
        <w:rPr>
          <w:rFonts w:ascii="宋体" w:hAnsi="宋体" w:cs="宋体" w:hint="eastAsia"/>
          <w:color w:val="000000" w:themeColor="text1"/>
          <w:kern w:val="0"/>
          <w:szCs w:val="21"/>
        </w:rPr>
        <w:t>37.3.2分项评分超出评分标准范围的；</w:t>
      </w:r>
    </w:p>
    <w:p w14:paraId="4E66FDF3" w14:textId="77777777" w:rsidR="00F90D75" w:rsidRPr="007161D1" w:rsidRDefault="00000000" w:rsidP="003775CC">
      <w:pPr>
        <w:spacing w:after="0"/>
        <w:ind w:firstLineChars="200" w:firstLine="420"/>
        <w:rPr>
          <w:rFonts w:ascii="宋体" w:hAnsi="宋体" w:cs="宋体" w:hint="eastAsia"/>
          <w:color w:val="000000" w:themeColor="text1"/>
          <w:kern w:val="0"/>
          <w:szCs w:val="21"/>
        </w:rPr>
      </w:pPr>
      <w:r w:rsidRPr="007161D1">
        <w:rPr>
          <w:rFonts w:ascii="宋体" w:hAnsi="宋体" w:cs="宋体" w:hint="eastAsia"/>
          <w:color w:val="000000" w:themeColor="text1"/>
          <w:kern w:val="0"/>
          <w:szCs w:val="21"/>
        </w:rPr>
        <w:t>37.3.3评审委员会成员对客观评审因素评分不一致的；</w:t>
      </w:r>
    </w:p>
    <w:p w14:paraId="60294158" w14:textId="77777777" w:rsidR="00F90D75" w:rsidRPr="007161D1" w:rsidRDefault="00000000" w:rsidP="003775CC">
      <w:pPr>
        <w:spacing w:after="0"/>
        <w:ind w:firstLineChars="200" w:firstLine="420"/>
        <w:rPr>
          <w:rFonts w:ascii="宋体" w:hAnsi="宋体" w:cs="宋体" w:hint="eastAsia"/>
          <w:color w:val="000000" w:themeColor="text1"/>
          <w:kern w:val="0"/>
          <w:szCs w:val="21"/>
        </w:rPr>
      </w:pPr>
      <w:r w:rsidRPr="007161D1">
        <w:rPr>
          <w:rFonts w:ascii="宋体" w:hAnsi="宋体" w:cs="宋体" w:hint="eastAsia"/>
          <w:color w:val="000000" w:themeColor="text1"/>
          <w:kern w:val="0"/>
          <w:szCs w:val="21"/>
        </w:rPr>
        <w:t>37.3.4经评审委员会认定评分畸高、</w:t>
      </w:r>
      <w:proofErr w:type="gramStart"/>
      <w:r w:rsidRPr="007161D1">
        <w:rPr>
          <w:rFonts w:ascii="宋体" w:hAnsi="宋体" w:cs="宋体" w:hint="eastAsia"/>
          <w:color w:val="000000" w:themeColor="text1"/>
          <w:kern w:val="0"/>
          <w:szCs w:val="21"/>
        </w:rPr>
        <w:t>畸</w:t>
      </w:r>
      <w:proofErr w:type="gramEnd"/>
      <w:r w:rsidRPr="007161D1">
        <w:rPr>
          <w:rFonts w:ascii="宋体" w:hAnsi="宋体" w:cs="宋体" w:hint="eastAsia"/>
          <w:color w:val="000000" w:themeColor="text1"/>
          <w:kern w:val="0"/>
          <w:szCs w:val="21"/>
        </w:rPr>
        <w:t>低的。</w:t>
      </w:r>
    </w:p>
    <w:p w14:paraId="29BCC6A7" w14:textId="77777777" w:rsidR="00F90D75" w:rsidRPr="007161D1" w:rsidRDefault="00000000" w:rsidP="003775CC">
      <w:pPr>
        <w:spacing w:after="0"/>
        <w:ind w:firstLineChars="200" w:firstLine="420"/>
        <w:rPr>
          <w:rFonts w:ascii="宋体" w:hAnsi="宋体" w:cs="宋体" w:hint="eastAsia"/>
          <w:color w:val="000000" w:themeColor="text1"/>
          <w:kern w:val="0"/>
          <w:szCs w:val="21"/>
        </w:rPr>
      </w:pPr>
      <w:r w:rsidRPr="007161D1">
        <w:rPr>
          <w:rFonts w:ascii="宋体" w:hAnsi="宋体" w:cs="宋体" w:hint="eastAsia"/>
          <w:color w:val="000000" w:themeColor="text1"/>
          <w:kern w:val="0"/>
          <w:szCs w:val="21"/>
        </w:rPr>
        <w:t>评审报告签署前，经复核发现存在以上情形之一的，评审委员会应当当场修改评审结果，并进行书面记载；评审报告签署后，采购人或者采购代理机构发现存在以上情形之一的，应当组织原评审委员会进行重新评审，重新评审改变评审结果的，书面报告本级财政部门。</w:t>
      </w:r>
    </w:p>
    <w:p w14:paraId="4A1DCDE8" w14:textId="77777777" w:rsidR="00F90D75" w:rsidRPr="007161D1" w:rsidRDefault="00000000" w:rsidP="003775CC">
      <w:pPr>
        <w:spacing w:after="0"/>
        <w:ind w:firstLineChars="200" w:firstLine="420"/>
        <w:rPr>
          <w:rFonts w:ascii="宋体" w:hAnsi="宋体" w:cs="宋体" w:hint="eastAsia"/>
          <w:color w:val="000000" w:themeColor="text1"/>
          <w:kern w:val="0"/>
          <w:szCs w:val="21"/>
        </w:rPr>
      </w:pPr>
      <w:r w:rsidRPr="007161D1">
        <w:rPr>
          <w:rFonts w:ascii="宋体" w:hAnsi="宋体" w:cs="宋体" w:hint="eastAsia"/>
          <w:color w:val="000000" w:themeColor="text1"/>
          <w:kern w:val="0"/>
          <w:szCs w:val="21"/>
        </w:rPr>
        <w:t>投标人对本条第一款情形提出质疑的，采购人或者采购代理机构可以组织原评审委员会进行重新评审，重新评审改变评审结果的，应当书面报告本级财政部门。</w:t>
      </w:r>
    </w:p>
    <w:p w14:paraId="747123EE" w14:textId="77777777" w:rsidR="00F90D75" w:rsidRPr="007161D1" w:rsidRDefault="00000000" w:rsidP="003775CC">
      <w:pPr>
        <w:spacing w:after="0"/>
        <w:ind w:firstLineChars="200" w:firstLine="422"/>
        <w:rPr>
          <w:rFonts w:ascii="宋体" w:hAnsi="宋体" w:hint="eastAsia"/>
          <w:b/>
          <w:bCs/>
          <w:color w:val="000000" w:themeColor="text1"/>
          <w:szCs w:val="21"/>
        </w:rPr>
      </w:pPr>
      <w:r w:rsidRPr="007161D1">
        <w:rPr>
          <w:rFonts w:ascii="宋体" w:hAnsi="宋体" w:hint="eastAsia"/>
          <w:b/>
          <w:bCs/>
          <w:color w:val="000000" w:themeColor="text1"/>
          <w:szCs w:val="21"/>
        </w:rPr>
        <w:t xml:space="preserve"> 37.4重新组建评审委员会的情形</w:t>
      </w:r>
    </w:p>
    <w:p w14:paraId="337C5BD2" w14:textId="77777777" w:rsidR="00F90D75" w:rsidRPr="007161D1" w:rsidRDefault="00000000" w:rsidP="003775CC">
      <w:pPr>
        <w:spacing w:after="0"/>
        <w:ind w:firstLineChars="200" w:firstLine="420"/>
        <w:rPr>
          <w:rFonts w:ascii="宋体" w:hAnsi="宋体" w:cs="宋体" w:hint="eastAsia"/>
          <w:color w:val="000000" w:themeColor="text1"/>
          <w:kern w:val="0"/>
          <w:szCs w:val="21"/>
        </w:rPr>
      </w:pPr>
      <w:r w:rsidRPr="007161D1">
        <w:rPr>
          <w:rFonts w:ascii="宋体" w:hAnsi="宋体" w:cs="宋体" w:hint="eastAsia"/>
          <w:color w:val="000000" w:themeColor="text1"/>
          <w:kern w:val="0"/>
          <w:szCs w:val="21"/>
        </w:rPr>
        <w:t>评审委员会或者其成员存在下列情形导致评审结果无效的，重新组建评审委员会进行评标，并书面报告本级财政部门：</w:t>
      </w:r>
    </w:p>
    <w:p w14:paraId="44DB5298" w14:textId="77777777" w:rsidR="00F90D75" w:rsidRPr="007161D1" w:rsidRDefault="00000000" w:rsidP="003775CC">
      <w:pPr>
        <w:spacing w:after="0"/>
        <w:ind w:firstLineChars="200" w:firstLine="420"/>
        <w:rPr>
          <w:rFonts w:ascii="宋体" w:hAnsi="宋体" w:cs="宋体" w:hint="eastAsia"/>
          <w:color w:val="000000" w:themeColor="text1"/>
          <w:kern w:val="0"/>
          <w:szCs w:val="21"/>
        </w:rPr>
      </w:pPr>
      <w:r w:rsidRPr="007161D1">
        <w:rPr>
          <w:rFonts w:ascii="宋体" w:hAnsi="宋体" w:cs="宋体" w:hint="eastAsia"/>
          <w:color w:val="000000" w:themeColor="text1"/>
          <w:kern w:val="0"/>
          <w:szCs w:val="21"/>
        </w:rPr>
        <w:t>37.4.1评审委员会组成不符合《政府采购货物和服务招标投标管理办法》规定的；</w:t>
      </w:r>
    </w:p>
    <w:p w14:paraId="2CFC59C0" w14:textId="77777777" w:rsidR="00F90D75" w:rsidRPr="007161D1" w:rsidRDefault="00000000" w:rsidP="003775CC">
      <w:pPr>
        <w:spacing w:after="0"/>
        <w:ind w:firstLineChars="200" w:firstLine="420"/>
        <w:rPr>
          <w:rFonts w:ascii="宋体" w:hAnsi="宋体" w:cs="宋体" w:hint="eastAsia"/>
          <w:color w:val="000000" w:themeColor="text1"/>
          <w:kern w:val="0"/>
          <w:szCs w:val="21"/>
        </w:rPr>
      </w:pPr>
      <w:r w:rsidRPr="007161D1">
        <w:rPr>
          <w:rFonts w:ascii="宋体" w:hAnsi="宋体" w:cs="宋体" w:hint="eastAsia"/>
          <w:color w:val="000000" w:themeColor="text1"/>
          <w:kern w:val="0"/>
          <w:szCs w:val="21"/>
        </w:rPr>
        <w:t>37.4.2有《政府采购货物和服务招标投标管理办法》第六十二条第一至五项情形的；</w:t>
      </w:r>
    </w:p>
    <w:p w14:paraId="680BEDFE" w14:textId="77777777" w:rsidR="00F90D75" w:rsidRPr="007161D1" w:rsidRDefault="00000000" w:rsidP="003775CC">
      <w:pPr>
        <w:spacing w:after="0"/>
        <w:ind w:firstLineChars="200" w:firstLine="420"/>
        <w:rPr>
          <w:rFonts w:ascii="宋体" w:hAnsi="宋体" w:cs="宋体" w:hint="eastAsia"/>
          <w:color w:val="000000" w:themeColor="text1"/>
          <w:kern w:val="0"/>
          <w:szCs w:val="21"/>
        </w:rPr>
      </w:pPr>
      <w:r w:rsidRPr="007161D1">
        <w:rPr>
          <w:rFonts w:ascii="宋体" w:hAnsi="宋体" w:cs="宋体" w:hint="eastAsia"/>
          <w:color w:val="000000" w:themeColor="text1"/>
          <w:kern w:val="0"/>
          <w:szCs w:val="21"/>
        </w:rPr>
        <w:t>37.4.3评审委员会及其成员独立评标受到非法干预的；</w:t>
      </w:r>
    </w:p>
    <w:p w14:paraId="2CB621E9" w14:textId="77777777" w:rsidR="00F90D75" w:rsidRPr="007161D1" w:rsidRDefault="00000000" w:rsidP="003775CC">
      <w:pPr>
        <w:spacing w:after="0"/>
        <w:ind w:firstLineChars="200" w:firstLine="420"/>
        <w:rPr>
          <w:rFonts w:ascii="宋体" w:hAnsi="宋体" w:cs="宋体" w:hint="eastAsia"/>
          <w:color w:val="000000" w:themeColor="text1"/>
          <w:kern w:val="0"/>
          <w:szCs w:val="21"/>
        </w:rPr>
      </w:pPr>
      <w:r w:rsidRPr="007161D1">
        <w:rPr>
          <w:rFonts w:ascii="宋体" w:hAnsi="宋体" w:cs="宋体" w:hint="eastAsia"/>
          <w:color w:val="000000" w:themeColor="text1"/>
          <w:kern w:val="0"/>
          <w:szCs w:val="21"/>
        </w:rPr>
        <w:t>37.4.4有政府采购法实施条例第七十五条规定的违法行为的。</w:t>
      </w:r>
    </w:p>
    <w:p w14:paraId="623FAC0D" w14:textId="77777777" w:rsidR="00F90D75" w:rsidRPr="007161D1" w:rsidRDefault="00000000" w:rsidP="003775CC">
      <w:pPr>
        <w:spacing w:after="0"/>
        <w:ind w:firstLineChars="200" w:firstLine="420"/>
        <w:rPr>
          <w:rFonts w:ascii="宋体" w:hAnsi="宋体" w:cs="宋体" w:hint="eastAsia"/>
          <w:color w:val="000000" w:themeColor="text1"/>
          <w:kern w:val="0"/>
          <w:szCs w:val="21"/>
        </w:rPr>
      </w:pPr>
      <w:r w:rsidRPr="007161D1">
        <w:rPr>
          <w:rFonts w:ascii="宋体" w:hAnsi="宋体" w:cs="宋体" w:hint="eastAsia"/>
          <w:color w:val="000000" w:themeColor="text1"/>
          <w:kern w:val="0"/>
          <w:szCs w:val="21"/>
        </w:rPr>
        <w:t>有违法违规行为的原评审委员会成员不得参加重新组建的评审委员会。</w:t>
      </w:r>
    </w:p>
    <w:p w14:paraId="3FB868B5" w14:textId="77777777" w:rsidR="00F90D75" w:rsidRPr="007161D1" w:rsidRDefault="00F90D75" w:rsidP="003775CC">
      <w:pPr>
        <w:spacing w:after="0"/>
        <w:ind w:firstLineChars="196" w:firstLine="412"/>
        <w:rPr>
          <w:rFonts w:ascii="宋体" w:hAnsi="宋体" w:hint="eastAsia"/>
          <w:color w:val="000000" w:themeColor="text1"/>
          <w:szCs w:val="21"/>
        </w:rPr>
      </w:pPr>
    </w:p>
    <w:p w14:paraId="2095B681" w14:textId="77777777" w:rsidR="00F90D75" w:rsidRPr="007161D1" w:rsidRDefault="00000000" w:rsidP="003775CC">
      <w:pPr>
        <w:pStyle w:val="affd"/>
        <w:keepNext/>
        <w:keepLines/>
        <w:numPr>
          <w:ilvl w:val="0"/>
          <w:numId w:val="7"/>
        </w:numPr>
        <w:tabs>
          <w:tab w:val="left" w:pos="720"/>
        </w:tabs>
        <w:adjustRightInd w:val="0"/>
        <w:spacing w:beforeLines="50" w:before="120" w:afterLines="50" w:after="120"/>
        <w:ind w:firstLineChars="0"/>
        <w:jc w:val="center"/>
        <w:textAlignment w:val="baseline"/>
        <w:outlineLvl w:val="1"/>
        <w:rPr>
          <w:rFonts w:asciiTheme="majorHAnsi" w:eastAsiaTheme="majorEastAsia" w:hAnsiTheme="majorHAnsi" w:cstheme="majorBidi"/>
          <w:b/>
          <w:bCs/>
          <w:color w:val="000000" w:themeColor="text1"/>
          <w:sz w:val="28"/>
          <w:szCs w:val="28"/>
        </w:rPr>
      </w:pPr>
      <w:r w:rsidRPr="007161D1">
        <w:rPr>
          <w:rFonts w:asciiTheme="majorHAnsi" w:eastAsiaTheme="majorEastAsia" w:hAnsiTheme="majorHAnsi" w:cstheme="majorBidi" w:hint="eastAsia"/>
          <w:b/>
          <w:bCs/>
          <w:color w:val="000000" w:themeColor="text1"/>
          <w:sz w:val="28"/>
          <w:szCs w:val="28"/>
        </w:rPr>
        <w:lastRenderedPageBreak/>
        <w:t>定标及公示</w:t>
      </w:r>
    </w:p>
    <w:p w14:paraId="2A874908" w14:textId="77777777" w:rsidR="00F90D75" w:rsidRPr="007161D1" w:rsidRDefault="00000000" w:rsidP="003775CC">
      <w:pPr>
        <w:spacing w:after="0"/>
        <w:ind w:firstLineChars="200" w:firstLine="420"/>
        <w:rPr>
          <w:rFonts w:ascii="黑体" w:eastAsia="黑体" w:hAnsi="宋体" w:hint="eastAsia"/>
          <w:color w:val="000000" w:themeColor="text1"/>
          <w:szCs w:val="21"/>
        </w:rPr>
      </w:pPr>
      <w:r w:rsidRPr="007161D1">
        <w:rPr>
          <w:rFonts w:ascii="黑体" w:eastAsia="黑体" w:hAnsi="宋体" w:hint="eastAsia"/>
          <w:color w:val="000000" w:themeColor="text1"/>
          <w:szCs w:val="21"/>
        </w:rPr>
        <w:t>38．定标方法</w:t>
      </w:r>
    </w:p>
    <w:p w14:paraId="23098D67" w14:textId="77777777" w:rsidR="00F90D75" w:rsidRPr="007161D1" w:rsidRDefault="00000000" w:rsidP="003775CC">
      <w:pPr>
        <w:spacing w:after="0"/>
        <w:ind w:firstLineChars="200" w:firstLine="420"/>
        <w:rPr>
          <w:rFonts w:ascii="宋体" w:hAnsi="宋体" w:hint="eastAsia"/>
          <w:color w:val="000000" w:themeColor="text1"/>
          <w:szCs w:val="21"/>
        </w:rPr>
      </w:pPr>
      <w:bookmarkStart w:id="115" w:name="_Hlk73782795"/>
      <w:r w:rsidRPr="007161D1">
        <w:rPr>
          <w:rFonts w:ascii="宋体" w:hAnsi="宋体" w:hint="eastAsia"/>
          <w:color w:val="000000" w:themeColor="text1"/>
          <w:szCs w:val="21"/>
        </w:rPr>
        <w:t>38.1非评定分离项目定标方法</w:t>
      </w:r>
    </w:p>
    <w:p w14:paraId="4082658F" w14:textId="77777777" w:rsidR="00F90D75" w:rsidRPr="007161D1" w:rsidRDefault="00000000" w:rsidP="003775CC">
      <w:pPr>
        <w:spacing w:after="0"/>
        <w:ind w:firstLineChars="200" w:firstLine="420"/>
        <w:rPr>
          <w:rFonts w:ascii="宋体" w:hAnsi="宋体" w:hint="eastAsia"/>
          <w:color w:val="000000" w:themeColor="text1"/>
          <w:szCs w:val="21"/>
        </w:rPr>
      </w:pPr>
      <w:r w:rsidRPr="007161D1">
        <w:rPr>
          <w:rFonts w:ascii="宋体" w:hAnsi="宋体" w:hint="eastAsia"/>
          <w:color w:val="000000" w:themeColor="text1"/>
          <w:szCs w:val="21"/>
        </w:rPr>
        <w:t>38</w:t>
      </w:r>
      <w:r w:rsidRPr="007161D1">
        <w:rPr>
          <w:rFonts w:ascii="宋体" w:hAnsi="宋体"/>
          <w:color w:val="000000" w:themeColor="text1"/>
          <w:szCs w:val="21"/>
        </w:rPr>
        <w:t>.</w:t>
      </w:r>
      <w:r w:rsidRPr="007161D1">
        <w:rPr>
          <w:rFonts w:ascii="宋体" w:hAnsi="宋体" w:hint="eastAsia"/>
          <w:color w:val="000000" w:themeColor="text1"/>
          <w:szCs w:val="21"/>
        </w:rPr>
        <w:t>1.1评审委员会依据本项目招标文件所约定的评审方法进行评审和比较，向代理机构提交书面评审报告，并根据评审方法比较评价结果从优</w:t>
      </w:r>
      <w:proofErr w:type="gramStart"/>
      <w:r w:rsidRPr="007161D1">
        <w:rPr>
          <w:rFonts w:ascii="宋体" w:hAnsi="宋体" w:hint="eastAsia"/>
          <w:color w:val="000000" w:themeColor="text1"/>
          <w:szCs w:val="21"/>
        </w:rPr>
        <w:t>到劣进行</w:t>
      </w:r>
      <w:proofErr w:type="gramEnd"/>
      <w:r w:rsidRPr="007161D1">
        <w:rPr>
          <w:rFonts w:ascii="宋体" w:hAnsi="宋体" w:hint="eastAsia"/>
          <w:color w:val="000000" w:themeColor="text1"/>
          <w:szCs w:val="21"/>
        </w:rPr>
        <w:t>排序，确定候选中标供应商。</w:t>
      </w:r>
    </w:p>
    <w:p w14:paraId="657F012E" w14:textId="77777777" w:rsidR="00F90D75" w:rsidRPr="007161D1" w:rsidRDefault="00000000" w:rsidP="003775CC">
      <w:pPr>
        <w:spacing w:after="0"/>
        <w:ind w:firstLineChars="200" w:firstLine="420"/>
        <w:rPr>
          <w:rFonts w:ascii="ˎ̥" w:hAnsi="ˎ̥" w:hint="eastAsia"/>
          <w:color w:val="000000" w:themeColor="text1"/>
          <w:szCs w:val="21"/>
        </w:rPr>
      </w:pPr>
      <w:r w:rsidRPr="007161D1">
        <w:rPr>
          <w:rFonts w:ascii="宋体" w:hAnsi="宋体" w:hint="eastAsia"/>
          <w:color w:val="000000" w:themeColor="text1"/>
          <w:szCs w:val="21"/>
        </w:rPr>
        <w:t>38</w:t>
      </w:r>
      <w:r w:rsidRPr="007161D1">
        <w:rPr>
          <w:rFonts w:ascii="宋体" w:hAnsi="宋体"/>
          <w:color w:val="000000" w:themeColor="text1"/>
          <w:szCs w:val="21"/>
        </w:rPr>
        <w:t>.</w:t>
      </w:r>
      <w:r w:rsidRPr="007161D1">
        <w:rPr>
          <w:rFonts w:ascii="宋体" w:hAnsi="宋体" w:hint="eastAsia"/>
          <w:color w:val="000000" w:themeColor="text1"/>
          <w:szCs w:val="21"/>
        </w:rPr>
        <w:t>1.2</w:t>
      </w:r>
      <w:r w:rsidRPr="007161D1">
        <w:rPr>
          <w:rFonts w:ascii="ˎ̥" w:hAnsi="ˎ̥"/>
          <w:color w:val="000000" w:themeColor="text1"/>
          <w:szCs w:val="21"/>
        </w:rPr>
        <w:t>采用最低价法的，评</w:t>
      </w:r>
      <w:r w:rsidRPr="007161D1">
        <w:rPr>
          <w:rFonts w:ascii="ˎ̥" w:hAnsi="ˎ̥" w:hint="eastAsia"/>
          <w:color w:val="000000" w:themeColor="text1"/>
          <w:szCs w:val="21"/>
        </w:rPr>
        <w:t>审</w:t>
      </w:r>
      <w:r w:rsidRPr="007161D1">
        <w:rPr>
          <w:rFonts w:ascii="ˎ̥" w:hAnsi="ˎ̥"/>
          <w:color w:val="000000" w:themeColor="text1"/>
          <w:szCs w:val="21"/>
        </w:rPr>
        <w:t>结果按投标报价由低到高顺序排列。投标报价相同的并列。投标文件满足</w:t>
      </w:r>
      <w:r w:rsidRPr="007161D1">
        <w:rPr>
          <w:rFonts w:ascii="ˎ̥" w:hAnsi="ˎ̥" w:hint="eastAsia"/>
          <w:color w:val="000000" w:themeColor="text1"/>
          <w:szCs w:val="21"/>
        </w:rPr>
        <w:t>招标</w:t>
      </w:r>
      <w:r w:rsidRPr="007161D1">
        <w:rPr>
          <w:rFonts w:ascii="ˎ̥" w:hAnsi="ˎ̥"/>
          <w:color w:val="000000" w:themeColor="text1"/>
          <w:szCs w:val="21"/>
        </w:rPr>
        <w:t>文件全部实质性要求且投标报价最低的</w:t>
      </w:r>
      <w:r w:rsidRPr="007161D1">
        <w:rPr>
          <w:rFonts w:ascii="ˎ̥" w:hAnsi="ˎ̥" w:hint="eastAsia"/>
          <w:color w:val="000000" w:themeColor="text1"/>
          <w:szCs w:val="21"/>
        </w:rPr>
        <w:t>投标人为</w:t>
      </w:r>
      <w:bookmarkStart w:id="116" w:name="_Hlk73821177"/>
      <w:r w:rsidRPr="007161D1">
        <w:rPr>
          <w:rFonts w:ascii="ˎ̥" w:hAnsi="ˎ̥" w:hint="eastAsia"/>
          <w:color w:val="000000" w:themeColor="text1"/>
          <w:szCs w:val="21"/>
        </w:rPr>
        <w:t>唯一候选中标供应商</w:t>
      </w:r>
      <w:bookmarkEnd w:id="116"/>
      <w:r w:rsidRPr="007161D1">
        <w:rPr>
          <w:rFonts w:ascii="ˎ̥" w:hAnsi="ˎ̥"/>
          <w:color w:val="000000" w:themeColor="text1"/>
          <w:szCs w:val="21"/>
        </w:rPr>
        <w:t>。</w:t>
      </w:r>
    </w:p>
    <w:p w14:paraId="545D2092" w14:textId="77777777" w:rsidR="00F90D75" w:rsidRPr="007161D1" w:rsidRDefault="00000000" w:rsidP="003775CC">
      <w:pPr>
        <w:spacing w:after="0"/>
        <w:ind w:firstLineChars="200" w:firstLine="420"/>
        <w:rPr>
          <w:rFonts w:ascii="ˎ̥" w:eastAsiaTheme="minorEastAsia" w:hAnsi="ˎ̥" w:hint="eastAsia"/>
          <w:color w:val="000000" w:themeColor="text1"/>
          <w:szCs w:val="21"/>
        </w:rPr>
      </w:pPr>
      <w:r w:rsidRPr="007161D1">
        <w:rPr>
          <w:rFonts w:ascii="宋体" w:hAnsi="宋体" w:hint="eastAsia"/>
          <w:color w:val="000000" w:themeColor="text1"/>
          <w:szCs w:val="21"/>
        </w:rPr>
        <w:t>38</w:t>
      </w:r>
      <w:r w:rsidRPr="007161D1">
        <w:rPr>
          <w:rFonts w:ascii="宋体" w:hAnsi="宋体"/>
          <w:color w:val="000000" w:themeColor="text1"/>
          <w:szCs w:val="21"/>
        </w:rPr>
        <w:t>.</w:t>
      </w:r>
      <w:r w:rsidRPr="007161D1">
        <w:rPr>
          <w:rFonts w:ascii="宋体" w:hAnsi="宋体" w:hint="eastAsia"/>
          <w:color w:val="000000" w:themeColor="text1"/>
          <w:szCs w:val="21"/>
        </w:rPr>
        <w:t>1.3</w:t>
      </w:r>
      <w:r w:rsidRPr="007161D1">
        <w:rPr>
          <w:rFonts w:ascii="宋体" w:hAnsi="宋体"/>
          <w:color w:val="000000" w:themeColor="text1"/>
          <w:szCs w:val="21"/>
        </w:rPr>
        <w:t>采</w:t>
      </w:r>
      <w:r w:rsidRPr="007161D1">
        <w:rPr>
          <w:rFonts w:ascii="ˎ̥" w:hAnsi="ˎ̥"/>
          <w:color w:val="000000" w:themeColor="text1"/>
          <w:szCs w:val="21"/>
        </w:rPr>
        <w:t>用综合评分法的，评标结果按评审后得分由高到低顺序排列。得分相同的，按投标报价由低到高顺序排列。得分且投标报价相同的并列。投标文件满足</w:t>
      </w:r>
      <w:r w:rsidRPr="007161D1">
        <w:rPr>
          <w:rFonts w:ascii="ˎ̥" w:hAnsi="ˎ̥" w:hint="eastAsia"/>
          <w:color w:val="000000" w:themeColor="text1"/>
          <w:szCs w:val="21"/>
        </w:rPr>
        <w:t>招标</w:t>
      </w:r>
      <w:r w:rsidRPr="007161D1">
        <w:rPr>
          <w:rFonts w:ascii="ˎ̥" w:hAnsi="ˎ̥"/>
          <w:color w:val="000000" w:themeColor="text1"/>
          <w:szCs w:val="21"/>
        </w:rPr>
        <w:t>文件全部实质性要求，</w:t>
      </w:r>
      <w:proofErr w:type="gramStart"/>
      <w:r w:rsidRPr="007161D1">
        <w:rPr>
          <w:rFonts w:ascii="ˎ̥" w:hAnsi="ˎ̥"/>
          <w:color w:val="000000" w:themeColor="text1"/>
          <w:szCs w:val="21"/>
        </w:rPr>
        <w:t>且按照</w:t>
      </w:r>
      <w:proofErr w:type="gramEnd"/>
      <w:r w:rsidRPr="007161D1">
        <w:rPr>
          <w:rFonts w:ascii="ˎ̥" w:hAnsi="ˎ̥"/>
          <w:color w:val="000000" w:themeColor="text1"/>
          <w:szCs w:val="21"/>
        </w:rPr>
        <w:t>评审因素的量化指标评审得分最高的投标人</w:t>
      </w:r>
      <w:r w:rsidRPr="007161D1">
        <w:rPr>
          <w:rFonts w:ascii="ˎ̥" w:hAnsi="ˎ̥" w:hint="eastAsia"/>
          <w:color w:val="000000" w:themeColor="text1"/>
          <w:szCs w:val="21"/>
        </w:rPr>
        <w:t>为唯一候选中标供应商</w:t>
      </w:r>
      <w:r w:rsidRPr="007161D1">
        <w:rPr>
          <w:rFonts w:ascii="ˎ̥" w:hAnsi="ˎ̥"/>
          <w:color w:val="000000" w:themeColor="text1"/>
          <w:szCs w:val="21"/>
        </w:rPr>
        <w:t>。</w:t>
      </w:r>
      <w:r w:rsidRPr="007161D1">
        <w:rPr>
          <w:rFonts w:ascii="ˎ̥" w:hAnsi="ˎ̥" w:hint="eastAsia"/>
          <w:color w:val="000000" w:themeColor="text1"/>
          <w:szCs w:val="21"/>
        </w:rPr>
        <w:t>出现</w:t>
      </w:r>
      <w:r w:rsidRPr="007161D1">
        <w:rPr>
          <w:rFonts w:ascii="ˎ̥" w:hAnsi="ˎ̥"/>
          <w:color w:val="000000" w:themeColor="text1"/>
          <w:szCs w:val="21"/>
        </w:rPr>
        <w:t>得分且投标报价相同的并列</w:t>
      </w:r>
      <w:r w:rsidRPr="007161D1">
        <w:rPr>
          <w:rFonts w:ascii="ˎ̥" w:hAnsi="ˎ̥" w:hint="eastAsia"/>
          <w:color w:val="000000" w:themeColor="text1"/>
          <w:szCs w:val="21"/>
        </w:rPr>
        <w:t>情况时，采取随机抽取的方式确定，具体操作办法及流程由评审委员会确定（如“专用条款”中另有规定的以“专用条款”相关规定内容为准）。如唯一候选中标供应商被认定投标或中标无效，采购人应当重新开展采购活动。</w:t>
      </w:r>
    </w:p>
    <w:p w14:paraId="13B7593C" w14:textId="77777777" w:rsidR="00F90D75" w:rsidRPr="007161D1" w:rsidRDefault="00000000" w:rsidP="003775CC">
      <w:pPr>
        <w:spacing w:after="0"/>
        <w:ind w:firstLineChars="200" w:firstLine="420"/>
        <w:rPr>
          <w:rFonts w:ascii="宋体" w:hAnsi="宋体" w:hint="eastAsia"/>
          <w:color w:val="000000" w:themeColor="text1"/>
          <w:szCs w:val="21"/>
        </w:rPr>
      </w:pPr>
      <w:r w:rsidRPr="007161D1">
        <w:rPr>
          <w:rFonts w:ascii="宋体" w:hAnsi="宋体" w:hint="eastAsia"/>
          <w:color w:val="000000" w:themeColor="text1"/>
          <w:szCs w:val="21"/>
        </w:rPr>
        <w:t>38.2评定分离项目定标方法</w:t>
      </w:r>
    </w:p>
    <w:p w14:paraId="7BE6FE41" w14:textId="77777777" w:rsidR="00F90D75" w:rsidRPr="007161D1" w:rsidRDefault="00000000" w:rsidP="003775CC">
      <w:pPr>
        <w:spacing w:after="0"/>
        <w:ind w:firstLineChars="200" w:firstLine="420"/>
        <w:rPr>
          <w:rFonts w:ascii="宋体" w:hAnsi="宋体" w:hint="eastAsia"/>
          <w:color w:val="000000" w:themeColor="text1"/>
          <w:szCs w:val="21"/>
        </w:rPr>
      </w:pPr>
      <w:r w:rsidRPr="007161D1">
        <w:rPr>
          <w:rFonts w:ascii="宋体" w:hAnsi="宋体" w:hint="eastAsia"/>
          <w:color w:val="000000" w:themeColor="text1"/>
          <w:szCs w:val="21"/>
        </w:rPr>
        <w:t>38.2.1评定分离是指在政府集中采购程序中，以公开招标方式执行采购，评审委员会负责对投标文件进行评审、推荐候选中标供应商并出具书面评审报告，由采购人根据评审委员会出具的评审报告从推荐的候选中标供应商中确定中标供应商。单个项目需要确定多家中标供应商的，不适用评定分离。</w:t>
      </w:r>
    </w:p>
    <w:p w14:paraId="67B4EAF0" w14:textId="77777777" w:rsidR="00F90D75" w:rsidRPr="007161D1" w:rsidRDefault="00000000" w:rsidP="003775CC">
      <w:pPr>
        <w:spacing w:after="0"/>
        <w:ind w:firstLineChars="200" w:firstLine="420"/>
        <w:rPr>
          <w:color w:val="000000" w:themeColor="text1"/>
          <w:szCs w:val="21"/>
        </w:rPr>
      </w:pPr>
      <w:r w:rsidRPr="007161D1">
        <w:rPr>
          <w:rFonts w:ascii="宋体" w:hAnsi="宋体"/>
          <w:color w:val="000000" w:themeColor="text1"/>
          <w:szCs w:val="21"/>
        </w:rPr>
        <w:t xml:space="preserve">38.2.2 </w:t>
      </w:r>
      <w:bookmarkStart w:id="117" w:name="_Hlk71469733"/>
      <w:r w:rsidRPr="007161D1">
        <w:rPr>
          <w:color w:val="000000" w:themeColor="text1"/>
          <w:szCs w:val="21"/>
        </w:rPr>
        <w:t>适用评定分离的</w:t>
      </w:r>
      <w:r w:rsidRPr="007161D1">
        <w:rPr>
          <w:rFonts w:hint="eastAsia"/>
          <w:color w:val="000000" w:themeColor="text1"/>
          <w:szCs w:val="21"/>
        </w:rPr>
        <w:t>采购</w:t>
      </w:r>
      <w:r w:rsidRPr="007161D1">
        <w:rPr>
          <w:color w:val="000000" w:themeColor="text1"/>
          <w:szCs w:val="21"/>
        </w:rPr>
        <w:t>项目，采用综合评分法评</w:t>
      </w:r>
      <w:r w:rsidRPr="007161D1">
        <w:rPr>
          <w:rFonts w:hint="eastAsia"/>
          <w:color w:val="000000" w:themeColor="text1"/>
          <w:szCs w:val="21"/>
        </w:rPr>
        <w:t>审。</w:t>
      </w:r>
      <w:r w:rsidRPr="007161D1">
        <w:rPr>
          <w:rFonts w:ascii="宋体" w:hAnsi="宋体" w:hint="eastAsia"/>
          <w:color w:val="000000" w:themeColor="text1"/>
          <w:szCs w:val="21"/>
        </w:rPr>
        <w:t>评审委员会按照评审结果，推荐</w:t>
      </w:r>
      <w:r w:rsidRPr="007161D1">
        <w:rPr>
          <w:color w:val="000000" w:themeColor="text1"/>
          <w:szCs w:val="21"/>
        </w:rPr>
        <w:t>三个合格的候选中标供应商。</w:t>
      </w:r>
    </w:p>
    <w:p w14:paraId="22A5E59C" w14:textId="77777777" w:rsidR="00F90D75" w:rsidRPr="007161D1" w:rsidRDefault="00000000" w:rsidP="003775CC">
      <w:pPr>
        <w:spacing w:after="0"/>
        <w:ind w:firstLineChars="200" w:firstLine="420"/>
        <w:rPr>
          <w:rFonts w:ascii="宋体" w:hAnsi="宋体" w:hint="eastAsia"/>
          <w:color w:val="000000" w:themeColor="text1"/>
          <w:szCs w:val="21"/>
        </w:rPr>
      </w:pPr>
      <w:r w:rsidRPr="007161D1">
        <w:rPr>
          <w:rFonts w:ascii="宋体" w:hAnsi="宋体" w:hint="eastAsia"/>
          <w:color w:val="000000" w:themeColor="text1"/>
          <w:szCs w:val="21"/>
        </w:rPr>
        <w:t>38.2.3</w:t>
      </w:r>
      <w:bookmarkStart w:id="118" w:name="_Hlk71469688"/>
      <w:r w:rsidRPr="007161D1">
        <w:rPr>
          <w:color w:val="000000" w:themeColor="text1"/>
          <w:szCs w:val="21"/>
        </w:rPr>
        <w:t>适用评定分离的</w:t>
      </w:r>
      <w:r w:rsidRPr="007161D1">
        <w:rPr>
          <w:rFonts w:hint="eastAsia"/>
          <w:color w:val="000000" w:themeColor="text1"/>
          <w:szCs w:val="21"/>
        </w:rPr>
        <w:t>采购</w:t>
      </w:r>
      <w:r w:rsidRPr="007161D1">
        <w:rPr>
          <w:color w:val="000000" w:themeColor="text1"/>
          <w:szCs w:val="21"/>
        </w:rPr>
        <w:t>项目，</w:t>
      </w:r>
      <w:r w:rsidRPr="007161D1">
        <w:rPr>
          <w:rFonts w:ascii="宋体" w:hAnsi="宋体" w:hint="eastAsia"/>
          <w:color w:val="000000" w:themeColor="text1"/>
          <w:szCs w:val="21"/>
        </w:rPr>
        <w:t>按照自定法确定中标供应商：自定法是指采购人组织定标委员会，由定标委员会在三家候选中标供应商中确定中标供应商。</w:t>
      </w:r>
      <w:bookmarkEnd w:id="117"/>
      <w:bookmarkEnd w:id="118"/>
    </w:p>
    <w:p w14:paraId="51666524" w14:textId="77777777" w:rsidR="00F90D75" w:rsidRPr="007161D1" w:rsidRDefault="00000000" w:rsidP="003775CC">
      <w:pPr>
        <w:spacing w:after="0"/>
        <w:ind w:firstLineChars="200" w:firstLine="420"/>
        <w:rPr>
          <w:rFonts w:ascii="宋体" w:hAnsi="宋体" w:hint="eastAsia"/>
          <w:color w:val="000000" w:themeColor="text1"/>
          <w:szCs w:val="21"/>
        </w:rPr>
      </w:pPr>
      <w:r w:rsidRPr="007161D1">
        <w:rPr>
          <w:rFonts w:ascii="宋体" w:hAnsi="宋体"/>
          <w:color w:val="000000" w:themeColor="text1"/>
          <w:szCs w:val="21"/>
        </w:rPr>
        <w:t>38.2.4</w:t>
      </w:r>
      <w:r w:rsidRPr="007161D1">
        <w:rPr>
          <w:rFonts w:ascii="宋体" w:hAnsi="宋体" w:hint="eastAsia"/>
          <w:color w:val="000000" w:themeColor="text1"/>
          <w:szCs w:val="21"/>
        </w:rPr>
        <w:t>代理机构</w:t>
      </w:r>
      <w:r w:rsidRPr="007161D1">
        <w:rPr>
          <w:color w:val="000000" w:themeColor="text1"/>
          <w:szCs w:val="21"/>
        </w:rPr>
        <w:t>应当自评审结束之日起两个工作日内将候选中标供应商名单及其投标文件、评审报告送交采购人</w:t>
      </w:r>
      <w:r w:rsidRPr="007161D1">
        <w:rPr>
          <w:rFonts w:ascii="宋体" w:hAnsi="宋体" w:hint="eastAsia"/>
          <w:color w:val="000000" w:themeColor="text1"/>
          <w:szCs w:val="21"/>
        </w:rPr>
        <w:t>。</w:t>
      </w:r>
      <w:r w:rsidRPr="007161D1">
        <w:rPr>
          <w:color w:val="000000" w:themeColor="text1"/>
          <w:szCs w:val="21"/>
        </w:rPr>
        <w:t>采购人应当安排专人对定标过程进行书面记录，形成定标报告，作为采购文件的组成部分存档，并及时将定标结果反馈</w:t>
      </w:r>
      <w:r w:rsidRPr="007161D1">
        <w:rPr>
          <w:rFonts w:hint="eastAsia"/>
          <w:color w:val="000000" w:themeColor="text1"/>
          <w:szCs w:val="21"/>
        </w:rPr>
        <w:t>代理机构。具体定标程序及相关要求以参照《</w:t>
      </w:r>
      <w:r w:rsidRPr="007161D1">
        <w:rPr>
          <w:color w:val="000000" w:themeColor="text1"/>
          <w:szCs w:val="21"/>
        </w:rPr>
        <w:t>深圳市财政局关于印发</w:t>
      </w:r>
      <w:r w:rsidRPr="007161D1">
        <w:rPr>
          <w:rFonts w:ascii="宋体" w:hAnsi="宋体" w:hint="eastAsia"/>
          <w:color w:val="000000" w:themeColor="text1"/>
          <w:szCs w:val="21"/>
        </w:rPr>
        <w:t>〈</w:t>
      </w:r>
      <w:r w:rsidRPr="007161D1">
        <w:rPr>
          <w:color w:val="000000" w:themeColor="text1"/>
          <w:szCs w:val="21"/>
        </w:rPr>
        <w:t>深圳市政府采购评标定标分离管理办法</w:t>
      </w:r>
      <w:r w:rsidRPr="007161D1">
        <w:rPr>
          <w:rFonts w:ascii="宋体" w:hAnsi="宋体" w:hint="eastAsia"/>
          <w:color w:val="000000" w:themeColor="text1"/>
          <w:szCs w:val="21"/>
        </w:rPr>
        <w:t>〉</w:t>
      </w:r>
      <w:r w:rsidRPr="007161D1">
        <w:rPr>
          <w:color w:val="000000" w:themeColor="text1"/>
          <w:szCs w:val="21"/>
        </w:rPr>
        <w:t>的通知</w:t>
      </w:r>
      <w:r w:rsidRPr="007161D1">
        <w:rPr>
          <w:rFonts w:hint="eastAsia"/>
          <w:color w:val="000000" w:themeColor="text1"/>
          <w:szCs w:val="21"/>
        </w:rPr>
        <w:t>》（深财</w:t>
      </w:r>
      <w:proofErr w:type="gramStart"/>
      <w:r w:rsidRPr="007161D1">
        <w:rPr>
          <w:rFonts w:hint="eastAsia"/>
          <w:color w:val="000000" w:themeColor="text1"/>
          <w:szCs w:val="21"/>
        </w:rPr>
        <w:t>规</w:t>
      </w:r>
      <w:proofErr w:type="gramEnd"/>
      <w:r w:rsidRPr="007161D1">
        <w:rPr>
          <w:rFonts w:hint="eastAsia"/>
          <w:color w:val="000000" w:themeColor="text1"/>
          <w:szCs w:val="21"/>
        </w:rPr>
        <w:t>【</w:t>
      </w:r>
      <w:r w:rsidRPr="007161D1">
        <w:rPr>
          <w:rFonts w:hint="eastAsia"/>
          <w:color w:val="000000" w:themeColor="text1"/>
          <w:szCs w:val="21"/>
        </w:rPr>
        <w:t>2</w:t>
      </w:r>
      <w:r w:rsidRPr="007161D1">
        <w:rPr>
          <w:color w:val="000000" w:themeColor="text1"/>
          <w:szCs w:val="21"/>
        </w:rPr>
        <w:t>020</w:t>
      </w:r>
      <w:r w:rsidRPr="007161D1">
        <w:rPr>
          <w:rFonts w:hint="eastAsia"/>
          <w:color w:val="000000" w:themeColor="text1"/>
          <w:szCs w:val="21"/>
        </w:rPr>
        <w:t>】</w:t>
      </w:r>
      <w:r w:rsidRPr="007161D1">
        <w:rPr>
          <w:rFonts w:hint="eastAsia"/>
          <w:color w:val="000000" w:themeColor="text1"/>
          <w:szCs w:val="21"/>
        </w:rPr>
        <w:t>1</w:t>
      </w:r>
      <w:r w:rsidRPr="007161D1">
        <w:rPr>
          <w:rFonts w:hint="eastAsia"/>
          <w:color w:val="000000" w:themeColor="text1"/>
          <w:szCs w:val="21"/>
        </w:rPr>
        <w:t>号）执行。</w:t>
      </w:r>
    </w:p>
    <w:p w14:paraId="6042FD41" w14:textId="77777777" w:rsidR="00F90D75" w:rsidRPr="007161D1" w:rsidRDefault="00000000" w:rsidP="003775CC">
      <w:pPr>
        <w:spacing w:after="0"/>
        <w:ind w:firstLineChars="200" w:firstLine="420"/>
        <w:rPr>
          <w:rFonts w:ascii="宋体" w:hAnsi="宋体" w:hint="eastAsia"/>
          <w:color w:val="000000" w:themeColor="text1"/>
          <w:szCs w:val="21"/>
        </w:rPr>
      </w:pPr>
      <w:r w:rsidRPr="007161D1">
        <w:rPr>
          <w:rFonts w:ascii="宋体" w:hAnsi="宋体" w:hint="eastAsia"/>
          <w:color w:val="000000" w:themeColor="text1"/>
          <w:szCs w:val="21"/>
        </w:rPr>
        <w:t>说明：采购人及投标供应商应按照上述方法提前做好相关准备。</w:t>
      </w:r>
    </w:p>
    <w:p w14:paraId="04FA8507" w14:textId="77777777" w:rsidR="00F90D75" w:rsidRPr="007161D1" w:rsidRDefault="00000000" w:rsidP="003775CC">
      <w:pPr>
        <w:spacing w:after="0"/>
        <w:ind w:firstLineChars="200" w:firstLine="420"/>
        <w:rPr>
          <w:rFonts w:ascii="宋体" w:hAnsi="宋体" w:hint="eastAsia"/>
          <w:color w:val="000000" w:themeColor="text1"/>
          <w:szCs w:val="21"/>
        </w:rPr>
      </w:pPr>
      <w:r w:rsidRPr="007161D1">
        <w:rPr>
          <w:rFonts w:ascii="宋体" w:hAnsi="宋体" w:hint="eastAsia"/>
          <w:color w:val="000000" w:themeColor="text1"/>
          <w:szCs w:val="21"/>
        </w:rPr>
        <w:t>38.3专用条款另有规定的，按专用条款相关要求定标。</w:t>
      </w:r>
      <w:bookmarkEnd w:id="115"/>
    </w:p>
    <w:p w14:paraId="19CE0BED" w14:textId="77777777" w:rsidR="00F90D75" w:rsidRPr="007161D1" w:rsidRDefault="00000000" w:rsidP="003775CC">
      <w:pPr>
        <w:spacing w:after="0"/>
        <w:ind w:firstLineChars="200" w:firstLine="420"/>
        <w:rPr>
          <w:rFonts w:ascii="黑体" w:eastAsia="黑体" w:hAnsi="宋体" w:hint="eastAsia"/>
          <w:color w:val="000000" w:themeColor="text1"/>
          <w:szCs w:val="21"/>
        </w:rPr>
      </w:pPr>
      <w:r w:rsidRPr="007161D1">
        <w:rPr>
          <w:rFonts w:ascii="黑体" w:eastAsia="黑体" w:hAnsi="宋体" w:hint="eastAsia"/>
          <w:color w:val="000000" w:themeColor="text1"/>
          <w:szCs w:val="21"/>
        </w:rPr>
        <w:t>39．编写评审报告</w:t>
      </w:r>
    </w:p>
    <w:p w14:paraId="10AC4749" w14:textId="77777777" w:rsidR="00F90D75" w:rsidRPr="007161D1" w:rsidRDefault="00000000" w:rsidP="003775CC">
      <w:pPr>
        <w:spacing w:after="0"/>
        <w:ind w:firstLineChars="200" w:firstLine="420"/>
        <w:rPr>
          <w:rFonts w:ascii="宋体" w:hAnsi="宋体" w:hint="eastAsia"/>
          <w:color w:val="000000" w:themeColor="text1"/>
          <w:szCs w:val="21"/>
        </w:rPr>
      </w:pPr>
      <w:r w:rsidRPr="007161D1">
        <w:rPr>
          <w:rFonts w:ascii="宋体" w:hAnsi="宋体" w:hint="eastAsia"/>
          <w:color w:val="000000" w:themeColor="text1"/>
          <w:szCs w:val="21"/>
        </w:rPr>
        <w:t>评审报告是评审委员会根据全体评标成员签字的原始评审记录和评审结果编写的报告，评审报告由评审委员会全体成员签字。对评审结论持有异议的评审委员会成员可以书面方式阐述其不同意见和理由。评审委员会成员拒绝在评审报告上签字且不陈述其不同意见和理由的，视为同意评审结论。评审委员会应当对此</w:t>
      </w:r>
      <w:proofErr w:type="gramStart"/>
      <w:r w:rsidRPr="007161D1">
        <w:rPr>
          <w:rFonts w:ascii="宋体" w:hAnsi="宋体" w:hint="eastAsia"/>
          <w:color w:val="000000" w:themeColor="text1"/>
          <w:szCs w:val="21"/>
        </w:rPr>
        <w:t>作出</w:t>
      </w:r>
      <w:proofErr w:type="gramEnd"/>
      <w:r w:rsidRPr="007161D1">
        <w:rPr>
          <w:rFonts w:ascii="宋体" w:hAnsi="宋体" w:hint="eastAsia"/>
          <w:color w:val="000000" w:themeColor="text1"/>
          <w:szCs w:val="21"/>
        </w:rPr>
        <w:t>书面说明并记录存档。</w:t>
      </w:r>
    </w:p>
    <w:p w14:paraId="3C377A3C" w14:textId="77777777" w:rsidR="00F90D75" w:rsidRPr="007161D1" w:rsidRDefault="00000000" w:rsidP="003775CC">
      <w:pPr>
        <w:spacing w:after="0"/>
        <w:ind w:firstLineChars="200" w:firstLine="420"/>
        <w:rPr>
          <w:rFonts w:ascii="黑体" w:eastAsia="黑体" w:hAnsi="宋体" w:hint="eastAsia"/>
          <w:color w:val="000000" w:themeColor="text1"/>
          <w:szCs w:val="21"/>
        </w:rPr>
      </w:pPr>
      <w:r w:rsidRPr="007161D1">
        <w:rPr>
          <w:rFonts w:ascii="黑体" w:eastAsia="黑体" w:hAnsi="宋体" w:hint="eastAsia"/>
          <w:color w:val="000000" w:themeColor="text1"/>
          <w:szCs w:val="21"/>
        </w:rPr>
        <w:t>40．中标（成交）公告</w:t>
      </w:r>
    </w:p>
    <w:p w14:paraId="37592AE9" w14:textId="77777777" w:rsidR="00F90D75" w:rsidRPr="007161D1" w:rsidRDefault="00000000" w:rsidP="003775CC">
      <w:pPr>
        <w:spacing w:after="0"/>
        <w:ind w:firstLineChars="200" w:firstLine="420"/>
        <w:rPr>
          <w:rFonts w:ascii="宋体" w:hAnsi="宋体" w:hint="eastAsia"/>
          <w:color w:val="000000" w:themeColor="text1"/>
          <w:szCs w:val="21"/>
        </w:rPr>
      </w:pPr>
      <w:r w:rsidRPr="007161D1">
        <w:rPr>
          <w:rFonts w:ascii="宋体" w:hAnsi="宋体" w:hint="eastAsia"/>
          <w:color w:val="000000" w:themeColor="text1"/>
          <w:szCs w:val="21"/>
        </w:rPr>
        <w:t>40.1</w:t>
      </w:r>
      <w:bookmarkStart w:id="119" w:name="_Hlk72438709"/>
      <w:r w:rsidRPr="007161D1">
        <w:rPr>
          <w:rFonts w:ascii="宋体" w:hAnsi="宋体" w:hint="eastAsia"/>
          <w:color w:val="000000" w:themeColor="text1"/>
          <w:szCs w:val="21"/>
        </w:rPr>
        <w:t>为体现“公开、公平、公正”的原则，评审结束后经采购人确认（确定）评审结果，代理机构将在深圳交易集团（深圳公共资源交易中心）</w:t>
      </w:r>
      <w:proofErr w:type="gramStart"/>
      <w:r w:rsidRPr="007161D1">
        <w:rPr>
          <w:rFonts w:ascii="宋体" w:hAnsi="宋体" w:hint="eastAsia"/>
          <w:color w:val="000000" w:themeColor="text1"/>
          <w:szCs w:val="21"/>
        </w:rPr>
        <w:t>官网</w:t>
      </w:r>
      <w:proofErr w:type="gramEnd"/>
      <w:r w:rsidRPr="007161D1">
        <w:rPr>
          <w:rFonts w:ascii="宋体" w:hAnsi="宋体" w:hint="eastAsia"/>
          <w:b/>
          <w:bCs/>
          <w:color w:val="000000" w:themeColor="text1"/>
          <w:szCs w:val="21"/>
        </w:rPr>
        <w:t>https://www.szexgrp.com/jyfw/zfcg-view.html?id=zfcg</w:t>
      </w:r>
      <w:r w:rsidRPr="007161D1">
        <w:rPr>
          <w:rFonts w:ascii="宋体" w:hAnsi="宋体" w:hint="eastAsia"/>
          <w:color w:val="000000" w:themeColor="text1"/>
          <w:szCs w:val="21"/>
        </w:rPr>
        <w:t>上发布中标结果公告。</w:t>
      </w:r>
      <w:bookmarkStart w:id="120" w:name="_Hlk72438751"/>
      <w:bookmarkEnd w:id="119"/>
      <w:r w:rsidRPr="007161D1">
        <w:rPr>
          <w:rFonts w:ascii="宋体" w:hAnsi="宋体" w:hint="eastAsia"/>
          <w:color w:val="000000" w:themeColor="text1"/>
          <w:szCs w:val="21"/>
        </w:rPr>
        <w:t>中标(成交)</w:t>
      </w:r>
      <w:proofErr w:type="gramStart"/>
      <w:r w:rsidRPr="007161D1">
        <w:rPr>
          <w:rFonts w:ascii="宋体" w:hAnsi="宋体" w:hint="eastAsia"/>
          <w:color w:val="000000" w:themeColor="text1"/>
          <w:szCs w:val="21"/>
        </w:rPr>
        <w:t>公告公示内容包含:采购人名称</w:t>
      </w:r>
      <w:proofErr w:type="gramEnd"/>
      <w:r w:rsidRPr="007161D1">
        <w:rPr>
          <w:rFonts w:ascii="宋体" w:hAnsi="宋体" w:hint="eastAsia"/>
          <w:color w:val="000000" w:themeColor="text1"/>
          <w:szCs w:val="21"/>
        </w:rPr>
        <w:t>、项目名称、预算金额、采购方式、成交供应商名称、成交金额。供应商如对评审结果有异议，</w:t>
      </w:r>
      <w:r w:rsidRPr="007161D1">
        <w:rPr>
          <w:rFonts w:ascii="宋体" w:hAnsi="宋体"/>
          <w:color w:val="000000" w:themeColor="text1"/>
          <w:szCs w:val="21"/>
        </w:rPr>
        <w:t>可在发布公示日期起</w:t>
      </w:r>
      <w:r w:rsidRPr="007161D1">
        <w:rPr>
          <w:rFonts w:ascii="宋体" w:hAnsi="宋体" w:hint="eastAsia"/>
          <w:color w:val="000000" w:themeColor="text1"/>
          <w:szCs w:val="21"/>
        </w:rPr>
        <w:t>七</w:t>
      </w:r>
      <w:r w:rsidRPr="007161D1">
        <w:rPr>
          <w:rFonts w:ascii="宋体" w:hAnsi="宋体"/>
          <w:color w:val="000000" w:themeColor="text1"/>
          <w:szCs w:val="21"/>
        </w:rPr>
        <w:t>个工作日内向</w:t>
      </w:r>
      <w:r w:rsidRPr="007161D1">
        <w:rPr>
          <w:rFonts w:ascii="宋体" w:hAnsi="宋体" w:hint="eastAsia"/>
          <w:color w:val="000000" w:themeColor="text1"/>
          <w:szCs w:val="21"/>
        </w:rPr>
        <w:t>代理机构</w:t>
      </w:r>
      <w:r w:rsidRPr="007161D1">
        <w:rPr>
          <w:rFonts w:ascii="宋体" w:hAnsi="宋体"/>
          <w:color w:val="000000" w:themeColor="text1"/>
          <w:szCs w:val="21"/>
        </w:rPr>
        <w:t xml:space="preserve">提出。 </w:t>
      </w:r>
      <w:r w:rsidRPr="007161D1">
        <w:rPr>
          <w:rFonts w:ascii="宋体" w:hAnsi="宋体" w:hint="eastAsia"/>
          <w:color w:val="000000" w:themeColor="text1"/>
          <w:szCs w:val="21"/>
        </w:rPr>
        <w:t xml:space="preserve"> 监督电话：0755-86500050</w:t>
      </w:r>
      <w:r w:rsidRPr="007161D1">
        <w:rPr>
          <w:rFonts w:ascii="宋体" w:hAnsi="宋体"/>
          <w:color w:val="000000" w:themeColor="text1"/>
          <w:szCs w:val="21"/>
        </w:rPr>
        <w:t>。</w:t>
      </w:r>
      <w:r w:rsidRPr="007161D1">
        <w:rPr>
          <w:rFonts w:ascii="宋体" w:hAnsi="宋体" w:hint="eastAsia"/>
          <w:color w:val="000000" w:themeColor="text1"/>
          <w:szCs w:val="21"/>
        </w:rPr>
        <w:t>若在法定质疑期内未提出质疑，则视为认同该评审结果。</w:t>
      </w:r>
    </w:p>
    <w:bookmarkEnd w:id="120"/>
    <w:p w14:paraId="72D001AF" w14:textId="77777777" w:rsidR="00F90D75" w:rsidRPr="007161D1" w:rsidRDefault="00000000" w:rsidP="003775CC">
      <w:pPr>
        <w:spacing w:after="0"/>
        <w:ind w:firstLineChars="200" w:firstLine="420"/>
        <w:rPr>
          <w:rFonts w:ascii="宋体" w:hAnsi="宋体" w:hint="eastAsia"/>
          <w:color w:val="000000" w:themeColor="text1"/>
          <w:szCs w:val="21"/>
        </w:rPr>
      </w:pPr>
      <w:r w:rsidRPr="007161D1">
        <w:rPr>
          <w:rFonts w:ascii="宋体" w:hAnsi="宋体" w:hint="eastAsia"/>
          <w:color w:val="000000" w:themeColor="text1"/>
          <w:szCs w:val="21"/>
        </w:rPr>
        <w:t>40.2质疑、投诉供应商应保证质疑、投诉内容的真实性和可靠性，并承担相应的法律责</w:t>
      </w:r>
      <w:r w:rsidRPr="007161D1">
        <w:rPr>
          <w:rFonts w:ascii="宋体" w:hAnsi="宋体" w:hint="eastAsia"/>
          <w:color w:val="000000" w:themeColor="text1"/>
          <w:szCs w:val="21"/>
        </w:rPr>
        <w:lastRenderedPageBreak/>
        <w:t>任。</w:t>
      </w:r>
    </w:p>
    <w:p w14:paraId="30DD9CFF" w14:textId="77777777" w:rsidR="00F90D75" w:rsidRPr="007161D1" w:rsidRDefault="00000000" w:rsidP="003775CC">
      <w:pPr>
        <w:spacing w:after="0"/>
        <w:ind w:firstLineChars="200" w:firstLine="420"/>
        <w:rPr>
          <w:rFonts w:ascii="黑体" w:eastAsia="黑体" w:hAnsi="宋体" w:hint="eastAsia"/>
          <w:color w:val="000000" w:themeColor="text1"/>
          <w:szCs w:val="21"/>
        </w:rPr>
      </w:pPr>
      <w:r w:rsidRPr="007161D1">
        <w:rPr>
          <w:rFonts w:ascii="黑体" w:eastAsia="黑体" w:hAnsi="宋体" w:hint="eastAsia"/>
          <w:color w:val="000000" w:themeColor="text1"/>
          <w:szCs w:val="21"/>
        </w:rPr>
        <w:t>41．中标通知书</w:t>
      </w:r>
    </w:p>
    <w:p w14:paraId="40DCB762" w14:textId="77777777" w:rsidR="00F90D75" w:rsidRPr="007161D1" w:rsidRDefault="00000000" w:rsidP="003775CC">
      <w:pPr>
        <w:spacing w:after="0"/>
        <w:ind w:firstLineChars="200" w:firstLine="420"/>
        <w:rPr>
          <w:rFonts w:ascii="宋体" w:hAnsi="宋体" w:hint="eastAsia"/>
          <w:color w:val="000000" w:themeColor="text1"/>
          <w:szCs w:val="21"/>
        </w:rPr>
      </w:pPr>
      <w:r w:rsidRPr="007161D1">
        <w:rPr>
          <w:rFonts w:ascii="宋体" w:hAnsi="宋体" w:hint="eastAsia"/>
          <w:color w:val="000000" w:themeColor="text1"/>
          <w:szCs w:val="21"/>
        </w:rPr>
        <w:t>41</w:t>
      </w:r>
      <w:r w:rsidRPr="007161D1">
        <w:rPr>
          <w:rFonts w:ascii="宋体" w:hAnsi="宋体"/>
          <w:color w:val="000000" w:themeColor="text1"/>
          <w:szCs w:val="21"/>
        </w:rPr>
        <w:t>.</w:t>
      </w:r>
      <w:r w:rsidRPr="007161D1">
        <w:rPr>
          <w:rFonts w:ascii="宋体" w:hAnsi="宋体" w:hint="eastAsia"/>
          <w:color w:val="000000" w:themeColor="text1"/>
          <w:szCs w:val="21"/>
        </w:rPr>
        <w:t>1</w:t>
      </w:r>
      <w:bookmarkStart w:id="121" w:name="_Hlk72438863"/>
      <w:r w:rsidRPr="007161D1">
        <w:rPr>
          <w:rFonts w:ascii="宋体" w:hAnsi="宋体" w:hint="eastAsia"/>
          <w:color w:val="000000" w:themeColor="text1"/>
          <w:szCs w:val="21"/>
        </w:rPr>
        <w:t>中标公告公布以后无异常的情况下,中标供应商和采购人可自行在</w:t>
      </w:r>
      <w:r w:rsidRPr="007161D1">
        <w:rPr>
          <w:rFonts w:ascii="宋体" w:hAnsi="宋体" w:hint="eastAsia"/>
          <w:b/>
          <w:bCs/>
          <w:color w:val="000000" w:themeColor="text1"/>
          <w:szCs w:val="21"/>
        </w:rPr>
        <w:t>“</w:t>
      </w:r>
      <w:r w:rsidRPr="007161D1">
        <w:rPr>
          <w:rFonts w:ascii="宋体" w:hAnsi="宋体" w:hint="eastAsia"/>
          <w:color w:val="000000" w:themeColor="text1"/>
          <w:szCs w:val="21"/>
        </w:rPr>
        <w:t>深圳政府采购自行采购系统（https://trade.szggzy.com/ggzy/center/#/login）</w:t>
      </w:r>
      <w:r w:rsidRPr="007161D1">
        <w:rPr>
          <w:rFonts w:ascii="宋体" w:hAnsi="宋体" w:hint="eastAsia"/>
          <w:b/>
          <w:bCs/>
          <w:color w:val="000000" w:themeColor="text1"/>
          <w:szCs w:val="21"/>
        </w:rPr>
        <w:t>”</w:t>
      </w:r>
      <w:r w:rsidRPr="007161D1">
        <w:rPr>
          <w:rFonts w:ascii="宋体" w:hAnsi="宋体" w:hint="eastAsia"/>
          <w:color w:val="000000" w:themeColor="text1"/>
          <w:szCs w:val="21"/>
        </w:rPr>
        <w:t>上打印</w:t>
      </w:r>
      <w:r w:rsidRPr="007161D1">
        <w:rPr>
          <w:rFonts w:ascii="宋体" w:hAnsi="宋体" w:hint="eastAsia"/>
          <w:b/>
          <w:color w:val="000000" w:themeColor="text1"/>
          <w:szCs w:val="21"/>
        </w:rPr>
        <w:t>《中标通知书》</w:t>
      </w:r>
      <w:r w:rsidRPr="007161D1">
        <w:rPr>
          <w:rFonts w:ascii="宋体" w:hAnsi="宋体" w:hint="eastAsia"/>
          <w:color w:val="000000" w:themeColor="text1"/>
          <w:szCs w:val="21"/>
        </w:rPr>
        <w:t>。</w:t>
      </w:r>
      <w:bookmarkEnd w:id="121"/>
    </w:p>
    <w:p w14:paraId="6E73EEC9" w14:textId="77777777" w:rsidR="00F90D75" w:rsidRPr="007161D1" w:rsidRDefault="00000000" w:rsidP="003775CC">
      <w:pPr>
        <w:spacing w:after="0"/>
        <w:ind w:firstLineChars="200" w:firstLine="420"/>
        <w:rPr>
          <w:rFonts w:ascii="宋体" w:hAnsi="宋体" w:hint="eastAsia"/>
          <w:color w:val="000000" w:themeColor="text1"/>
          <w:szCs w:val="21"/>
        </w:rPr>
      </w:pPr>
      <w:r w:rsidRPr="007161D1">
        <w:rPr>
          <w:rFonts w:ascii="宋体" w:hAnsi="宋体" w:hint="eastAsia"/>
          <w:color w:val="000000" w:themeColor="text1"/>
          <w:szCs w:val="21"/>
        </w:rPr>
        <w:t>41</w:t>
      </w:r>
      <w:r w:rsidRPr="007161D1">
        <w:rPr>
          <w:rFonts w:ascii="宋体" w:hAnsi="宋体"/>
          <w:color w:val="000000" w:themeColor="text1"/>
          <w:szCs w:val="21"/>
        </w:rPr>
        <w:t>.2</w:t>
      </w:r>
      <w:r w:rsidRPr="007161D1">
        <w:rPr>
          <w:rFonts w:ascii="宋体" w:hAnsi="宋体" w:hint="eastAsia"/>
          <w:color w:val="000000" w:themeColor="text1"/>
          <w:szCs w:val="21"/>
        </w:rPr>
        <w:t>中标通知书是合同的重要组成部分。</w:t>
      </w:r>
    </w:p>
    <w:p w14:paraId="709C7A18" w14:textId="77777777" w:rsidR="00F90D75" w:rsidRPr="007161D1" w:rsidRDefault="00000000" w:rsidP="003775CC">
      <w:pPr>
        <w:spacing w:after="0"/>
        <w:ind w:firstLineChars="200" w:firstLine="420"/>
        <w:rPr>
          <w:rFonts w:ascii="宋体" w:hAnsi="宋体" w:hint="eastAsia"/>
          <w:color w:val="000000" w:themeColor="text1"/>
          <w:szCs w:val="21"/>
        </w:rPr>
      </w:pPr>
      <w:bookmarkStart w:id="122" w:name="_Hlk71407340"/>
      <w:r w:rsidRPr="007161D1">
        <w:rPr>
          <w:rFonts w:ascii="宋体" w:hAnsi="宋体" w:hint="eastAsia"/>
          <w:color w:val="000000" w:themeColor="text1"/>
          <w:szCs w:val="21"/>
        </w:rPr>
        <w:t>41.3因质疑投诉或其他原因导致项目结果变更或采购终止的，代理机构有权撤销中标通知书。</w:t>
      </w:r>
    </w:p>
    <w:bookmarkEnd w:id="122"/>
    <w:p w14:paraId="3E04EC45" w14:textId="77777777" w:rsidR="00F90D75" w:rsidRPr="007161D1" w:rsidRDefault="00F90D75" w:rsidP="003775CC">
      <w:pPr>
        <w:spacing w:after="0"/>
        <w:ind w:firstLineChars="196" w:firstLine="412"/>
        <w:rPr>
          <w:rFonts w:ascii="宋体" w:hAnsi="宋体" w:hint="eastAsia"/>
          <w:color w:val="000000" w:themeColor="text1"/>
          <w:szCs w:val="21"/>
        </w:rPr>
      </w:pPr>
    </w:p>
    <w:p w14:paraId="5DE8EF27" w14:textId="77777777" w:rsidR="00F90D75" w:rsidRPr="007161D1" w:rsidRDefault="00000000" w:rsidP="003775CC">
      <w:pPr>
        <w:pStyle w:val="affd"/>
        <w:keepNext/>
        <w:keepLines/>
        <w:numPr>
          <w:ilvl w:val="0"/>
          <w:numId w:val="7"/>
        </w:numPr>
        <w:tabs>
          <w:tab w:val="left" w:pos="720"/>
        </w:tabs>
        <w:adjustRightInd w:val="0"/>
        <w:spacing w:beforeLines="50" w:before="120" w:afterLines="50" w:after="120"/>
        <w:ind w:firstLineChars="0"/>
        <w:jc w:val="center"/>
        <w:textAlignment w:val="baseline"/>
        <w:outlineLvl w:val="1"/>
        <w:rPr>
          <w:rFonts w:asciiTheme="majorHAnsi" w:eastAsiaTheme="majorEastAsia" w:hAnsiTheme="majorHAnsi" w:cstheme="majorBidi"/>
          <w:b/>
          <w:bCs/>
          <w:color w:val="000000" w:themeColor="text1"/>
          <w:sz w:val="28"/>
          <w:szCs w:val="28"/>
        </w:rPr>
      </w:pPr>
      <w:r w:rsidRPr="007161D1">
        <w:rPr>
          <w:rFonts w:asciiTheme="majorHAnsi" w:eastAsiaTheme="majorEastAsia" w:hAnsiTheme="majorHAnsi" w:cstheme="majorBidi" w:hint="eastAsia"/>
          <w:b/>
          <w:bCs/>
          <w:color w:val="000000" w:themeColor="text1"/>
          <w:sz w:val="28"/>
          <w:szCs w:val="28"/>
        </w:rPr>
        <w:t>公开招标失败的后续处理（如有）</w:t>
      </w:r>
    </w:p>
    <w:p w14:paraId="4C2B8E13" w14:textId="77777777" w:rsidR="00F90D75" w:rsidRPr="007161D1" w:rsidRDefault="00000000" w:rsidP="003775CC">
      <w:pPr>
        <w:spacing w:after="0"/>
        <w:ind w:firstLineChars="200" w:firstLine="420"/>
        <w:rPr>
          <w:rFonts w:ascii="黑体" w:eastAsia="黑体" w:hAnsi="宋体" w:hint="eastAsia"/>
          <w:color w:val="000000" w:themeColor="text1"/>
          <w:szCs w:val="21"/>
        </w:rPr>
      </w:pPr>
      <w:r w:rsidRPr="007161D1">
        <w:rPr>
          <w:rFonts w:ascii="黑体" w:eastAsia="黑体" w:hAnsi="宋体" w:hint="eastAsia"/>
          <w:color w:val="000000" w:themeColor="text1"/>
          <w:szCs w:val="21"/>
        </w:rPr>
        <w:t>42．公开招标失败的处理</w:t>
      </w:r>
    </w:p>
    <w:p w14:paraId="3DF63FC0" w14:textId="77777777" w:rsidR="00F90D75" w:rsidRPr="007161D1" w:rsidRDefault="00000000" w:rsidP="003775CC">
      <w:pPr>
        <w:spacing w:after="0"/>
        <w:ind w:firstLineChars="196" w:firstLine="412"/>
        <w:rPr>
          <w:rFonts w:ascii="宋体" w:hAnsi="宋体" w:hint="eastAsia"/>
          <w:color w:val="000000" w:themeColor="text1"/>
        </w:rPr>
      </w:pPr>
      <w:r w:rsidRPr="007161D1">
        <w:rPr>
          <w:rFonts w:ascii="宋体" w:hAnsi="宋体" w:hint="eastAsia"/>
          <w:color w:val="000000" w:themeColor="text1"/>
          <w:szCs w:val="21"/>
        </w:rPr>
        <w:t>42.1本项目公开招标过程中若由于投标截止后</w:t>
      </w:r>
      <w:r w:rsidRPr="007161D1">
        <w:rPr>
          <w:rFonts w:ascii="宋体" w:hAnsi="宋体" w:hint="eastAsia"/>
          <w:color w:val="000000" w:themeColor="text1"/>
        </w:rPr>
        <w:t>实际递交</w:t>
      </w:r>
      <w:r w:rsidRPr="007161D1">
        <w:rPr>
          <w:rFonts w:ascii="宋体" w:hAnsi="宋体"/>
          <w:color w:val="000000" w:themeColor="text1"/>
        </w:rPr>
        <w:t>投标</w:t>
      </w:r>
      <w:r w:rsidRPr="007161D1">
        <w:rPr>
          <w:rFonts w:ascii="宋体" w:hAnsi="宋体" w:hint="eastAsia"/>
          <w:color w:val="000000" w:themeColor="text1"/>
        </w:rPr>
        <w:t>文件的供应商数量不足、经</w:t>
      </w:r>
      <w:r w:rsidRPr="007161D1">
        <w:rPr>
          <w:rFonts w:ascii="宋体" w:hAnsi="宋体" w:hint="eastAsia"/>
          <w:color w:val="000000" w:themeColor="text1"/>
          <w:szCs w:val="21"/>
        </w:rPr>
        <w:t>评审委员会</w:t>
      </w:r>
      <w:r w:rsidRPr="007161D1">
        <w:rPr>
          <w:rFonts w:ascii="宋体" w:hAnsi="宋体" w:hint="eastAsia"/>
          <w:color w:val="000000" w:themeColor="text1"/>
        </w:rPr>
        <w:t>评审对招标文件作实质响应的供应商不足等原因造成公开招标失败，可由</w:t>
      </w:r>
      <w:r w:rsidRPr="007161D1">
        <w:rPr>
          <w:rFonts w:ascii="宋体" w:hAnsi="宋体" w:cs="宋体" w:hint="eastAsia"/>
          <w:color w:val="000000" w:themeColor="text1"/>
        </w:rPr>
        <w:t>代理机构</w:t>
      </w:r>
      <w:r w:rsidRPr="007161D1">
        <w:rPr>
          <w:rFonts w:ascii="宋体" w:hAnsi="宋体" w:hint="eastAsia"/>
          <w:color w:val="000000" w:themeColor="text1"/>
        </w:rPr>
        <w:t>重新组织采购。</w:t>
      </w:r>
    </w:p>
    <w:p w14:paraId="2AF88237" w14:textId="77777777" w:rsidR="00F90D75" w:rsidRPr="007161D1" w:rsidRDefault="00000000" w:rsidP="003775CC">
      <w:pPr>
        <w:spacing w:after="0"/>
        <w:ind w:firstLineChars="196" w:firstLine="412"/>
        <w:rPr>
          <w:rFonts w:ascii="宋体" w:hAnsi="宋体" w:hint="eastAsia"/>
          <w:color w:val="000000" w:themeColor="text1"/>
          <w:szCs w:val="21"/>
        </w:rPr>
      </w:pPr>
      <w:r w:rsidRPr="007161D1">
        <w:rPr>
          <w:rFonts w:ascii="宋体" w:hAnsi="宋体" w:hint="eastAsia"/>
          <w:color w:val="000000" w:themeColor="text1"/>
          <w:szCs w:val="21"/>
        </w:rPr>
        <w:t>42.2对公开招标失败的项目，评审委员会在出具该项目招标失败结论的同时，可以提出重新采购组织形式的建议，以及进一步完善招标文件的资格、技术、商务要求的修改建议。</w:t>
      </w:r>
    </w:p>
    <w:p w14:paraId="1AA84D2D" w14:textId="77777777" w:rsidR="00F90D75" w:rsidRPr="007161D1" w:rsidRDefault="00000000" w:rsidP="003775CC">
      <w:pPr>
        <w:spacing w:after="0"/>
        <w:ind w:firstLineChars="196" w:firstLine="412"/>
        <w:rPr>
          <w:rFonts w:ascii="宋体" w:hAnsi="宋体" w:hint="eastAsia"/>
          <w:color w:val="000000" w:themeColor="text1"/>
          <w:szCs w:val="21"/>
        </w:rPr>
      </w:pPr>
      <w:r w:rsidRPr="007161D1">
        <w:rPr>
          <w:rFonts w:ascii="宋体" w:hAnsi="宋体" w:hint="eastAsia"/>
          <w:color w:val="000000" w:themeColor="text1"/>
          <w:szCs w:val="21"/>
        </w:rPr>
        <w:t>42.3重新组织采购有以下两种组织形式：</w:t>
      </w:r>
    </w:p>
    <w:p w14:paraId="45A57EFB" w14:textId="77777777" w:rsidR="00F90D75" w:rsidRPr="007161D1" w:rsidRDefault="00000000" w:rsidP="003775CC">
      <w:pPr>
        <w:spacing w:after="0"/>
        <w:ind w:firstLineChars="196" w:firstLine="412"/>
        <w:rPr>
          <w:rFonts w:ascii="宋体" w:hAnsi="宋体" w:hint="eastAsia"/>
          <w:color w:val="000000" w:themeColor="text1"/>
        </w:rPr>
      </w:pPr>
      <w:r w:rsidRPr="007161D1">
        <w:rPr>
          <w:rFonts w:ascii="宋体" w:hAnsi="宋体" w:hint="eastAsia"/>
          <w:color w:val="000000" w:themeColor="text1"/>
        </w:rPr>
        <w:t>（1）由代理机构重新组织公开招标；</w:t>
      </w:r>
    </w:p>
    <w:p w14:paraId="79052F88" w14:textId="77777777" w:rsidR="00F90D75" w:rsidRPr="007161D1" w:rsidRDefault="00000000" w:rsidP="003775CC">
      <w:pPr>
        <w:spacing w:after="0"/>
        <w:ind w:firstLineChars="196" w:firstLine="412"/>
        <w:rPr>
          <w:rFonts w:ascii="宋体" w:hAnsi="宋体" w:hint="eastAsia"/>
          <w:color w:val="000000" w:themeColor="text1"/>
        </w:rPr>
      </w:pPr>
      <w:r w:rsidRPr="007161D1">
        <w:rPr>
          <w:rFonts w:ascii="宋体" w:hAnsi="宋体" w:hint="eastAsia"/>
          <w:color w:val="000000" w:themeColor="text1"/>
        </w:rPr>
        <w:t>（2）根据实际情况需要向采购人主管部门提出非公开招标方式申请，经采购人主管部门批准，公开招标失败采购项目可转为竞争性谈判或单一来源谈判方式采购。</w:t>
      </w:r>
    </w:p>
    <w:p w14:paraId="56FD7821" w14:textId="77777777" w:rsidR="00F90D75" w:rsidRPr="007161D1" w:rsidRDefault="00000000" w:rsidP="003775CC">
      <w:pPr>
        <w:spacing w:after="0"/>
        <w:ind w:firstLineChars="196" w:firstLine="412"/>
        <w:rPr>
          <w:rFonts w:ascii="宋体" w:hAnsi="宋体" w:hint="eastAsia"/>
          <w:color w:val="000000" w:themeColor="text1"/>
        </w:rPr>
      </w:pPr>
      <w:r w:rsidRPr="007161D1">
        <w:rPr>
          <w:rFonts w:ascii="宋体" w:hAnsi="宋体" w:hint="eastAsia"/>
          <w:color w:val="000000" w:themeColor="text1"/>
        </w:rPr>
        <w:t>42.4公开招标失败的采购项目重新组织公开招标，由代理机构重新按公开招标流程组织采购活动。</w:t>
      </w:r>
    </w:p>
    <w:p w14:paraId="54F6706A" w14:textId="77777777" w:rsidR="00F90D75" w:rsidRPr="007161D1" w:rsidRDefault="00000000" w:rsidP="003775CC">
      <w:pPr>
        <w:spacing w:after="0"/>
        <w:ind w:firstLineChars="200" w:firstLine="420"/>
        <w:rPr>
          <w:rFonts w:ascii="黑体" w:eastAsia="黑体" w:hAnsi="宋体" w:hint="eastAsia"/>
          <w:color w:val="000000" w:themeColor="text1"/>
          <w:sz w:val="24"/>
        </w:rPr>
      </w:pPr>
      <w:r w:rsidRPr="007161D1">
        <w:rPr>
          <w:rFonts w:ascii="宋体" w:hAnsi="宋体" w:hint="eastAsia"/>
          <w:color w:val="000000" w:themeColor="text1"/>
        </w:rPr>
        <w:t>42.5公开招标失败的采购项目经采购人主管部门批准转为竞争性谈判或单一来源谈判方式采购的，按规定要求组织自行采购工作。</w:t>
      </w:r>
    </w:p>
    <w:p w14:paraId="0D4377F7" w14:textId="77777777" w:rsidR="00F90D75" w:rsidRPr="007161D1" w:rsidRDefault="00F90D75" w:rsidP="003775CC">
      <w:pPr>
        <w:spacing w:after="0"/>
        <w:ind w:firstLineChars="200" w:firstLine="420"/>
        <w:rPr>
          <w:rFonts w:ascii="宋体" w:hAnsi="宋体" w:hint="eastAsia"/>
          <w:color w:val="000000" w:themeColor="text1"/>
          <w:szCs w:val="21"/>
        </w:rPr>
      </w:pPr>
    </w:p>
    <w:p w14:paraId="705DEFF5" w14:textId="77777777" w:rsidR="00F90D75" w:rsidRPr="007161D1" w:rsidRDefault="00F90D75" w:rsidP="003775CC">
      <w:pPr>
        <w:spacing w:after="0"/>
        <w:rPr>
          <w:rFonts w:ascii="黑体" w:eastAsia="黑体" w:hAnsi="宋体" w:hint="eastAsia"/>
          <w:color w:val="000000" w:themeColor="text1"/>
          <w:sz w:val="24"/>
        </w:rPr>
      </w:pPr>
    </w:p>
    <w:p w14:paraId="5ECB70CE" w14:textId="77777777" w:rsidR="00F90D75" w:rsidRPr="007161D1" w:rsidRDefault="00000000" w:rsidP="003775CC">
      <w:pPr>
        <w:pStyle w:val="affd"/>
        <w:keepNext/>
        <w:keepLines/>
        <w:numPr>
          <w:ilvl w:val="0"/>
          <w:numId w:val="7"/>
        </w:numPr>
        <w:tabs>
          <w:tab w:val="left" w:pos="720"/>
        </w:tabs>
        <w:adjustRightInd w:val="0"/>
        <w:spacing w:beforeLines="50" w:before="120" w:afterLines="50" w:after="120"/>
        <w:ind w:firstLineChars="0"/>
        <w:jc w:val="center"/>
        <w:textAlignment w:val="baseline"/>
        <w:outlineLvl w:val="1"/>
        <w:rPr>
          <w:rFonts w:asciiTheme="majorHAnsi" w:eastAsiaTheme="majorEastAsia" w:hAnsiTheme="majorHAnsi" w:cstheme="majorBidi"/>
          <w:b/>
          <w:bCs/>
          <w:color w:val="000000" w:themeColor="text1"/>
          <w:sz w:val="28"/>
          <w:szCs w:val="28"/>
        </w:rPr>
      </w:pPr>
      <w:bookmarkStart w:id="123" w:name="_Hlk72439043"/>
      <w:r w:rsidRPr="007161D1">
        <w:rPr>
          <w:rFonts w:asciiTheme="majorHAnsi" w:eastAsiaTheme="majorEastAsia" w:hAnsiTheme="majorHAnsi" w:cstheme="majorBidi" w:hint="eastAsia"/>
          <w:b/>
          <w:bCs/>
          <w:color w:val="000000" w:themeColor="text1"/>
          <w:sz w:val="28"/>
          <w:szCs w:val="28"/>
        </w:rPr>
        <w:t>合同的授予与备案</w:t>
      </w:r>
      <w:bookmarkEnd w:id="123"/>
    </w:p>
    <w:p w14:paraId="3DB370C5" w14:textId="77777777" w:rsidR="00F90D75" w:rsidRPr="007161D1" w:rsidRDefault="00000000" w:rsidP="003775CC">
      <w:pPr>
        <w:spacing w:after="0"/>
        <w:ind w:firstLineChars="200" w:firstLine="420"/>
        <w:rPr>
          <w:rFonts w:ascii="黑体" w:eastAsia="黑体" w:hAnsi="宋体" w:hint="eastAsia"/>
          <w:color w:val="000000" w:themeColor="text1"/>
          <w:szCs w:val="21"/>
        </w:rPr>
      </w:pPr>
      <w:bookmarkStart w:id="124" w:name="_Toc73517679"/>
      <w:bookmarkStart w:id="125" w:name="_Toc100052408"/>
      <w:bookmarkStart w:id="126" w:name="_Toc73521586"/>
      <w:bookmarkStart w:id="127" w:name="_Toc73518157"/>
      <w:bookmarkStart w:id="128" w:name="_Toc73521674"/>
      <w:bookmarkStart w:id="129" w:name="_Hlk72439088"/>
      <w:r w:rsidRPr="007161D1">
        <w:rPr>
          <w:rFonts w:ascii="黑体" w:eastAsia="黑体" w:hAnsi="宋体" w:hint="eastAsia"/>
          <w:color w:val="000000" w:themeColor="text1"/>
          <w:szCs w:val="21"/>
        </w:rPr>
        <w:t>43．合同授予标准</w:t>
      </w:r>
      <w:bookmarkEnd w:id="124"/>
      <w:bookmarkEnd w:id="125"/>
      <w:bookmarkEnd w:id="126"/>
      <w:bookmarkEnd w:id="127"/>
      <w:bookmarkEnd w:id="128"/>
    </w:p>
    <w:p w14:paraId="27F9F88E" w14:textId="77777777" w:rsidR="00F90D75" w:rsidRPr="007161D1" w:rsidRDefault="00000000" w:rsidP="003775CC">
      <w:pPr>
        <w:spacing w:after="0"/>
        <w:ind w:firstLineChars="200" w:firstLine="420"/>
        <w:rPr>
          <w:rFonts w:ascii="宋体" w:hAnsi="宋体" w:hint="eastAsia"/>
          <w:color w:val="000000" w:themeColor="text1"/>
          <w:szCs w:val="21"/>
        </w:rPr>
      </w:pPr>
      <w:r w:rsidRPr="007161D1">
        <w:rPr>
          <w:rFonts w:ascii="宋体" w:hAnsi="宋体" w:hint="eastAsia"/>
          <w:color w:val="000000" w:themeColor="text1"/>
          <w:szCs w:val="21"/>
        </w:rPr>
        <w:t>43.1本项目的合同将授予经本招标文件规定评审确定的中标供应商。</w:t>
      </w:r>
    </w:p>
    <w:p w14:paraId="3BC121E6" w14:textId="77777777" w:rsidR="00F90D75" w:rsidRPr="007161D1" w:rsidRDefault="00000000" w:rsidP="003775CC">
      <w:pPr>
        <w:spacing w:after="0"/>
        <w:ind w:firstLineChars="200" w:firstLine="420"/>
        <w:rPr>
          <w:rFonts w:ascii="宋体" w:hAnsi="宋体" w:hint="eastAsia"/>
          <w:color w:val="000000" w:themeColor="text1"/>
          <w:szCs w:val="21"/>
        </w:rPr>
      </w:pPr>
      <w:r w:rsidRPr="007161D1">
        <w:rPr>
          <w:rFonts w:ascii="宋体" w:hAnsi="宋体" w:hint="eastAsia"/>
          <w:color w:val="000000" w:themeColor="text1"/>
          <w:szCs w:val="21"/>
        </w:rPr>
        <w:t>43.2关于分包，根据相关法律规定，经采购人同意，中标、成交供应商可以依法采取分包方式履行合同。政府采购合同分包履行的，中标、成交供应商就采购项目和分包项目向采购人负责，分包供应商就分包项目承担责任。</w:t>
      </w:r>
    </w:p>
    <w:p w14:paraId="7B3E44E0" w14:textId="77777777" w:rsidR="00F90D75" w:rsidRPr="007161D1" w:rsidRDefault="00000000" w:rsidP="003775CC">
      <w:pPr>
        <w:spacing w:after="0"/>
        <w:ind w:firstLineChars="200" w:firstLine="420"/>
        <w:rPr>
          <w:rFonts w:ascii="黑体" w:eastAsia="黑体" w:hAnsi="宋体" w:hint="eastAsia"/>
          <w:color w:val="000000" w:themeColor="text1"/>
          <w:szCs w:val="21"/>
        </w:rPr>
      </w:pPr>
      <w:bookmarkStart w:id="130" w:name="_Toc73517680"/>
      <w:bookmarkStart w:id="131" w:name="_Toc73521587"/>
      <w:bookmarkStart w:id="132" w:name="_Toc73521675"/>
      <w:bookmarkStart w:id="133" w:name="_Toc73518158"/>
      <w:bookmarkStart w:id="134" w:name="_Toc100052409"/>
      <w:r w:rsidRPr="007161D1">
        <w:rPr>
          <w:rFonts w:ascii="黑体" w:eastAsia="黑体" w:hAnsi="宋体" w:hint="eastAsia"/>
          <w:color w:val="000000" w:themeColor="text1"/>
          <w:szCs w:val="21"/>
        </w:rPr>
        <w:t>44．</w:t>
      </w:r>
      <w:bookmarkEnd w:id="130"/>
      <w:bookmarkEnd w:id="131"/>
      <w:bookmarkEnd w:id="132"/>
      <w:bookmarkEnd w:id="133"/>
      <w:bookmarkEnd w:id="134"/>
      <w:r w:rsidRPr="007161D1">
        <w:rPr>
          <w:rFonts w:ascii="黑体" w:eastAsia="黑体" w:hAnsi="宋体" w:hint="eastAsia"/>
          <w:color w:val="000000" w:themeColor="text1"/>
          <w:szCs w:val="21"/>
        </w:rPr>
        <w:t>接受和拒绝</w:t>
      </w:r>
      <w:proofErr w:type="gramStart"/>
      <w:r w:rsidRPr="007161D1">
        <w:rPr>
          <w:rFonts w:ascii="黑体" w:eastAsia="黑体" w:hAnsi="宋体" w:hint="eastAsia"/>
          <w:color w:val="000000" w:themeColor="text1"/>
          <w:szCs w:val="21"/>
        </w:rPr>
        <w:t>任何或</w:t>
      </w:r>
      <w:proofErr w:type="gramEnd"/>
      <w:r w:rsidRPr="007161D1">
        <w:rPr>
          <w:rFonts w:ascii="黑体" w:eastAsia="黑体" w:hAnsi="宋体" w:hint="eastAsia"/>
          <w:color w:val="000000" w:themeColor="text1"/>
          <w:szCs w:val="21"/>
        </w:rPr>
        <w:t>所有投标的权力</w:t>
      </w:r>
    </w:p>
    <w:p w14:paraId="1EE53ACA" w14:textId="77777777" w:rsidR="00F90D75" w:rsidRPr="007161D1" w:rsidRDefault="00000000" w:rsidP="003775CC">
      <w:pPr>
        <w:spacing w:after="0"/>
        <w:ind w:firstLineChars="200" w:firstLine="420"/>
        <w:rPr>
          <w:rFonts w:ascii="宋体" w:hAnsi="宋体" w:hint="eastAsia"/>
          <w:color w:val="000000" w:themeColor="text1"/>
          <w:szCs w:val="21"/>
        </w:rPr>
      </w:pPr>
      <w:r w:rsidRPr="007161D1">
        <w:rPr>
          <w:rFonts w:ascii="宋体" w:hAnsi="宋体" w:hint="eastAsia"/>
          <w:color w:val="000000" w:themeColor="text1"/>
          <w:szCs w:val="21"/>
        </w:rPr>
        <w:t>代理机构和采购人保留在投标之前任何时候接受或拒绝任何投标或所有投标，以及宣布招标无效的权力，对受影响的投标人不承担任何责任，也无义务向受影响的投标人解释采取这一行动的理由。</w:t>
      </w:r>
    </w:p>
    <w:p w14:paraId="5B0D2322" w14:textId="77777777" w:rsidR="00F90D75" w:rsidRPr="007161D1" w:rsidRDefault="00000000" w:rsidP="003775CC">
      <w:pPr>
        <w:spacing w:after="0"/>
        <w:ind w:firstLineChars="200" w:firstLine="420"/>
        <w:rPr>
          <w:rFonts w:ascii="黑体" w:eastAsia="黑体" w:hAnsi="宋体" w:hint="eastAsia"/>
          <w:color w:val="000000" w:themeColor="text1"/>
          <w:szCs w:val="21"/>
        </w:rPr>
      </w:pPr>
      <w:bookmarkStart w:id="135" w:name="_Toc73518160"/>
      <w:bookmarkStart w:id="136" w:name="_Toc100052410"/>
      <w:bookmarkStart w:id="137" w:name="_Toc73521677"/>
      <w:bookmarkStart w:id="138" w:name="_Toc73517682"/>
      <w:bookmarkStart w:id="139" w:name="_Toc73521589"/>
      <w:r w:rsidRPr="007161D1">
        <w:rPr>
          <w:rFonts w:ascii="黑体" w:eastAsia="黑体" w:hAnsi="宋体" w:hint="eastAsia"/>
          <w:color w:val="000000" w:themeColor="text1"/>
          <w:szCs w:val="21"/>
        </w:rPr>
        <w:t>45．合同的签订</w:t>
      </w:r>
      <w:bookmarkEnd w:id="135"/>
      <w:bookmarkEnd w:id="136"/>
      <w:bookmarkEnd w:id="137"/>
      <w:bookmarkEnd w:id="138"/>
      <w:bookmarkEnd w:id="139"/>
    </w:p>
    <w:p w14:paraId="2209C1B2" w14:textId="77777777" w:rsidR="00F90D75" w:rsidRPr="007161D1" w:rsidRDefault="00000000" w:rsidP="003775CC">
      <w:pPr>
        <w:spacing w:after="0"/>
        <w:ind w:firstLineChars="200" w:firstLine="420"/>
        <w:rPr>
          <w:rFonts w:ascii="宋体" w:hAnsi="宋体" w:hint="eastAsia"/>
          <w:color w:val="000000" w:themeColor="text1"/>
          <w:szCs w:val="21"/>
        </w:rPr>
      </w:pPr>
      <w:r w:rsidRPr="007161D1">
        <w:rPr>
          <w:rFonts w:ascii="宋体" w:hAnsi="宋体" w:hint="eastAsia"/>
          <w:color w:val="000000" w:themeColor="text1"/>
          <w:szCs w:val="21"/>
        </w:rPr>
        <w:t>45.1中标人将于中标通知书发出之日起十个工作日内，按照采购文件（招标文件和投标文件等）内容与采购人签订采购合同；合同的实质性内容应当符合招标文件的规定；</w:t>
      </w:r>
    </w:p>
    <w:p w14:paraId="6B58842E" w14:textId="77777777" w:rsidR="00F90D75" w:rsidRPr="007161D1" w:rsidRDefault="00000000" w:rsidP="003775CC">
      <w:pPr>
        <w:spacing w:after="0"/>
        <w:ind w:firstLineChars="200" w:firstLine="420"/>
        <w:rPr>
          <w:rFonts w:ascii="宋体" w:hAnsi="宋体" w:hint="eastAsia"/>
          <w:color w:val="000000" w:themeColor="text1"/>
          <w:szCs w:val="21"/>
        </w:rPr>
      </w:pPr>
      <w:r w:rsidRPr="007161D1">
        <w:rPr>
          <w:rFonts w:ascii="宋体" w:hAnsi="宋体" w:hint="eastAsia"/>
          <w:color w:val="000000" w:themeColor="text1"/>
          <w:szCs w:val="21"/>
        </w:rPr>
        <w:t>45.2中标人应当按照合同约定履行义务，完成中标项目，不得将中标项目转让（转包）给他人。</w:t>
      </w:r>
    </w:p>
    <w:p w14:paraId="3DD3D398" w14:textId="77777777" w:rsidR="00F90D75" w:rsidRPr="007161D1" w:rsidRDefault="00000000" w:rsidP="003775CC">
      <w:pPr>
        <w:spacing w:after="0"/>
        <w:ind w:firstLineChars="200" w:firstLine="420"/>
        <w:rPr>
          <w:rFonts w:ascii="黑体" w:eastAsia="黑体" w:hAnsi="宋体" w:hint="eastAsia"/>
          <w:color w:val="000000" w:themeColor="text1"/>
          <w:szCs w:val="21"/>
        </w:rPr>
      </w:pPr>
      <w:bookmarkStart w:id="140" w:name="_Toc73518161"/>
      <w:bookmarkStart w:id="141" w:name="_Toc73517683"/>
      <w:bookmarkStart w:id="142" w:name="_Toc73521590"/>
      <w:bookmarkStart w:id="143" w:name="_Toc100052411"/>
      <w:bookmarkStart w:id="144" w:name="_Toc73521678"/>
      <w:r w:rsidRPr="007161D1">
        <w:rPr>
          <w:rFonts w:ascii="黑体" w:eastAsia="黑体" w:hAnsi="宋体" w:hint="eastAsia"/>
          <w:color w:val="000000" w:themeColor="text1"/>
          <w:szCs w:val="21"/>
        </w:rPr>
        <w:t>46．履约担保</w:t>
      </w:r>
      <w:bookmarkEnd w:id="140"/>
      <w:bookmarkEnd w:id="141"/>
      <w:bookmarkEnd w:id="142"/>
      <w:bookmarkEnd w:id="143"/>
      <w:bookmarkEnd w:id="144"/>
    </w:p>
    <w:p w14:paraId="026943DE" w14:textId="77777777" w:rsidR="00F90D75" w:rsidRPr="007161D1" w:rsidRDefault="00000000" w:rsidP="003775CC">
      <w:pPr>
        <w:spacing w:after="0"/>
        <w:ind w:firstLineChars="200" w:firstLine="420"/>
        <w:rPr>
          <w:rFonts w:ascii="宋体" w:hAnsi="宋体" w:hint="eastAsia"/>
          <w:color w:val="000000" w:themeColor="text1"/>
          <w:szCs w:val="21"/>
        </w:rPr>
      </w:pPr>
      <w:r w:rsidRPr="007161D1">
        <w:rPr>
          <w:rFonts w:ascii="宋体" w:hAnsi="宋体" w:hint="eastAsia"/>
          <w:color w:val="000000" w:themeColor="text1"/>
          <w:szCs w:val="21"/>
        </w:rPr>
        <w:t>46.1在签订项目合同的同时，中标人应按“对通用条款的补充内容”中规定的金额向采</w:t>
      </w:r>
      <w:r w:rsidRPr="007161D1">
        <w:rPr>
          <w:rFonts w:ascii="宋体" w:hAnsi="宋体" w:hint="eastAsia"/>
          <w:color w:val="000000" w:themeColor="text1"/>
          <w:szCs w:val="21"/>
        </w:rPr>
        <w:lastRenderedPageBreak/>
        <w:t>购人提交履约担保；</w:t>
      </w:r>
    </w:p>
    <w:p w14:paraId="1B5D405E" w14:textId="77777777" w:rsidR="00F90D75" w:rsidRPr="007161D1" w:rsidRDefault="00000000" w:rsidP="003775CC">
      <w:pPr>
        <w:spacing w:after="0"/>
        <w:ind w:firstLineChars="200" w:firstLine="420"/>
        <w:rPr>
          <w:rFonts w:ascii="宋体" w:hAnsi="宋体" w:hint="eastAsia"/>
          <w:color w:val="000000" w:themeColor="text1"/>
          <w:szCs w:val="21"/>
        </w:rPr>
      </w:pPr>
      <w:r w:rsidRPr="007161D1">
        <w:rPr>
          <w:rFonts w:ascii="宋体" w:hAnsi="宋体" w:hint="eastAsia"/>
          <w:color w:val="000000" w:themeColor="text1"/>
          <w:szCs w:val="21"/>
        </w:rPr>
        <w:t>46.2，允许供应商自主选择以支票、汇票、本票、保函等非现金方式提交履约担保；</w:t>
      </w:r>
      <w:r w:rsidRPr="007161D1">
        <w:rPr>
          <w:color w:val="000000" w:themeColor="text1"/>
          <w:szCs w:val="21"/>
        </w:rPr>
        <w:t>中标</w:t>
      </w:r>
      <w:r w:rsidRPr="007161D1">
        <w:rPr>
          <w:rFonts w:hint="eastAsia"/>
          <w:color w:val="000000" w:themeColor="text1"/>
          <w:szCs w:val="21"/>
        </w:rPr>
        <w:t>人</w:t>
      </w:r>
      <w:r w:rsidRPr="007161D1">
        <w:rPr>
          <w:color w:val="000000" w:themeColor="text1"/>
          <w:szCs w:val="21"/>
        </w:rPr>
        <w:t>提交履约</w:t>
      </w:r>
      <w:r w:rsidRPr="007161D1">
        <w:rPr>
          <w:rFonts w:hint="eastAsia"/>
          <w:color w:val="000000" w:themeColor="text1"/>
          <w:szCs w:val="21"/>
        </w:rPr>
        <w:t>担保不是</w:t>
      </w:r>
      <w:r w:rsidRPr="007161D1">
        <w:rPr>
          <w:color w:val="000000" w:themeColor="text1"/>
          <w:szCs w:val="21"/>
        </w:rPr>
        <w:t>合同签订的</w:t>
      </w:r>
      <w:r w:rsidRPr="007161D1">
        <w:rPr>
          <w:rFonts w:hint="eastAsia"/>
          <w:color w:val="000000" w:themeColor="text1"/>
          <w:szCs w:val="21"/>
        </w:rPr>
        <w:t>前提</w:t>
      </w:r>
      <w:r w:rsidRPr="007161D1">
        <w:rPr>
          <w:color w:val="000000" w:themeColor="text1"/>
          <w:szCs w:val="21"/>
        </w:rPr>
        <w:t>条件，不要求中标</w:t>
      </w:r>
      <w:r w:rsidRPr="007161D1">
        <w:rPr>
          <w:rFonts w:hint="eastAsia"/>
          <w:color w:val="000000" w:themeColor="text1"/>
          <w:szCs w:val="21"/>
        </w:rPr>
        <w:t>人</w:t>
      </w:r>
      <w:r w:rsidRPr="007161D1">
        <w:rPr>
          <w:color w:val="000000" w:themeColor="text1"/>
          <w:szCs w:val="21"/>
        </w:rPr>
        <w:t>提供除法律、法规明确规定外的其他担保</w:t>
      </w:r>
      <w:r w:rsidRPr="007161D1">
        <w:rPr>
          <w:rFonts w:hint="eastAsia"/>
          <w:color w:val="000000" w:themeColor="text1"/>
          <w:szCs w:val="21"/>
        </w:rPr>
        <w:t>。</w:t>
      </w:r>
    </w:p>
    <w:p w14:paraId="637B09C6" w14:textId="77777777" w:rsidR="00F90D75" w:rsidRPr="007161D1" w:rsidRDefault="00000000" w:rsidP="003775CC">
      <w:pPr>
        <w:spacing w:after="0"/>
        <w:ind w:firstLineChars="200" w:firstLine="420"/>
        <w:rPr>
          <w:rFonts w:ascii="黑体" w:eastAsia="黑体" w:hAnsi="宋体" w:hint="eastAsia"/>
          <w:color w:val="000000" w:themeColor="text1"/>
          <w:szCs w:val="21"/>
        </w:rPr>
      </w:pPr>
      <w:r w:rsidRPr="007161D1">
        <w:rPr>
          <w:rFonts w:ascii="黑体" w:eastAsia="黑体" w:hAnsi="宋体" w:hint="eastAsia"/>
          <w:color w:val="000000" w:themeColor="text1"/>
          <w:szCs w:val="21"/>
        </w:rPr>
        <w:t>47. 合同备案</w:t>
      </w:r>
    </w:p>
    <w:p w14:paraId="0232E78C" w14:textId="77777777" w:rsidR="00F90D75" w:rsidRPr="007161D1" w:rsidRDefault="00000000" w:rsidP="003775CC">
      <w:pPr>
        <w:spacing w:after="0"/>
        <w:ind w:firstLineChars="200" w:firstLine="420"/>
        <w:rPr>
          <w:rFonts w:ascii="宋体" w:hAnsi="宋体" w:hint="eastAsia"/>
          <w:color w:val="000000" w:themeColor="text1"/>
          <w:szCs w:val="21"/>
        </w:rPr>
      </w:pPr>
      <w:r w:rsidRPr="007161D1">
        <w:rPr>
          <w:rFonts w:ascii="宋体" w:hAnsi="宋体" w:hint="eastAsia"/>
          <w:color w:val="000000" w:themeColor="text1"/>
          <w:szCs w:val="21"/>
          <w:lang w:eastAsia="zh-Hans"/>
        </w:rPr>
        <w:t>采购人与中标供应商自中标通知书发出之日起10个工作日内签订采购合同，</w:t>
      </w:r>
      <w:r w:rsidRPr="007161D1">
        <w:rPr>
          <w:rFonts w:ascii="宋体" w:hAnsi="宋体" w:hint="eastAsia"/>
          <w:color w:val="000000" w:themeColor="text1"/>
          <w:szCs w:val="21"/>
        </w:rPr>
        <w:t>并按采购人内控制度规定提交备案。</w:t>
      </w:r>
    </w:p>
    <w:p w14:paraId="75E98793" w14:textId="77777777" w:rsidR="00F90D75" w:rsidRPr="007161D1" w:rsidRDefault="00000000" w:rsidP="003775CC">
      <w:pPr>
        <w:spacing w:after="0"/>
        <w:ind w:firstLineChars="200" w:firstLine="420"/>
        <w:rPr>
          <w:rFonts w:ascii="黑体" w:eastAsia="黑体" w:hAnsi="宋体" w:hint="eastAsia"/>
          <w:color w:val="000000" w:themeColor="text1"/>
          <w:szCs w:val="21"/>
        </w:rPr>
      </w:pPr>
      <w:r w:rsidRPr="007161D1">
        <w:rPr>
          <w:rFonts w:ascii="黑体" w:eastAsia="黑体" w:hAnsi="宋体" w:hint="eastAsia"/>
          <w:color w:val="000000" w:themeColor="text1"/>
          <w:szCs w:val="21"/>
        </w:rPr>
        <w:t>48. 合同变更</w:t>
      </w:r>
    </w:p>
    <w:p w14:paraId="1B030892" w14:textId="77777777" w:rsidR="00F90D75" w:rsidRPr="007161D1" w:rsidRDefault="00000000" w:rsidP="003775CC">
      <w:pPr>
        <w:spacing w:after="0"/>
        <w:ind w:firstLineChars="200" w:firstLine="420"/>
        <w:rPr>
          <w:rFonts w:ascii="宋体" w:hAnsi="宋体" w:hint="eastAsia"/>
          <w:color w:val="000000" w:themeColor="text1"/>
          <w:szCs w:val="21"/>
        </w:rPr>
      </w:pPr>
      <w:r w:rsidRPr="007161D1">
        <w:rPr>
          <w:rFonts w:ascii="宋体" w:hAnsi="宋体" w:hint="eastAsia"/>
          <w:color w:val="000000" w:themeColor="text1"/>
          <w:szCs w:val="21"/>
        </w:rPr>
        <w:t>合同变更事宜参照《深圳市财政局关于优化政府采购合同备案的通知》（深</w:t>
      </w:r>
      <w:proofErr w:type="gramStart"/>
      <w:r w:rsidRPr="007161D1">
        <w:rPr>
          <w:rFonts w:ascii="宋体" w:hAnsi="宋体" w:hint="eastAsia"/>
          <w:color w:val="000000" w:themeColor="text1"/>
          <w:szCs w:val="21"/>
        </w:rPr>
        <w:t>财发保〔2022〕</w:t>
      </w:r>
      <w:proofErr w:type="gramEnd"/>
      <w:r w:rsidRPr="007161D1">
        <w:rPr>
          <w:rFonts w:ascii="宋体" w:hAnsi="宋体" w:hint="eastAsia"/>
          <w:color w:val="000000" w:themeColor="text1"/>
          <w:szCs w:val="21"/>
        </w:rPr>
        <w:t>2号）相关规定，按采购人内控制度执行。</w:t>
      </w:r>
    </w:p>
    <w:p w14:paraId="5E6C7E50" w14:textId="77777777" w:rsidR="00F90D75" w:rsidRPr="007161D1" w:rsidRDefault="00000000" w:rsidP="003775CC">
      <w:pPr>
        <w:spacing w:after="0"/>
        <w:ind w:firstLineChars="200" w:firstLine="420"/>
        <w:rPr>
          <w:rFonts w:ascii="黑体" w:eastAsia="黑体" w:hAnsi="宋体" w:hint="eastAsia"/>
          <w:color w:val="000000" w:themeColor="text1"/>
          <w:szCs w:val="21"/>
        </w:rPr>
      </w:pPr>
      <w:r w:rsidRPr="007161D1">
        <w:rPr>
          <w:rFonts w:ascii="黑体" w:eastAsia="黑体" w:hAnsi="宋体" w:hint="eastAsia"/>
          <w:color w:val="000000" w:themeColor="text1"/>
          <w:szCs w:val="21"/>
        </w:rPr>
        <w:t>49. 项目验收</w:t>
      </w:r>
    </w:p>
    <w:p w14:paraId="0336A286" w14:textId="77777777" w:rsidR="00F90D75" w:rsidRPr="007161D1" w:rsidRDefault="00000000" w:rsidP="003775CC">
      <w:pPr>
        <w:widowControl/>
        <w:spacing w:after="0"/>
        <w:ind w:firstLineChars="200" w:firstLine="420"/>
        <w:jc w:val="left"/>
        <w:rPr>
          <w:rFonts w:ascii="宋体" w:hAnsi="宋体" w:hint="eastAsia"/>
          <w:color w:val="000000" w:themeColor="text1"/>
          <w:szCs w:val="21"/>
        </w:rPr>
      </w:pPr>
      <w:r w:rsidRPr="007161D1">
        <w:rPr>
          <w:rFonts w:ascii="宋体" w:hAnsi="宋体" w:hint="eastAsia"/>
          <w:color w:val="000000" w:themeColor="text1"/>
          <w:szCs w:val="21"/>
        </w:rPr>
        <w:t>49.1采购人应当按照招标文件和合同规定的标准和方法，及时组织验收。</w:t>
      </w:r>
      <w:r w:rsidRPr="007161D1">
        <w:rPr>
          <w:rFonts w:ascii="宋体" w:hAnsi="宋体"/>
          <w:color w:val="000000" w:themeColor="text1"/>
          <w:szCs w:val="21"/>
        </w:rPr>
        <w:t xml:space="preserve"> </w:t>
      </w:r>
    </w:p>
    <w:p w14:paraId="6205B1E3" w14:textId="77777777" w:rsidR="00F90D75" w:rsidRPr="007161D1" w:rsidRDefault="00000000" w:rsidP="003775CC">
      <w:pPr>
        <w:spacing w:after="0"/>
        <w:ind w:firstLineChars="200" w:firstLine="420"/>
        <w:rPr>
          <w:rFonts w:ascii="黑体" w:eastAsia="黑体" w:hAnsi="宋体" w:hint="eastAsia"/>
          <w:color w:val="000000" w:themeColor="text1"/>
          <w:szCs w:val="21"/>
        </w:rPr>
      </w:pPr>
      <w:r w:rsidRPr="007161D1">
        <w:rPr>
          <w:rFonts w:ascii="黑体" w:eastAsia="黑体" w:hAnsi="宋体" w:hint="eastAsia"/>
          <w:color w:val="000000" w:themeColor="text1"/>
          <w:szCs w:val="21"/>
        </w:rPr>
        <w:t>50. 宣传</w:t>
      </w:r>
    </w:p>
    <w:p w14:paraId="0F864F0D" w14:textId="77777777" w:rsidR="00F90D75" w:rsidRPr="007161D1" w:rsidRDefault="00000000" w:rsidP="003775CC">
      <w:pPr>
        <w:spacing w:after="0"/>
        <w:ind w:firstLineChars="200" w:firstLine="420"/>
        <w:rPr>
          <w:rFonts w:ascii="宋体" w:hAnsi="宋体" w:hint="eastAsia"/>
          <w:color w:val="000000" w:themeColor="text1"/>
          <w:szCs w:val="21"/>
        </w:rPr>
      </w:pPr>
      <w:r w:rsidRPr="007161D1">
        <w:rPr>
          <w:rFonts w:ascii="宋体" w:hAnsi="宋体" w:hint="eastAsia"/>
          <w:color w:val="000000" w:themeColor="text1"/>
          <w:szCs w:val="21"/>
        </w:rPr>
        <w:t>凡与采购活动有关的宣传或广告，若当中提及本项目采购，必须事先将具体对外宣传方案报采购</w:t>
      </w:r>
      <w:proofErr w:type="gramStart"/>
      <w:r w:rsidRPr="007161D1">
        <w:rPr>
          <w:rFonts w:ascii="宋体" w:hAnsi="宋体" w:hint="eastAsia"/>
          <w:color w:val="000000" w:themeColor="text1"/>
          <w:szCs w:val="21"/>
        </w:rPr>
        <w:t>人预算</w:t>
      </w:r>
      <w:proofErr w:type="gramEnd"/>
      <w:r w:rsidRPr="007161D1">
        <w:rPr>
          <w:rFonts w:ascii="宋体" w:hAnsi="宋体" w:hint="eastAsia"/>
          <w:color w:val="000000" w:themeColor="text1"/>
          <w:szCs w:val="21"/>
        </w:rPr>
        <w:t>主管部门，并征得其同意。对外市场宣传包括但不限于以下形式：</w:t>
      </w:r>
    </w:p>
    <w:p w14:paraId="2E935A53" w14:textId="77777777" w:rsidR="00F90D75" w:rsidRPr="007161D1" w:rsidRDefault="00000000" w:rsidP="003775CC">
      <w:pPr>
        <w:spacing w:after="0"/>
        <w:ind w:firstLineChars="200" w:firstLine="420"/>
        <w:rPr>
          <w:rFonts w:ascii="宋体" w:hAnsi="宋体" w:hint="eastAsia"/>
          <w:color w:val="000000" w:themeColor="text1"/>
          <w:szCs w:val="21"/>
        </w:rPr>
      </w:pPr>
      <w:r w:rsidRPr="007161D1">
        <w:rPr>
          <w:rFonts w:ascii="宋体" w:hAnsi="宋体" w:hint="eastAsia"/>
          <w:color w:val="000000" w:themeColor="text1"/>
          <w:szCs w:val="21"/>
        </w:rPr>
        <w:t>a.名片、宣传册、广告标语等；</w:t>
      </w:r>
    </w:p>
    <w:p w14:paraId="65FCE942" w14:textId="77777777" w:rsidR="00F90D75" w:rsidRPr="007161D1" w:rsidRDefault="00000000" w:rsidP="003775CC">
      <w:pPr>
        <w:spacing w:after="0"/>
        <w:ind w:firstLineChars="200" w:firstLine="420"/>
        <w:rPr>
          <w:rFonts w:ascii="宋体" w:hAnsi="宋体" w:hint="eastAsia"/>
          <w:color w:val="000000" w:themeColor="text1"/>
          <w:szCs w:val="21"/>
        </w:rPr>
      </w:pPr>
      <w:r w:rsidRPr="007161D1">
        <w:rPr>
          <w:rFonts w:ascii="宋体" w:hAnsi="宋体" w:hint="eastAsia"/>
          <w:color w:val="000000" w:themeColor="text1"/>
          <w:szCs w:val="21"/>
        </w:rPr>
        <w:t>b.案例介绍、推广等；</w:t>
      </w:r>
    </w:p>
    <w:p w14:paraId="328D7147" w14:textId="77777777" w:rsidR="00F90D75" w:rsidRPr="007161D1" w:rsidRDefault="00000000" w:rsidP="003775CC">
      <w:pPr>
        <w:spacing w:after="0"/>
        <w:ind w:firstLineChars="200" w:firstLine="420"/>
        <w:rPr>
          <w:rFonts w:ascii="宋体" w:hAnsi="宋体" w:hint="eastAsia"/>
          <w:color w:val="000000" w:themeColor="text1"/>
          <w:szCs w:val="21"/>
        </w:rPr>
      </w:pPr>
      <w:r w:rsidRPr="007161D1">
        <w:rPr>
          <w:rFonts w:ascii="宋体" w:hAnsi="宋体" w:hint="eastAsia"/>
          <w:color w:val="000000" w:themeColor="text1"/>
          <w:szCs w:val="21"/>
        </w:rPr>
        <w:t>c.工作人员向其他消费群体宣传。</w:t>
      </w:r>
    </w:p>
    <w:p w14:paraId="773F84A2" w14:textId="77777777" w:rsidR="00F90D75" w:rsidRPr="007161D1" w:rsidRDefault="00000000" w:rsidP="003775CC">
      <w:pPr>
        <w:spacing w:after="0"/>
        <w:ind w:firstLineChars="200" w:firstLine="420"/>
        <w:rPr>
          <w:rFonts w:ascii="黑体" w:eastAsia="黑体" w:hAnsi="宋体" w:hint="eastAsia"/>
          <w:color w:val="000000" w:themeColor="text1"/>
          <w:szCs w:val="21"/>
        </w:rPr>
      </w:pPr>
      <w:r w:rsidRPr="007161D1">
        <w:rPr>
          <w:rFonts w:ascii="黑体" w:eastAsia="黑体" w:hAnsi="宋体" w:hint="eastAsia"/>
          <w:color w:val="000000" w:themeColor="text1"/>
          <w:szCs w:val="21"/>
        </w:rPr>
        <w:t>51. 供应</w:t>
      </w:r>
      <w:proofErr w:type="gramStart"/>
      <w:r w:rsidRPr="007161D1">
        <w:rPr>
          <w:rFonts w:ascii="黑体" w:eastAsia="黑体" w:hAnsi="宋体" w:hint="eastAsia"/>
          <w:color w:val="000000" w:themeColor="text1"/>
          <w:szCs w:val="21"/>
        </w:rPr>
        <w:t>商违法</w:t>
      </w:r>
      <w:proofErr w:type="gramEnd"/>
      <w:r w:rsidRPr="007161D1">
        <w:rPr>
          <w:rFonts w:ascii="黑体" w:eastAsia="黑体" w:hAnsi="宋体" w:hint="eastAsia"/>
          <w:color w:val="000000" w:themeColor="text1"/>
          <w:szCs w:val="21"/>
        </w:rPr>
        <w:t>责任</w:t>
      </w:r>
    </w:p>
    <w:p w14:paraId="5AD044DE" w14:textId="77777777" w:rsidR="00F90D75" w:rsidRPr="007161D1" w:rsidRDefault="00000000" w:rsidP="003775CC">
      <w:pPr>
        <w:spacing w:after="0"/>
        <w:ind w:firstLineChars="200" w:firstLine="420"/>
        <w:rPr>
          <w:rFonts w:ascii="宋体" w:hAnsi="宋体" w:hint="eastAsia"/>
          <w:color w:val="000000" w:themeColor="text1"/>
          <w:szCs w:val="21"/>
        </w:rPr>
      </w:pPr>
      <w:r w:rsidRPr="007161D1">
        <w:rPr>
          <w:rFonts w:ascii="宋体" w:hAnsi="宋体" w:hint="eastAsia"/>
          <w:color w:val="000000" w:themeColor="text1"/>
          <w:szCs w:val="21"/>
        </w:rPr>
        <w:t>5</w:t>
      </w:r>
      <w:r w:rsidRPr="007161D1">
        <w:rPr>
          <w:rFonts w:ascii="宋体" w:hAnsi="宋体"/>
          <w:color w:val="000000" w:themeColor="text1"/>
          <w:szCs w:val="21"/>
        </w:rPr>
        <w:t>1.1</w:t>
      </w:r>
      <w:r w:rsidRPr="007161D1">
        <w:rPr>
          <w:rFonts w:ascii="宋体" w:hAnsi="宋体" w:hint="eastAsia"/>
          <w:color w:val="000000" w:themeColor="text1"/>
          <w:szCs w:val="21"/>
        </w:rPr>
        <w:t>《深圳经济特区政府采购条例》第五十七条 供应商在政府采购中，有下列行为之一的，一至三年内禁止其参与本市政府采购，并由主管部门记入供应商诚信档案，处以采购金额千分之十以上千</w:t>
      </w:r>
      <w:proofErr w:type="gramStart"/>
      <w:r w:rsidRPr="007161D1">
        <w:rPr>
          <w:rFonts w:ascii="宋体" w:hAnsi="宋体" w:hint="eastAsia"/>
          <w:color w:val="000000" w:themeColor="text1"/>
          <w:szCs w:val="21"/>
        </w:rPr>
        <w:t>分之二十</w:t>
      </w:r>
      <w:proofErr w:type="gramEnd"/>
      <w:r w:rsidRPr="007161D1">
        <w:rPr>
          <w:rFonts w:ascii="宋体" w:hAnsi="宋体" w:hint="eastAsia"/>
          <w:color w:val="000000" w:themeColor="text1"/>
          <w:szCs w:val="21"/>
        </w:rPr>
        <w:t>以下的罚款；情节严重的，取消其参与本市政府采购资格，处以采购金额千分之二十以上千</w:t>
      </w:r>
      <w:proofErr w:type="gramStart"/>
      <w:r w:rsidRPr="007161D1">
        <w:rPr>
          <w:rFonts w:ascii="宋体" w:hAnsi="宋体" w:hint="eastAsia"/>
          <w:color w:val="000000" w:themeColor="text1"/>
          <w:szCs w:val="21"/>
        </w:rPr>
        <w:t>分之三十</w:t>
      </w:r>
      <w:proofErr w:type="gramEnd"/>
      <w:r w:rsidRPr="007161D1">
        <w:rPr>
          <w:rFonts w:ascii="宋体" w:hAnsi="宋体" w:hint="eastAsia"/>
          <w:color w:val="000000" w:themeColor="text1"/>
          <w:szCs w:val="21"/>
        </w:rPr>
        <w:t>以下的罚款，并由市场监管部门依法吊销其营业执照；给他人造成损失的，依法承担赔偿责任；构成犯罪的，依法追究刑事责任：</w:t>
      </w:r>
    </w:p>
    <w:p w14:paraId="02EEE8F8" w14:textId="77777777" w:rsidR="00F90D75" w:rsidRPr="007161D1" w:rsidRDefault="00000000" w:rsidP="003775CC">
      <w:pPr>
        <w:spacing w:after="0"/>
        <w:ind w:firstLineChars="200" w:firstLine="420"/>
        <w:rPr>
          <w:rFonts w:ascii="宋体" w:hAnsi="宋体" w:hint="eastAsia"/>
          <w:color w:val="000000" w:themeColor="text1"/>
          <w:szCs w:val="21"/>
        </w:rPr>
      </w:pPr>
      <w:r w:rsidRPr="007161D1">
        <w:rPr>
          <w:rFonts w:ascii="宋体" w:hAnsi="宋体" w:hint="eastAsia"/>
          <w:color w:val="000000" w:themeColor="text1"/>
          <w:szCs w:val="21"/>
        </w:rPr>
        <w:t>（1）在采购活动中应当回避而未回避的；</w:t>
      </w:r>
    </w:p>
    <w:p w14:paraId="226C3049" w14:textId="77777777" w:rsidR="00F90D75" w:rsidRPr="007161D1" w:rsidRDefault="00000000" w:rsidP="003775CC">
      <w:pPr>
        <w:spacing w:after="0"/>
        <w:ind w:firstLineChars="200" w:firstLine="420"/>
        <w:rPr>
          <w:rFonts w:ascii="宋体" w:hAnsi="宋体" w:hint="eastAsia"/>
          <w:color w:val="000000" w:themeColor="text1"/>
          <w:szCs w:val="21"/>
        </w:rPr>
      </w:pPr>
      <w:r w:rsidRPr="007161D1">
        <w:rPr>
          <w:rFonts w:ascii="宋体" w:hAnsi="宋体" w:hint="eastAsia"/>
          <w:color w:val="000000" w:themeColor="text1"/>
          <w:szCs w:val="21"/>
        </w:rPr>
        <w:t>（2）未按本条例规定签订、履行采购合同，造成严重后果的；</w:t>
      </w:r>
    </w:p>
    <w:p w14:paraId="2B853139" w14:textId="77777777" w:rsidR="00F90D75" w:rsidRPr="007161D1" w:rsidRDefault="00000000" w:rsidP="003775CC">
      <w:pPr>
        <w:spacing w:after="0"/>
        <w:ind w:firstLineChars="200" w:firstLine="420"/>
        <w:rPr>
          <w:rFonts w:ascii="宋体" w:hAnsi="宋体" w:hint="eastAsia"/>
          <w:color w:val="000000" w:themeColor="text1"/>
          <w:szCs w:val="21"/>
        </w:rPr>
      </w:pPr>
      <w:r w:rsidRPr="007161D1">
        <w:rPr>
          <w:rFonts w:ascii="宋体" w:hAnsi="宋体" w:hint="eastAsia"/>
          <w:color w:val="000000" w:themeColor="text1"/>
          <w:szCs w:val="21"/>
        </w:rPr>
        <w:t>（3）隐瞒真实情况，提供虚假资料的；</w:t>
      </w:r>
    </w:p>
    <w:p w14:paraId="2FBE13E0" w14:textId="77777777" w:rsidR="00F90D75" w:rsidRPr="007161D1" w:rsidRDefault="00000000" w:rsidP="003775CC">
      <w:pPr>
        <w:spacing w:after="0"/>
        <w:ind w:firstLineChars="200" w:firstLine="420"/>
        <w:rPr>
          <w:rFonts w:ascii="宋体" w:hAnsi="宋体" w:hint="eastAsia"/>
          <w:color w:val="000000" w:themeColor="text1"/>
          <w:szCs w:val="21"/>
        </w:rPr>
      </w:pPr>
      <w:r w:rsidRPr="007161D1">
        <w:rPr>
          <w:rFonts w:ascii="宋体" w:hAnsi="宋体" w:hint="eastAsia"/>
          <w:color w:val="000000" w:themeColor="text1"/>
          <w:szCs w:val="21"/>
        </w:rPr>
        <w:t>（4）以非法手段排斥其他供应商参与竞争的；</w:t>
      </w:r>
    </w:p>
    <w:p w14:paraId="2A0D4CBF" w14:textId="77777777" w:rsidR="00F90D75" w:rsidRPr="007161D1" w:rsidRDefault="00000000" w:rsidP="003775CC">
      <w:pPr>
        <w:spacing w:after="0"/>
        <w:ind w:firstLineChars="200" w:firstLine="420"/>
        <w:rPr>
          <w:rFonts w:ascii="宋体" w:hAnsi="宋体" w:hint="eastAsia"/>
          <w:color w:val="000000" w:themeColor="text1"/>
          <w:szCs w:val="21"/>
        </w:rPr>
      </w:pPr>
      <w:r w:rsidRPr="007161D1">
        <w:rPr>
          <w:rFonts w:ascii="宋体" w:hAnsi="宋体" w:hint="eastAsia"/>
          <w:color w:val="000000" w:themeColor="text1"/>
          <w:szCs w:val="21"/>
        </w:rPr>
        <w:t>（5）与其他采购参加人串通投标的；</w:t>
      </w:r>
    </w:p>
    <w:p w14:paraId="5B460317" w14:textId="77777777" w:rsidR="00F90D75" w:rsidRPr="007161D1" w:rsidRDefault="00000000" w:rsidP="003775CC">
      <w:pPr>
        <w:spacing w:after="0"/>
        <w:ind w:firstLineChars="200" w:firstLine="420"/>
        <w:rPr>
          <w:rFonts w:ascii="宋体" w:hAnsi="宋体" w:hint="eastAsia"/>
          <w:color w:val="000000" w:themeColor="text1"/>
          <w:szCs w:val="21"/>
        </w:rPr>
      </w:pPr>
      <w:r w:rsidRPr="007161D1">
        <w:rPr>
          <w:rFonts w:ascii="宋体" w:hAnsi="宋体" w:hint="eastAsia"/>
          <w:color w:val="000000" w:themeColor="text1"/>
          <w:szCs w:val="21"/>
        </w:rPr>
        <w:t>（6）恶意投诉的；</w:t>
      </w:r>
    </w:p>
    <w:p w14:paraId="27F1830A" w14:textId="77777777" w:rsidR="00F90D75" w:rsidRPr="007161D1" w:rsidRDefault="00000000" w:rsidP="003775CC">
      <w:pPr>
        <w:spacing w:after="0"/>
        <w:ind w:firstLineChars="200" w:firstLine="420"/>
        <w:rPr>
          <w:rFonts w:ascii="宋体" w:hAnsi="宋体" w:hint="eastAsia"/>
          <w:color w:val="000000" w:themeColor="text1"/>
          <w:szCs w:val="21"/>
        </w:rPr>
      </w:pPr>
      <w:r w:rsidRPr="007161D1">
        <w:rPr>
          <w:rFonts w:ascii="宋体" w:hAnsi="宋体" w:hint="eastAsia"/>
          <w:color w:val="000000" w:themeColor="text1"/>
          <w:szCs w:val="21"/>
        </w:rPr>
        <w:t>（7）向采购项目相关人行贿或者提供其他不当利益的；</w:t>
      </w:r>
    </w:p>
    <w:p w14:paraId="773CEFDF" w14:textId="77777777" w:rsidR="00F90D75" w:rsidRPr="007161D1" w:rsidRDefault="00000000" w:rsidP="003775CC">
      <w:pPr>
        <w:spacing w:after="0"/>
        <w:ind w:firstLineChars="200" w:firstLine="420"/>
        <w:rPr>
          <w:rFonts w:ascii="宋体" w:hAnsi="宋体" w:hint="eastAsia"/>
          <w:color w:val="000000" w:themeColor="text1"/>
          <w:szCs w:val="21"/>
        </w:rPr>
      </w:pPr>
      <w:r w:rsidRPr="007161D1">
        <w:rPr>
          <w:rFonts w:ascii="宋体" w:hAnsi="宋体" w:hint="eastAsia"/>
          <w:color w:val="000000" w:themeColor="text1"/>
          <w:szCs w:val="21"/>
        </w:rPr>
        <w:t>（8）阻碍、抗拒主管部门监督检查的；</w:t>
      </w:r>
    </w:p>
    <w:p w14:paraId="77CB24A9" w14:textId="77777777" w:rsidR="00F90D75" w:rsidRPr="007161D1" w:rsidRDefault="00000000" w:rsidP="003775CC">
      <w:pPr>
        <w:spacing w:after="0"/>
        <w:ind w:firstLineChars="200" w:firstLine="420"/>
        <w:rPr>
          <w:rFonts w:ascii="宋体" w:hAnsi="宋体" w:hint="eastAsia"/>
          <w:color w:val="000000" w:themeColor="text1"/>
          <w:szCs w:val="21"/>
        </w:rPr>
      </w:pPr>
      <w:r w:rsidRPr="007161D1">
        <w:rPr>
          <w:rFonts w:ascii="宋体" w:hAnsi="宋体" w:hint="eastAsia"/>
          <w:color w:val="000000" w:themeColor="text1"/>
          <w:szCs w:val="21"/>
        </w:rPr>
        <w:t>（9）其他违反本条例规定的行为。</w:t>
      </w:r>
    </w:p>
    <w:p w14:paraId="474A61E7" w14:textId="77777777" w:rsidR="00F90D75" w:rsidRPr="007161D1" w:rsidRDefault="00F90D75" w:rsidP="003775CC">
      <w:pPr>
        <w:pStyle w:val="ad"/>
        <w:spacing w:after="0"/>
        <w:rPr>
          <w:color w:val="000000" w:themeColor="text1"/>
        </w:rPr>
      </w:pPr>
    </w:p>
    <w:bookmarkEnd w:id="129"/>
    <w:p w14:paraId="0B9AB429" w14:textId="77777777" w:rsidR="00F90D75" w:rsidRPr="007161D1" w:rsidRDefault="00000000" w:rsidP="003775CC">
      <w:pPr>
        <w:pStyle w:val="affd"/>
        <w:keepNext/>
        <w:keepLines/>
        <w:numPr>
          <w:ilvl w:val="0"/>
          <w:numId w:val="7"/>
        </w:numPr>
        <w:tabs>
          <w:tab w:val="left" w:pos="720"/>
        </w:tabs>
        <w:adjustRightInd w:val="0"/>
        <w:spacing w:beforeLines="50" w:before="120" w:afterLines="50" w:after="120"/>
        <w:ind w:firstLineChars="0"/>
        <w:jc w:val="center"/>
        <w:textAlignment w:val="baseline"/>
        <w:outlineLvl w:val="1"/>
        <w:rPr>
          <w:rFonts w:asciiTheme="majorHAnsi" w:eastAsiaTheme="majorEastAsia" w:hAnsiTheme="majorHAnsi" w:cstheme="majorBidi"/>
          <w:b/>
          <w:bCs/>
          <w:color w:val="000000" w:themeColor="text1"/>
          <w:sz w:val="28"/>
          <w:szCs w:val="28"/>
        </w:rPr>
      </w:pPr>
      <w:r w:rsidRPr="007161D1">
        <w:rPr>
          <w:rFonts w:asciiTheme="majorHAnsi" w:eastAsiaTheme="majorEastAsia" w:hAnsiTheme="majorHAnsi" w:cstheme="majorBidi" w:hint="eastAsia"/>
          <w:b/>
          <w:bCs/>
          <w:color w:val="000000" w:themeColor="text1"/>
          <w:sz w:val="28"/>
          <w:szCs w:val="28"/>
        </w:rPr>
        <w:t>质疑处理</w:t>
      </w:r>
    </w:p>
    <w:p w14:paraId="48FE492F" w14:textId="77777777" w:rsidR="00F90D75" w:rsidRPr="007161D1" w:rsidRDefault="00000000" w:rsidP="003775CC">
      <w:pPr>
        <w:spacing w:after="0"/>
        <w:ind w:firstLineChars="200" w:firstLine="420"/>
        <w:rPr>
          <w:rFonts w:ascii="黑体" w:eastAsia="黑体" w:hAnsi="宋体" w:hint="eastAsia"/>
          <w:color w:val="000000" w:themeColor="text1"/>
          <w:szCs w:val="21"/>
        </w:rPr>
      </w:pPr>
      <w:r w:rsidRPr="007161D1">
        <w:rPr>
          <w:rFonts w:ascii="黑体" w:eastAsia="黑体" w:hAnsi="宋体" w:hint="eastAsia"/>
          <w:color w:val="000000" w:themeColor="text1"/>
          <w:szCs w:val="21"/>
        </w:rPr>
        <w:t>52.质疑提出与答复</w:t>
      </w:r>
    </w:p>
    <w:p w14:paraId="5E4A6411" w14:textId="77777777" w:rsidR="00F90D75" w:rsidRPr="007161D1" w:rsidRDefault="00000000" w:rsidP="003775CC">
      <w:pPr>
        <w:spacing w:after="0"/>
        <w:ind w:firstLineChars="200" w:firstLine="420"/>
        <w:rPr>
          <w:rFonts w:ascii="宋体" w:hAnsi="宋体" w:hint="eastAsia"/>
          <w:color w:val="000000" w:themeColor="text1"/>
          <w:szCs w:val="21"/>
        </w:rPr>
      </w:pPr>
      <w:r w:rsidRPr="007161D1">
        <w:rPr>
          <w:rFonts w:ascii="宋体" w:hAnsi="宋体" w:hint="eastAsia"/>
          <w:color w:val="000000" w:themeColor="text1"/>
          <w:szCs w:val="21"/>
        </w:rPr>
        <w:t>52.1提出质疑</w:t>
      </w:r>
    </w:p>
    <w:p w14:paraId="66EDD1C4" w14:textId="77777777" w:rsidR="00F90D75" w:rsidRPr="007161D1" w:rsidRDefault="00000000" w:rsidP="003775CC">
      <w:pPr>
        <w:spacing w:after="0"/>
        <w:ind w:firstLineChars="200" w:firstLine="420"/>
        <w:rPr>
          <w:rFonts w:ascii="宋体" w:hAnsi="宋体" w:hint="eastAsia"/>
          <w:color w:val="000000" w:themeColor="text1"/>
          <w:szCs w:val="21"/>
        </w:rPr>
      </w:pPr>
      <w:r w:rsidRPr="007161D1">
        <w:rPr>
          <w:rFonts w:ascii="宋体" w:hAnsi="宋体" w:hint="eastAsia"/>
          <w:color w:val="000000" w:themeColor="text1"/>
          <w:szCs w:val="21"/>
        </w:rPr>
        <w:t>参与采购活动的供应商认为自己的权益在采购活动中受到损害的，应当自知道或者应当知道其权益受到损害之日起七个工作日内向采购人、代理机构以书面形式提出质疑。</w:t>
      </w:r>
    </w:p>
    <w:p w14:paraId="4C953421" w14:textId="77777777" w:rsidR="00F90D75" w:rsidRPr="007161D1" w:rsidRDefault="00000000" w:rsidP="003775CC">
      <w:pPr>
        <w:spacing w:after="0"/>
        <w:ind w:firstLineChars="200" w:firstLine="420"/>
        <w:rPr>
          <w:rFonts w:ascii="宋体" w:hAnsi="宋体" w:hint="eastAsia"/>
          <w:color w:val="000000" w:themeColor="text1"/>
          <w:szCs w:val="21"/>
        </w:rPr>
      </w:pPr>
      <w:r w:rsidRPr="007161D1">
        <w:rPr>
          <w:rFonts w:ascii="宋体" w:hAnsi="宋体" w:hint="eastAsia"/>
          <w:color w:val="000000" w:themeColor="text1"/>
          <w:szCs w:val="21"/>
        </w:rPr>
        <w:t>52.2</w:t>
      </w:r>
      <w:r w:rsidRPr="007161D1">
        <w:rPr>
          <w:rFonts w:ascii="宋体" w:hAnsi="宋体"/>
          <w:color w:val="000000" w:themeColor="text1"/>
          <w:szCs w:val="21"/>
        </w:rPr>
        <w:t>法律依据</w:t>
      </w:r>
    </w:p>
    <w:p w14:paraId="12FDAD5C" w14:textId="77777777" w:rsidR="00F90D75" w:rsidRPr="007161D1" w:rsidRDefault="00000000" w:rsidP="003775CC">
      <w:pPr>
        <w:spacing w:after="0"/>
        <w:ind w:firstLineChars="200" w:firstLine="420"/>
        <w:rPr>
          <w:rFonts w:ascii="宋体" w:hAnsi="宋体" w:hint="eastAsia"/>
          <w:color w:val="000000" w:themeColor="text1"/>
          <w:szCs w:val="21"/>
        </w:rPr>
      </w:pPr>
      <w:r w:rsidRPr="007161D1">
        <w:rPr>
          <w:rFonts w:ascii="宋体" w:hAnsi="宋体" w:hint="eastAsia"/>
          <w:color w:val="000000" w:themeColor="text1"/>
          <w:szCs w:val="21"/>
        </w:rPr>
        <w:t>《中华人民共和国政府采购法》、《中华人民共和国政府采购法实施条例》、</w:t>
      </w:r>
      <w:r w:rsidRPr="007161D1">
        <w:rPr>
          <w:rFonts w:ascii="宋体" w:hAnsi="宋体"/>
          <w:color w:val="000000" w:themeColor="text1"/>
          <w:szCs w:val="21"/>
        </w:rPr>
        <w:t>《</w:t>
      </w:r>
      <w:r w:rsidRPr="007161D1">
        <w:rPr>
          <w:rFonts w:ascii="宋体" w:hAnsi="宋体" w:hint="eastAsia"/>
          <w:color w:val="000000" w:themeColor="text1"/>
          <w:szCs w:val="21"/>
        </w:rPr>
        <w:t>深圳经济特区政府采购</w:t>
      </w:r>
      <w:r w:rsidRPr="007161D1">
        <w:rPr>
          <w:rFonts w:ascii="宋体" w:hAnsi="宋体"/>
          <w:color w:val="000000" w:themeColor="text1"/>
          <w:szCs w:val="21"/>
        </w:rPr>
        <w:t>条例</w:t>
      </w:r>
      <w:r w:rsidRPr="007161D1">
        <w:rPr>
          <w:rFonts w:ascii="宋体" w:hAnsi="宋体" w:hint="eastAsia"/>
          <w:color w:val="000000" w:themeColor="text1"/>
          <w:szCs w:val="21"/>
        </w:rPr>
        <w:t>》、《深圳经济特区政府采购条例实施细则》、《政府采购质疑和投诉</w:t>
      </w:r>
      <w:r w:rsidRPr="007161D1">
        <w:rPr>
          <w:rFonts w:ascii="宋体" w:hAnsi="宋体" w:hint="eastAsia"/>
          <w:color w:val="000000" w:themeColor="text1"/>
          <w:szCs w:val="21"/>
        </w:rPr>
        <w:lastRenderedPageBreak/>
        <w:t>办法》（财政部令第94号）和其他有关法律法规规定。</w:t>
      </w:r>
    </w:p>
    <w:p w14:paraId="28F04DF5" w14:textId="77777777" w:rsidR="00F90D75" w:rsidRPr="007161D1" w:rsidRDefault="00000000" w:rsidP="003775CC">
      <w:pPr>
        <w:spacing w:after="0"/>
        <w:ind w:firstLineChars="200" w:firstLine="420"/>
        <w:rPr>
          <w:rFonts w:ascii="宋体" w:hAnsi="宋体" w:hint="eastAsia"/>
          <w:color w:val="000000" w:themeColor="text1"/>
          <w:szCs w:val="21"/>
        </w:rPr>
      </w:pPr>
      <w:r w:rsidRPr="007161D1">
        <w:rPr>
          <w:rFonts w:ascii="宋体" w:hAnsi="宋体" w:hint="eastAsia"/>
          <w:color w:val="000000" w:themeColor="text1"/>
          <w:szCs w:val="21"/>
        </w:rPr>
        <w:t>52.3质疑条件</w:t>
      </w:r>
    </w:p>
    <w:p w14:paraId="25EB77F0" w14:textId="77777777" w:rsidR="00F90D75" w:rsidRPr="007161D1" w:rsidRDefault="00000000" w:rsidP="003775CC">
      <w:pPr>
        <w:spacing w:after="0"/>
        <w:ind w:firstLineChars="200" w:firstLine="420"/>
        <w:rPr>
          <w:rFonts w:ascii="宋体" w:hAnsi="宋体" w:hint="eastAsia"/>
          <w:color w:val="000000" w:themeColor="text1"/>
          <w:szCs w:val="21"/>
        </w:rPr>
      </w:pPr>
      <w:r w:rsidRPr="007161D1">
        <w:rPr>
          <w:rFonts w:ascii="宋体" w:hAnsi="宋体" w:hint="eastAsia"/>
          <w:color w:val="000000" w:themeColor="text1"/>
          <w:szCs w:val="21"/>
        </w:rPr>
        <w:t>52.3.1提出质疑的供应商应当是参与所质疑项目采购活动的供应商；</w:t>
      </w:r>
      <w:bookmarkStart w:id="145" w:name="_Hlk75374941"/>
      <w:r w:rsidRPr="007161D1">
        <w:rPr>
          <w:rFonts w:ascii="宋体" w:hAnsi="宋体" w:hint="eastAsia"/>
          <w:color w:val="000000" w:themeColor="text1"/>
          <w:szCs w:val="21"/>
        </w:rPr>
        <w:t>以联合体形</w:t>
      </w:r>
      <w:proofErr w:type="gramStart"/>
      <w:r w:rsidRPr="007161D1">
        <w:rPr>
          <w:rFonts w:ascii="宋体" w:hAnsi="宋体" w:hint="eastAsia"/>
          <w:color w:val="000000" w:themeColor="text1"/>
          <w:szCs w:val="21"/>
        </w:rPr>
        <w:t>式参与</w:t>
      </w:r>
      <w:proofErr w:type="gramEnd"/>
      <w:r w:rsidRPr="007161D1">
        <w:rPr>
          <w:rFonts w:ascii="宋体" w:hAnsi="宋体" w:hint="eastAsia"/>
          <w:color w:val="000000" w:themeColor="text1"/>
          <w:szCs w:val="21"/>
        </w:rPr>
        <w:t>的，质疑应当由组成联合体的所有成员共同提出</w:t>
      </w:r>
      <w:bookmarkEnd w:id="145"/>
      <w:r w:rsidRPr="007161D1">
        <w:rPr>
          <w:rFonts w:ascii="宋体" w:hAnsi="宋体" w:hint="eastAsia"/>
          <w:color w:val="000000" w:themeColor="text1"/>
          <w:szCs w:val="21"/>
        </w:rPr>
        <w:t>；</w:t>
      </w:r>
    </w:p>
    <w:p w14:paraId="5564F40C" w14:textId="77777777" w:rsidR="00F90D75" w:rsidRPr="007161D1" w:rsidRDefault="00000000" w:rsidP="003775CC">
      <w:pPr>
        <w:spacing w:after="0"/>
        <w:ind w:firstLineChars="200" w:firstLine="420"/>
        <w:rPr>
          <w:rFonts w:ascii="宋体" w:hAnsi="宋体" w:hint="eastAsia"/>
          <w:color w:val="000000" w:themeColor="text1"/>
          <w:szCs w:val="21"/>
        </w:rPr>
      </w:pPr>
      <w:r w:rsidRPr="007161D1">
        <w:rPr>
          <w:rFonts w:ascii="宋体" w:hAnsi="宋体" w:hint="eastAsia"/>
          <w:color w:val="000000" w:themeColor="text1"/>
          <w:szCs w:val="21"/>
        </w:rPr>
        <w:t>52.3.2应当在法定质疑期内一次性提出针对同一采购程序环节的质疑，法定质疑期为自知道或应当知道权益受到损害之日起7个工作日内。应当知道其权益受到损害之日是指：对招标文件的质疑，为招标文件公布之日；对采购过程的质疑，为各采购程序环节结束之日；对中标结果以及评审委员会组成人员的质疑，为中标结果公示之日；</w:t>
      </w:r>
    </w:p>
    <w:p w14:paraId="1CF3639A" w14:textId="77777777" w:rsidR="00F90D75" w:rsidRPr="007161D1" w:rsidRDefault="00000000" w:rsidP="003775CC">
      <w:pPr>
        <w:spacing w:after="0"/>
        <w:ind w:firstLineChars="200" w:firstLine="420"/>
        <w:rPr>
          <w:rFonts w:ascii="宋体" w:hAnsi="宋体" w:hint="eastAsia"/>
          <w:color w:val="000000" w:themeColor="text1"/>
          <w:szCs w:val="21"/>
        </w:rPr>
      </w:pPr>
      <w:r w:rsidRPr="007161D1">
        <w:rPr>
          <w:rFonts w:ascii="宋体" w:hAnsi="宋体" w:hint="eastAsia"/>
          <w:color w:val="000000" w:themeColor="text1"/>
          <w:szCs w:val="21"/>
        </w:rPr>
        <w:t>52.3.3应提交书面质疑函，质疑</w:t>
      </w:r>
      <w:proofErr w:type="gramStart"/>
      <w:r w:rsidRPr="007161D1">
        <w:rPr>
          <w:rFonts w:ascii="宋体" w:hAnsi="宋体" w:hint="eastAsia"/>
          <w:color w:val="000000" w:themeColor="text1"/>
          <w:szCs w:val="21"/>
        </w:rPr>
        <w:t>函应当</w:t>
      </w:r>
      <w:proofErr w:type="gramEnd"/>
      <w:r w:rsidRPr="007161D1">
        <w:rPr>
          <w:rFonts w:ascii="宋体" w:hAnsi="宋体" w:hint="eastAsia"/>
          <w:color w:val="000000" w:themeColor="text1"/>
          <w:szCs w:val="21"/>
        </w:rPr>
        <w:t>包括以下内容：</w:t>
      </w:r>
      <w:r w:rsidRPr="007161D1">
        <w:rPr>
          <w:rFonts w:ascii="宋体" w:hAnsi="宋体"/>
          <w:color w:val="000000" w:themeColor="text1"/>
          <w:szCs w:val="21"/>
        </w:rPr>
        <w:t xml:space="preserve"> </w:t>
      </w:r>
    </w:p>
    <w:p w14:paraId="4040CC5C" w14:textId="77777777" w:rsidR="00F90D75" w:rsidRPr="007161D1" w:rsidRDefault="00000000" w:rsidP="003775CC">
      <w:pPr>
        <w:spacing w:after="0"/>
        <w:ind w:firstLineChars="200" w:firstLine="420"/>
        <w:rPr>
          <w:rFonts w:ascii="宋体" w:hAnsi="宋体" w:hint="eastAsia"/>
          <w:color w:val="000000" w:themeColor="text1"/>
          <w:szCs w:val="21"/>
        </w:rPr>
      </w:pPr>
      <w:r w:rsidRPr="007161D1">
        <w:rPr>
          <w:rFonts w:ascii="宋体" w:hAnsi="宋体" w:hint="eastAsia"/>
          <w:color w:val="000000" w:themeColor="text1"/>
          <w:szCs w:val="21"/>
        </w:rPr>
        <w:t>（1）供应商的名称（或者姓名）、地址、邮编、邮箱、联系人及联系电话；</w:t>
      </w:r>
    </w:p>
    <w:p w14:paraId="10ECAEDB" w14:textId="77777777" w:rsidR="00F90D75" w:rsidRPr="007161D1" w:rsidRDefault="00000000" w:rsidP="003775CC">
      <w:pPr>
        <w:spacing w:after="0"/>
        <w:ind w:firstLineChars="200" w:firstLine="420"/>
        <w:rPr>
          <w:rFonts w:ascii="宋体" w:hAnsi="宋体" w:hint="eastAsia"/>
          <w:color w:val="000000" w:themeColor="text1"/>
          <w:szCs w:val="21"/>
        </w:rPr>
      </w:pPr>
      <w:r w:rsidRPr="007161D1">
        <w:rPr>
          <w:rFonts w:ascii="宋体" w:hAnsi="宋体" w:hint="eastAsia"/>
          <w:color w:val="000000" w:themeColor="text1"/>
          <w:szCs w:val="21"/>
        </w:rPr>
        <w:t>（2）质疑项目的名称、编号；</w:t>
      </w:r>
    </w:p>
    <w:p w14:paraId="62FCBB55" w14:textId="77777777" w:rsidR="00F90D75" w:rsidRPr="007161D1" w:rsidRDefault="00000000" w:rsidP="003775CC">
      <w:pPr>
        <w:spacing w:after="0"/>
        <w:ind w:firstLineChars="200" w:firstLine="420"/>
        <w:rPr>
          <w:rFonts w:ascii="宋体" w:hAnsi="宋体" w:hint="eastAsia"/>
          <w:color w:val="000000" w:themeColor="text1"/>
          <w:szCs w:val="21"/>
        </w:rPr>
      </w:pPr>
      <w:r w:rsidRPr="007161D1">
        <w:rPr>
          <w:rFonts w:ascii="宋体" w:hAnsi="宋体" w:hint="eastAsia"/>
          <w:color w:val="000000" w:themeColor="text1"/>
          <w:szCs w:val="21"/>
        </w:rPr>
        <w:t>（3）具体、明确的质疑对象、质疑事项和质疑请求；</w:t>
      </w:r>
    </w:p>
    <w:p w14:paraId="14AB996D" w14:textId="77777777" w:rsidR="00F90D75" w:rsidRPr="007161D1" w:rsidRDefault="00000000" w:rsidP="003775CC">
      <w:pPr>
        <w:spacing w:after="0"/>
        <w:ind w:firstLineChars="200" w:firstLine="420"/>
        <w:rPr>
          <w:rFonts w:ascii="宋体" w:hAnsi="宋体" w:hint="eastAsia"/>
          <w:color w:val="000000" w:themeColor="text1"/>
          <w:szCs w:val="21"/>
        </w:rPr>
      </w:pPr>
      <w:r w:rsidRPr="007161D1">
        <w:rPr>
          <w:rFonts w:ascii="宋体" w:hAnsi="宋体" w:hint="eastAsia"/>
          <w:color w:val="000000" w:themeColor="text1"/>
          <w:szCs w:val="21"/>
        </w:rPr>
        <w:t>（4）因质疑事项而受损害的权益；</w:t>
      </w:r>
    </w:p>
    <w:p w14:paraId="1629B381" w14:textId="77777777" w:rsidR="00F90D75" w:rsidRPr="007161D1" w:rsidRDefault="00000000" w:rsidP="003775CC">
      <w:pPr>
        <w:spacing w:after="0"/>
        <w:ind w:firstLineChars="200" w:firstLine="420"/>
        <w:rPr>
          <w:rFonts w:ascii="宋体" w:hAnsi="宋体" w:hint="eastAsia"/>
          <w:color w:val="000000" w:themeColor="text1"/>
          <w:szCs w:val="21"/>
        </w:rPr>
      </w:pPr>
      <w:r w:rsidRPr="007161D1">
        <w:rPr>
          <w:rFonts w:ascii="宋体" w:hAnsi="宋体" w:hint="eastAsia"/>
          <w:color w:val="000000" w:themeColor="text1"/>
          <w:szCs w:val="21"/>
        </w:rPr>
        <w:t>（5）事实依据；</w:t>
      </w:r>
    </w:p>
    <w:p w14:paraId="58D82B96" w14:textId="77777777" w:rsidR="00F90D75" w:rsidRPr="007161D1" w:rsidRDefault="00000000" w:rsidP="003775CC">
      <w:pPr>
        <w:spacing w:after="0"/>
        <w:ind w:firstLineChars="200" w:firstLine="420"/>
        <w:rPr>
          <w:rFonts w:ascii="宋体" w:hAnsi="宋体" w:hint="eastAsia"/>
          <w:color w:val="000000" w:themeColor="text1"/>
          <w:szCs w:val="21"/>
        </w:rPr>
      </w:pPr>
      <w:r w:rsidRPr="007161D1">
        <w:rPr>
          <w:rFonts w:ascii="宋体" w:hAnsi="宋体" w:hint="eastAsia"/>
          <w:color w:val="000000" w:themeColor="text1"/>
          <w:szCs w:val="21"/>
        </w:rPr>
        <w:t>（6）必要的法律依据；</w:t>
      </w:r>
    </w:p>
    <w:p w14:paraId="780CFD85" w14:textId="77777777" w:rsidR="00F90D75" w:rsidRPr="007161D1" w:rsidRDefault="00000000" w:rsidP="003775CC">
      <w:pPr>
        <w:spacing w:after="0"/>
        <w:ind w:firstLineChars="200" w:firstLine="420"/>
        <w:rPr>
          <w:rFonts w:ascii="宋体" w:hAnsi="宋体" w:hint="eastAsia"/>
          <w:color w:val="000000" w:themeColor="text1"/>
          <w:szCs w:val="21"/>
        </w:rPr>
      </w:pPr>
      <w:r w:rsidRPr="007161D1">
        <w:rPr>
          <w:rFonts w:ascii="宋体" w:hAnsi="宋体" w:hint="eastAsia"/>
          <w:color w:val="000000" w:themeColor="text1"/>
          <w:szCs w:val="21"/>
        </w:rPr>
        <w:t>（7）提出质疑的日期。</w:t>
      </w:r>
    </w:p>
    <w:p w14:paraId="2566C3F7" w14:textId="77777777" w:rsidR="00F90D75" w:rsidRPr="007161D1" w:rsidRDefault="00000000" w:rsidP="003775CC">
      <w:pPr>
        <w:spacing w:after="0"/>
        <w:ind w:firstLineChars="200" w:firstLine="420"/>
        <w:rPr>
          <w:rFonts w:ascii="宋体" w:hAnsi="宋体" w:hint="eastAsia"/>
          <w:color w:val="000000" w:themeColor="text1"/>
          <w:szCs w:val="21"/>
        </w:rPr>
      </w:pPr>
      <w:r w:rsidRPr="007161D1">
        <w:rPr>
          <w:rFonts w:ascii="宋体" w:hAnsi="宋体" w:hint="eastAsia"/>
          <w:color w:val="000000" w:themeColor="text1"/>
          <w:szCs w:val="21"/>
        </w:rPr>
        <w:t>供应商为自然人的，应当由本人签字；供应商为法人或者其他组织的，应当由法定代表人（负责人），或者其授权代理人签字或者盖章，并加盖公章。</w:t>
      </w:r>
    </w:p>
    <w:p w14:paraId="72789CE4" w14:textId="77777777" w:rsidR="00F90D75" w:rsidRPr="007161D1" w:rsidRDefault="00000000" w:rsidP="003775CC">
      <w:pPr>
        <w:spacing w:after="0"/>
        <w:ind w:firstLineChars="200" w:firstLine="420"/>
        <w:rPr>
          <w:rFonts w:ascii="宋体" w:hAnsi="宋体" w:hint="eastAsia"/>
          <w:color w:val="000000" w:themeColor="text1"/>
          <w:szCs w:val="21"/>
        </w:rPr>
      </w:pPr>
      <w:r w:rsidRPr="007161D1">
        <w:rPr>
          <w:rFonts w:ascii="宋体" w:hAnsi="宋体" w:hint="eastAsia"/>
          <w:color w:val="000000" w:themeColor="text1"/>
          <w:szCs w:val="21"/>
        </w:rPr>
        <w:t>52.4提交</w:t>
      </w:r>
      <w:r w:rsidRPr="007161D1">
        <w:rPr>
          <w:rFonts w:ascii="宋体" w:hAnsi="宋体"/>
          <w:color w:val="000000" w:themeColor="text1"/>
          <w:szCs w:val="21"/>
        </w:rPr>
        <w:t>材料</w:t>
      </w:r>
    </w:p>
    <w:p w14:paraId="1827BF95" w14:textId="77777777" w:rsidR="00F90D75" w:rsidRPr="007161D1" w:rsidRDefault="00000000" w:rsidP="003775CC">
      <w:pPr>
        <w:spacing w:after="0"/>
        <w:ind w:firstLineChars="200" w:firstLine="420"/>
        <w:rPr>
          <w:rFonts w:ascii="宋体" w:hAnsi="宋体" w:hint="eastAsia"/>
          <w:color w:val="000000" w:themeColor="text1"/>
          <w:szCs w:val="21"/>
        </w:rPr>
      </w:pPr>
      <w:r w:rsidRPr="007161D1">
        <w:rPr>
          <w:rFonts w:ascii="宋体" w:hAnsi="宋体" w:hint="eastAsia"/>
          <w:color w:val="000000" w:themeColor="text1"/>
          <w:szCs w:val="21"/>
        </w:rPr>
        <w:t>供应商质疑实行实名制。供应商为自然人的，应当提交本人身份证复印件；供应商为法人或者其他组织的，应当根据自身性质提交加盖公章的营业执照复印件或者其他证明文件（如事业单位法人证书等）复印件、加盖公章的法定代表人(负责人)证明书及法定代表人(负责人)身份证复印件。</w:t>
      </w:r>
    </w:p>
    <w:p w14:paraId="47ED6835" w14:textId="77777777" w:rsidR="00F90D75" w:rsidRPr="007161D1" w:rsidRDefault="00000000" w:rsidP="003775CC">
      <w:pPr>
        <w:spacing w:after="0"/>
        <w:ind w:firstLineChars="200" w:firstLine="420"/>
        <w:rPr>
          <w:rFonts w:ascii="宋体" w:hAnsi="宋体" w:hint="eastAsia"/>
          <w:color w:val="000000" w:themeColor="text1"/>
          <w:szCs w:val="21"/>
        </w:rPr>
      </w:pPr>
      <w:r w:rsidRPr="007161D1">
        <w:rPr>
          <w:rFonts w:ascii="宋体" w:hAnsi="宋体" w:hint="eastAsia"/>
          <w:color w:val="000000" w:themeColor="text1"/>
          <w:szCs w:val="21"/>
        </w:rPr>
        <w:t>供应商可以委托代理人进行质疑。</w:t>
      </w:r>
      <w:r w:rsidRPr="007161D1">
        <w:rPr>
          <w:rFonts w:ascii="宋体" w:hAnsi="宋体"/>
          <w:color w:val="000000" w:themeColor="text1"/>
          <w:szCs w:val="21"/>
        </w:rPr>
        <w:t>其授权委托书应当载明代理人的姓名或者名称、代理事项、具体权限、期限和相关事项</w:t>
      </w:r>
      <w:r w:rsidRPr="007161D1">
        <w:rPr>
          <w:rFonts w:ascii="宋体" w:hAnsi="宋体" w:hint="eastAsia"/>
          <w:color w:val="000000" w:themeColor="text1"/>
          <w:szCs w:val="21"/>
        </w:rPr>
        <w:t>，并附上加盖公章的代理人身份证复印件</w:t>
      </w:r>
      <w:r w:rsidRPr="007161D1">
        <w:rPr>
          <w:rFonts w:ascii="宋体" w:hAnsi="宋体"/>
          <w:color w:val="000000" w:themeColor="text1"/>
          <w:szCs w:val="21"/>
        </w:rPr>
        <w:t>。供应商为自然人的，应当由本人签字；供应商为法人或者其他组织的，应当由法定代表人、主要负责人签字或者盖章，并加盖公章。</w:t>
      </w:r>
    </w:p>
    <w:p w14:paraId="79C3921E" w14:textId="77777777" w:rsidR="00F90D75" w:rsidRPr="007161D1" w:rsidRDefault="00000000" w:rsidP="003775CC">
      <w:pPr>
        <w:spacing w:after="0"/>
        <w:ind w:firstLineChars="200" w:firstLine="420"/>
        <w:rPr>
          <w:rFonts w:ascii="宋体" w:hAnsi="宋体" w:hint="eastAsia"/>
          <w:color w:val="000000" w:themeColor="text1"/>
          <w:szCs w:val="21"/>
        </w:rPr>
      </w:pPr>
      <w:r w:rsidRPr="007161D1">
        <w:rPr>
          <w:rFonts w:ascii="宋体" w:hAnsi="宋体" w:hint="eastAsia"/>
          <w:color w:val="000000" w:themeColor="text1"/>
          <w:szCs w:val="21"/>
        </w:rPr>
        <w:t>52.5收文地点</w:t>
      </w:r>
    </w:p>
    <w:p w14:paraId="5EC97312" w14:textId="77777777" w:rsidR="00F90D75" w:rsidRPr="007161D1" w:rsidRDefault="00000000" w:rsidP="003775CC">
      <w:pPr>
        <w:spacing w:after="0"/>
        <w:ind w:firstLineChars="200" w:firstLine="422"/>
        <w:rPr>
          <w:rFonts w:ascii="宋体" w:hAnsi="宋体" w:hint="eastAsia"/>
          <w:b/>
          <w:bCs/>
          <w:color w:val="000000" w:themeColor="text1"/>
          <w:szCs w:val="21"/>
        </w:rPr>
      </w:pPr>
      <w:r w:rsidRPr="007161D1">
        <w:rPr>
          <w:rFonts w:ascii="宋体" w:hAnsi="宋体" w:hint="eastAsia"/>
          <w:b/>
          <w:bCs/>
          <w:color w:val="000000" w:themeColor="text1"/>
          <w:szCs w:val="21"/>
        </w:rPr>
        <w:t>地址：深圳公共资源交易中心（深圳交易集团有限公司政府采购业务分公司）27楼，质疑咨询电话：0755-</w:t>
      </w:r>
      <w:r w:rsidRPr="007161D1">
        <w:rPr>
          <w:rFonts w:ascii="宋体" w:hAnsi="宋体" w:hint="eastAsia"/>
          <w:b/>
          <w:color w:val="000000" w:themeColor="text1"/>
        </w:rPr>
        <w:t>86500050</w:t>
      </w:r>
      <w:r w:rsidRPr="007161D1">
        <w:rPr>
          <w:rFonts w:ascii="宋体" w:hAnsi="宋体" w:hint="eastAsia"/>
          <w:b/>
          <w:bCs/>
          <w:color w:val="000000" w:themeColor="text1"/>
          <w:szCs w:val="21"/>
        </w:rPr>
        <w:t>。</w:t>
      </w:r>
    </w:p>
    <w:p w14:paraId="71506236" w14:textId="77777777" w:rsidR="00F90D75" w:rsidRPr="007161D1" w:rsidRDefault="00000000" w:rsidP="003775CC">
      <w:pPr>
        <w:spacing w:after="0"/>
        <w:ind w:firstLineChars="200" w:firstLine="420"/>
        <w:rPr>
          <w:rFonts w:ascii="宋体" w:hAnsi="宋体" w:hint="eastAsia"/>
          <w:color w:val="000000" w:themeColor="text1"/>
          <w:szCs w:val="21"/>
        </w:rPr>
      </w:pPr>
      <w:r w:rsidRPr="007161D1">
        <w:rPr>
          <w:rFonts w:ascii="宋体" w:hAnsi="宋体" w:hint="eastAsia"/>
          <w:color w:val="000000" w:themeColor="text1"/>
          <w:szCs w:val="21"/>
        </w:rPr>
        <w:t>52.6收文办理</w:t>
      </w:r>
      <w:r w:rsidRPr="007161D1">
        <w:rPr>
          <w:rFonts w:ascii="宋体" w:hAnsi="宋体"/>
          <w:color w:val="000000" w:themeColor="text1"/>
          <w:szCs w:val="21"/>
        </w:rPr>
        <w:t>程序</w:t>
      </w:r>
    </w:p>
    <w:p w14:paraId="33D4A84E" w14:textId="77777777" w:rsidR="00F90D75" w:rsidRPr="007161D1" w:rsidRDefault="00000000" w:rsidP="003775CC">
      <w:pPr>
        <w:spacing w:after="0"/>
        <w:ind w:firstLineChars="200" w:firstLine="420"/>
        <w:rPr>
          <w:rFonts w:ascii="宋体" w:hAnsi="宋体" w:hint="eastAsia"/>
          <w:color w:val="000000" w:themeColor="text1"/>
          <w:szCs w:val="21"/>
        </w:rPr>
      </w:pPr>
      <w:r w:rsidRPr="007161D1">
        <w:rPr>
          <w:rFonts w:ascii="宋体" w:hAnsi="宋体" w:hint="eastAsia"/>
          <w:color w:val="000000" w:themeColor="text1"/>
          <w:szCs w:val="21"/>
        </w:rPr>
        <w:t>52.6.1供应商提交的质疑符合受理条件的，代理机构自收到质疑材料之日起即为受理，应当向供应商出具质疑函收文回执并可以要求其递交质疑的法定代表人（负责人）或者授权代理人签署质疑文书送达地址确认书。</w:t>
      </w:r>
    </w:p>
    <w:p w14:paraId="00498764" w14:textId="77777777" w:rsidR="00F90D75" w:rsidRPr="007161D1" w:rsidRDefault="00000000" w:rsidP="003775CC">
      <w:pPr>
        <w:spacing w:after="0"/>
        <w:ind w:firstLineChars="200" w:firstLine="420"/>
        <w:rPr>
          <w:rFonts w:ascii="仿宋" w:eastAsia="仿宋" w:hAnsi="仿宋" w:hint="eastAsia"/>
          <w:color w:val="000000" w:themeColor="text1"/>
          <w:szCs w:val="21"/>
        </w:rPr>
      </w:pPr>
      <w:r w:rsidRPr="007161D1">
        <w:rPr>
          <w:rFonts w:ascii="宋体" w:hAnsi="宋体" w:hint="eastAsia"/>
          <w:color w:val="000000" w:themeColor="text1"/>
          <w:szCs w:val="21"/>
        </w:rPr>
        <w:t>52.6.2供应商提交的质疑材料不符合质疑条件的，视情况处理：</w:t>
      </w:r>
    </w:p>
    <w:p w14:paraId="1FDBACA5" w14:textId="77777777" w:rsidR="00F90D75" w:rsidRPr="007161D1" w:rsidRDefault="00000000" w:rsidP="003775CC">
      <w:pPr>
        <w:spacing w:after="0"/>
        <w:ind w:firstLineChars="200" w:firstLine="420"/>
        <w:rPr>
          <w:rFonts w:ascii="宋体" w:hAnsi="宋体" w:hint="eastAsia"/>
          <w:color w:val="000000" w:themeColor="text1"/>
          <w:szCs w:val="21"/>
        </w:rPr>
      </w:pPr>
      <w:r w:rsidRPr="007161D1">
        <w:rPr>
          <w:rFonts w:ascii="宋体" w:hAnsi="宋体" w:hint="eastAsia"/>
          <w:color w:val="000000" w:themeColor="text1"/>
          <w:szCs w:val="21"/>
        </w:rPr>
        <w:t>供应商提交的质疑材料不全或者未按要求签字或者盖章的，代理机构应当一次性告知供应商需补正的内容和补正期限。</w:t>
      </w:r>
    </w:p>
    <w:p w14:paraId="497AFAF4" w14:textId="77777777" w:rsidR="00F90D75" w:rsidRPr="007161D1" w:rsidRDefault="00000000" w:rsidP="003775CC">
      <w:pPr>
        <w:spacing w:after="0"/>
        <w:ind w:firstLineChars="200" w:firstLine="420"/>
        <w:rPr>
          <w:rFonts w:ascii="宋体" w:hAnsi="宋体" w:hint="eastAsia"/>
          <w:color w:val="000000" w:themeColor="text1"/>
          <w:szCs w:val="21"/>
        </w:rPr>
      </w:pPr>
      <w:r w:rsidRPr="007161D1">
        <w:rPr>
          <w:rFonts w:ascii="宋体" w:hAnsi="宋体" w:hint="eastAsia"/>
          <w:color w:val="000000" w:themeColor="text1"/>
          <w:szCs w:val="21"/>
        </w:rPr>
        <w:t>供应商提交的质疑存在下列情形之一的，不予受理：</w:t>
      </w:r>
    </w:p>
    <w:p w14:paraId="0DFA2FAC" w14:textId="77777777" w:rsidR="00F90D75" w:rsidRPr="007161D1" w:rsidRDefault="00000000" w:rsidP="003775CC">
      <w:pPr>
        <w:spacing w:after="0"/>
        <w:ind w:firstLineChars="200" w:firstLine="420"/>
        <w:rPr>
          <w:rFonts w:ascii="宋体" w:hAnsi="宋体" w:hint="eastAsia"/>
          <w:color w:val="000000" w:themeColor="text1"/>
          <w:szCs w:val="21"/>
        </w:rPr>
      </w:pPr>
      <w:r w:rsidRPr="007161D1">
        <w:rPr>
          <w:rFonts w:ascii="宋体" w:hAnsi="宋体" w:hint="eastAsia"/>
          <w:color w:val="000000" w:themeColor="text1"/>
          <w:szCs w:val="21"/>
        </w:rPr>
        <w:t>（1）质疑主体不满足要求的；</w:t>
      </w:r>
    </w:p>
    <w:p w14:paraId="52038278" w14:textId="77777777" w:rsidR="00F90D75" w:rsidRPr="007161D1" w:rsidRDefault="00000000" w:rsidP="003775CC">
      <w:pPr>
        <w:spacing w:after="0"/>
        <w:ind w:firstLineChars="200" w:firstLine="420"/>
        <w:rPr>
          <w:rFonts w:ascii="宋体" w:hAnsi="宋体" w:hint="eastAsia"/>
          <w:color w:val="000000" w:themeColor="text1"/>
          <w:szCs w:val="21"/>
        </w:rPr>
      </w:pPr>
      <w:r w:rsidRPr="007161D1">
        <w:rPr>
          <w:rFonts w:ascii="宋体" w:hAnsi="宋体" w:hint="eastAsia"/>
          <w:color w:val="000000" w:themeColor="text1"/>
          <w:szCs w:val="21"/>
        </w:rPr>
        <w:t>（2）供应商自身权益未受到损害的；</w:t>
      </w:r>
    </w:p>
    <w:p w14:paraId="6BB11D24" w14:textId="77777777" w:rsidR="00F90D75" w:rsidRPr="007161D1" w:rsidRDefault="00000000" w:rsidP="003775CC">
      <w:pPr>
        <w:spacing w:after="0"/>
        <w:ind w:firstLineChars="200" w:firstLine="420"/>
        <w:rPr>
          <w:rFonts w:ascii="宋体" w:hAnsi="宋体" w:hint="eastAsia"/>
          <w:color w:val="000000" w:themeColor="text1"/>
          <w:szCs w:val="21"/>
        </w:rPr>
      </w:pPr>
      <w:r w:rsidRPr="007161D1">
        <w:rPr>
          <w:rFonts w:ascii="宋体" w:hAnsi="宋体" w:hint="eastAsia"/>
          <w:color w:val="000000" w:themeColor="text1"/>
          <w:szCs w:val="21"/>
        </w:rPr>
        <w:t>（3）供应商未在法定质疑期限内提出质疑的；</w:t>
      </w:r>
    </w:p>
    <w:p w14:paraId="04B7EF55" w14:textId="77777777" w:rsidR="00F90D75" w:rsidRPr="007161D1" w:rsidRDefault="00000000" w:rsidP="003775CC">
      <w:pPr>
        <w:spacing w:after="0"/>
        <w:ind w:firstLineChars="200" w:firstLine="420"/>
        <w:rPr>
          <w:rFonts w:ascii="宋体" w:hAnsi="宋体" w:hint="eastAsia"/>
          <w:color w:val="000000" w:themeColor="text1"/>
          <w:szCs w:val="21"/>
        </w:rPr>
      </w:pPr>
      <w:r w:rsidRPr="007161D1">
        <w:rPr>
          <w:rFonts w:ascii="宋体" w:hAnsi="宋体" w:hint="eastAsia"/>
          <w:color w:val="000000" w:themeColor="text1"/>
          <w:szCs w:val="21"/>
        </w:rPr>
        <w:t>（4）质疑材料不全或者未按要求签字或者盖章的情况下，要求补正后，逾期未补正或者补正后仍不符合规定的；</w:t>
      </w:r>
    </w:p>
    <w:p w14:paraId="1F655018" w14:textId="77777777" w:rsidR="00F90D75" w:rsidRPr="007161D1" w:rsidRDefault="00000000" w:rsidP="003775CC">
      <w:pPr>
        <w:spacing w:after="0"/>
        <w:ind w:firstLineChars="200" w:firstLine="420"/>
        <w:rPr>
          <w:rFonts w:ascii="宋体" w:hAnsi="宋体" w:hint="eastAsia"/>
          <w:color w:val="000000" w:themeColor="text1"/>
          <w:szCs w:val="21"/>
        </w:rPr>
      </w:pPr>
      <w:r w:rsidRPr="007161D1">
        <w:rPr>
          <w:rFonts w:ascii="宋体" w:hAnsi="宋体" w:hint="eastAsia"/>
          <w:color w:val="000000" w:themeColor="text1"/>
          <w:szCs w:val="21"/>
        </w:rPr>
        <w:t>（5）其他不符合受理条件情形的。</w:t>
      </w:r>
    </w:p>
    <w:p w14:paraId="0CBE75C0" w14:textId="77777777" w:rsidR="00F90D75" w:rsidRPr="007161D1" w:rsidRDefault="00000000" w:rsidP="003775CC">
      <w:pPr>
        <w:spacing w:after="0"/>
        <w:ind w:firstLineChars="200" w:firstLine="420"/>
        <w:rPr>
          <w:rFonts w:ascii="宋体" w:hAnsi="宋体" w:hint="eastAsia"/>
          <w:color w:val="000000" w:themeColor="text1"/>
          <w:szCs w:val="21"/>
        </w:rPr>
      </w:pPr>
      <w:r w:rsidRPr="007161D1">
        <w:rPr>
          <w:rFonts w:ascii="宋体" w:hAnsi="宋体" w:hint="eastAsia"/>
          <w:color w:val="000000" w:themeColor="text1"/>
          <w:szCs w:val="21"/>
        </w:rPr>
        <w:lastRenderedPageBreak/>
        <w:t>质疑事项不予受理的，代理机构应当向供应商出具不符合质疑条件告知书。</w:t>
      </w:r>
    </w:p>
    <w:p w14:paraId="01B7EFBD" w14:textId="77777777" w:rsidR="00F90D75" w:rsidRPr="007161D1" w:rsidRDefault="00000000" w:rsidP="003775CC">
      <w:pPr>
        <w:spacing w:after="0"/>
        <w:ind w:firstLineChars="200" w:firstLine="420"/>
        <w:rPr>
          <w:rFonts w:ascii="宋体" w:hAnsi="宋体" w:hint="eastAsia"/>
          <w:color w:val="000000" w:themeColor="text1"/>
          <w:szCs w:val="21"/>
        </w:rPr>
      </w:pPr>
      <w:r w:rsidRPr="007161D1">
        <w:rPr>
          <w:rFonts w:ascii="宋体" w:hAnsi="宋体" w:hint="eastAsia"/>
          <w:color w:val="000000" w:themeColor="text1"/>
          <w:szCs w:val="21"/>
        </w:rPr>
        <w:t>52.7质疑答复时限</w:t>
      </w:r>
    </w:p>
    <w:p w14:paraId="0874E6DA" w14:textId="77777777" w:rsidR="00F90D75" w:rsidRPr="007161D1" w:rsidRDefault="00000000" w:rsidP="003775CC">
      <w:pPr>
        <w:spacing w:after="0"/>
        <w:ind w:firstLineChars="200" w:firstLine="420"/>
        <w:rPr>
          <w:rFonts w:ascii="宋体" w:hAnsi="宋体" w:hint="eastAsia"/>
          <w:color w:val="000000" w:themeColor="text1"/>
          <w:szCs w:val="21"/>
        </w:rPr>
      </w:pPr>
      <w:r w:rsidRPr="007161D1">
        <w:rPr>
          <w:rFonts w:ascii="宋体" w:hAnsi="宋体" w:hint="eastAsia"/>
          <w:color w:val="000000" w:themeColor="text1"/>
          <w:szCs w:val="21"/>
        </w:rPr>
        <w:t>自收文之日起七个工作日内。</w:t>
      </w:r>
    </w:p>
    <w:p w14:paraId="07C8EDBA" w14:textId="77777777" w:rsidR="00F90D75" w:rsidRPr="007161D1" w:rsidRDefault="00000000" w:rsidP="003775CC">
      <w:pPr>
        <w:spacing w:after="0"/>
        <w:ind w:firstLineChars="200" w:firstLine="420"/>
        <w:rPr>
          <w:rFonts w:ascii="宋体" w:hAnsi="宋体" w:hint="eastAsia"/>
          <w:color w:val="000000" w:themeColor="text1"/>
          <w:szCs w:val="21"/>
        </w:rPr>
      </w:pPr>
      <w:r w:rsidRPr="007161D1">
        <w:rPr>
          <w:rFonts w:ascii="宋体" w:hAnsi="宋体" w:hint="eastAsia"/>
          <w:color w:val="000000" w:themeColor="text1"/>
          <w:szCs w:val="21"/>
        </w:rPr>
        <w:t>52.8争议（投诉）</w:t>
      </w:r>
    </w:p>
    <w:p w14:paraId="4254A957" w14:textId="77777777" w:rsidR="00F90D75" w:rsidRPr="007161D1" w:rsidRDefault="00000000" w:rsidP="003775CC">
      <w:pPr>
        <w:spacing w:after="0"/>
        <w:ind w:firstLineChars="200" w:firstLine="420"/>
        <w:rPr>
          <w:rFonts w:ascii="宋体" w:hAnsi="宋体" w:hint="eastAsia"/>
          <w:color w:val="000000" w:themeColor="text1"/>
          <w:szCs w:val="21"/>
        </w:rPr>
      </w:pPr>
      <w:r w:rsidRPr="007161D1">
        <w:rPr>
          <w:rFonts w:ascii="宋体" w:hAnsi="宋体" w:hint="eastAsia"/>
          <w:color w:val="000000" w:themeColor="text1"/>
          <w:szCs w:val="21"/>
        </w:rPr>
        <w:t>对质疑答复不满意或者未在规定时间内答复的，提出质疑的供应商可以在答复期满后15个工作日内向本项目预算主管单位投诉。</w:t>
      </w:r>
    </w:p>
    <w:p w14:paraId="44F142B4" w14:textId="77777777" w:rsidR="00F90D75" w:rsidRPr="007161D1" w:rsidRDefault="00000000" w:rsidP="003775CC">
      <w:pPr>
        <w:spacing w:after="0"/>
        <w:ind w:firstLineChars="200" w:firstLine="420"/>
        <w:rPr>
          <w:rFonts w:ascii="黑体" w:eastAsia="黑体" w:hAnsi="宋体" w:hint="eastAsia"/>
          <w:color w:val="000000" w:themeColor="text1"/>
          <w:szCs w:val="21"/>
        </w:rPr>
      </w:pPr>
      <w:r w:rsidRPr="007161D1">
        <w:rPr>
          <w:rFonts w:ascii="黑体" w:eastAsia="黑体" w:hAnsi="宋体" w:hint="eastAsia"/>
          <w:color w:val="000000" w:themeColor="text1"/>
          <w:szCs w:val="21"/>
        </w:rPr>
        <w:t>53. 质疑后续处理</w:t>
      </w:r>
    </w:p>
    <w:p w14:paraId="7698CD00" w14:textId="77777777" w:rsidR="00F90D75" w:rsidRPr="007161D1" w:rsidRDefault="00000000" w:rsidP="003775CC">
      <w:pPr>
        <w:spacing w:after="0"/>
        <w:ind w:firstLineChars="200" w:firstLine="420"/>
        <w:rPr>
          <w:rFonts w:ascii="宋体" w:hAnsi="宋体" w:hint="eastAsia"/>
          <w:color w:val="000000" w:themeColor="text1"/>
          <w:szCs w:val="21"/>
        </w:rPr>
      </w:pPr>
      <w:r w:rsidRPr="007161D1">
        <w:rPr>
          <w:rFonts w:ascii="宋体" w:hAnsi="宋体" w:hint="eastAsia"/>
          <w:color w:val="000000" w:themeColor="text1"/>
          <w:szCs w:val="21"/>
        </w:rPr>
        <w:t>53.1供应商质疑不成立，或者成立但未对中标、成交结果构成影响的，继续开展采购活动。</w:t>
      </w:r>
    </w:p>
    <w:p w14:paraId="5EFD827E" w14:textId="77777777" w:rsidR="00F90D75" w:rsidRPr="007161D1" w:rsidRDefault="00000000" w:rsidP="003775CC">
      <w:pPr>
        <w:spacing w:after="0"/>
        <w:ind w:firstLineChars="200" w:firstLine="420"/>
        <w:jc w:val="left"/>
        <w:rPr>
          <w:color w:val="000000" w:themeColor="text1"/>
          <w:szCs w:val="21"/>
        </w:rPr>
      </w:pPr>
      <w:r w:rsidRPr="007161D1">
        <w:rPr>
          <w:rFonts w:ascii="宋体" w:hAnsi="宋体" w:hint="eastAsia"/>
          <w:color w:val="000000" w:themeColor="text1"/>
          <w:szCs w:val="21"/>
        </w:rPr>
        <w:t>53.2供应商质疑成立且影响或者可能影响中标、成交结果的，按照下列情况处理：（1）对采购文件提出的质疑，依法通过澄清或者修改可以继续开展采购活动的，澄清或者修改采购文件后继续开展采购活动；否则应当修改采购文件后重新开展采购活动。（2）对采购过程、中标或者成交结果提出的质疑，合格供应</w:t>
      </w:r>
      <w:proofErr w:type="gramStart"/>
      <w:r w:rsidRPr="007161D1">
        <w:rPr>
          <w:rFonts w:ascii="宋体" w:hAnsi="宋体" w:hint="eastAsia"/>
          <w:color w:val="000000" w:themeColor="text1"/>
          <w:szCs w:val="21"/>
        </w:rPr>
        <w:t>商符合</w:t>
      </w:r>
      <w:proofErr w:type="gramEnd"/>
      <w:r w:rsidRPr="007161D1">
        <w:rPr>
          <w:rFonts w:ascii="宋体" w:hAnsi="宋体" w:hint="eastAsia"/>
          <w:color w:val="000000" w:themeColor="text1"/>
          <w:szCs w:val="21"/>
        </w:rPr>
        <w:t>法定数量时，可以从合格的中标或者成交候选人中另行确定中标、成交供应商的，应当依法另行确定中标、成交供应商；否则应当重新开展采购活动。</w:t>
      </w:r>
    </w:p>
    <w:p w14:paraId="3E84019A" w14:textId="77777777" w:rsidR="00F90D75" w:rsidRPr="007161D1" w:rsidRDefault="00000000" w:rsidP="003775CC">
      <w:pPr>
        <w:spacing w:after="0"/>
        <w:jc w:val="center"/>
        <w:rPr>
          <w:color w:val="000000" w:themeColor="text1"/>
        </w:rPr>
      </w:pPr>
      <w:r w:rsidRPr="007161D1">
        <w:rPr>
          <w:color w:val="000000" w:themeColor="text1"/>
        </w:rPr>
        <w:t>---- END ----</w:t>
      </w:r>
      <w:bookmarkEnd w:id="92"/>
    </w:p>
    <w:p w14:paraId="693E4503" w14:textId="77777777" w:rsidR="00F90D75" w:rsidRPr="007161D1" w:rsidRDefault="00F90D75" w:rsidP="003775CC">
      <w:pPr>
        <w:spacing w:after="0"/>
        <w:rPr>
          <w:rFonts w:ascii="宋体" w:hAnsi="宋体" w:hint="eastAsia"/>
          <w:color w:val="000000" w:themeColor="text1"/>
          <w:szCs w:val="21"/>
        </w:rPr>
      </w:pPr>
    </w:p>
    <w:sectPr w:rsidR="00F90D75" w:rsidRPr="007161D1">
      <w:headerReference w:type="default" r:id="rId9"/>
      <w:footerReference w:type="even" r:id="rId10"/>
      <w:footerReference w:type="default" r:id="rId11"/>
      <w:headerReference w:type="first" r:id="rId12"/>
      <w:pgSz w:w="11907" w:h="16840"/>
      <w:pgMar w:top="1440" w:right="1797" w:bottom="1440" w:left="1797" w:header="851" w:footer="992" w:gutter="0"/>
      <w:cols w:space="425"/>
      <w:titlePg/>
      <w:docGrid w:linePitch="4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C8478C" w14:textId="77777777" w:rsidR="00D3236F" w:rsidRDefault="00D3236F">
      <w:pPr>
        <w:spacing w:after="0" w:line="240" w:lineRule="auto"/>
      </w:pPr>
      <w:r>
        <w:separator/>
      </w:r>
    </w:p>
  </w:endnote>
  <w:endnote w:type="continuationSeparator" w:id="0">
    <w:p w14:paraId="62E79870" w14:textId="77777777" w:rsidR="00D3236F" w:rsidRDefault="00D323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6"/>
    <w:family w:val="swiss"/>
    <w:pitch w:val="default"/>
    <w:sig w:usb0="00000000" w:usb1="00000000" w:usb2="0000003F" w:usb3="00000000" w:csb0="003F01FF" w:csb1="00000000"/>
  </w:font>
  <w:font w:name="隶书">
    <w:panose1 w:val="02010509060101010101"/>
    <w:charset w:val="86"/>
    <w:family w:val="modern"/>
    <w:pitch w:val="fixed"/>
    <w:sig w:usb0="00000001" w:usb1="080E0000" w:usb2="00000010" w:usb3="00000000" w:csb0="00040000" w:csb1="00000000"/>
  </w:font>
  <w:font w:name="monospace">
    <w:altName w:val="Segoe Print"/>
    <w:charset w:val="00"/>
    <w:family w:val="auto"/>
    <w:pitch w:val="default"/>
  </w:font>
  <w:font w:name="Verdana">
    <w:panose1 w:val="020B0604030504040204"/>
    <w:charset w:val="00"/>
    <w:family w:val="swiss"/>
    <w:pitch w:val="variable"/>
    <w:sig w:usb0="A00006FF" w:usb1="4000205B" w:usb2="00000010" w:usb3="00000000" w:csb0="0000019F" w:csb1="00000000"/>
  </w:font>
  <w:font w:name="仿宋_GB2312">
    <w:panose1 w:val="02010609030101010101"/>
    <w:charset w:val="86"/>
    <w:family w:val="modern"/>
    <w:pitch w:val="fixed"/>
    <w:sig w:usb0="00000001" w:usb1="080E0000" w:usb2="00000010" w:usb3="00000000" w:csb0="00040000" w:csb1="00000000"/>
  </w:font>
  <w:font w:name="长城仿宋">
    <w:altName w:val="仿宋"/>
    <w:charset w:val="86"/>
    <w:family w:val="modern"/>
    <w:pitch w:val="default"/>
    <w:sig w:usb0="00000000" w:usb1="00000000" w:usb2="00000010" w:usb3="00000000" w:csb0="00040000" w:csb1="00000000"/>
  </w:font>
  <w:font w:name="Helvetica">
    <w:panose1 w:val="020B0604020202020204"/>
    <w:charset w:val="00"/>
    <w:family w:val="swiss"/>
    <w:pitch w:val="default"/>
  </w:font>
  <w:font w:name="Tahoma">
    <w:panose1 w:val="020B0604030504040204"/>
    <w:charset w:val="00"/>
    <w:family w:val="swiss"/>
    <w:pitch w:val="variable"/>
    <w:sig w:usb0="E1002EFF" w:usb1="C000605B" w:usb2="00000029" w:usb3="00000000" w:csb0="000101FF" w:csb1="00000000"/>
  </w:font>
  <w:font w:name="文鼎粗黑">
    <w:altName w:val="黑体"/>
    <w:charset w:val="86"/>
    <w:family w:val="modern"/>
    <w:pitch w:val="default"/>
    <w:sig w:usb0="00000000" w:usb1="0000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Arial (W1)">
    <w:altName w:val="Times New Roman"/>
    <w:charset w:val="00"/>
    <w:family w:val="swiss"/>
    <w:pitch w:val="default"/>
    <w:sig w:usb0="00000000" w:usb1="00000000" w:usb2="00000009" w:usb3="00000000" w:csb0="000001FF" w:csb1="00000000"/>
  </w:font>
  <w:font w:name="Cambria">
    <w:panose1 w:val="02040503050406030204"/>
    <w:charset w:val="00"/>
    <w:family w:val="roman"/>
    <w:pitch w:val="variable"/>
    <w:sig w:usb0="E00006FF" w:usb1="420024FF" w:usb2="02000000" w:usb3="00000000" w:csb0="0000019F" w:csb1="00000000"/>
  </w:font>
  <w:font w:name="ˎ̥">
    <w:altName w:val="华文仿宋"/>
    <w:charset w:val="00"/>
    <w:family w:val="auto"/>
    <w:pitch w:val="default"/>
    <w:sig w:usb0="00000000" w:usb1="00000000" w:usb2="00000000" w:usb3="00000000" w:csb0="00040001" w:csb1="00000000"/>
  </w:font>
  <w:font w:name="??">
    <w:altName w:val="华文仿宋"/>
    <w:charset w:val="01"/>
    <w:family w:val="auto"/>
    <w:pitch w:val="default"/>
    <w:sig w:usb0="00000000" w:usb1="00000000" w:usb2="00000000" w:usb3="00000000" w:csb0="00040001" w:csb1="00000000"/>
  </w:font>
  <w:font w:name="汉仪细等线简">
    <w:altName w:val="华文仿宋"/>
    <w:charset w:val="86"/>
    <w:family w:val="modern"/>
    <w:pitch w:val="default"/>
    <w:sig w:usb0="00000000" w:usb1="00000000" w:usb2="00000012" w:usb3="00000000" w:csb0="00040000" w:csb1="00000000"/>
  </w:font>
  <w:font w:name="H Yb 2gj">
    <w:altName w:val="华文仿宋"/>
    <w:charset w:val="86"/>
    <w:family w:val="auto"/>
    <w:pitch w:val="default"/>
    <w:sig w:usb0="00000000" w:usb1="00000000" w:usb2="00000010" w:usb3="00000000" w:csb0="00040000" w:csb1="00000000"/>
  </w:font>
  <w:font w:name="幼圆">
    <w:panose1 w:val="0201050906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方正小标宋简体">
    <w:panose1 w:val="02010601030101010101"/>
    <w:charset w:val="86"/>
    <w:family w:val="auto"/>
    <w:pitch w:val="variable"/>
    <w:sig w:usb0="00000001" w:usb1="080E0000" w:usb2="00000010" w:usb3="00000000" w:csb0="00040000" w:csb1="00000000"/>
  </w:font>
  <w:font w:name="Segoe UI Symbol">
    <w:panose1 w:val="020B0502040204020203"/>
    <w:charset w:val="00"/>
    <w:family w:val="swiss"/>
    <w:pitch w:val="variable"/>
    <w:sig w:usb0="800001E3" w:usb1="1200FFEF" w:usb2="0004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4D033" w14:textId="77777777" w:rsidR="00F90D75" w:rsidRDefault="00000000">
    <w:pPr>
      <w:pStyle w:val="af7"/>
      <w:framePr w:wrap="around" w:vAnchor="text" w:hAnchor="margin" w:xAlign="center" w:y="1"/>
      <w:rPr>
        <w:rStyle w:val="aff5"/>
      </w:rPr>
    </w:pPr>
    <w:r>
      <w:rPr>
        <w:rStyle w:val="aff5"/>
      </w:rPr>
      <w:fldChar w:fldCharType="begin"/>
    </w:r>
    <w:r>
      <w:rPr>
        <w:rStyle w:val="aff5"/>
      </w:rPr>
      <w:instrText xml:space="preserve">PAGE  </w:instrText>
    </w:r>
    <w:r>
      <w:rPr>
        <w:rStyle w:val="aff5"/>
      </w:rPr>
      <w:fldChar w:fldCharType="separate"/>
    </w:r>
    <w:r>
      <w:rPr>
        <w:rStyle w:val="aff5"/>
      </w:rPr>
      <w:t>10</w:t>
    </w:r>
    <w:r>
      <w:rPr>
        <w:rStyle w:val="aff5"/>
      </w:rPr>
      <w:fldChar w:fldCharType="end"/>
    </w:r>
  </w:p>
  <w:p w14:paraId="19E3FCC3" w14:textId="77777777" w:rsidR="00F90D75" w:rsidRDefault="00F90D75">
    <w:pPr>
      <w:pStyle w:val="af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E065F" w14:textId="77777777" w:rsidR="00F90D75" w:rsidRDefault="00000000">
    <w:pPr>
      <w:pStyle w:val="af7"/>
      <w:framePr w:wrap="around" w:vAnchor="text" w:hAnchor="margin" w:xAlign="center" w:y="1"/>
      <w:rPr>
        <w:rStyle w:val="aff5"/>
      </w:rPr>
    </w:pPr>
    <w:r>
      <w:t xml:space="preserve">- </w:t>
    </w:r>
    <w:r>
      <w:fldChar w:fldCharType="begin"/>
    </w:r>
    <w:r>
      <w:instrText xml:space="preserve"> PAGE </w:instrText>
    </w:r>
    <w:r>
      <w:fldChar w:fldCharType="separate"/>
    </w:r>
    <w:r>
      <w:t>54</w:t>
    </w:r>
    <w:r>
      <w:fldChar w:fldCharType="end"/>
    </w:r>
    <w:r>
      <w:t xml:space="preserve"> -</w:t>
    </w:r>
  </w:p>
  <w:p w14:paraId="3B4753C9" w14:textId="77777777" w:rsidR="00F90D75" w:rsidRDefault="00F90D75">
    <w:pPr>
      <w:pStyle w:val="af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311C4C" w14:textId="77777777" w:rsidR="00D3236F" w:rsidRDefault="00D3236F">
      <w:pPr>
        <w:spacing w:after="0" w:line="240" w:lineRule="auto"/>
      </w:pPr>
      <w:r>
        <w:separator/>
      </w:r>
    </w:p>
  </w:footnote>
  <w:footnote w:type="continuationSeparator" w:id="0">
    <w:p w14:paraId="2BEBA663" w14:textId="77777777" w:rsidR="00D3236F" w:rsidRDefault="00D323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22148" w14:textId="77777777" w:rsidR="00F90D75" w:rsidRDefault="00F90D75">
    <w:pPr>
      <w:pBdr>
        <w:top w:val="none" w:sz="0" w:space="1" w:color="auto"/>
        <w:left w:val="none" w:sz="0" w:space="4" w:color="auto"/>
        <w:bottom w:val="none" w:sz="0" w:space="1" w:color="auto"/>
        <w:right w:val="none" w:sz="0" w:space="4" w:color="auto"/>
      </w:pBdr>
      <w:tabs>
        <w:tab w:val="center" w:pos="4153"/>
        <w:tab w:val="right" w:pos="8306"/>
      </w:tabs>
      <w:snapToGrid w:val="0"/>
      <w:rPr>
        <w:sz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EDF03" w14:textId="77777777" w:rsidR="00F90D75" w:rsidRDefault="00F90D75">
    <w:pPr>
      <w:pStyle w:val="af9"/>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FFFFF7C"/>
    <w:lvl w:ilvl="0">
      <w:start w:val="1"/>
      <w:numFmt w:val="decimal"/>
      <w:pStyle w:val="41"/>
      <w:lvlText w:val="%1."/>
      <w:lvlJc w:val="left"/>
      <w:pPr>
        <w:tabs>
          <w:tab w:val="left" w:pos="2040"/>
        </w:tabs>
        <w:ind w:leftChars="800" w:left="2040" w:hangingChars="200" w:hanging="360"/>
      </w:pPr>
    </w:lvl>
  </w:abstractNum>
  <w:abstractNum w:abstractNumId="1" w15:restartNumberingAfterBreak="0">
    <w:nsid w:val="FFFFFF89"/>
    <w:multiLevelType w:val="singleLevel"/>
    <w:tmpl w:val="FFFFFF89"/>
    <w:lvl w:ilvl="0">
      <w:start w:val="1"/>
      <w:numFmt w:val="bullet"/>
      <w:pStyle w:val="a"/>
      <w:lvlText w:val=""/>
      <w:lvlJc w:val="left"/>
      <w:pPr>
        <w:tabs>
          <w:tab w:val="left" w:pos="360"/>
        </w:tabs>
        <w:ind w:left="360" w:hangingChars="200" w:hanging="360"/>
      </w:pPr>
      <w:rPr>
        <w:rFonts w:ascii="Wingdings" w:hAnsi="Wingdings" w:hint="default"/>
      </w:rPr>
    </w:lvl>
  </w:abstractNum>
  <w:abstractNum w:abstractNumId="2" w15:restartNumberingAfterBreak="0">
    <w:nsid w:val="12503483"/>
    <w:multiLevelType w:val="multilevel"/>
    <w:tmpl w:val="12503483"/>
    <w:lvl w:ilvl="0">
      <w:start w:val="1"/>
      <w:numFmt w:val="bullet"/>
      <w:pStyle w:val="a0"/>
      <w:lvlText w:val=""/>
      <w:lvlJc w:val="left"/>
      <w:pPr>
        <w:tabs>
          <w:tab w:val="left" w:pos="420"/>
        </w:tabs>
        <w:ind w:left="420" w:hanging="420"/>
      </w:pPr>
      <w:rPr>
        <w:rFonts w:ascii="Wingdings" w:hAnsi="Wingdings" w:hint="default"/>
      </w:rPr>
    </w:lvl>
    <w:lvl w:ilvl="1">
      <w:start w:val="1"/>
      <w:numFmt w:val="bullet"/>
      <w:pStyle w:val="a1"/>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3" w15:restartNumberingAfterBreak="0">
    <w:nsid w:val="160D20D0"/>
    <w:multiLevelType w:val="multilevel"/>
    <w:tmpl w:val="160D20D0"/>
    <w:lvl w:ilvl="0">
      <w:start w:val="1"/>
      <w:numFmt w:val="bullet"/>
      <w:pStyle w:val="RFItextfrom3rdLevel"/>
      <w:lvlText w:val=""/>
      <w:lvlJc w:val="left"/>
      <w:pPr>
        <w:tabs>
          <w:tab w:val="left" w:pos="840"/>
        </w:tabs>
        <w:ind w:left="840" w:hanging="420"/>
      </w:pPr>
      <w:rPr>
        <w:rFonts w:ascii="Wingdings" w:hAnsi="Wingdings" w:hint="default"/>
      </w:rPr>
    </w:lvl>
    <w:lvl w:ilvl="1">
      <w:start w:val="1"/>
      <w:numFmt w:val="bullet"/>
      <w:pStyle w:val="a2"/>
      <w:lvlText w:val=""/>
      <w:lvlJc w:val="left"/>
      <w:pPr>
        <w:tabs>
          <w:tab w:val="left" w:pos="1260"/>
        </w:tabs>
        <w:ind w:left="1260" w:hanging="420"/>
      </w:pPr>
      <w:rPr>
        <w:rFonts w:ascii="Wingdings" w:hAnsi="Wingdings" w:hint="default"/>
      </w:rPr>
    </w:lvl>
    <w:lvl w:ilvl="2">
      <w:start w:val="1"/>
      <w:numFmt w:val="bullet"/>
      <w:lvlText w:val=""/>
      <w:lvlJc w:val="left"/>
      <w:pPr>
        <w:tabs>
          <w:tab w:val="left" w:pos="1680"/>
        </w:tabs>
        <w:ind w:left="1680" w:hanging="420"/>
      </w:pPr>
      <w:rPr>
        <w:rFonts w:ascii="Wingdings" w:hAnsi="Wingdings" w:hint="default"/>
      </w:rPr>
    </w:lvl>
    <w:lvl w:ilvl="3">
      <w:start w:val="1"/>
      <w:numFmt w:val="bullet"/>
      <w:lvlText w:val=""/>
      <w:lvlJc w:val="left"/>
      <w:pPr>
        <w:tabs>
          <w:tab w:val="left" w:pos="2100"/>
        </w:tabs>
        <w:ind w:left="2100" w:hanging="420"/>
      </w:pPr>
      <w:rPr>
        <w:rFonts w:ascii="Wingdings" w:hAnsi="Wingdings" w:hint="default"/>
      </w:rPr>
    </w:lvl>
    <w:lvl w:ilvl="4">
      <w:start w:val="1"/>
      <w:numFmt w:val="bullet"/>
      <w:lvlText w:val=""/>
      <w:lvlJc w:val="left"/>
      <w:pPr>
        <w:tabs>
          <w:tab w:val="left" w:pos="2520"/>
        </w:tabs>
        <w:ind w:left="2520" w:hanging="420"/>
      </w:pPr>
      <w:rPr>
        <w:rFonts w:ascii="Wingdings" w:hAnsi="Wingdings" w:hint="default"/>
      </w:rPr>
    </w:lvl>
    <w:lvl w:ilvl="5">
      <w:start w:val="1"/>
      <w:numFmt w:val="bullet"/>
      <w:lvlText w:val=""/>
      <w:lvlJc w:val="left"/>
      <w:pPr>
        <w:tabs>
          <w:tab w:val="left" w:pos="2940"/>
        </w:tabs>
        <w:ind w:left="2940" w:hanging="420"/>
      </w:pPr>
      <w:rPr>
        <w:rFonts w:ascii="Wingdings" w:hAnsi="Wingdings" w:hint="default"/>
      </w:rPr>
    </w:lvl>
    <w:lvl w:ilvl="6">
      <w:start w:val="1"/>
      <w:numFmt w:val="bullet"/>
      <w:lvlText w:val=""/>
      <w:lvlJc w:val="left"/>
      <w:pPr>
        <w:tabs>
          <w:tab w:val="left" w:pos="3360"/>
        </w:tabs>
        <w:ind w:left="3360" w:hanging="420"/>
      </w:pPr>
      <w:rPr>
        <w:rFonts w:ascii="Wingdings" w:hAnsi="Wingdings" w:hint="default"/>
      </w:rPr>
    </w:lvl>
    <w:lvl w:ilvl="7">
      <w:start w:val="1"/>
      <w:numFmt w:val="bullet"/>
      <w:lvlText w:val=""/>
      <w:lvlJc w:val="left"/>
      <w:pPr>
        <w:tabs>
          <w:tab w:val="left" w:pos="3780"/>
        </w:tabs>
        <w:ind w:left="3780" w:hanging="420"/>
      </w:pPr>
      <w:rPr>
        <w:rFonts w:ascii="Wingdings" w:hAnsi="Wingdings" w:hint="default"/>
      </w:rPr>
    </w:lvl>
    <w:lvl w:ilvl="8">
      <w:start w:val="1"/>
      <w:numFmt w:val="bullet"/>
      <w:lvlText w:val=""/>
      <w:lvlJc w:val="left"/>
      <w:pPr>
        <w:tabs>
          <w:tab w:val="left" w:pos="4200"/>
        </w:tabs>
        <w:ind w:left="4200" w:hanging="420"/>
      </w:pPr>
      <w:rPr>
        <w:rFonts w:ascii="Wingdings" w:hAnsi="Wingdings" w:hint="default"/>
      </w:rPr>
    </w:lvl>
  </w:abstractNum>
  <w:abstractNum w:abstractNumId="4" w15:restartNumberingAfterBreak="0">
    <w:nsid w:val="2F395B7B"/>
    <w:multiLevelType w:val="multilevel"/>
    <w:tmpl w:val="2F395B7B"/>
    <w:lvl w:ilvl="0">
      <w:start w:val="1"/>
      <w:numFmt w:val="bullet"/>
      <w:pStyle w:val="1"/>
      <w:lvlText w:val=""/>
      <w:lvlJc w:val="left"/>
      <w:pPr>
        <w:tabs>
          <w:tab w:val="left" w:pos="360"/>
        </w:tabs>
        <w:ind w:left="360" w:hanging="360"/>
      </w:pPr>
      <w:rPr>
        <w:rFonts w:ascii="Symbol" w:hAnsi="Symbol" w:hint="default"/>
      </w:rPr>
    </w:lvl>
    <w:lvl w:ilvl="1">
      <w:start w:val="1"/>
      <w:numFmt w:val="bullet"/>
      <w:lvlText w:val=""/>
      <w:lvlJc w:val="left"/>
      <w:pPr>
        <w:tabs>
          <w:tab w:val="left" w:pos="1140"/>
        </w:tabs>
        <w:ind w:left="1140" w:hanging="420"/>
      </w:pPr>
      <w:rPr>
        <w:rFonts w:ascii="Wingdings" w:hAnsi="Wingdings" w:hint="default"/>
      </w:rPr>
    </w:lvl>
    <w:lvl w:ilvl="2">
      <w:start w:val="1"/>
      <w:numFmt w:val="bullet"/>
      <w:lvlText w:val=""/>
      <w:lvlJc w:val="left"/>
      <w:pPr>
        <w:tabs>
          <w:tab w:val="left" w:pos="1800"/>
        </w:tabs>
        <w:ind w:left="1800" w:hanging="360"/>
      </w:pPr>
      <w:rPr>
        <w:rFonts w:ascii="Wingdings" w:hAnsi="Wingdings" w:hint="default"/>
      </w:rPr>
    </w:lvl>
    <w:lvl w:ilvl="3">
      <w:start w:val="1"/>
      <w:numFmt w:val="bullet"/>
      <w:lvlText w:val=""/>
      <w:lvlJc w:val="left"/>
      <w:pPr>
        <w:tabs>
          <w:tab w:val="left" w:pos="2520"/>
        </w:tabs>
        <w:ind w:left="2520" w:hanging="360"/>
      </w:pPr>
      <w:rPr>
        <w:rFonts w:ascii="Symbol" w:hAnsi="Symbol" w:hint="default"/>
      </w:rPr>
    </w:lvl>
    <w:lvl w:ilvl="4">
      <w:start w:val="1"/>
      <w:numFmt w:val="bullet"/>
      <w:lvlText w:val="o"/>
      <w:lvlJc w:val="left"/>
      <w:pPr>
        <w:tabs>
          <w:tab w:val="left" w:pos="3240"/>
        </w:tabs>
        <w:ind w:left="3240" w:hanging="360"/>
      </w:pPr>
      <w:rPr>
        <w:rFonts w:ascii="Courier New" w:hAnsi="Courier New" w:cs="Courier New" w:hint="default"/>
      </w:rPr>
    </w:lvl>
    <w:lvl w:ilvl="5">
      <w:start w:val="1"/>
      <w:numFmt w:val="bullet"/>
      <w:lvlText w:val=""/>
      <w:lvlJc w:val="left"/>
      <w:pPr>
        <w:tabs>
          <w:tab w:val="left" w:pos="3960"/>
        </w:tabs>
        <w:ind w:left="3960" w:hanging="360"/>
      </w:pPr>
      <w:rPr>
        <w:rFonts w:ascii="Wingdings" w:hAnsi="Wingdings" w:hint="default"/>
      </w:rPr>
    </w:lvl>
    <w:lvl w:ilvl="6">
      <w:start w:val="1"/>
      <w:numFmt w:val="bullet"/>
      <w:lvlText w:val=""/>
      <w:lvlJc w:val="left"/>
      <w:pPr>
        <w:tabs>
          <w:tab w:val="left" w:pos="4680"/>
        </w:tabs>
        <w:ind w:left="4680" w:hanging="360"/>
      </w:pPr>
      <w:rPr>
        <w:rFonts w:ascii="Symbol" w:hAnsi="Symbol" w:hint="default"/>
      </w:rPr>
    </w:lvl>
    <w:lvl w:ilvl="7">
      <w:start w:val="1"/>
      <w:numFmt w:val="bullet"/>
      <w:lvlText w:val="o"/>
      <w:lvlJc w:val="left"/>
      <w:pPr>
        <w:tabs>
          <w:tab w:val="left" w:pos="5400"/>
        </w:tabs>
        <w:ind w:left="5400" w:hanging="360"/>
      </w:pPr>
      <w:rPr>
        <w:rFonts w:ascii="Courier New" w:hAnsi="Courier New" w:cs="Courier New" w:hint="default"/>
      </w:rPr>
    </w:lvl>
    <w:lvl w:ilvl="8">
      <w:start w:val="1"/>
      <w:numFmt w:val="bullet"/>
      <w:lvlText w:val=""/>
      <w:lvlJc w:val="left"/>
      <w:pPr>
        <w:tabs>
          <w:tab w:val="left" w:pos="6120"/>
        </w:tabs>
        <w:ind w:left="6120" w:hanging="360"/>
      </w:pPr>
      <w:rPr>
        <w:rFonts w:ascii="Wingdings" w:hAnsi="Wingdings" w:hint="default"/>
      </w:rPr>
    </w:lvl>
  </w:abstractNum>
  <w:abstractNum w:abstractNumId="5" w15:restartNumberingAfterBreak="0">
    <w:nsid w:val="34416252"/>
    <w:multiLevelType w:val="multilevel"/>
    <w:tmpl w:val="34416252"/>
    <w:lvl w:ilvl="0">
      <w:start w:val="1"/>
      <w:numFmt w:val="japaneseCounting"/>
      <w:lvlText w:val="第%1章"/>
      <w:lvlJc w:val="left"/>
      <w:pPr>
        <w:ind w:left="1080" w:hanging="108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7AEF7716"/>
    <w:multiLevelType w:val="multilevel"/>
    <w:tmpl w:val="7AEF7716"/>
    <w:lvl w:ilvl="0">
      <w:start w:val="1"/>
      <w:numFmt w:val="chineseCountingThousand"/>
      <w:pStyle w:val="3"/>
      <w:lvlText w:val="%1"/>
      <w:lvlJc w:val="left"/>
      <w:pPr>
        <w:tabs>
          <w:tab w:val="left" w:pos="1290"/>
        </w:tabs>
        <w:ind w:left="630" w:hanging="420"/>
      </w:pPr>
      <w:rPr>
        <w:rFonts w:hint="eastAsia"/>
        <w:sz w:val="32"/>
        <w:szCs w:val="32"/>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16cid:durableId="1124421334">
    <w:abstractNumId w:val="1"/>
  </w:num>
  <w:num w:numId="2" w16cid:durableId="1618293643">
    <w:abstractNumId w:val="0"/>
  </w:num>
  <w:num w:numId="3" w16cid:durableId="29498351">
    <w:abstractNumId w:val="3"/>
  </w:num>
  <w:num w:numId="4" w16cid:durableId="965240420">
    <w:abstractNumId w:val="2"/>
  </w:num>
  <w:num w:numId="5" w16cid:durableId="2012683417">
    <w:abstractNumId w:val="6"/>
  </w:num>
  <w:num w:numId="6" w16cid:durableId="1680506303">
    <w:abstractNumId w:val="4"/>
  </w:num>
  <w:num w:numId="7" w16cid:durableId="118236110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hideSpellingErrors/>
  <w:proofState w:spelling="clean" w:grammar="clean"/>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TBmYzVhOTc4YmY4MGI2NTYwZDU1MzU4OTQwOTA3OTUifQ=="/>
  </w:docVars>
  <w:rsids>
    <w:rsidRoot w:val="006C5683"/>
    <w:rsid w:val="00000AD9"/>
    <w:rsid w:val="000041AD"/>
    <w:rsid w:val="000043C0"/>
    <w:rsid w:val="000050CA"/>
    <w:rsid w:val="000051C6"/>
    <w:rsid w:val="00005215"/>
    <w:rsid w:val="00005A10"/>
    <w:rsid w:val="00005D3D"/>
    <w:rsid w:val="00006F7B"/>
    <w:rsid w:val="00007355"/>
    <w:rsid w:val="00007951"/>
    <w:rsid w:val="00007DB0"/>
    <w:rsid w:val="00010063"/>
    <w:rsid w:val="00010102"/>
    <w:rsid w:val="00010423"/>
    <w:rsid w:val="00011EA6"/>
    <w:rsid w:val="000122CD"/>
    <w:rsid w:val="00012B21"/>
    <w:rsid w:val="00012CCE"/>
    <w:rsid w:val="0001300F"/>
    <w:rsid w:val="00013262"/>
    <w:rsid w:val="0001480D"/>
    <w:rsid w:val="00014A5C"/>
    <w:rsid w:val="00015388"/>
    <w:rsid w:val="00015BDD"/>
    <w:rsid w:val="00015C88"/>
    <w:rsid w:val="000162DC"/>
    <w:rsid w:val="000169F2"/>
    <w:rsid w:val="00016D97"/>
    <w:rsid w:val="0001716B"/>
    <w:rsid w:val="00017F81"/>
    <w:rsid w:val="00020691"/>
    <w:rsid w:val="000211EA"/>
    <w:rsid w:val="000216FA"/>
    <w:rsid w:val="00021953"/>
    <w:rsid w:val="000234B2"/>
    <w:rsid w:val="00025AE4"/>
    <w:rsid w:val="0002684B"/>
    <w:rsid w:val="000269F0"/>
    <w:rsid w:val="00027645"/>
    <w:rsid w:val="00027DAC"/>
    <w:rsid w:val="000300AE"/>
    <w:rsid w:val="000300EE"/>
    <w:rsid w:val="000302B6"/>
    <w:rsid w:val="0003106D"/>
    <w:rsid w:val="00031700"/>
    <w:rsid w:val="00031F6E"/>
    <w:rsid w:val="0003277F"/>
    <w:rsid w:val="00032948"/>
    <w:rsid w:val="00032ACA"/>
    <w:rsid w:val="00032B0A"/>
    <w:rsid w:val="0003315D"/>
    <w:rsid w:val="00033DE7"/>
    <w:rsid w:val="0003541F"/>
    <w:rsid w:val="00035817"/>
    <w:rsid w:val="00035CD1"/>
    <w:rsid w:val="00036A2B"/>
    <w:rsid w:val="000377D2"/>
    <w:rsid w:val="00040D3C"/>
    <w:rsid w:val="00040E5A"/>
    <w:rsid w:val="000417D2"/>
    <w:rsid w:val="00042897"/>
    <w:rsid w:val="00042C84"/>
    <w:rsid w:val="00043739"/>
    <w:rsid w:val="00043A89"/>
    <w:rsid w:val="00045739"/>
    <w:rsid w:val="00046D30"/>
    <w:rsid w:val="000510B6"/>
    <w:rsid w:val="00051133"/>
    <w:rsid w:val="00051EB5"/>
    <w:rsid w:val="00051F3F"/>
    <w:rsid w:val="000521D8"/>
    <w:rsid w:val="00052BC1"/>
    <w:rsid w:val="00053A89"/>
    <w:rsid w:val="00054D1F"/>
    <w:rsid w:val="0005582B"/>
    <w:rsid w:val="00056247"/>
    <w:rsid w:val="00056292"/>
    <w:rsid w:val="00056C11"/>
    <w:rsid w:val="00057302"/>
    <w:rsid w:val="00057332"/>
    <w:rsid w:val="0005785A"/>
    <w:rsid w:val="00057D00"/>
    <w:rsid w:val="00057DC0"/>
    <w:rsid w:val="00060B1F"/>
    <w:rsid w:val="0006267A"/>
    <w:rsid w:val="00062D0D"/>
    <w:rsid w:val="0006335B"/>
    <w:rsid w:val="00063C25"/>
    <w:rsid w:val="00064231"/>
    <w:rsid w:val="000647AF"/>
    <w:rsid w:val="00064892"/>
    <w:rsid w:val="00064C7A"/>
    <w:rsid w:val="00066026"/>
    <w:rsid w:val="000661FF"/>
    <w:rsid w:val="00066537"/>
    <w:rsid w:val="0006660A"/>
    <w:rsid w:val="0006670C"/>
    <w:rsid w:val="00067960"/>
    <w:rsid w:val="0007003A"/>
    <w:rsid w:val="00070210"/>
    <w:rsid w:val="000707BF"/>
    <w:rsid w:val="000722CF"/>
    <w:rsid w:val="0007277D"/>
    <w:rsid w:val="000734CD"/>
    <w:rsid w:val="00074403"/>
    <w:rsid w:val="00074CF0"/>
    <w:rsid w:val="000750DC"/>
    <w:rsid w:val="00075735"/>
    <w:rsid w:val="0007583C"/>
    <w:rsid w:val="00076057"/>
    <w:rsid w:val="000770EC"/>
    <w:rsid w:val="00081E95"/>
    <w:rsid w:val="00082667"/>
    <w:rsid w:val="00082AD2"/>
    <w:rsid w:val="00083DC6"/>
    <w:rsid w:val="000840D4"/>
    <w:rsid w:val="00084857"/>
    <w:rsid w:val="00084F26"/>
    <w:rsid w:val="0008503C"/>
    <w:rsid w:val="000850AF"/>
    <w:rsid w:val="0008517A"/>
    <w:rsid w:val="000852EB"/>
    <w:rsid w:val="00086539"/>
    <w:rsid w:val="000869D8"/>
    <w:rsid w:val="00086CA6"/>
    <w:rsid w:val="00090213"/>
    <w:rsid w:val="000903AC"/>
    <w:rsid w:val="000904F3"/>
    <w:rsid w:val="00092FC7"/>
    <w:rsid w:val="00093133"/>
    <w:rsid w:val="0009395E"/>
    <w:rsid w:val="00094603"/>
    <w:rsid w:val="000954D5"/>
    <w:rsid w:val="00095723"/>
    <w:rsid w:val="0009618D"/>
    <w:rsid w:val="0009709B"/>
    <w:rsid w:val="000975E3"/>
    <w:rsid w:val="00097B87"/>
    <w:rsid w:val="00097DDA"/>
    <w:rsid w:val="000A1DD1"/>
    <w:rsid w:val="000A21A5"/>
    <w:rsid w:val="000A2A76"/>
    <w:rsid w:val="000A3908"/>
    <w:rsid w:val="000A4C29"/>
    <w:rsid w:val="000A5EA4"/>
    <w:rsid w:val="000A69DB"/>
    <w:rsid w:val="000A6E2B"/>
    <w:rsid w:val="000A79D3"/>
    <w:rsid w:val="000A7F0F"/>
    <w:rsid w:val="000B05E2"/>
    <w:rsid w:val="000B0C99"/>
    <w:rsid w:val="000B0F8B"/>
    <w:rsid w:val="000B2213"/>
    <w:rsid w:val="000B2568"/>
    <w:rsid w:val="000B41BB"/>
    <w:rsid w:val="000B5357"/>
    <w:rsid w:val="000B5853"/>
    <w:rsid w:val="000B5918"/>
    <w:rsid w:val="000B597F"/>
    <w:rsid w:val="000B634D"/>
    <w:rsid w:val="000B7465"/>
    <w:rsid w:val="000B7E42"/>
    <w:rsid w:val="000C14CB"/>
    <w:rsid w:val="000C18BC"/>
    <w:rsid w:val="000C1EE4"/>
    <w:rsid w:val="000C1FF9"/>
    <w:rsid w:val="000C21C4"/>
    <w:rsid w:val="000C4151"/>
    <w:rsid w:val="000C4425"/>
    <w:rsid w:val="000C4B12"/>
    <w:rsid w:val="000C4FCB"/>
    <w:rsid w:val="000C5EA0"/>
    <w:rsid w:val="000C5FA7"/>
    <w:rsid w:val="000C65E4"/>
    <w:rsid w:val="000C7E71"/>
    <w:rsid w:val="000D16AA"/>
    <w:rsid w:val="000D1A7D"/>
    <w:rsid w:val="000D2309"/>
    <w:rsid w:val="000D2CCA"/>
    <w:rsid w:val="000D366B"/>
    <w:rsid w:val="000D38F9"/>
    <w:rsid w:val="000D4664"/>
    <w:rsid w:val="000D5D6B"/>
    <w:rsid w:val="000D62C8"/>
    <w:rsid w:val="000D7A20"/>
    <w:rsid w:val="000E0BFC"/>
    <w:rsid w:val="000E161C"/>
    <w:rsid w:val="000E266E"/>
    <w:rsid w:val="000E2B61"/>
    <w:rsid w:val="000E3166"/>
    <w:rsid w:val="000E410F"/>
    <w:rsid w:val="000E470B"/>
    <w:rsid w:val="000E4A66"/>
    <w:rsid w:val="000E4DE8"/>
    <w:rsid w:val="000E50F5"/>
    <w:rsid w:val="000E5906"/>
    <w:rsid w:val="000E5E99"/>
    <w:rsid w:val="000E73D9"/>
    <w:rsid w:val="000F0C3B"/>
    <w:rsid w:val="000F0E9F"/>
    <w:rsid w:val="000F1540"/>
    <w:rsid w:val="000F2065"/>
    <w:rsid w:val="000F256D"/>
    <w:rsid w:val="000F2A88"/>
    <w:rsid w:val="000F2C23"/>
    <w:rsid w:val="000F2D1B"/>
    <w:rsid w:val="000F3658"/>
    <w:rsid w:val="000F3697"/>
    <w:rsid w:val="000F3B37"/>
    <w:rsid w:val="000F3F12"/>
    <w:rsid w:val="000F4478"/>
    <w:rsid w:val="000F565B"/>
    <w:rsid w:val="000F5C6C"/>
    <w:rsid w:val="000F5F3F"/>
    <w:rsid w:val="00100570"/>
    <w:rsid w:val="0010184B"/>
    <w:rsid w:val="00101CE5"/>
    <w:rsid w:val="00101DD0"/>
    <w:rsid w:val="00102555"/>
    <w:rsid w:val="001029C0"/>
    <w:rsid w:val="00102B4B"/>
    <w:rsid w:val="00103AB9"/>
    <w:rsid w:val="00103E80"/>
    <w:rsid w:val="00104CC6"/>
    <w:rsid w:val="001061A4"/>
    <w:rsid w:val="00107187"/>
    <w:rsid w:val="00107272"/>
    <w:rsid w:val="00107D54"/>
    <w:rsid w:val="00110B62"/>
    <w:rsid w:val="001110F0"/>
    <w:rsid w:val="00111581"/>
    <w:rsid w:val="00111CEB"/>
    <w:rsid w:val="00111F8F"/>
    <w:rsid w:val="0011235F"/>
    <w:rsid w:val="0011245C"/>
    <w:rsid w:val="00114BCB"/>
    <w:rsid w:val="0011500F"/>
    <w:rsid w:val="00115A55"/>
    <w:rsid w:val="0011665D"/>
    <w:rsid w:val="00116AAC"/>
    <w:rsid w:val="0011754F"/>
    <w:rsid w:val="00117D55"/>
    <w:rsid w:val="001204B2"/>
    <w:rsid w:val="001212EF"/>
    <w:rsid w:val="001217DC"/>
    <w:rsid w:val="00121F81"/>
    <w:rsid w:val="0012203F"/>
    <w:rsid w:val="00123CC6"/>
    <w:rsid w:val="00124569"/>
    <w:rsid w:val="00124A48"/>
    <w:rsid w:val="00125689"/>
    <w:rsid w:val="00125C8A"/>
    <w:rsid w:val="001261FC"/>
    <w:rsid w:val="00126CD7"/>
    <w:rsid w:val="001306FE"/>
    <w:rsid w:val="00130827"/>
    <w:rsid w:val="001308A2"/>
    <w:rsid w:val="00131140"/>
    <w:rsid w:val="001312D1"/>
    <w:rsid w:val="00132FD3"/>
    <w:rsid w:val="00133A61"/>
    <w:rsid w:val="001341E8"/>
    <w:rsid w:val="001362BD"/>
    <w:rsid w:val="0013673A"/>
    <w:rsid w:val="00137F86"/>
    <w:rsid w:val="001410EB"/>
    <w:rsid w:val="00141B41"/>
    <w:rsid w:val="0014335A"/>
    <w:rsid w:val="00143554"/>
    <w:rsid w:val="00143653"/>
    <w:rsid w:val="00143934"/>
    <w:rsid w:val="00143B3A"/>
    <w:rsid w:val="00143E43"/>
    <w:rsid w:val="00143FFC"/>
    <w:rsid w:val="001453B3"/>
    <w:rsid w:val="00146ABB"/>
    <w:rsid w:val="00147338"/>
    <w:rsid w:val="00147A48"/>
    <w:rsid w:val="00150143"/>
    <w:rsid w:val="0015073C"/>
    <w:rsid w:val="001509AB"/>
    <w:rsid w:val="001529F9"/>
    <w:rsid w:val="00152E91"/>
    <w:rsid w:val="00153C18"/>
    <w:rsid w:val="0015460B"/>
    <w:rsid w:val="001566E7"/>
    <w:rsid w:val="00156CA9"/>
    <w:rsid w:val="00157465"/>
    <w:rsid w:val="0015771E"/>
    <w:rsid w:val="00157E23"/>
    <w:rsid w:val="00157FC3"/>
    <w:rsid w:val="00160ACE"/>
    <w:rsid w:val="00161C4F"/>
    <w:rsid w:val="00161C84"/>
    <w:rsid w:val="00161F2A"/>
    <w:rsid w:val="00161FDF"/>
    <w:rsid w:val="001626BD"/>
    <w:rsid w:val="00162C33"/>
    <w:rsid w:val="0016340E"/>
    <w:rsid w:val="001645C4"/>
    <w:rsid w:val="00164E23"/>
    <w:rsid w:val="0016595F"/>
    <w:rsid w:val="00166A2C"/>
    <w:rsid w:val="00166BF2"/>
    <w:rsid w:val="00166CC3"/>
    <w:rsid w:val="00166F71"/>
    <w:rsid w:val="00167DF2"/>
    <w:rsid w:val="001709DE"/>
    <w:rsid w:val="00170A9E"/>
    <w:rsid w:val="0017121A"/>
    <w:rsid w:val="00171401"/>
    <w:rsid w:val="00171777"/>
    <w:rsid w:val="001719FB"/>
    <w:rsid w:val="00172664"/>
    <w:rsid w:val="0017270B"/>
    <w:rsid w:val="00172B65"/>
    <w:rsid w:val="00172EF5"/>
    <w:rsid w:val="001732E1"/>
    <w:rsid w:val="00175189"/>
    <w:rsid w:val="00175D12"/>
    <w:rsid w:val="0017613E"/>
    <w:rsid w:val="00177167"/>
    <w:rsid w:val="00177F97"/>
    <w:rsid w:val="00181A71"/>
    <w:rsid w:val="0018261B"/>
    <w:rsid w:val="001834A7"/>
    <w:rsid w:val="0018373B"/>
    <w:rsid w:val="00183B40"/>
    <w:rsid w:val="00183C79"/>
    <w:rsid w:val="00183C8B"/>
    <w:rsid w:val="00183E75"/>
    <w:rsid w:val="001845CF"/>
    <w:rsid w:val="00185A98"/>
    <w:rsid w:val="001865BB"/>
    <w:rsid w:val="001866B3"/>
    <w:rsid w:val="00187518"/>
    <w:rsid w:val="00187743"/>
    <w:rsid w:val="00187CEC"/>
    <w:rsid w:val="0019046F"/>
    <w:rsid w:val="0019096C"/>
    <w:rsid w:val="00191EA7"/>
    <w:rsid w:val="00192164"/>
    <w:rsid w:val="001928BD"/>
    <w:rsid w:val="00193EB7"/>
    <w:rsid w:val="00193F48"/>
    <w:rsid w:val="001944F0"/>
    <w:rsid w:val="00194ACA"/>
    <w:rsid w:val="00194C98"/>
    <w:rsid w:val="00194FB7"/>
    <w:rsid w:val="00196357"/>
    <w:rsid w:val="00196B4E"/>
    <w:rsid w:val="001975A1"/>
    <w:rsid w:val="001A027A"/>
    <w:rsid w:val="001A08E4"/>
    <w:rsid w:val="001A0D2C"/>
    <w:rsid w:val="001A11D8"/>
    <w:rsid w:val="001A12B5"/>
    <w:rsid w:val="001A174B"/>
    <w:rsid w:val="001A1C72"/>
    <w:rsid w:val="001A2976"/>
    <w:rsid w:val="001A3980"/>
    <w:rsid w:val="001A3B1B"/>
    <w:rsid w:val="001A3D2F"/>
    <w:rsid w:val="001A422B"/>
    <w:rsid w:val="001A440A"/>
    <w:rsid w:val="001A47C6"/>
    <w:rsid w:val="001A4A55"/>
    <w:rsid w:val="001A5C6F"/>
    <w:rsid w:val="001A6A4F"/>
    <w:rsid w:val="001A76B7"/>
    <w:rsid w:val="001B015C"/>
    <w:rsid w:val="001B1339"/>
    <w:rsid w:val="001B1B58"/>
    <w:rsid w:val="001B1D3B"/>
    <w:rsid w:val="001B1F55"/>
    <w:rsid w:val="001B2049"/>
    <w:rsid w:val="001B2934"/>
    <w:rsid w:val="001B414F"/>
    <w:rsid w:val="001B4A37"/>
    <w:rsid w:val="001B4BB2"/>
    <w:rsid w:val="001B6FAD"/>
    <w:rsid w:val="001C04B2"/>
    <w:rsid w:val="001C13DE"/>
    <w:rsid w:val="001C1FDE"/>
    <w:rsid w:val="001C2063"/>
    <w:rsid w:val="001C21E1"/>
    <w:rsid w:val="001C3426"/>
    <w:rsid w:val="001C4768"/>
    <w:rsid w:val="001C47B2"/>
    <w:rsid w:val="001C5839"/>
    <w:rsid w:val="001C583F"/>
    <w:rsid w:val="001C6431"/>
    <w:rsid w:val="001C6AF6"/>
    <w:rsid w:val="001C7129"/>
    <w:rsid w:val="001C77E1"/>
    <w:rsid w:val="001C7ADA"/>
    <w:rsid w:val="001D0FD3"/>
    <w:rsid w:val="001D121D"/>
    <w:rsid w:val="001D1C29"/>
    <w:rsid w:val="001D1E1B"/>
    <w:rsid w:val="001D3543"/>
    <w:rsid w:val="001D35FD"/>
    <w:rsid w:val="001D3B85"/>
    <w:rsid w:val="001D3DF1"/>
    <w:rsid w:val="001D4151"/>
    <w:rsid w:val="001D4BB9"/>
    <w:rsid w:val="001D501B"/>
    <w:rsid w:val="001D58E5"/>
    <w:rsid w:val="001D5EAE"/>
    <w:rsid w:val="001D7350"/>
    <w:rsid w:val="001E07AA"/>
    <w:rsid w:val="001E0FAB"/>
    <w:rsid w:val="001E1880"/>
    <w:rsid w:val="001E2502"/>
    <w:rsid w:val="001E292F"/>
    <w:rsid w:val="001E351C"/>
    <w:rsid w:val="001E38F8"/>
    <w:rsid w:val="001E474D"/>
    <w:rsid w:val="001E506D"/>
    <w:rsid w:val="001E5194"/>
    <w:rsid w:val="001E5A81"/>
    <w:rsid w:val="001E62FB"/>
    <w:rsid w:val="001E6A0B"/>
    <w:rsid w:val="001E6B23"/>
    <w:rsid w:val="001E77DA"/>
    <w:rsid w:val="001E7A2F"/>
    <w:rsid w:val="001E7AB0"/>
    <w:rsid w:val="001E7DD0"/>
    <w:rsid w:val="001F0349"/>
    <w:rsid w:val="001F077B"/>
    <w:rsid w:val="001F0B74"/>
    <w:rsid w:val="001F2648"/>
    <w:rsid w:val="001F35BF"/>
    <w:rsid w:val="001F41B9"/>
    <w:rsid w:val="001F4BE8"/>
    <w:rsid w:val="001F4EB8"/>
    <w:rsid w:val="001F560A"/>
    <w:rsid w:val="001F5FF7"/>
    <w:rsid w:val="001F6318"/>
    <w:rsid w:val="001F65B1"/>
    <w:rsid w:val="001F6B83"/>
    <w:rsid w:val="001F6F6A"/>
    <w:rsid w:val="001F7595"/>
    <w:rsid w:val="001F7C3B"/>
    <w:rsid w:val="001F7FE7"/>
    <w:rsid w:val="002000B8"/>
    <w:rsid w:val="00200B4C"/>
    <w:rsid w:val="00201D62"/>
    <w:rsid w:val="00203267"/>
    <w:rsid w:val="00203897"/>
    <w:rsid w:val="0020391D"/>
    <w:rsid w:val="00205AE4"/>
    <w:rsid w:val="00205CDC"/>
    <w:rsid w:val="00205F9C"/>
    <w:rsid w:val="002060F7"/>
    <w:rsid w:val="00207BC6"/>
    <w:rsid w:val="00210771"/>
    <w:rsid w:val="00210C22"/>
    <w:rsid w:val="00211885"/>
    <w:rsid w:val="00212ADF"/>
    <w:rsid w:val="00212B9E"/>
    <w:rsid w:val="002134CF"/>
    <w:rsid w:val="00213A60"/>
    <w:rsid w:val="0021429B"/>
    <w:rsid w:val="00215699"/>
    <w:rsid w:val="002159DE"/>
    <w:rsid w:val="00215B1C"/>
    <w:rsid w:val="00215E99"/>
    <w:rsid w:val="002162E6"/>
    <w:rsid w:val="0021667D"/>
    <w:rsid w:val="002166A1"/>
    <w:rsid w:val="002166A6"/>
    <w:rsid w:val="00216BB6"/>
    <w:rsid w:val="00217BA3"/>
    <w:rsid w:val="0022048B"/>
    <w:rsid w:val="002207F8"/>
    <w:rsid w:val="0022175C"/>
    <w:rsid w:val="00222261"/>
    <w:rsid w:val="00222773"/>
    <w:rsid w:val="00223AB6"/>
    <w:rsid w:val="00223AC8"/>
    <w:rsid w:val="00223C96"/>
    <w:rsid w:val="00223F27"/>
    <w:rsid w:val="00224852"/>
    <w:rsid w:val="00225935"/>
    <w:rsid w:val="0022634D"/>
    <w:rsid w:val="00226437"/>
    <w:rsid w:val="0022711A"/>
    <w:rsid w:val="00227512"/>
    <w:rsid w:val="0022766E"/>
    <w:rsid w:val="002278D5"/>
    <w:rsid w:val="00227C13"/>
    <w:rsid w:val="00227D49"/>
    <w:rsid w:val="00227FC7"/>
    <w:rsid w:val="00230C3C"/>
    <w:rsid w:val="00230F66"/>
    <w:rsid w:val="00233A54"/>
    <w:rsid w:val="00234440"/>
    <w:rsid w:val="002347C9"/>
    <w:rsid w:val="00235A73"/>
    <w:rsid w:val="00236E72"/>
    <w:rsid w:val="002411BD"/>
    <w:rsid w:val="00242209"/>
    <w:rsid w:val="00244711"/>
    <w:rsid w:val="00244AE4"/>
    <w:rsid w:val="00245EBE"/>
    <w:rsid w:val="00246305"/>
    <w:rsid w:val="00246C63"/>
    <w:rsid w:val="002472C1"/>
    <w:rsid w:val="002473F4"/>
    <w:rsid w:val="00250600"/>
    <w:rsid w:val="002506E1"/>
    <w:rsid w:val="00250F42"/>
    <w:rsid w:val="00252934"/>
    <w:rsid w:val="00252EBA"/>
    <w:rsid w:val="0025361A"/>
    <w:rsid w:val="002545EF"/>
    <w:rsid w:val="00254B44"/>
    <w:rsid w:val="00254E99"/>
    <w:rsid w:val="00255B9B"/>
    <w:rsid w:val="00256596"/>
    <w:rsid w:val="0025705E"/>
    <w:rsid w:val="0026027A"/>
    <w:rsid w:val="00260533"/>
    <w:rsid w:val="002605CE"/>
    <w:rsid w:val="00260D01"/>
    <w:rsid w:val="00261367"/>
    <w:rsid w:val="00261A54"/>
    <w:rsid w:val="00261C21"/>
    <w:rsid w:val="00261D37"/>
    <w:rsid w:val="00262D6B"/>
    <w:rsid w:val="00262ED0"/>
    <w:rsid w:val="00263607"/>
    <w:rsid w:val="002638EE"/>
    <w:rsid w:val="00263F9C"/>
    <w:rsid w:val="00264965"/>
    <w:rsid w:val="00264EB5"/>
    <w:rsid w:val="002656E1"/>
    <w:rsid w:val="00265CFF"/>
    <w:rsid w:val="002662AC"/>
    <w:rsid w:val="00267D21"/>
    <w:rsid w:val="00267F98"/>
    <w:rsid w:val="002707F2"/>
    <w:rsid w:val="00270B4E"/>
    <w:rsid w:val="00271500"/>
    <w:rsid w:val="00272E57"/>
    <w:rsid w:val="002734A9"/>
    <w:rsid w:val="00274663"/>
    <w:rsid w:val="00275641"/>
    <w:rsid w:val="0027569A"/>
    <w:rsid w:val="002767D9"/>
    <w:rsid w:val="0027757E"/>
    <w:rsid w:val="00280184"/>
    <w:rsid w:val="00280F4B"/>
    <w:rsid w:val="00281152"/>
    <w:rsid w:val="002821E9"/>
    <w:rsid w:val="002827D2"/>
    <w:rsid w:val="00282D7B"/>
    <w:rsid w:val="00283488"/>
    <w:rsid w:val="002835B7"/>
    <w:rsid w:val="0028361E"/>
    <w:rsid w:val="00284B7C"/>
    <w:rsid w:val="00284C1F"/>
    <w:rsid w:val="002851AF"/>
    <w:rsid w:val="00286129"/>
    <w:rsid w:val="00286CBD"/>
    <w:rsid w:val="0028787B"/>
    <w:rsid w:val="00287E1B"/>
    <w:rsid w:val="00290263"/>
    <w:rsid w:val="002908A7"/>
    <w:rsid w:val="00291062"/>
    <w:rsid w:val="00291768"/>
    <w:rsid w:val="00291796"/>
    <w:rsid w:val="00292C52"/>
    <w:rsid w:val="00292F66"/>
    <w:rsid w:val="0029315D"/>
    <w:rsid w:val="00293253"/>
    <w:rsid w:val="00293A33"/>
    <w:rsid w:val="00293CFB"/>
    <w:rsid w:val="00293EB5"/>
    <w:rsid w:val="0029449E"/>
    <w:rsid w:val="0029488D"/>
    <w:rsid w:val="00294E82"/>
    <w:rsid w:val="002951FD"/>
    <w:rsid w:val="0029530C"/>
    <w:rsid w:val="002955E3"/>
    <w:rsid w:val="00296020"/>
    <w:rsid w:val="0029693F"/>
    <w:rsid w:val="002969C6"/>
    <w:rsid w:val="00296F46"/>
    <w:rsid w:val="00296F8A"/>
    <w:rsid w:val="00297AD1"/>
    <w:rsid w:val="00297CCD"/>
    <w:rsid w:val="002A11CE"/>
    <w:rsid w:val="002A13E2"/>
    <w:rsid w:val="002A180F"/>
    <w:rsid w:val="002A199B"/>
    <w:rsid w:val="002A1B36"/>
    <w:rsid w:val="002A2BC2"/>
    <w:rsid w:val="002A37E6"/>
    <w:rsid w:val="002A409A"/>
    <w:rsid w:val="002A4BFA"/>
    <w:rsid w:val="002A4D7B"/>
    <w:rsid w:val="002A4DFC"/>
    <w:rsid w:val="002A7EEA"/>
    <w:rsid w:val="002B0660"/>
    <w:rsid w:val="002B18D6"/>
    <w:rsid w:val="002B1B98"/>
    <w:rsid w:val="002B22D4"/>
    <w:rsid w:val="002B3259"/>
    <w:rsid w:val="002B3984"/>
    <w:rsid w:val="002B4595"/>
    <w:rsid w:val="002B45EE"/>
    <w:rsid w:val="002B4BF3"/>
    <w:rsid w:val="002B55C8"/>
    <w:rsid w:val="002B5E4B"/>
    <w:rsid w:val="002B660D"/>
    <w:rsid w:val="002B6C0C"/>
    <w:rsid w:val="002B723D"/>
    <w:rsid w:val="002B7969"/>
    <w:rsid w:val="002B7C07"/>
    <w:rsid w:val="002B7D1C"/>
    <w:rsid w:val="002C0031"/>
    <w:rsid w:val="002C0485"/>
    <w:rsid w:val="002C0762"/>
    <w:rsid w:val="002C0C86"/>
    <w:rsid w:val="002C1397"/>
    <w:rsid w:val="002C257A"/>
    <w:rsid w:val="002C2BEC"/>
    <w:rsid w:val="002C30C0"/>
    <w:rsid w:val="002C4F4B"/>
    <w:rsid w:val="002C5836"/>
    <w:rsid w:val="002C6EC0"/>
    <w:rsid w:val="002C7A58"/>
    <w:rsid w:val="002D0356"/>
    <w:rsid w:val="002D07C0"/>
    <w:rsid w:val="002D08AE"/>
    <w:rsid w:val="002D0F98"/>
    <w:rsid w:val="002D18D7"/>
    <w:rsid w:val="002D1DFB"/>
    <w:rsid w:val="002D2F66"/>
    <w:rsid w:val="002D3196"/>
    <w:rsid w:val="002D45BF"/>
    <w:rsid w:val="002D4A85"/>
    <w:rsid w:val="002D4B65"/>
    <w:rsid w:val="002D5AFC"/>
    <w:rsid w:val="002D6162"/>
    <w:rsid w:val="002D64DF"/>
    <w:rsid w:val="002D71EF"/>
    <w:rsid w:val="002D7F4C"/>
    <w:rsid w:val="002E00F3"/>
    <w:rsid w:val="002E242E"/>
    <w:rsid w:val="002E255F"/>
    <w:rsid w:val="002E2CED"/>
    <w:rsid w:val="002E2FEC"/>
    <w:rsid w:val="002E38DB"/>
    <w:rsid w:val="002E4AB1"/>
    <w:rsid w:val="002E4F8A"/>
    <w:rsid w:val="002E505D"/>
    <w:rsid w:val="002E73B8"/>
    <w:rsid w:val="002F0823"/>
    <w:rsid w:val="002F113B"/>
    <w:rsid w:val="002F2471"/>
    <w:rsid w:val="002F2B7A"/>
    <w:rsid w:val="002F3105"/>
    <w:rsid w:val="002F4864"/>
    <w:rsid w:val="002F5E6C"/>
    <w:rsid w:val="002F6DD7"/>
    <w:rsid w:val="002F72FF"/>
    <w:rsid w:val="002F75CC"/>
    <w:rsid w:val="002F7987"/>
    <w:rsid w:val="002F79D4"/>
    <w:rsid w:val="003005C9"/>
    <w:rsid w:val="00300BF3"/>
    <w:rsid w:val="0030143F"/>
    <w:rsid w:val="00301894"/>
    <w:rsid w:val="00301BCD"/>
    <w:rsid w:val="003024C7"/>
    <w:rsid w:val="00302CD4"/>
    <w:rsid w:val="00303636"/>
    <w:rsid w:val="00303ACF"/>
    <w:rsid w:val="00303C6B"/>
    <w:rsid w:val="0030463E"/>
    <w:rsid w:val="003047AB"/>
    <w:rsid w:val="00304ED6"/>
    <w:rsid w:val="0030661C"/>
    <w:rsid w:val="00306D5D"/>
    <w:rsid w:val="00306FF4"/>
    <w:rsid w:val="003074C6"/>
    <w:rsid w:val="0030757F"/>
    <w:rsid w:val="00307A08"/>
    <w:rsid w:val="0031060A"/>
    <w:rsid w:val="00310B78"/>
    <w:rsid w:val="00310EE1"/>
    <w:rsid w:val="003110CD"/>
    <w:rsid w:val="003122B0"/>
    <w:rsid w:val="00312390"/>
    <w:rsid w:val="003138EB"/>
    <w:rsid w:val="0031450D"/>
    <w:rsid w:val="00315880"/>
    <w:rsid w:val="00315A06"/>
    <w:rsid w:val="0031678B"/>
    <w:rsid w:val="0031683C"/>
    <w:rsid w:val="00317146"/>
    <w:rsid w:val="003176EA"/>
    <w:rsid w:val="00317D36"/>
    <w:rsid w:val="00321473"/>
    <w:rsid w:val="003225FB"/>
    <w:rsid w:val="00323A7C"/>
    <w:rsid w:val="00323BE9"/>
    <w:rsid w:val="00323C32"/>
    <w:rsid w:val="00323CC7"/>
    <w:rsid w:val="00324026"/>
    <w:rsid w:val="003241C6"/>
    <w:rsid w:val="003242A8"/>
    <w:rsid w:val="00324827"/>
    <w:rsid w:val="00324A1D"/>
    <w:rsid w:val="00324C55"/>
    <w:rsid w:val="003250B4"/>
    <w:rsid w:val="00325607"/>
    <w:rsid w:val="00325742"/>
    <w:rsid w:val="0032631C"/>
    <w:rsid w:val="00327AB3"/>
    <w:rsid w:val="00327F9E"/>
    <w:rsid w:val="00330527"/>
    <w:rsid w:val="0033071E"/>
    <w:rsid w:val="003318A6"/>
    <w:rsid w:val="003321A8"/>
    <w:rsid w:val="00332EB1"/>
    <w:rsid w:val="003331BB"/>
    <w:rsid w:val="00333E63"/>
    <w:rsid w:val="00334044"/>
    <w:rsid w:val="0033497C"/>
    <w:rsid w:val="00334C1F"/>
    <w:rsid w:val="00334FA0"/>
    <w:rsid w:val="00335188"/>
    <w:rsid w:val="00335234"/>
    <w:rsid w:val="003373B8"/>
    <w:rsid w:val="00340402"/>
    <w:rsid w:val="003413F4"/>
    <w:rsid w:val="00342DC1"/>
    <w:rsid w:val="00342EF7"/>
    <w:rsid w:val="003432B6"/>
    <w:rsid w:val="00343F41"/>
    <w:rsid w:val="0034427F"/>
    <w:rsid w:val="00344BF3"/>
    <w:rsid w:val="00345CC1"/>
    <w:rsid w:val="00345EA7"/>
    <w:rsid w:val="0034629D"/>
    <w:rsid w:val="0034652C"/>
    <w:rsid w:val="00346606"/>
    <w:rsid w:val="0034680C"/>
    <w:rsid w:val="00346B62"/>
    <w:rsid w:val="00346E40"/>
    <w:rsid w:val="00346E73"/>
    <w:rsid w:val="00350219"/>
    <w:rsid w:val="00350368"/>
    <w:rsid w:val="0035067B"/>
    <w:rsid w:val="00350B6E"/>
    <w:rsid w:val="00351A4A"/>
    <w:rsid w:val="00351D95"/>
    <w:rsid w:val="00351E32"/>
    <w:rsid w:val="00351FB4"/>
    <w:rsid w:val="00352E52"/>
    <w:rsid w:val="00353860"/>
    <w:rsid w:val="00353C7B"/>
    <w:rsid w:val="00354CD9"/>
    <w:rsid w:val="003556C1"/>
    <w:rsid w:val="00355EEE"/>
    <w:rsid w:val="00356B23"/>
    <w:rsid w:val="003603E5"/>
    <w:rsid w:val="00360494"/>
    <w:rsid w:val="00360C00"/>
    <w:rsid w:val="00360E7E"/>
    <w:rsid w:val="00361935"/>
    <w:rsid w:val="0036239D"/>
    <w:rsid w:val="003626AE"/>
    <w:rsid w:val="003632AA"/>
    <w:rsid w:val="0036508D"/>
    <w:rsid w:val="003651C8"/>
    <w:rsid w:val="0036548D"/>
    <w:rsid w:val="00366321"/>
    <w:rsid w:val="003669F1"/>
    <w:rsid w:val="00366F10"/>
    <w:rsid w:val="003700A3"/>
    <w:rsid w:val="003706AA"/>
    <w:rsid w:val="00370B40"/>
    <w:rsid w:val="00371C15"/>
    <w:rsid w:val="003720AD"/>
    <w:rsid w:val="00372CDF"/>
    <w:rsid w:val="0037330D"/>
    <w:rsid w:val="00373411"/>
    <w:rsid w:val="00373D40"/>
    <w:rsid w:val="00373F52"/>
    <w:rsid w:val="003741F6"/>
    <w:rsid w:val="00374A29"/>
    <w:rsid w:val="00374DD6"/>
    <w:rsid w:val="00374FA4"/>
    <w:rsid w:val="003756C6"/>
    <w:rsid w:val="00375EF9"/>
    <w:rsid w:val="00375EFF"/>
    <w:rsid w:val="00376E35"/>
    <w:rsid w:val="003773E4"/>
    <w:rsid w:val="003775CC"/>
    <w:rsid w:val="00377F6C"/>
    <w:rsid w:val="00380094"/>
    <w:rsid w:val="00380256"/>
    <w:rsid w:val="0038165D"/>
    <w:rsid w:val="003817CA"/>
    <w:rsid w:val="00381812"/>
    <w:rsid w:val="00382BE9"/>
    <w:rsid w:val="00382D6B"/>
    <w:rsid w:val="00383071"/>
    <w:rsid w:val="00383BBC"/>
    <w:rsid w:val="0038418D"/>
    <w:rsid w:val="003849DF"/>
    <w:rsid w:val="00384F0A"/>
    <w:rsid w:val="00384F0B"/>
    <w:rsid w:val="00385444"/>
    <w:rsid w:val="00385717"/>
    <w:rsid w:val="00385F39"/>
    <w:rsid w:val="00386070"/>
    <w:rsid w:val="003863FD"/>
    <w:rsid w:val="003864DB"/>
    <w:rsid w:val="003900A5"/>
    <w:rsid w:val="00390941"/>
    <w:rsid w:val="00390C0A"/>
    <w:rsid w:val="003917AD"/>
    <w:rsid w:val="00391FAB"/>
    <w:rsid w:val="00392539"/>
    <w:rsid w:val="00392677"/>
    <w:rsid w:val="00393431"/>
    <w:rsid w:val="00393633"/>
    <w:rsid w:val="003937D1"/>
    <w:rsid w:val="003939C4"/>
    <w:rsid w:val="00393B41"/>
    <w:rsid w:val="003945E2"/>
    <w:rsid w:val="00394981"/>
    <w:rsid w:val="003953A8"/>
    <w:rsid w:val="003958E6"/>
    <w:rsid w:val="00395D76"/>
    <w:rsid w:val="00396F7B"/>
    <w:rsid w:val="00396FA3"/>
    <w:rsid w:val="00397077"/>
    <w:rsid w:val="0039788E"/>
    <w:rsid w:val="00397BCF"/>
    <w:rsid w:val="00397F0D"/>
    <w:rsid w:val="003A0DC3"/>
    <w:rsid w:val="003A1CF5"/>
    <w:rsid w:val="003A2012"/>
    <w:rsid w:val="003A2812"/>
    <w:rsid w:val="003A2D0C"/>
    <w:rsid w:val="003A3304"/>
    <w:rsid w:val="003A3551"/>
    <w:rsid w:val="003A38F0"/>
    <w:rsid w:val="003A443D"/>
    <w:rsid w:val="003A4708"/>
    <w:rsid w:val="003A4BAB"/>
    <w:rsid w:val="003A6A5A"/>
    <w:rsid w:val="003A72E9"/>
    <w:rsid w:val="003B06AD"/>
    <w:rsid w:val="003B06B9"/>
    <w:rsid w:val="003B0979"/>
    <w:rsid w:val="003B1033"/>
    <w:rsid w:val="003B15E9"/>
    <w:rsid w:val="003B175A"/>
    <w:rsid w:val="003B2FC6"/>
    <w:rsid w:val="003B3231"/>
    <w:rsid w:val="003B357A"/>
    <w:rsid w:val="003B4714"/>
    <w:rsid w:val="003B499C"/>
    <w:rsid w:val="003B4CCD"/>
    <w:rsid w:val="003B522D"/>
    <w:rsid w:val="003B53D4"/>
    <w:rsid w:val="003B599F"/>
    <w:rsid w:val="003B7298"/>
    <w:rsid w:val="003C0036"/>
    <w:rsid w:val="003C0FF8"/>
    <w:rsid w:val="003C18C4"/>
    <w:rsid w:val="003C3F92"/>
    <w:rsid w:val="003C4333"/>
    <w:rsid w:val="003C43DA"/>
    <w:rsid w:val="003C4FD5"/>
    <w:rsid w:val="003C54F4"/>
    <w:rsid w:val="003C5585"/>
    <w:rsid w:val="003C57DD"/>
    <w:rsid w:val="003C582B"/>
    <w:rsid w:val="003C614D"/>
    <w:rsid w:val="003C77E9"/>
    <w:rsid w:val="003C7C63"/>
    <w:rsid w:val="003D152F"/>
    <w:rsid w:val="003D19EE"/>
    <w:rsid w:val="003D2333"/>
    <w:rsid w:val="003D2374"/>
    <w:rsid w:val="003D2B3A"/>
    <w:rsid w:val="003D3241"/>
    <w:rsid w:val="003D4419"/>
    <w:rsid w:val="003D4804"/>
    <w:rsid w:val="003D5413"/>
    <w:rsid w:val="003D73E4"/>
    <w:rsid w:val="003D7685"/>
    <w:rsid w:val="003D7E9A"/>
    <w:rsid w:val="003E0366"/>
    <w:rsid w:val="003E100C"/>
    <w:rsid w:val="003E10A6"/>
    <w:rsid w:val="003E1678"/>
    <w:rsid w:val="003E2C1D"/>
    <w:rsid w:val="003E2FFE"/>
    <w:rsid w:val="003E37AA"/>
    <w:rsid w:val="003E37BB"/>
    <w:rsid w:val="003E3871"/>
    <w:rsid w:val="003E411A"/>
    <w:rsid w:val="003E4310"/>
    <w:rsid w:val="003E47DE"/>
    <w:rsid w:val="003E4FFA"/>
    <w:rsid w:val="003E6E11"/>
    <w:rsid w:val="003E72DC"/>
    <w:rsid w:val="003E7BA8"/>
    <w:rsid w:val="003F04B3"/>
    <w:rsid w:val="003F0536"/>
    <w:rsid w:val="003F10D3"/>
    <w:rsid w:val="003F1548"/>
    <w:rsid w:val="003F2B3D"/>
    <w:rsid w:val="003F2EDF"/>
    <w:rsid w:val="003F3105"/>
    <w:rsid w:val="003F3BBA"/>
    <w:rsid w:val="003F3C44"/>
    <w:rsid w:val="003F4091"/>
    <w:rsid w:val="003F4163"/>
    <w:rsid w:val="003F4172"/>
    <w:rsid w:val="003F4249"/>
    <w:rsid w:val="003F4E3B"/>
    <w:rsid w:val="003F5086"/>
    <w:rsid w:val="003F5108"/>
    <w:rsid w:val="003F57AA"/>
    <w:rsid w:val="003F5D2C"/>
    <w:rsid w:val="003F64BC"/>
    <w:rsid w:val="003F6CAF"/>
    <w:rsid w:val="003F7679"/>
    <w:rsid w:val="003F78A0"/>
    <w:rsid w:val="004001D3"/>
    <w:rsid w:val="00400C13"/>
    <w:rsid w:val="00400F3A"/>
    <w:rsid w:val="00401A86"/>
    <w:rsid w:val="00401E65"/>
    <w:rsid w:val="00402311"/>
    <w:rsid w:val="0040239F"/>
    <w:rsid w:val="00402C97"/>
    <w:rsid w:val="00403364"/>
    <w:rsid w:val="00403411"/>
    <w:rsid w:val="004038BE"/>
    <w:rsid w:val="0040415C"/>
    <w:rsid w:val="00404AA4"/>
    <w:rsid w:val="00404C61"/>
    <w:rsid w:val="004050C9"/>
    <w:rsid w:val="004051F0"/>
    <w:rsid w:val="00406314"/>
    <w:rsid w:val="00406376"/>
    <w:rsid w:val="00406389"/>
    <w:rsid w:val="004063C0"/>
    <w:rsid w:val="0040682D"/>
    <w:rsid w:val="00406896"/>
    <w:rsid w:val="00411B37"/>
    <w:rsid w:val="004125ED"/>
    <w:rsid w:val="00412B4D"/>
    <w:rsid w:val="00413B39"/>
    <w:rsid w:val="00413D4D"/>
    <w:rsid w:val="0041450E"/>
    <w:rsid w:val="0041456E"/>
    <w:rsid w:val="00414BE5"/>
    <w:rsid w:val="00415370"/>
    <w:rsid w:val="00415781"/>
    <w:rsid w:val="00415F31"/>
    <w:rsid w:val="00416485"/>
    <w:rsid w:val="00416D6F"/>
    <w:rsid w:val="00416F40"/>
    <w:rsid w:val="00417769"/>
    <w:rsid w:val="004177B0"/>
    <w:rsid w:val="00417F0D"/>
    <w:rsid w:val="00417FE4"/>
    <w:rsid w:val="0042049A"/>
    <w:rsid w:val="00421795"/>
    <w:rsid w:val="00421EF2"/>
    <w:rsid w:val="00422668"/>
    <w:rsid w:val="004252CD"/>
    <w:rsid w:val="0042602D"/>
    <w:rsid w:val="00427004"/>
    <w:rsid w:val="0042772E"/>
    <w:rsid w:val="00430CF3"/>
    <w:rsid w:val="00431AC1"/>
    <w:rsid w:val="00431DE1"/>
    <w:rsid w:val="004329C9"/>
    <w:rsid w:val="00432B89"/>
    <w:rsid w:val="00432CD5"/>
    <w:rsid w:val="00433CDB"/>
    <w:rsid w:val="00435D29"/>
    <w:rsid w:val="00435E5A"/>
    <w:rsid w:val="004363FA"/>
    <w:rsid w:val="004364CC"/>
    <w:rsid w:val="00436829"/>
    <w:rsid w:val="00436C29"/>
    <w:rsid w:val="00437141"/>
    <w:rsid w:val="004405B0"/>
    <w:rsid w:val="00441905"/>
    <w:rsid w:val="00441FF9"/>
    <w:rsid w:val="0044382F"/>
    <w:rsid w:val="00443B96"/>
    <w:rsid w:val="00443E1D"/>
    <w:rsid w:val="004442EB"/>
    <w:rsid w:val="0044447B"/>
    <w:rsid w:val="00444A7F"/>
    <w:rsid w:val="00444FA3"/>
    <w:rsid w:val="00446553"/>
    <w:rsid w:val="004466DA"/>
    <w:rsid w:val="00446A92"/>
    <w:rsid w:val="00446CEB"/>
    <w:rsid w:val="00447664"/>
    <w:rsid w:val="00447719"/>
    <w:rsid w:val="0045016B"/>
    <w:rsid w:val="004501B4"/>
    <w:rsid w:val="0045082F"/>
    <w:rsid w:val="00450C00"/>
    <w:rsid w:val="0045135E"/>
    <w:rsid w:val="004522E5"/>
    <w:rsid w:val="00452434"/>
    <w:rsid w:val="0045273C"/>
    <w:rsid w:val="00452C53"/>
    <w:rsid w:val="004539C7"/>
    <w:rsid w:val="00453F8A"/>
    <w:rsid w:val="00454597"/>
    <w:rsid w:val="004548E6"/>
    <w:rsid w:val="0045543A"/>
    <w:rsid w:val="00455880"/>
    <w:rsid w:val="00455D1D"/>
    <w:rsid w:val="00456125"/>
    <w:rsid w:val="004561F9"/>
    <w:rsid w:val="0045637C"/>
    <w:rsid w:val="004569A3"/>
    <w:rsid w:val="00456A7F"/>
    <w:rsid w:val="004578ED"/>
    <w:rsid w:val="00457B0C"/>
    <w:rsid w:val="004611B6"/>
    <w:rsid w:val="004615A1"/>
    <w:rsid w:val="00461997"/>
    <w:rsid w:val="00462AA1"/>
    <w:rsid w:val="00462CE0"/>
    <w:rsid w:val="00463F8B"/>
    <w:rsid w:val="004649AD"/>
    <w:rsid w:val="004650E7"/>
    <w:rsid w:val="0046687B"/>
    <w:rsid w:val="004674FB"/>
    <w:rsid w:val="00470418"/>
    <w:rsid w:val="004704DA"/>
    <w:rsid w:val="004704EA"/>
    <w:rsid w:val="00470567"/>
    <w:rsid w:val="0047056A"/>
    <w:rsid w:val="0047071D"/>
    <w:rsid w:val="00471464"/>
    <w:rsid w:val="004727C4"/>
    <w:rsid w:val="00473579"/>
    <w:rsid w:val="00474E5A"/>
    <w:rsid w:val="004754AE"/>
    <w:rsid w:val="0047558F"/>
    <w:rsid w:val="0047561A"/>
    <w:rsid w:val="00475FD5"/>
    <w:rsid w:val="0047770B"/>
    <w:rsid w:val="00477AFC"/>
    <w:rsid w:val="00477EA3"/>
    <w:rsid w:val="004812F4"/>
    <w:rsid w:val="0048231B"/>
    <w:rsid w:val="00482BD9"/>
    <w:rsid w:val="004838D4"/>
    <w:rsid w:val="004845AC"/>
    <w:rsid w:val="00484C31"/>
    <w:rsid w:val="004850AC"/>
    <w:rsid w:val="00485E3C"/>
    <w:rsid w:val="00486F09"/>
    <w:rsid w:val="004877FB"/>
    <w:rsid w:val="004906DB"/>
    <w:rsid w:val="00490C0F"/>
    <w:rsid w:val="00491FF2"/>
    <w:rsid w:val="004925EE"/>
    <w:rsid w:val="00492735"/>
    <w:rsid w:val="004945E8"/>
    <w:rsid w:val="004946D8"/>
    <w:rsid w:val="00494FC9"/>
    <w:rsid w:val="00495228"/>
    <w:rsid w:val="004963B6"/>
    <w:rsid w:val="00497252"/>
    <w:rsid w:val="0049795E"/>
    <w:rsid w:val="004A1808"/>
    <w:rsid w:val="004A2013"/>
    <w:rsid w:val="004A201B"/>
    <w:rsid w:val="004A2B7A"/>
    <w:rsid w:val="004A3EB3"/>
    <w:rsid w:val="004A4377"/>
    <w:rsid w:val="004A4A51"/>
    <w:rsid w:val="004A57EB"/>
    <w:rsid w:val="004A5824"/>
    <w:rsid w:val="004A59D3"/>
    <w:rsid w:val="004A6D7C"/>
    <w:rsid w:val="004A6F11"/>
    <w:rsid w:val="004A74DD"/>
    <w:rsid w:val="004A7855"/>
    <w:rsid w:val="004B00D1"/>
    <w:rsid w:val="004B0B57"/>
    <w:rsid w:val="004B1245"/>
    <w:rsid w:val="004B1278"/>
    <w:rsid w:val="004B1CAB"/>
    <w:rsid w:val="004B2FF9"/>
    <w:rsid w:val="004B3506"/>
    <w:rsid w:val="004B36ED"/>
    <w:rsid w:val="004B3D73"/>
    <w:rsid w:val="004B40DB"/>
    <w:rsid w:val="004B47BC"/>
    <w:rsid w:val="004B4EF6"/>
    <w:rsid w:val="004B612E"/>
    <w:rsid w:val="004B623B"/>
    <w:rsid w:val="004B6554"/>
    <w:rsid w:val="004B6B22"/>
    <w:rsid w:val="004B6C50"/>
    <w:rsid w:val="004B77CB"/>
    <w:rsid w:val="004C0DA0"/>
    <w:rsid w:val="004C38BA"/>
    <w:rsid w:val="004C3E02"/>
    <w:rsid w:val="004C422D"/>
    <w:rsid w:val="004C444E"/>
    <w:rsid w:val="004C4CEB"/>
    <w:rsid w:val="004C5CBA"/>
    <w:rsid w:val="004C60AC"/>
    <w:rsid w:val="004C6C09"/>
    <w:rsid w:val="004C6EA3"/>
    <w:rsid w:val="004C7C1E"/>
    <w:rsid w:val="004D000F"/>
    <w:rsid w:val="004D055D"/>
    <w:rsid w:val="004D0842"/>
    <w:rsid w:val="004D1240"/>
    <w:rsid w:val="004D133B"/>
    <w:rsid w:val="004D49EE"/>
    <w:rsid w:val="004D4AE0"/>
    <w:rsid w:val="004D4C0B"/>
    <w:rsid w:val="004D512D"/>
    <w:rsid w:val="004D6042"/>
    <w:rsid w:val="004D62C0"/>
    <w:rsid w:val="004D69FC"/>
    <w:rsid w:val="004D77BD"/>
    <w:rsid w:val="004D77DE"/>
    <w:rsid w:val="004D7BF4"/>
    <w:rsid w:val="004D7C92"/>
    <w:rsid w:val="004E0356"/>
    <w:rsid w:val="004E0D46"/>
    <w:rsid w:val="004E295C"/>
    <w:rsid w:val="004E38B2"/>
    <w:rsid w:val="004E3936"/>
    <w:rsid w:val="004E4277"/>
    <w:rsid w:val="004E490B"/>
    <w:rsid w:val="004E57F7"/>
    <w:rsid w:val="004E5D9C"/>
    <w:rsid w:val="004E6707"/>
    <w:rsid w:val="004E6985"/>
    <w:rsid w:val="004E6B8E"/>
    <w:rsid w:val="004F0543"/>
    <w:rsid w:val="004F126D"/>
    <w:rsid w:val="004F22C9"/>
    <w:rsid w:val="004F2385"/>
    <w:rsid w:val="004F326E"/>
    <w:rsid w:val="004F3A97"/>
    <w:rsid w:val="004F486D"/>
    <w:rsid w:val="004F5591"/>
    <w:rsid w:val="004F5D14"/>
    <w:rsid w:val="004F68DC"/>
    <w:rsid w:val="004F7FAD"/>
    <w:rsid w:val="00500F7A"/>
    <w:rsid w:val="005012AD"/>
    <w:rsid w:val="005016E5"/>
    <w:rsid w:val="00501A56"/>
    <w:rsid w:val="00501ACA"/>
    <w:rsid w:val="00502317"/>
    <w:rsid w:val="005027BB"/>
    <w:rsid w:val="00503415"/>
    <w:rsid w:val="005037E1"/>
    <w:rsid w:val="00503B5C"/>
    <w:rsid w:val="0050456A"/>
    <w:rsid w:val="005068E1"/>
    <w:rsid w:val="005077C5"/>
    <w:rsid w:val="00507F3A"/>
    <w:rsid w:val="0051168A"/>
    <w:rsid w:val="005117D2"/>
    <w:rsid w:val="005118A6"/>
    <w:rsid w:val="005122F4"/>
    <w:rsid w:val="0051292D"/>
    <w:rsid w:val="005131DC"/>
    <w:rsid w:val="00513ADB"/>
    <w:rsid w:val="0051405F"/>
    <w:rsid w:val="0051444F"/>
    <w:rsid w:val="005148C5"/>
    <w:rsid w:val="00514ABF"/>
    <w:rsid w:val="005156A6"/>
    <w:rsid w:val="00516393"/>
    <w:rsid w:val="005179A5"/>
    <w:rsid w:val="00520B4F"/>
    <w:rsid w:val="00524AD7"/>
    <w:rsid w:val="005254FD"/>
    <w:rsid w:val="005268A9"/>
    <w:rsid w:val="0052720F"/>
    <w:rsid w:val="00527421"/>
    <w:rsid w:val="005275C4"/>
    <w:rsid w:val="00527D36"/>
    <w:rsid w:val="00531076"/>
    <w:rsid w:val="00531393"/>
    <w:rsid w:val="00531D28"/>
    <w:rsid w:val="005328A8"/>
    <w:rsid w:val="0053385A"/>
    <w:rsid w:val="00533920"/>
    <w:rsid w:val="00534F16"/>
    <w:rsid w:val="00535141"/>
    <w:rsid w:val="00535324"/>
    <w:rsid w:val="005363B4"/>
    <w:rsid w:val="0053712D"/>
    <w:rsid w:val="00537DA5"/>
    <w:rsid w:val="005403F4"/>
    <w:rsid w:val="00541136"/>
    <w:rsid w:val="00541C39"/>
    <w:rsid w:val="0054216F"/>
    <w:rsid w:val="00542F18"/>
    <w:rsid w:val="005439C6"/>
    <w:rsid w:val="00544853"/>
    <w:rsid w:val="00544CA5"/>
    <w:rsid w:val="005450E2"/>
    <w:rsid w:val="005459FD"/>
    <w:rsid w:val="00545B19"/>
    <w:rsid w:val="005462D7"/>
    <w:rsid w:val="005470DD"/>
    <w:rsid w:val="005476CE"/>
    <w:rsid w:val="00547BCB"/>
    <w:rsid w:val="0055035F"/>
    <w:rsid w:val="005507FD"/>
    <w:rsid w:val="005511C0"/>
    <w:rsid w:val="005518FE"/>
    <w:rsid w:val="0055232C"/>
    <w:rsid w:val="0055278E"/>
    <w:rsid w:val="005533E8"/>
    <w:rsid w:val="00553C8A"/>
    <w:rsid w:val="00555488"/>
    <w:rsid w:val="0055549A"/>
    <w:rsid w:val="00555B18"/>
    <w:rsid w:val="00555C9C"/>
    <w:rsid w:val="0055641F"/>
    <w:rsid w:val="00556A4D"/>
    <w:rsid w:val="00556B00"/>
    <w:rsid w:val="00556E87"/>
    <w:rsid w:val="00557319"/>
    <w:rsid w:val="0055764E"/>
    <w:rsid w:val="00560528"/>
    <w:rsid w:val="0056081F"/>
    <w:rsid w:val="00561923"/>
    <w:rsid w:val="005622F8"/>
    <w:rsid w:val="0056310A"/>
    <w:rsid w:val="00563236"/>
    <w:rsid w:val="0056336F"/>
    <w:rsid w:val="005636C6"/>
    <w:rsid w:val="00565366"/>
    <w:rsid w:val="00565AF7"/>
    <w:rsid w:val="005663EB"/>
    <w:rsid w:val="00570C34"/>
    <w:rsid w:val="00571020"/>
    <w:rsid w:val="0057189C"/>
    <w:rsid w:val="005719D3"/>
    <w:rsid w:val="00571BD2"/>
    <w:rsid w:val="00571CD7"/>
    <w:rsid w:val="00571D59"/>
    <w:rsid w:val="00572338"/>
    <w:rsid w:val="00572E3E"/>
    <w:rsid w:val="005732E0"/>
    <w:rsid w:val="005738F7"/>
    <w:rsid w:val="0057420B"/>
    <w:rsid w:val="005756C1"/>
    <w:rsid w:val="0057593B"/>
    <w:rsid w:val="0057799B"/>
    <w:rsid w:val="00580280"/>
    <w:rsid w:val="00580B9E"/>
    <w:rsid w:val="0058135A"/>
    <w:rsid w:val="00583358"/>
    <w:rsid w:val="00583726"/>
    <w:rsid w:val="005839BF"/>
    <w:rsid w:val="00584058"/>
    <w:rsid w:val="005844A5"/>
    <w:rsid w:val="005846B4"/>
    <w:rsid w:val="0058483F"/>
    <w:rsid w:val="005850E5"/>
    <w:rsid w:val="005851E0"/>
    <w:rsid w:val="00585571"/>
    <w:rsid w:val="005856F9"/>
    <w:rsid w:val="00585B91"/>
    <w:rsid w:val="00586BF1"/>
    <w:rsid w:val="00587DC4"/>
    <w:rsid w:val="005903E4"/>
    <w:rsid w:val="005907D5"/>
    <w:rsid w:val="00590A78"/>
    <w:rsid w:val="005913EE"/>
    <w:rsid w:val="00592461"/>
    <w:rsid w:val="00592B29"/>
    <w:rsid w:val="00592B43"/>
    <w:rsid w:val="00592F2B"/>
    <w:rsid w:val="005950D6"/>
    <w:rsid w:val="0059519C"/>
    <w:rsid w:val="00595524"/>
    <w:rsid w:val="00597221"/>
    <w:rsid w:val="005974F3"/>
    <w:rsid w:val="0059751C"/>
    <w:rsid w:val="00597919"/>
    <w:rsid w:val="005A034E"/>
    <w:rsid w:val="005A0A5B"/>
    <w:rsid w:val="005A0B9F"/>
    <w:rsid w:val="005A0EFC"/>
    <w:rsid w:val="005A1692"/>
    <w:rsid w:val="005A286E"/>
    <w:rsid w:val="005A28BD"/>
    <w:rsid w:val="005A3DC0"/>
    <w:rsid w:val="005A44E7"/>
    <w:rsid w:val="005A5337"/>
    <w:rsid w:val="005A5D8E"/>
    <w:rsid w:val="005A63D8"/>
    <w:rsid w:val="005A6CC1"/>
    <w:rsid w:val="005A790F"/>
    <w:rsid w:val="005A7C14"/>
    <w:rsid w:val="005A7C48"/>
    <w:rsid w:val="005A7DBE"/>
    <w:rsid w:val="005A7E1A"/>
    <w:rsid w:val="005B0476"/>
    <w:rsid w:val="005B0763"/>
    <w:rsid w:val="005B0DE9"/>
    <w:rsid w:val="005B1482"/>
    <w:rsid w:val="005B152C"/>
    <w:rsid w:val="005B1C64"/>
    <w:rsid w:val="005B1DE8"/>
    <w:rsid w:val="005B2590"/>
    <w:rsid w:val="005B25BC"/>
    <w:rsid w:val="005B2807"/>
    <w:rsid w:val="005B3606"/>
    <w:rsid w:val="005B3BFF"/>
    <w:rsid w:val="005B3DCC"/>
    <w:rsid w:val="005B3E08"/>
    <w:rsid w:val="005B49B6"/>
    <w:rsid w:val="005B56EE"/>
    <w:rsid w:val="005B672C"/>
    <w:rsid w:val="005B747D"/>
    <w:rsid w:val="005B7733"/>
    <w:rsid w:val="005B7A22"/>
    <w:rsid w:val="005B7E16"/>
    <w:rsid w:val="005C0602"/>
    <w:rsid w:val="005C0D5D"/>
    <w:rsid w:val="005C0D70"/>
    <w:rsid w:val="005C0E5E"/>
    <w:rsid w:val="005C191A"/>
    <w:rsid w:val="005C2AA9"/>
    <w:rsid w:val="005C330D"/>
    <w:rsid w:val="005C40C7"/>
    <w:rsid w:val="005C4114"/>
    <w:rsid w:val="005C4B98"/>
    <w:rsid w:val="005C4EFF"/>
    <w:rsid w:val="005C4F43"/>
    <w:rsid w:val="005D0189"/>
    <w:rsid w:val="005D0B55"/>
    <w:rsid w:val="005D160D"/>
    <w:rsid w:val="005D356C"/>
    <w:rsid w:val="005D4A04"/>
    <w:rsid w:val="005D4ABA"/>
    <w:rsid w:val="005D4CF7"/>
    <w:rsid w:val="005D5347"/>
    <w:rsid w:val="005D5CC5"/>
    <w:rsid w:val="005D5F31"/>
    <w:rsid w:val="005D5FE6"/>
    <w:rsid w:val="005D61EA"/>
    <w:rsid w:val="005D6759"/>
    <w:rsid w:val="005D787B"/>
    <w:rsid w:val="005E031D"/>
    <w:rsid w:val="005E03AC"/>
    <w:rsid w:val="005E04B5"/>
    <w:rsid w:val="005E0D5C"/>
    <w:rsid w:val="005E12BE"/>
    <w:rsid w:val="005E191A"/>
    <w:rsid w:val="005E2C81"/>
    <w:rsid w:val="005E384C"/>
    <w:rsid w:val="005E4D3C"/>
    <w:rsid w:val="005E7158"/>
    <w:rsid w:val="005E7ECB"/>
    <w:rsid w:val="005E7F63"/>
    <w:rsid w:val="005F0C00"/>
    <w:rsid w:val="005F1037"/>
    <w:rsid w:val="005F2BF8"/>
    <w:rsid w:val="005F2EA8"/>
    <w:rsid w:val="005F3466"/>
    <w:rsid w:val="005F4E3A"/>
    <w:rsid w:val="005F5573"/>
    <w:rsid w:val="005F5D1D"/>
    <w:rsid w:val="005F60C9"/>
    <w:rsid w:val="005F64C6"/>
    <w:rsid w:val="005F6F05"/>
    <w:rsid w:val="006008F1"/>
    <w:rsid w:val="00601714"/>
    <w:rsid w:val="00601735"/>
    <w:rsid w:val="00601A07"/>
    <w:rsid w:val="00602BD2"/>
    <w:rsid w:val="00604980"/>
    <w:rsid w:val="00605BDB"/>
    <w:rsid w:val="0060614D"/>
    <w:rsid w:val="00607C27"/>
    <w:rsid w:val="00607E54"/>
    <w:rsid w:val="0061005A"/>
    <w:rsid w:val="006101C5"/>
    <w:rsid w:val="00610871"/>
    <w:rsid w:val="00610E48"/>
    <w:rsid w:val="0061160D"/>
    <w:rsid w:val="0061286C"/>
    <w:rsid w:val="00612E83"/>
    <w:rsid w:val="00613C47"/>
    <w:rsid w:val="00615086"/>
    <w:rsid w:val="00615B0A"/>
    <w:rsid w:val="00615D40"/>
    <w:rsid w:val="00616201"/>
    <w:rsid w:val="00616225"/>
    <w:rsid w:val="00616917"/>
    <w:rsid w:val="0061705E"/>
    <w:rsid w:val="00617A8B"/>
    <w:rsid w:val="00620C43"/>
    <w:rsid w:val="00621904"/>
    <w:rsid w:val="00622248"/>
    <w:rsid w:val="00622FEA"/>
    <w:rsid w:val="0062344F"/>
    <w:rsid w:val="00623CDF"/>
    <w:rsid w:val="00623DB1"/>
    <w:rsid w:val="00623DB4"/>
    <w:rsid w:val="006245F3"/>
    <w:rsid w:val="00624DBE"/>
    <w:rsid w:val="00625450"/>
    <w:rsid w:val="0062624F"/>
    <w:rsid w:val="006319C1"/>
    <w:rsid w:val="006319CA"/>
    <w:rsid w:val="00632D91"/>
    <w:rsid w:val="00633B3E"/>
    <w:rsid w:val="00634B64"/>
    <w:rsid w:val="00634EC0"/>
    <w:rsid w:val="006351C3"/>
    <w:rsid w:val="0063627F"/>
    <w:rsid w:val="0063642A"/>
    <w:rsid w:val="0063736E"/>
    <w:rsid w:val="006376C4"/>
    <w:rsid w:val="006378DC"/>
    <w:rsid w:val="0064009E"/>
    <w:rsid w:val="006403E7"/>
    <w:rsid w:val="00642D72"/>
    <w:rsid w:val="006443CB"/>
    <w:rsid w:val="006448B8"/>
    <w:rsid w:val="00644F80"/>
    <w:rsid w:val="00645874"/>
    <w:rsid w:val="006458E5"/>
    <w:rsid w:val="00646E5D"/>
    <w:rsid w:val="006472B4"/>
    <w:rsid w:val="00650B30"/>
    <w:rsid w:val="00650F81"/>
    <w:rsid w:val="00650FC7"/>
    <w:rsid w:val="006531B0"/>
    <w:rsid w:val="00653C24"/>
    <w:rsid w:val="00653D68"/>
    <w:rsid w:val="00654275"/>
    <w:rsid w:val="0065446D"/>
    <w:rsid w:val="00654894"/>
    <w:rsid w:val="00656067"/>
    <w:rsid w:val="00657381"/>
    <w:rsid w:val="0065746B"/>
    <w:rsid w:val="00660693"/>
    <w:rsid w:val="00660D86"/>
    <w:rsid w:val="006611D6"/>
    <w:rsid w:val="00661686"/>
    <w:rsid w:val="00661918"/>
    <w:rsid w:val="00661FC5"/>
    <w:rsid w:val="006623F6"/>
    <w:rsid w:val="00662A5A"/>
    <w:rsid w:val="0066335C"/>
    <w:rsid w:val="006636D0"/>
    <w:rsid w:val="00663834"/>
    <w:rsid w:val="006647D7"/>
    <w:rsid w:val="00664F1B"/>
    <w:rsid w:val="006653D7"/>
    <w:rsid w:val="00665BFF"/>
    <w:rsid w:val="006664DA"/>
    <w:rsid w:val="006665BA"/>
    <w:rsid w:val="00666A4F"/>
    <w:rsid w:val="00666B7F"/>
    <w:rsid w:val="00666DEC"/>
    <w:rsid w:val="00667477"/>
    <w:rsid w:val="006703D9"/>
    <w:rsid w:val="00670ADE"/>
    <w:rsid w:val="006714B8"/>
    <w:rsid w:val="00672DFC"/>
    <w:rsid w:val="00672F5B"/>
    <w:rsid w:val="00673BD7"/>
    <w:rsid w:val="00673DEE"/>
    <w:rsid w:val="006744F6"/>
    <w:rsid w:val="006745F8"/>
    <w:rsid w:val="00674E69"/>
    <w:rsid w:val="0067553E"/>
    <w:rsid w:val="00675A33"/>
    <w:rsid w:val="0067602A"/>
    <w:rsid w:val="00676070"/>
    <w:rsid w:val="006763ED"/>
    <w:rsid w:val="00676433"/>
    <w:rsid w:val="0067720F"/>
    <w:rsid w:val="0067738E"/>
    <w:rsid w:val="00677F23"/>
    <w:rsid w:val="00680936"/>
    <w:rsid w:val="00680BBE"/>
    <w:rsid w:val="00680D8C"/>
    <w:rsid w:val="00680D99"/>
    <w:rsid w:val="006821B2"/>
    <w:rsid w:val="00682725"/>
    <w:rsid w:val="00682A1B"/>
    <w:rsid w:val="00682D73"/>
    <w:rsid w:val="00682ED3"/>
    <w:rsid w:val="006843F8"/>
    <w:rsid w:val="006846E8"/>
    <w:rsid w:val="0068541E"/>
    <w:rsid w:val="00685E9D"/>
    <w:rsid w:val="00685EBD"/>
    <w:rsid w:val="0068605C"/>
    <w:rsid w:val="006861AC"/>
    <w:rsid w:val="006861C3"/>
    <w:rsid w:val="0068639D"/>
    <w:rsid w:val="00686AF3"/>
    <w:rsid w:val="00690F1F"/>
    <w:rsid w:val="006915BD"/>
    <w:rsid w:val="00691A6B"/>
    <w:rsid w:val="00692582"/>
    <w:rsid w:val="00692592"/>
    <w:rsid w:val="00692A2F"/>
    <w:rsid w:val="0069322C"/>
    <w:rsid w:val="00693652"/>
    <w:rsid w:val="006939E7"/>
    <w:rsid w:val="00693D3E"/>
    <w:rsid w:val="006942F7"/>
    <w:rsid w:val="006956FB"/>
    <w:rsid w:val="00695BC7"/>
    <w:rsid w:val="006969AD"/>
    <w:rsid w:val="00696F7B"/>
    <w:rsid w:val="0069796F"/>
    <w:rsid w:val="006A01FB"/>
    <w:rsid w:val="006A1093"/>
    <w:rsid w:val="006A1D3D"/>
    <w:rsid w:val="006A2150"/>
    <w:rsid w:val="006A2216"/>
    <w:rsid w:val="006A241D"/>
    <w:rsid w:val="006A3288"/>
    <w:rsid w:val="006A43E6"/>
    <w:rsid w:val="006A4442"/>
    <w:rsid w:val="006A4AEE"/>
    <w:rsid w:val="006A526F"/>
    <w:rsid w:val="006A70BE"/>
    <w:rsid w:val="006A7934"/>
    <w:rsid w:val="006B0001"/>
    <w:rsid w:val="006B04AF"/>
    <w:rsid w:val="006B059F"/>
    <w:rsid w:val="006B0939"/>
    <w:rsid w:val="006B0A56"/>
    <w:rsid w:val="006B2048"/>
    <w:rsid w:val="006B20A6"/>
    <w:rsid w:val="006B32D5"/>
    <w:rsid w:val="006B342E"/>
    <w:rsid w:val="006B3812"/>
    <w:rsid w:val="006B3B80"/>
    <w:rsid w:val="006B6870"/>
    <w:rsid w:val="006B6F32"/>
    <w:rsid w:val="006B7130"/>
    <w:rsid w:val="006B73CC"/>
    <w:rsid w:val="006B7695"/>
    <w:rsid w:val="006B7C0F"/>
    <w:rsid w:val="006C0176"/>
    <w:rsid w:val="006C2994"/>
    <w:rsid w:val="006C35EC"/>
    <w:rsid w:val="006C4150"/>
    <w:rsid w:val="006C4382"/>
    <w:rsid w:val="006C5683"/>
    <w:rsid w:val="006C5E33"/>
    <w:rsid w:val="006C5E48"/>
    <w:rsid w:val="006C6434"/>
    <w:rsid w:val="006C6984"/>
    <w:rsid w:val="006C6CD8"/>
    <w:rsid w:val="006C70BB"/>
    <w:rsid w:val="006C7528"/>
    <w:rsid w:val="006C7EB1"/>
    <w:rsid w:val="006D013F"/>
    <w:rsid w:val="006D017F"/>
    <w:rsid w:val="006D08BD"/>
    <w:rsid w:val="006D0F8E"/>
    <w:rsid w:val="006D1414"/>
    <w:rsid w:val="006D1416"/>
    <w:rsid w:val="006D1D3F"/>
    <w:rsid w:val="006D253B"/>
    <w:rsid w:val="006D325A"/>
    <w:rsid w:val="006D407B"/>
    <w:rsid w:val="006D4242"/>
    <w:rsid w:val="006D44E6"/>
    <w:rsid w:val="006D45F0"/>
    <w:rsid w:val="006D4708"/>
    <w:rsid w:val="006D4C8F"/>
    <w:rsid w:val="006D52A0"/>
    <w:rsid w:val="006D57CB"/>
    <w:rsid w:val="006D5819"/>
    <w:rsid w:val="006D5E6F"/>
    <w:rsid w:val="006D68D8"/>
    <w:rsid w:val="006D693F"/>
    <w:rsid w:val="006D6CDD"/>
    <w:rsid w:val="006D7604"/>
    <w:rsid w:val="006D765E"/>
    <w:rsid w:val="006E03D1"/>
    <w:rsid w:val="006E0455"/>
    <w:rsid w:val="006E150D"/>
    <w:rsid w:val="006E3289"/>
    <w:rsid w:val="006E33E4"/>
    <w:rsid w:val="006E4238"/>
    <w:rsid w:val="006E5F01"/>
    <w:rsid w:val="006E5F88"/>
    <w:rsid w:val="006E7404"/>
    <w:rsid w:val="006E7A36"/>
    <w:rsid w:val="006E7B97"/>
    <w:rsid w:val="006F12C8"/>
    <w:rsid w:val="006F1DE7"/>
    <w:rsid w:val="006F1EA3"/>
    <w:rsid w:val="006F2627"/>
    <w:rsid w:val="006F2BF8"/>
    <w:rsid w:val="006F31E2"/>
    <w:rsid w:val="006F3568"/>
    <w:rsid w:val="006F40AD"/>
    <w:rsid w:val="006F4A5F"/>
    <w:rsid w:val="006F4D7B"/>
    <w:rsid w:val="006F524D"/>
    <w:rsid w:val="006F6360"/>
    <w:rsid w:val="006F6436"/>
    <w:rsid w:val="006F65C5"/>
    <w:rsid w:val="006F687A"/>
    <w:rsid w:val="006F68EF"/>
    <w:rsid w:val="006F6D38"/>
    <w:rsid w:val="006F6D4C"/>
    <w:rsid w:val="006F6E67"/>
    <w:rsid w:val="006F7157"/>
    <w:rsid w:val="006F78E0"/>
    <w:rsid w:val="00701210"/>
    <w:rsid w:val="00702428"/>
    <w:rsid w:val="00702B1B"/>
    <w:rsid w:val="00702ED6"/>
    <w:rsid w:val="007032B3"/>
    <w:rsid w:val="00703C62"/>
    <w:rsid w:val="00704164"/>
    <w:rsid w:val="007044BF"/>
    <w:rsid w:val="00706388"/>
    <w:rsid w:val="00706A58"/>
    <w:rsid w:val="00707517"/>
    <w:rsid w:val="007078ED"/>
    <w:rsid w:val="00710187"/>
    <w:rsid w:val="007110E1"/>
    <w:rsid w:val="007115CE"/>
    <w:rsid w:val="00711B18"/>
    <w:rsid w:val="00714394"/>
    <w:rsid w:val="00714ED6"/>
    <w:rsid w:val="007151B7"/>
    <w:rsid w:val="007153FC"/>
    <w:rsid w:val="00715E8D"/>
    <w:rsid w:val="007161D1"/>
    <w:rsid w:val="0071648F"/>
    <w:rsid w:val="00716D8A"/>
    <w:rsid w:val="00717854"/>
    <w:rsid w:val="00720313"/>
    <w:rsid w:val="00720CCE"/>
    <w:rsid w:val="00721C26"/>
    <w:rsid w:val="00721F7E"/>
    <w:rsid w:val="00722C0F"/>
    <w:rsid w:val="00722E29"/>
    <w:rsid w:val="00723ECB"/>
    <w:rsid w:val="00724606"/>
    <w:rsid w:val="00724A36"/>
    <w:rsid w:val="00724A60"/>
    <w:rsid w:val="00724E85"/>
    <w:rsid w:val="00725113"/>
    <w:rsid w:val="0072525D"/>
    <w:rsid w:val="00725A26"/>
    <w:rsid w:val="00726E8A"/>
    <w:rsid w:val="00727047"/>
    <w:rsid w:val="00727C5E"/>
    <w:rsid w:val="00734510"/>
    <w:rsid w:val="00734887"/>
    <w:rsid w:val="00736530"/>
    <w:rsid w:val="007365B6"/>
    <w:rsid w:val="007373C8"/>
    <w:rsid w:val="007401E2"/>
    <w:rsid w:val="00740205"/>
    <w:rsid w:val="00740D14"/>
    <w:rsid w:val="00740D67"/>
    <w:rsid w:val="007411E5"/>
    <w:rsid w:val="00741605"/>
    <w:rsid w:val="00742AD3"/>
    <w:rsid w:val="00742F72"/>
    <w:rsid w:val="00743319"/>
    <w:rsid w:val="007436F2"/>
    <w:rsid w:val="0074436D"/>
    <w:rsid w:val="007446DA"/>
    <w:rsid w:val="007462C2"/>
    <w:rsid w:val="00746772"/>
    <w:rsid w:val="00746951"/>
    <w:rsid w:val="00746F65"/>
    <w:rsid w:val="00746FFF"/>
    <w:rsid w:val="007472C3"/>
    <w:rsid w:val="0074791E"/>
    <w:rsid w:val="0075028E"/>
    <w:rsid w:val="00750948"/>
    <w:rsid w:val="0075115D"/>
    <w:rsid w:val="00751A33"/>
    <w:rsid w:val="00751F77"/>
    <w:rsid w:val="00752C5F"/>
    <w:rsid w:val="00753890"/>
    <w:rsid w:val="007555DF"/>
    <w:rsid w:val="007569DC"/>
    <w:rsid w:val="00756D6A"/>
    <w:rsid w:val="0075711E"/>
    <w:rsid w:val="007579F2"/>
    <w:rsid w:val="007602CB"/>
    <w:rsid w:val="00761434"/>
    <w:rsid w:val="00761FD5"/>
    <w:rsid w:val="007620C9"/>
    <w:rsid w:val="00762372"/>
    <w:rsid w:val="00762BB6"/>
    <w:rsid w:val="0076341D"/>
    <w:rsid w:val="0076446D"/>
    <w:rsid w:val="007647EF"/>
    <w:rsid w:val="0076542B"/>
    <w:rsid w:val="00765DD8"/>
    <w:rsid w:val="00766B33"/>
    <w:rsid w:val="00766D36"/>
    <w:rsid w:val="007671DC"/>
    <w:rsid w:val="00767607"/>
    <w:rsid w:val="00767ACD"/>
    <w:rsid w:val="00767C0D"/>
    <w:rsid w:val="00767E70"/>
    <w:rsid w:val="007705B5"/>
    <w:rsid w:val="00770B08"/>
    <w:rsid w:val="007720B8"/>
    <w:rsid w:val="0077247C"/>
    <w:rsid w:val="0077270D"/>
    <w:rsid w:val="00773874"/>
    <w:rsid w:val="00774B47"/>
    <w:rsid w:val="00774BD1"/>
    <w:rsid w:val="00775D3B"/>
    <w:rsid w:val="0077615A"/>
    <w:rsid w:val="00777483"/>
    <w:rsid w:val="007806A0"/>
    <w:rsid w:val="00782346"/>
    <w:rsid w:val="007828DB"/>
    <w:rsid w:val="007838CD"/>
    <w:rsid w:val="007840F3"/>
    <w:rsid w:val="00784EC7"/>
    <w:rsid w:val="00785491"/>
    <w:rsid w:val="007858C0"/>
    <w:rsid w:val="00785C4E"/>
    <w:rsid w:val="00786128"/>
    <w:rsid w:val="00786550"/>
    <w:rsid w:val="0078679A"/>
    <w:rsid w:val="007871FE"/>
    <w:rsid w:val="007902AD"/>
    <w:rsid w:val="00790606"/>
    <w:rsid w:val="007908ED"/>
    <w:rsid w:val="00790F74"/>
    <w:rsid w:val="007912E8"/>
    <w:rsid w:val="0079173A"/>
    <w:rsid w:val="00792288"/>
    <w:rsid w:val="00792447"/>
    <w:rsid w:val="007928C6"/>
    <w:rsid w:val="007929C0"/>
    <w:rsid w:val="007951F4"/>
    <w:rsid w:val="00795BF6"/>
    <w:rsid w:val="0079694C"/>
    <w:rsid w:val="00796F99"/>
    <w:rsid w:val="00797AF9"/>
    <w:rsid w:val="00797FBD"/>
    <w:rsid w:val="007A0187"/>
    <w:rsid w:val="007A19AC"/>
    <w:rsid w:val="007A2640"/>
    <w:rsid w:val="007A268F"/>
    <w:rsid w:val="007A4A53"/>
    <w:rsid w:val="007A4C93"/>
    <w:rsid w:val="007A4E17"/>
    <w:rsid w:val="007A5936"/>
    <w:rsid w:val="007A5AC6"/>
    <w:rsid w:val="007A6A01"/>
    <w:rsid w:val="007A7D0A"/>
    <w:rsid w:val="007A7F6D"/>
    <w:rsid w:val="007B0799"/>
    <w:rsid w:val="007B0FBD"/>
    <w:rsid w:val="007B1BAF"/>
    <w:rsid w:val="007B2393"/>
    <w:rsid w:val="007B2FE8"/>
    <w:rsid w:val="007B30DB"/>
    <w:rsid w:val="007B30F2"/>
    <w:rsid w:val="007B35F7"/>
    <w:rsid w:val="007B4534"/>
    <w:rsid w:val="007B4DD5"/>
    <w:rsid w:val="007B4EEA"/>
    <w:rsid w:val="007B4F72"/>
    <w:rsid w:val="007B5148"/>
    <w:rsid w:val="007B5A16"/>
    <w:rsid w:val="007B5E02"/>
    <w:rsid w:val="007B64D8"/>
    <w:rsid w:val="007B660D"/>
    <w:rsid w:val="007B7219"/>
    <w:rsid w:val="007C03FE"/>
    <w:rsid w:val="007C0E04"/>
    <w:rsid w:val="007C17D3"/>
    <w:rsid w:val="007C1E98"/>
    <w:rsid w:val="007C1FA2"/>
    <w:rsid w:val="007C2823"/>
    <w:rsid w:val="007C2827"/>
    <w:rsid w:val="007C3536"/>
    <w:rsid w:val="007C3A26"/>
    <w:rsid w:val="007C4032"/>
    <w:rsid w:val="007C4CE1"/>
    <w:rsid w:val="007C537A"/>
    <w:rsid w:val="007C563F"/>
    <w:rsid w:val="007C57D1"/>
    <w:rsid w:val="007C6B3E"/>
    <w:rsid w:val="007C6F13"/>
    <w:rsid w:val="007C7130"/>
    <w:rsid w:val="007C74E5"/>
    <w:rsid w:val="007C7DAB"/>
    <w:rsid w:val="007C7F57"/>
    <w:rsid w:val="007D0348"/>
    <w:rsid w:val="007D0E43"/>
    <w:rsid w:val="007D13E7"/>
    <w:rsid w:val="007D153B"/>
    <w:rsid w:val="007D1E37"/>
    <w:rsid w:val="007D358B"/>
    <w:rsid w:val="007D4624"/>
    <w:rsid w:val="007D563E"/>
    <w:rsid w:val="007D5A49"/>
    <w:rsid w:val="007D5FC1"/>
    <w:rsid w:val="007D6E81"/>
    <w:rsid w:val="007D6EB6"/>
    <w:rsid w:val="007D715A"/>
    <w:rsid w:val="007D789C"/>
    <w:rsid w:val="007E0161"/>
    <w:rsid w:val="007E08DB"/>
    <w:rsid w:val="007E0B17"/>
    <w:rsid w:val="007E0D90"/>
    <w:rsid w:val="007E0E9E"/>
    <w:rsid w:val="007E0EBF"/>
    <w:rsid w:val="007E12DC"/>
    <w:rsid w:val="007E1760"/>
    <w:rsid w:val="007E1C19"/>
    <w:rsid w:val="007E21FB"/>
    <w:rsid w:val="007E3B9D"/>
    <w:rsid w:val="007E3EE9"/>
    <w:rsid w:val="007E420B"/>
    <w:rsid w:val="007E46BC"/>
    <w:rsid w:val="007E4932"/>
    <w:rsid w:val="007E4CAD"/>
    <w:rsid w:val="007E502C"/>
    <w:rsid w:val="007E516A"/>
    <w:rsid w:val="007E5BD7"/>
    <w:rsid w:val="007E6761"/>
    <w:rsid w:val="007E75F0"/>
    <w:rsid w:val="007E7968"/>
    <w:rsid w:val="007E7992"/>
    <w:rsid w:val="007E79C4"/>
    <w:rsid w:val="007F013A"/>
    <w:rsid w:val="007F0730"/>
    <w:rsid w:val="007F1D54"/>
    <w:rsid w:val="007F20A0"/>
    <w:rsid w:val="007F2A15"/>
    <w:rsid w:val="007F2D90"/>
    <w:rsid w:val="007F321F"/>
    <w:rsid w:val="007F3D9B"/>
    <w:rsid w:val="007F3F6F"/>
    <w:rsid w:val="007F48A9"/>
    <w:rsid w:val="007F4A1F"/>
    <w:rsid w:val="007F4E28"/>
    <w:rsid w:val="007F4E6E"/>
    <w:rsid w:val="007F4F82"/>
    <w:rsid w:val="007F6D96"/>
    <w:rsid w:val="007F7CFA"/>
    <w:rsid w:val="0080033E"/>
    <w:rsid w:val="00801D7A"/>
    <w:rsid w:val="008020F2"/>
    <w:rsid w:val="00802462"/>
    <w:rsid w:val="008036FC"/>
    <w:rsid w:val="00803F74"/>
    <w:rsid w:val="00804653"/>
    <w:rsid w:val="00804B63"/>
    <w:rsid w:val="00804C48"/>
    <w:rsid w:val="0080505A"/>
    <w:rsid w:val="00805478"/>
    <w:rsid w:val="00806639"/>
    <w:rsid w:val="008066AC"/>
    <w:rsid w:val="00806A84"/>
    <w:rsid w:val="008073A4"/>
    <w:rsid w:val="00807C6C"/>
    <w:rsid w:val="00807C7A"/>
    <w:rsid w:val="008101E4"/>
    <w:rsid w:val="008115ED"/>
    <w:rsid w:val="00811A42"/>
    <w:rsid w:val="0081254B"/>
    <w:rsid w:val="008132BB"/>
    <w:rsid w:val="0081340B"/>
    <w:rsid w:val="00813788"/>
    <w:rsid w:val="00813F40"/>
    <w:rsid w:val="00814FED"/>
    <w:rsid w:val="00815822"/>
    <w:rsid w:val="00815B93"/>
    <w:rsid w:val="00815BA2"/>
    <w:rsid w:val="00816585"/>
    <w:rsid w:val="00816AD2"/>
    <w:rsid w:val="00817364"/>
    <w:rsid w:val="00817BB4"/>
    <w:rsid w:val="00817E4F"/>
    <w:rsid w:val="00820F5B"/>
    <w:rsid w:val="00821021"/>
    <w:rsid w:val="008214BB"/>
    <w:rsid w:val="00821B58"/>
    <w:rsid w:val="00822136"/>
    <w:rsid w:val="00822D4E"/>
    <w:rsid w:val="00822FBA"/>
    <w:rsid w:val="0082398C"/>
    <w:rsid w:val="00824FAD"/>
    <w:rsid w:val="00824FF1"/>
    <w:rsid w:val="00825196"/>
    <w:rsid w:val="008256AC"/>
    <w:rsid w:val="00826173"/>
    <w:rsid w:val="00826F4C"/>
    <w:rsid w:val="008302D6"/>
    <w:rsid w:val="008305FD"/>
    <w:rsid w:val="00831573"/>
    <w:rsid w:val="00833946"/>
    <w:rsid w:val="00833C51"/>
    <w:rsid w:val="008349A6"/>
    <w:rsid w:val="00834A06"/>
    <w:rsid w:val="00835271"/>
    <w:rsid w:val="00835679"/>
    <w:rsid w:val="008360DF"/>
    <w:rsid w:val="008365D4"/>
    <w:rsid w:val="0083731C"/>
    <w:rsid w:val="008377DA"/>
    <w:rsid w:val="00837BD7"/>
    <w:rsid w:val="008403A7"/>
    <w:rsid w:val="00840591"/>
    <w:rsid w:val="0084119A"/>
    <w:rsid w:val="00841F21"/>
    <w:rsid w:val="00842991"/>
    <w:rsid w:val="008429B0"/>
    <w:rsid w:val="00843900"/>
    <w:rsid w:val="00844C5B"/>
    <w:rsid w:val="00845083"/>
    <w:rsid w:val="0084581F"/>
    <w:rsid w:val="00845898"/>
    <w:rsid w:val="00845A15"/>
    <w:rsid w:val="0084632F"/>
    <w:rsid w:val="00851810"/>
    <w:rsid w:val="00852528"/>
    <w:rsid w:val="008541F1"/>
    <w:rsid w:val="008543F7"/>
    <w:rsid w:val="008545DC"/>
    <w:rsid w:val="00854A7E"/>
    <w:rsid w:val="00854A98"/>
    <w:rsid w:val="00855209"/>
    <w:rsid w:val="00855B06"/>
    <w:rsid w:val="00856B95"/>
    <w:rsid w:val="00856D1A"/>
    <w:rsid w:val="00857D29"/>
    <w:rsid w:val="0086161C"/>
    <w:rsid w:val="0086225C"/>
    <w:rsid w:val="008629A8"/>
    <w:rsid w:val="00863225"/>
    <w:rsid w:val="00863ADA"/>
    <w:rsid w:val="00864BF6"/>
    <w:rsid w:val="00865266"/>
    <w:rsid w:val="00865BAA"/>
    <w:rsid w:val="008677CB"/>
    <w:rsid w:val="0087056E"/>
    <w:rsid w:val="00870CB6"/>
    <w:rsid w:val="00870CC5"/>
    <w:rsid w:val="00870DD7"/>
    <w:rsid w:val="008737AE"/>
    <w:rsid w:val="00873F17"/>
    <w:rsid w:val="00873FEA"/>
    <w:rsid w:val="0087419B"/>
    <w:rsid w:val="008741E4"/>
    <w:rsid w:val="00874592"/>
    <w:rsid w:val="008750AF"/>
    <w:rsid w:val="008751C1"/>
    <w:rsid w:val="00876C1B"/>
    <w:rsid w:val="00876E70"/>
    <w:rsid w:val="008804E1"/>
    <w:rsid w:val="00880ABB"/>
    <w:rsid w:val="00880E30"/>
    <w:rsid w:val="008815B6"/>
    <w:rsid w:val="008818F6"/>
    <w:rsid w:val="00881D45"/>
    <w:rsid w:val="008829F8"/>
    <w:rsid w:val="0088398E"/>
    <w:rsid w:val="00885182"/>
    <w:rsid w:val="0088647E"/>
    <w:rsid w:val="00887E02"/>
    <w:rsid w:val="00890382"/>
    <w:rsid w:val="0089046A"/>
    <w:rsid w:val="00891106"/>
    <w:rsid w:val="008916CB"/>
    <w:rsid w:val="00892833"/>
    <w:rsid w:val="00893479"/>
    <w:rsid w:val="0089375D"/>
    <w:rsid w:val="008943CB"/>
    <w:rsid w:val="008946B9"/>
    <w:rsid w:val="008960A2"/>
    <w:rsid w:val="0089639A"/>
    <w:rsid w:val="00896E62"/>
    <w:rsid w:val="008979BC"/>
    <w:rsid w:val="008A056E"/>
    <w:rsid w:val="008A0882"/>
    <w:rsid w:val="008A10C1"/>
    <w:rsid w:val="008A181A"/>
    <w:rsid w:val="008A1A6F"/>
    <w:rsid w:val="008A1C47"/>
    <w:rsid w:val="008A2289"/>
    <w:rsid w:val="008A26F5"/>
    <w:rsid w:val="008A3766"/>
    <w:rsid w:val="008A3F08"/>
    <w:rsid w:val="008A4F66"/>
    <w:rsid w:val="008A525C"/>
    <w:rsid w:val="008A5290"/>
    <w:rsid w:val="008A593A"/>
    <w:rsid w:val="008A6A60"/>
    <w:rsid w:val="008A6B89"/>
    <w:rsid w:val="008A6C5A"/>
    <w:rsid w:val="008A6CCA"/>
    <w:rsid w:val="008B1417"/>
    <w:rsid w:val="008B1B85"/>
    <w:rsid w:val="008B1B8C"/>
    <w:rsid w:val="008B2170"/>
    <w:rsid w:val="008B25B1"/>
    <w:rsid w:val="008B2C59"/>
    <w:rsid w:val="008B2DF3"/>
    <w:rsid w:val="008B353B"/>
    <w:rsid w:val="008B3761"/>
    <w:rsid w:val="008B376A"/>
    <w:rsid w:val="008B444E"/>
    <w:rsid w:val="008B529A"/>
    <w:rsid w:val="008B569F"/>
    <w:rsid w:val="008B71B6"/>
    <w:rsid w:val="008B7220"/>
    <w:rsid w:val="008C0669"/>
    <w:rsid w:val="008C08A5"/>
    <w:rsid w:val="008C1DD7"/>
    <w:rsid w:val="008C26FA"/>
    <w:rsid w:val="008C36BB"/>
    <w:rsid w:val="008C38A4"/>
    <w:rsid w:val="008C4566"/>
    <w:rsid w:val="008C46B6"/>
    <w:rsid w:val="008C46C3"/>
    <w:rsid w:val="008C522A"/>
    <w:rsid w:val="008C5E71"/>
    <w:rsid w:val="008C64E3"/>
    <w:rsid w:val="008C6A8B"/>
    <w:rsid w:val="008C7409"/>
    <w:rsid w:val="008C77F7"/>
    <w:rsid w:val="008C7B03"/>
    <w:rsid w:val="008D00EA"/>
    <w:rsid w:val="008D0D1E"/>
    <w:rsid w:val="008D1175"/>
    <w:rsid w:val="008D13C7"/>
    <w:rsid w:val="008D1627"/>
    <w:rsid w:val="008D1DA0"/>
    <w:rsid w:val="008D284E"/>
    <w:rsid w:val="008D3E1A"/>
    <w:rsid w:val="008D4D90"/>
    <w:rsid w:val="008D4ED3"/>
    <w:rsid w:val="008D54BF"/>
    <w:rsid w:val="008D5DC6"/>
    <w:rsid w:val="008D6A11"/>
    <w:rsid w:val="008E0D4B"/>
    <w:rsid w:val="008E1A5C"/>
    <w:rsid w:val="008E1C27"/>
    <w:rsid w:val="008E1E54"/>
    <w:rsid w:val="008E2057"/>
    <w:rsid w:val="008E264D"/>
    <w:rsid w:val="008E2DA6"/>
    <w:rsid w:val="008E31EC"/>
    <w:rsid w:val="008E3512"/>
    <w:rsid w:val="008E3C88"/>
    <w:rsid w:val="008E4E17"/>
    <w:rsid w:val="008E5337"/>
    <w:rsid w:val="008E610D"/>
    <w:rsid w:val="008E6F8D"/>
    <w:rsid w:val="008E78F2"/>
    <w:rsid w:val="008E7B12"/>
    <w:rsid w:val="008F022C"/>
    <w:rsid w:val="008F0377"/>
    <w:rsid w:val="008F0E38"/>
    <w:rsid w:val="008F2A60"/>
    <w:rsid w:val="008F310D"/>
    <w:rsid w:val="008F3758"/>
    <w:rsid w:val="008F3888"/>
    <w:rsid w:val="008F3A90"/>
    <w:rsid w:val="008F3B22"/>
    <w:rsid w:val="008F43C7"/>
    <w:rsid w:val="008F4823"/>
    <w:rsid w:val="008F551B"/>
    <w:rsid w:val="008F606D"/>
    <w:rsid w:val="008F6597"/>
    <w:rsid w:val="008F7150"/>
    <w:rsid w:val="008F71CC"/>
    <w:rsid w:val="008F721C"/>
    <w:rsid w:val="008F757D"/>
    <w:rsid w:val="00900662"/>
    <w:rsid w:val="00900BFF"/>
    <w:rsid w:val="00901953"/>
    <w:rsid w:val="00901DF8"/>
    <w:rsid w:val="00902166"/>
    <w:rsid w:val="00902A0C"/>
    <w:rsid w:val="009040A1"/>
    <w:rsid w:val="009043AA"/>
    <w:rsid w:val="0090473B"/>
    <w:rsid w:val="0090487F"/>
    <w:rsid w:val="00904A1E"/>
    <w:rsid w:val="00905282"/>
    <w:rsid w:val="0090574B"/>
    <w:rsid w:val="00905908"/>
    <w:rsid w:val="00905F22"/>
    <w:rsid w:val="00906B46"/>
    <w:rsid w:val="00906C96"/>
    <w:rsid w:val="009075A4"/>
    <w:rsid w:val="00907F85"/>
    <w:rsid w:val="009101AF"/>
    <w:rsid w:val="00910400"/>
    <w:rsid w:val="00911808"/>
    <w:rsid w:val="00912F37"/>
    <w:rsid w:val="009131C8"/>
    <w:rsid w:val="009145FB"/>
    <w:rsid w:val="00914811"/>
    <w:rsid w:val="00915283"/>
    <w:rsid w:val="00915786"/>
    <w:rsid w:val="00917141"/>
    <w:rsid w:val="0091746C"/>
    <w:rsid w:val="00917D06"/>
    <w:rsid w:val="009207DB"/>
    <w:rsid w:val="00921879"/>
    <w:rsid w:val="00922024"/>
    <w:rsid w:val="00922A45"/>
    <w:rsid w:val="009233CE"/>
    <w:rsid w:val="00923C3F"/>
    <w:rsid w:val="00924853"/>
    <w:rsid w:val="009252E0"/>
    <w:rsid w:val="00925501"/>
    <w:rsid w:val="00926982"/>
    <w:rsid w:val="00926B5A"/>
    <w:rsid w:val="00926D4C"/>
    <w:rsid w:val="009270C4"/>
    <w:rsid w:val="00931743"/>
    <w:rsid w:val="00931AF8"/>
    <w:rsid w:val="00931C39"/>
    <w:rsid w:val="009325F7"/>
    <w:rsid w:val="00932BCF"/>
    <w:rsid w:val="00933396"/>
    <w:rsid w:val="00933761"/>
    <w:rsid w:val="00934D73"/>
    <w:rsid w:val="00935042"/>
    <w:rsid w:val="00936CC6"/>
    <w:rsid w:val="0093740F"/>
    <w:rsid w:val="00937B4A"/>
    <w:rsid w:val="00937BE9"/>
    <w:rsid w:val="00937C1D"/>
    <w:rsid w:val="00940804"/>
    <w:rsid w:val="00940E9B"/>
    <w:rsid w:val="00940FC3"/>
    <w:rsid w:val="009410B3"/>
    <w:rsid w:val="0094131D"/>
    <w:rsid w:val="0094166C"/>
    <w:rsid w:val="00941D3B"/>
    <w:rsid w:val="00942120"/>
    <w:rsid w:val="009425F7"/>
    <w:rsid w:val="00943827"/>
    <w:rsid w:val="00943BC0"/>
    <w:rsid w:val="00943E23"/>
    <w:rsid w:val="00944BF0"/>
    <w:rsid w:val="00944F29"/>
    <w:rsid w:val="00946136"/>
    <w:rsid w:val="00946CD9"/>
    <w:rsid w:val="00947046"/>
    <w:rsid w:val="00947A00"/>
    <w:rsid w:val="009505F4"/>
    <w:rsid w:val="00951216"/>
    <w:rsid w:val="0095279B"/>
    <w:rsid w:val="00953006"/>
    <w:rsid w:val="0095316C"/>
    <w:rsid w:val="00954282"/>
    <w:rsid w:val="00954427"/>
    <w:rsid w:val="009545B9"/>
    <w:rsid w:val="009564ED"/>
    <w:rsid w:val="00956CA2"/>
    <w:rsid w:val="00960310"/>
    <w:rsid w:val="00960385"/>
    <w:rsid w:val="0096079B"/>
    <w:rsid w:val="00960CA9"/>
    <w:rsid w:val="009616C8"/>
    <w:rsid w:val="00961D3A"/>
    <w:rsid w:val="0096218D"/>
    <w:rsid w:val="00964509"/>
    <w:rsid w:val="00964525"/>
    <w:rsid w:val="0096501B"/>
    <w:rsid w:val="0096627F"/>
    <w:rsid w:val="0096662B"/>
    <w:rsid w:val="009666AF"/>
    <w:rsid w:val="00966D65"/>
    <w:rsid w:val="00967180"/>
    <w:rsid w:val="0096797D"/>
    <w:rsid w:val="00967B7F"/>
    <w:rsid w:val="00970704"/>
    <w:rsid w:val="00970B65"/>
    <w:rsid w:val="00971127"/>
    <w:rsid w:val="0097119E"/>
    <w:rsid w:val="00971E87"/>
    <w:rsid w:val="00971EB0"/>
    <w:rsid w:val="0097272C"/>
    <w:rsid w:val="009734B8"/>
    <w:rsid w:val="00973514"/>
    <w:rsid w:val="009741E7"/>
    <w:rsid w:val="00974EEC"/>
    <w:rsid w:val="00975B47"/>
    <w:rsid w:val="00975C75"/>
    <w:rsid w:val="00975E5B"/>
    <w:rsid w:val="0097681E"/>
    <w:rsid w:val="00977506"/>
    <w:rsid w:val="0098177A"/>
    <w:rsid w:val="00982633"/>
    <w:rsid w:val="00983583"/>
    <w:rsid w:val="00983EFD"/>
    <w:rsid w:val="009855B0"/>
    <w:rsid w:val="009859A8"/>
    <w:rsid w:val="00985A7D"/>
    <w:rsid w:val="00986257"/>
    <w:rsid w:val="0098658A"/>
    <w:rsid w:val="00986861"/>
    <w:rsid w:val="00987CBC"/>
    <w:rsid w:val="00990BC7"/>
    <w:rsid w:val="00990E34"/>
    <w:rsid w:val="00991EB0"/>
    <w:rsid w:val="0099212B"/>
    <w:rsid w:val="0099245F"/>
    <w:rsid w:val="009928FA"/>
    <w:rsid w:val="009937B4"/>
    <w:rsid w:val="009940B6"/>
    <w:rsid w:val="00994B5F"/>
    <w:rsid w:val="00995768"/>
    <w:rsid w:val="00996326"/>
    <w:rsid w:val="00996B7D"/>
    <w:rsid w:val="00996F95"/>
    <w:rsid w:val="009976A3"/>
    <w:rsid w:val="00997745"/>
    <w:rsid w:val="00997EA5"/>
    <w:rsid w:val="009A07D5"/>
    <w:rsid w:val="009A1BC9"/>
    <w:rsid w:val="009A1FE7"/>
    <w:rsid w:val="009A28D9"/>
    <w:rsid w:val="009A2967"/>
    <w:rsid w:val="009A36B7"/>
    <w:rsid w:val="009A3720"/>
    <w:rsid w:val="009A42CF"/>
    <w:rsid w:val="009A44E8"/>
    <w:rsid w:val="009A4A49"/>
    <w:rsid w:val="009A581E"/>
    <w:rsid w:val="009A679E"/>
    <w:rsid w:val="009B0460"/>
    <w:rsid w:val="009B07CF"/>
    <w:rsid w:val="009B1DA5"/>
    <w:rsid w:val="009B1E1D"/>
    <w:rsid w:val="009B2602"/>
    <w:rsid w:val="009B28FD"/>
    <w:rsid w:val="009B2AD6"/>
    <w:rsid w:val="009B3172"/>
    <w:rsid w:val="009B4575"/>
    <w:rsid w:val="009B45C7"/>
    <w:rsid w:val="009B461D"/>
    <w:rsid w:val="009B5594"/>
    <w:rsid w:val="009B59ED"/>
    <w:rsid w:val="009B6EE8"/>
    <w:rsid w:val="009B729E"/>
    <w:rsid w:val="009B7498"/>
    <w:rsid w:val="009C0191"/>
    <w:rsid w:val="009C264B"/>
    <w:rsid w:val="009C34F1"/>
    <w:rsid w:val="009C381A"/>
    <w:rsid w:val="009C3B80"/>
    <w:rsid w:val="009C3D84"/>
    <w:rsid w:val="009C42E2"/>
    <w:rsid w:val="009C48C6"/>
    <w:rsid w:val="009C5D76"/>
    <w:rsid w:val="009C5DFB"/>
    <w:rsid w:val="009C5FDE"/>
    <w:rsid w:val="009C6C92"/>
    <w:rsid w:val="009C7B1D"/>
    <w:rsid w:val="009C7F10"/>
    <w:rsid w:val="009C7FF8"/>
    <w:rsid w:val="009D03F1"/>
    <w:rsid w:val="009D07CE"/>
    <w:rsid w:val="009D0921"/>
    <w:rsid w:val="009D101B"/>
    <w:rsid w:val="009D118E"/>
    <w:rsid w:val="009D1CF4"/>
    <w:rsid w:val="009D2A26"/>
    <w:rsid w:val="009D2C21"/>
    <w:rsid w:val="009D380F"/>
    <w:rsid w:val="009D57A7"/>
    <w:rsid w:val="009D6546"/>
    <w:rsid w:val="009D65EE"/>
    <w:rsid w:val="009D6FE7"/>
    <w:rsid w:val="009D76B3"/>
    <w:rsid w:val="009E0393"/>
    <w:rsid w:val="009E04BB"/>
    <w:rsid w:val="009E0525"/>
    <w:rsid w:val="009E05A9"/>
    <w:rsid w:val="009E1370"/>
    <w:rsid w:val="009E20A6"/>
    <w:rsid w:val="009E233F"/>
    <w:rsid w:val="009E2F30"/>
    <w:rsid w:val="009E323A"/>
    <w:rsid w:val="009E328B"/>
    <w:rsid w:val="009E396A"/>
    <w:rsid w:val="009E4130"/>
    <w:rsid w:val="009E6122"/>
    <w:rsid w:val="009E6DD0"/>
    <w:rsid w:val="009E6DEE"/>
    <w:rsid w:val="009E6E87"/>
    <w:rsid w:val="009E700C"/>
    <w:rsid w:val="009E7491"/>
    <w:rsid w:val="009F082A"/>
    <w:rsid w:val="009F0BD9"/>
    <w:rsid w:val="009F12B4"/>
    <w:rsid w:val="009F33FA"/>
    <w:rsid w:val="009F347C"/>
    <w:rsid w:val="009F4A46"/>
    <w:rsid w:val="009F4D19"/>
    <w:rsid w:val="009F54D7"/>
    <w:rsid w:val="009F6619"/>
    <w:rsid w:val="009F68FF"/>
    <w:rsid w:val="009F6FEE"/>
    <w:rsid w:val="009F768E"/>
    <w:rsid w:val="009F7F88"/>
    <w:rsid w:val="00A00E77"/>
    <w:rsid w:val="00A01A4C"/>
    <w:rsid w:val="00A01C1F"/>
    <w:rsid w:val="00A01C98"/>
    <w:rsid w:val="00A04B6F"/>
    <w:rsid w:val="00A054CB"/>
    <w:rsid w:val="00A05DF4"/>
    <w:rsid w:val="00A05E8F"/>
    <w:rsid w:val="00A0690B"/>
    <w:rsid w:val="00A06A54"/>
    <w:rsid w:val="00A0787D"/>
    <w:rsid w:val="00A10423"/>
    <w:rsid w:val="00A10498"/>
    <w:rsid w:val="00A10A6F"/>
    <w:rsid w:val="00A118B4"/>
    <w:rsid w:val="00A129C6"/>
    <w:rsid w:val="00A14BDD"/>
    <w:rsid w:val="00A15A52"/>
    <w:rsid w:val="00A16698"/>
    <w:rsid w:val="00A1706F"/>
    <w:rsid w:val="00A1721D"/>
    <w:rsid w:val="00A17791"/>
    <w:rsid w:val="00A17A42"/>
    <w:rsid w:val="00A17F01"/>
    <w:rsid w:val="00A20EDD"/>
    <w:rsid w:val="00A210DB"/>
    <w:rsid w:val="00A21667"/>
    <w:rsid w:val="00A220FB"/>
    <w:rsid w:val="00A223A5"/>
    <w:rsid w:val="00A22536"/>
    <w:rsid w:val="00A244A1"/>
    <w:rsid w:val="00A24BC5"/>
    <w:rsid w:val="00A2504C"/>
    <w:rsid w:val="00A26747"/>
    <w:rsid w:val="00A26E5D"/>
    <w:rsid w:val="00A276A6"/>
    <w:rsid w:val="00A276FF"/>
    <w:rsid w:val="00A30C82"/>
    <w:rsid w:val="00A31A01"/>
    <w:rsid w:val="00A31B33"/>
    <w:rsid w:val="00A321B3"/>
    <w:rsid w:val="00A32211"/>
    <w:rsid w:val="00A3287C"/>
    <w:rsid w:val="00A33758"/>
    <w:rsid w:val="00A33FDC"/>
    <w:rsid w:val="00A34114"/>
    <w:rsid w:val="00A34C81"/>
    <w:rsid w:val="00A34E19"/>
    <w:rsid w:val="00A34FF0"/>
    <w:rsid w:val="00A35165"/>
    <w:rsid w:val="00A35BE0"/>
    <w:rsid w:val="00A35C90"/>
    <w:rsid w:val="00A362F9"/>
    <w:rsid w:val="00A36F35"/>
    <w:rsid w:val="00A373CC"/>
    <w:rsid w:val="00A3760C"/>
    <w:rsid w:val="00A37704"/>
    <w:rsid w:val="00A37E59"/>
    <w:rsid w:val="00A40108"/>
    <w:rsid w:val="00A40D0C"/>
    <w:rsid w:val="00A41302"/>
    <w:rsid w:val="00A41C59"/>
    <w:rsid w:val="00A42310"/>
    <w:rsid w:val="00A4350C"/>
    <w:rsid w:val="00A43644"/>
    <w:rsid w:val="00A4383B"/>
    <w:rsid w:val="00A44BB6"/>
    <w:rsid w:val="00A45734"/>
    <w:rsid w:val="00A45B90"/>
    <w:rsid w:val="00A461B1"/>
    <w:rsid w:val="00A462F7"/>
    <w:rsid w:val="00A46659"/>
    <w:rsid w:val="00A46F1A"/>
    <w:rsid w:val="00A47029"/>
    <w:rsid w:val="00A477C3"/>
    <w:rsid w:val="00A50299"/>
    <w:rsid w:val="00A5067A"/>
    <w:rsid w:val="00A533D5"/>
    <w:rsid w:val="00A53A31"/>
    <w:rsid w:val="00A53C68"/>
    <w:rsid w:val="00A5510E"/>
    <w:rsid w:val="00A559F4"/>
    <w:rsid w:val="00A56308"/>
    <w:rsid w:val="00A56547"/>
    <w:rsid w:val="00A56816"/>
    <w:rsid w:val="00A57079"/>
    <w:rsid w:val="00A570E0"/>
    <w:rsid w:val="00A606A0"/>
    <w:rsid w:val="00A6077B"/>
    <w:rsid w:val="00A60A60"/>
    <w:rsid w:val="00A61263"/>
    <w:rsid w:val="00A614AD"/>
    <w:rsid w:val="00A61886"/>
    <w:rsid w:val="00A61E92"/>
    <w:rsid w:val="00A621AB"/>
    <w:rsid w:val="00A62757"/>
    <w:rsid w:val="00A639E0"/>
    <w:rsid w:val="00A63C07"/>
    <w:rsid w:val="00A63D89"/>
    <w:rsid w:val="00A64368"/>
    <w:rsid w:val="00A64393"/>
    <w:rsid w:val="00A647EC"/>
    <w:rsid w:val="00A6526E"/>
    <w:rsid w:val="00A65DA4"/>
    <w:rsid w:val="00A66E04"/>
    <w:rsid w:val="00A67194"/>
    <w:rsid w:val="00A671B3"/>
    <w:rsid w:val="00A6735F"/>
    <w:rsid w:val="00A676F1"/>
    <w:rsid w:val="00A67968"/>
    <w:rsid w:val="00A7040E"/>
    <w:rsid w:val="00A70D5A"/>
    <w:rsid w:val="00A71E1C"/>
    <w:rsid w:val="00A734F2"/>
    <w:rsid w:val="00A73DEE"/>
    <w:rsid w:val="00A74254"/>
    <w:rsid w:val="00A74678"/>
    <w:rsid w:val="00A75AEA"/>
    <w:rsid w:val="00A75EA3"/>
    <w:rsid w:val="00A76063"/>
    <w:rsid w:val="00A767EB"/>
    <w:rsid w:val="00A771BF"/>
    <w:rsid w:val="00A77299"/>
    <w:rsid w:val="00A803C1"/>
    <w:rsid w:val="00A805F1"/>
    <w:rsid w:val="00A815B6"/>
    <w:rsid w:val="00A81953"/>
    <w:rsid w:val="00A82067"/>
    <w:rsid w:val="00A827C9"/>
    <w:rsid w:val="00A83BF3"/>
    <w:rsid w:val="00A85B31"/>
    <w:rsid w:val="00A860FD"/>
    <w:rsid w:val="00A861F3"/>
    <w:rsid w:val="00A866EA"/>
    <w:rsid w:val="00A86C48"/>
    <w:rsid w:val="00A90DB1"/>
    <w:rsid w:val="00A9147B"/>
    <w:rsid w:val="00A9177F"/>
    <w:rsid w:val="00A91BA8"/>
    <w:rsid w:val="00A91EF1"/>
    <w:rsid w:val="00A91EF2"/>
    <w:rsid w:val="00A9325C"/>
    <w:rsid w:val="00A93680"/>
    <w:rsid w:val="00A9430B"/>
    <w:rsid w:val="00A94483"/>
    <w:rsid w:val="00A94529"/>
    <w:rsid w:val="00A94C42"/>
    <w:rsid w:val="00A959CA"/>
    <w:rsid w:val="00A96FC6"/>
    <w:rsid w:val="00A971AF"/>
    <w:rsid w:val="00A97A16"/>
    <w:rsid w:val="00A97B61"/>
    <w:rsid w:val="00A97C2E"/>
    <w:rsid w:val="00A97CE3"/>
    <w:rsid w:val="00A97E0C"/>
    <w:rsid w:val="00AA01DA"/>
    <w:rsid w:val="00AA0925"/>
    <w:rsid w:val="00AA11BA"/>
    <w:rsid w:val="00AA182B"/>
    <w:rsid w:val="00AA2394"/>
    <w:rsid w:val="00AA2D62"/>
    <w:rsid w:val="00AA2E2C"/>
    <w:rsid w:val="00AA2E90"/>
    <w:rsid w:val="00AA3077"/>
    <w:rsid w:val="00AA36B9"/>
    <w:rsid w:val="00AA375B"/>
    <w:rsid w:val="00AA38AF"/>
    <w:rsid w:val="00AA41DE"/>
    <w:rsid w:val="00AA450C"/>
    <w:rsid w:val="00AA4B62"/>
    <w:rsid w:val="00AA571A"/>
    <w:rsid w:val="00AA5EB3"/>
    <w:rsid w:val="00AA6916"/>
    <w:rsid w:val="00AB022F"/>
    <w:rsid w:val="00AB110E"/>
    <w:rsid w:val="00AB11CF"/>
    <w:rsid w:val="00AB1287"/>
    <w:rsid w:val="00AB1CE8"/>
    <w:rsid w:val="00AB2470"/>
    <w:rsid w:val="00AB3EC9"/>
    <w:rsid w:val="00AB3FCD"/>
    <w:rsid w:val="00AB43FC"/>
    <w:rsid w:val="00AB4506"/>
    <w:rsid w:val="00AB5190"/>
    <w:rsid w:val="00AB5513"/>
    <w:rsid w:val="00AB6DFC"/>
    <w:rsid w:val="00AB6E0F"/>
    <w:rsid w:val="00AB7354"/>
    <w:rsid w:val="00AB75DD"/>
    <w:rsid w:val="00AB7C46"/>
    <w:rsid w:val="00AC071C"/>
    <w:rsid w:val="00AC2076"/>
    <w:rsid w:val="00AC2083"/>
    <w:rsid w:val="00AC3637"/>
    <w:rsid w:val="00AC3D4F"/>
    <w:rsid w:val="00AC3D5B"/>
    <w:rsid w:val="00AC3DB7"/>
    <w:rsid w:val="00AC4699"/>
    <w:rsid w:val="00AC54F4"/>
    <w:rsid w:val="00AC57CD"/>
    <w:rsid w:val="00AC59DF"/>
    <w:rsid w:val="00AC63A8"/>
    <w:rsid w:val="00AC72C7"/>
    <w:rsid w:val="00AC7899"/>
    <w:rsid w:val="00AD13D6"/>
    <w:rsid w:val="00AD2C42"/>
    <w:rsid w:val="00AD4087"/>
    <w:rsid w:val="00AD5BEE"/>
    <w:rsid w:val="00AD6466"/>
    <w:rsid w:val="00AD6A21"/>
    <w:rsid w:val="00AD6BE0"/>
    <w:rsid w:val="00AD752F"/>
    <w:rsid w:val="00AE05DD"/>
    <w:rsid w:val="00AE0C8D"/>
    <w:rsid w:val="00AE0E2A"/>
    <w:rsid w:val="00AE1131"/>
    <w:rsid w:val="00AE1411"/>
    <w:rsid w:val="00AE1F8A"/>
    <w:rsid w:val="00AE2071"/>
    <w:rsid w:val="00AE2330"/>
    <w:rsid w:val="00AE27D6"/>
    <w:rsid w:val="00AE3354"/>
    <w:rsid w:val="00AE55BC"/>
    <w:rsid w:val="00AE56D1"/>
    <w:rsid w:val="00AE5A99"/>
    <w:rsid w:val="00AE62E7"/>
    <w:rsid w:val="00AE686D"/>
    <w:rsid w:val="00AE6B27"/>
    <w:rsid w:val="00AE77AC"/>
    <w:rsid w:val="00AF0DC0"/>
    <w:rsid w:val="00AF0F96"/>
    <w:rsid w:val="00AF12D9"/>
    <w:rsid w:val="00AF17E4"/>
    <w:rsid w:val="00AF1CE6"/>
    <w:rsid w:val="00AF21D7"/>
    <w:rsid w:val="00AF282C"/>
    <w:rsid w:val="00AF28EB"/>
    <w:rsid w:val="00AF31BA"/>
    <w:rsid w:val="00AF36B6"/>
    <w:rsid w:val="00AF42CB"/>
    <w:rsid w:val="00AF4803"/>
    <w:rsid w:val="00AF4D10"/>
    <w:rsid w:val="00AF58CB"/>
    <w:rsid w:val="00AF5DB8"/>
    <w:rsid w:val="00AF7217"/>
    <w:rsid w:val="00AF726F"/>
    <w:rsid w:val="00AF783F"/>
    <w:rsid w:val="00B00506"/>
    <w:rsid w:val="00B005E2"/>
    <w:rsid w:val="00B00673"/>
    <w:rsid w:val="00B00AE7"/>
    <w:rsid w:val="00B00ED5"/>
    <w:rsid w:val="00B02315"/>
    <w:rsid w:val="00B02BF0"/>
    <w:rsid w:val="00B034DD"/>
    <w:rsid w:val="00B03AB4"/>
    <w:rsid w:val="00B04C3C"/>
    <w:rsid w:val="00B05865"/>
    <w:rsid w:val="00B05B91"/>
    <w:rsid w:val="00B06ED4"/>
    <w:rsid w:val="00B077CC"/>
    <w:rsid w:val="00B07A28"/>
    <w:rsid w:val="00B07C8A"/>
    <w:rsid w:val="00B1123F"/>
    <w:rsid w:val="00B11A4E"/>
    <w:rsid w:val="00B13397"/>
    <w:rsid w:val="00B1400D"/>
    <w:rsid w:val="00B144AA"/>
    <w:rsid w:val="00B147C9"/>
    <w:rsid w:val="00B15BB2"/>
    <w:rsid w:val="00B1666B"/>
    <w:rsid w:val="00B16CEE"/>
    <w:rsid w:val="00B16EBE"/>
    <w:rsid w:val="00B20655"/>
    <w:rsid w:val="00B20BD6"/>
    <w:rsid w:val="00B21443"/>
    <w:rsid w:val="00B21D0E"/>
    <w:rsid w:val="00B22C57"/>
    <w:rsid w:val="00B230F1"/>
    <w:rsid w:val="00B23C76"/>
    <w:rsid w:val="00B23EEE"/>
    <w:rsid w:val="00B25E1E"/>
    <w:rsid w:val="00B267F7"/>
    <w:rsid w:val="00B27298"/>
    <w:rsid w:val="00B27384"/>
    <w:rsid w:val="00B276E4"/>
    <w:rsid w:val="00B27A6D"/>
    <w:rsid w:val="00B27F2A"/>
    <w:rsid w:val="00B309F9"/>
    <w:rsid w:val="00B30DAD"/>
    <w:rsid w:val="00B31593"/>
    <w:rsid w:val="00B31782"/>
    <w:rsid w:val="00B345C2"/>
    <w:rsid w:val="00B34709"/>
    <w:rsid w:val="00B34F80"/>
    <w:rsid w:val="00B36928"/>
    <w:rsid w:val="00B37293"/>
    <w:rsid w:val="00B4076A"/>
    <w:rsid w:val="00B413EB"/>
    <w:rsid w:val="00B4253E"/>
    <w:rsid w:val="00B426B6"/>
    <w:rsid w:val="00B42C20"/>
    <w:rsid w:val="00B43AD9"/>
    <w:rsid w:val="00B443D5"/>
    <w:rsid w:val="00B44482"/>
    <w:rsid w:val="00B4498A"/>
    <w:rsid w:val="00B44CAB"/>
    <w:rsid w:val="00B45012"/>
    <w:rsid w:val="00B450D9"/>
    <w:rsid w:val="00B45D36"/>
    <w:rsid w:val="00B46FF2"/>
    <w:rsid w:val="00B539EB"/>
    <w:rsid w:val="00B53D7D"/>
    <w:rsid w:val="00B54B76"/>
    <w:rsid w:val="00B55AE3"/>
    <w:rsid w:val="00B560E5"/>
    <w:rsid w:val="00B576E1"/>
    <w:rsid w:val="00B6088D"/>
    <w:rsid w:val="00B608F1"/>
    <w:rsid w:val="00B60A96"/>
    <w:rsid w:val="00B60F79"/>
    <w:rsid w:val="00B617E2"/>
    <w:rsid w:val="00B6252C"/>
    <w:rsid w:val="00B62653"/>
    <w:rsid w:val="00B62CBE"/>
    <w:rsid w:val="00B62EFD"/>
    <w:rsid w:val="00B63999"/>
    <w:rsid w:val="00B63B4A"/>
    <w:rsid w:val="00B63DA0"/>
    <w:rsid w:val="00B64F8D"/>
    <w:rsid w:val="00B6533C"/>
    <w:rsid w:val="00B6731A"/>
    <w:rsid w:val="00B673CA"/>
    <w:rsid w:val="00B678A4"/>
    <w:rsid w:val="00B70316"/>
    <w:rsid w:val="00B70903"/>
    <w:rsid w:val="00B70930"/>
    <w:rsid w:val="00B7108D"/>
    <w:rsid w:val="00B7117A"/>
    <w:rsid w:val="00B7128A"/>
    <w:rsid w:val="00B713F0"/>
    <w:rsid w:val="00B71BD7"/>
    <w:rsid w:val="00B72053"/>
    <w:rsid w:val="00B72B7F"/>
    <w:rsid w:val="00B73D1E"/>
    <w:rsid w:val="00B74530"/>
    <w:rsid w:val="00B74E4D"/>
    <w:rsid w:val="00B75D3F"/>
    <w:rsid w:val="00B75D4C"/>
    <w:rsid w:val="00B76F2C"/>
    <w:rsid w:val="00B774EE"/>
    <w:rsid w:val="00B77723"/>
    <w:rsid w:val="00B77863"/>
    <w:rsid w:val="00B80008"/>
    <w:rsid w:val="00B801AC"/>
    <w:rsid w:val="00B809E2"/>
    <w:rsid w:val="00B815D3"/>
    <w:rsid w:val="00B81BB3"/>
    <w:rsid w:val="00B8270D"/>
    <w:rsid w:val="00B827E7"/>
    <w:rsid w:val="00B82B33"/>
    <w:rsid w:val="00B8384C"/>
    <w:rsid w:val="00B84030"/>
    <w:rsid w:val="00B843A1"/>
    <w:rsid w:val="00B854BE"/>
    <w:rsid w:val="00B85704"/>
    <w:rsid w:val="00B868D6"/>
    <w:rsid w:val="00B86965"/>
    <w:rsid w:val="00B86D0A"/>
    <w:rsid w:val="00B8748B"/>
    <w:rsid w:val="00B87B3F"/>
    <w:rsid w:val="00B91818"/>
    <w:rsid w:val="00B922D6"/>
    <w:rsid w:val="00B93E18"/>
    <w:rsid w:val="00B93E2C"/>
    <w:rsid w:val="00B948E8"/>
    <w:rsid w:val="00B94BE5"/>
    <w:rsid w:val="00B9556B"/>
    <w:rsid w:val="00B95676"/>
    <w:rsid w:val="00B96069"/>
    <w:rsid w:val="00B968F3"/>
    <w:rsid w:val="00B96E78"/>
    <w:rsid w:val="00BA0A76"/>
    <w:rsid w:val="00BA11A9"/>
    <w:rsid w:val="00BA306D"/>
    <w:rsid w:val="00BA30C2"/>
    <w:rsid w:val="00BA31C6"/>
    <w:rsid w:val="00BA4B0A"/>
    <w:rsid w:val="00BA699B"/>
    <w:rsid w:val="00BA76AB"/>
    <w:rsid w:val="00BA7A5F"/>
    <w:rsid w:val="00BB0225"/>
    <w:rsid w:val="00BB0423"/>
    <w:rsid w:val="00BB0F8B"/>
    <w:rsid w:val="00BB1D73"/>
    <w:rsid w:val="00BB2CE4"/>
    <w:rsid w:val="00BB3C27"/>
    <w:rsid w:val="00BB4008"/>
    <w:rsid w:val="00BB42D2"/>
    <w:rsid w:val="00BB5449"/>
    <w:rsid w:val="00BB5C00"/>
    <w:rsid w:val="00BB6ECF"/>
    <w:rsid w:val="00BB74B3"/>
    <w:rsid w:val="00BB777A"/>
    <w:rsid w:val="00BB7E0B"/>
    <w:rsid w:val="00BC0560"/>
    <w:rsid w:val="00BC06FE"/>
    <w:rsid w:val="00BC1765"/>
    <w:rsid w:val="00BC1FD6"/>
    <w:rsid w:val="00BC25D7"/>
    <w:rsid w:val="00BC320C"/>
    <w:rsid w:val="00BC43C2"/>
    <w:rsid w:val="00BC464D"/>
    <w:rsid w:val="00BC4883"/>
    <w:rsid w:val="00BC5454"/>
    <w:rsid w:val="00BC5F7F"/>
    <w:rsid w:val="00BC74EE"/>
    <w:rsid w:val="00BC777E"/>
    <w:rsid w:val="00BC7E23"/>
    <w:rsid w:val="00BD219A"/>
    <w:rsid w:val="00BD2C42"/>
    <w:rsid w:val="00BD2EF9"/>
    <w:rsid w:val="00BD2F1D"/>
    <w:rsid w:val="00BD3997"/>
    <w:rsid w:val="00BD4EE4"/>
    <w:rsid w:val="00BD5D7E"/>
    <w:rsid w:val="00BD62E5"/>
    <w:rsid w:val="00BD68BB"/>
    <w:rsid w:val="00BD6EF9"/>
    <w:rsid w:val="00BD754C"/>
    <w:rsid w:val="00BD78C6"/>
    <w:rsid w:val="00BD7F54"/>
    <w:rsid w:val="00BE01E1"/>
    <w:rsid w:val="00BE0849"/>
    <w:rsid w:val="00BE15DA"/>
    <w:rsid w:val="00BE19AD"/>
    <w:rsid w:val="00BE1B2F"/>
    <w:rsid w:val="00BE369C"/>
    <w:rsid w:val="00BE4FBC"/>
    <w:rsid w:val="00BE5338"/>
    <w:rsid w:val="00BE534A"/>
    <w:rsid w:val="00BE5A5B"/>
    <w:rsid w:val="00BE5B7C"/>
    <w:rsid w:val="00BE61C4"/>
    <w:rsid w:val="00BE72FD"/>
    <w:rsid w:val="00BE733C"/>
    <w:rsid w:val="00BE73D4"/>
    <w:rsid w:val="00BE791F"/>
    <w:rsid w:val="00BE7AF2"/>
    <w:rsid w:val="00BF1EF8"/>
    <w:rsid w:val="00BF25A9"/>
    <w:rsid w:val="00BF2DE5"/>
    <w:rsid w:val="00BF39B7"/>
    <w:rsid w:val="00BF4111"/>
    <w:rsid w:val="00BF486D"/>
    <w:rsid w:val="00BF4C49"/>
    <w:rsid w:val="00BF4D1A"/>
    <w:rsid w:val="00BF5168"/>
    <w:rsid w:val="00BF5A5B"/>
    <w:rsid w:val="00BF6338"/>
    <w:rsid w:val="00BF6D56"/>
    <w:rsid w:val="00BF7CE1"/>
    <w:rsid w:val="00C00D03"/>
    <w:rsid w:val="00C00D9C"/>
    <w:rsid w:val="00C01DFC"/>
    <w:rsid w:val="00C02513"/>
    <w:rsid w:val="00C0270E"/>
    <w:rsid w:val="00C0282B"/>
    <w:rsid w:val="00C044E4"/>
    <w:rsid w:val="00C047A4"/>
    <w:rsid w:val="00C05013"/>
    <w:rsid w:val="00C053B5"/>
    <w:rsid w:val="00C067AD"/>
    <w:rsid w:val="00C067E0"/>
    <w:rsid w:val="00C071C7"/>
    <w:rsid w:val="00C0773D"/>
    <w:rsid w:val="00C1025D"/>
    <w:rsid w:val="00C110C7"/>
    <w:rsid w:val="00C11733"/>
    <w:rsid w:val="00C12CC1"/>
    <w:rsid w:val="00C12D93"/>
    <w:rsid w:val="00C12EE2"/>
    <w:rsid w:val="00C13103"/>
    <w:rsid w:val="00C139DE"/>
    <w:rsid w:val="00C13B55"/>
    <w:rsid w:val="00C13CB8"/>
    <w:rsid w:val="00C14CD4"/>
    <w:rsid w:val="00C151CE"/>
    <w:rsid w:val="00C15BBB"/>
    <w:rsid w:val="00C16078"/>
    <w:rsid w:val="00C16439"/>
    <w:rsid w:val="00C206DC"/>
    <w:rsid w:val="00C2092E"/>
    <w:rsid w:val="00C20F37"/>
    <w:rsid w:val="00C211AE"/>
    <w:rsid w:val="00C213FD"/>
    <w:rsid w:val="00C21C42"/>
    <w:rsid w:val="00C22441"/>
    <w:rsid w:val="00C23520"/>
    <w:rsid w:val="00C23FE1"/>
    <w:rsid w:val="00C24AE3"/>
    <w:rsid w:val="00C24F88"/>
    <w:rsid w:val="00C25082"/>
    <w:rsid w:val="00C2570A"/>
    <w:rsid w:val="00C25B91"/>
    <w:rsid w:val="00C265D4"/>
    <w:rsid w:val="00C26DC6"/>
    <w:rsid w:val="00C27447"/>
    <w:rsid w:val="00C275FC"/>
    <w:rsid w:val="00C2772B"/>
    <w:rsid w:val="00C3030F"/>
    <w:rsid w:val="00C30615"/>
    <w:rsid w:val="00C30715"/>
    <w:rsid w:val="00C30D84"/>
    <w:rsid w:val="00C3131B"/>
    <w:rsid w:val="00C317A7"/>
    <w:rsid w:val="00C31B0E"/>
    <w:rsid w:val="00C32645"/>
    <w:rsid w:val="00C33383"/>
    <w:rsid w:val="00C33614"/>
    <w:rsid w:val="00C33AEC"/>
    <w:rsid w:val="00C34E86"/>
    <w:rsid w:val="00C35493"/>
    <w:rsid w:val="00C35C8E"/>
    <w:rsid w:val="00C361E9"/>
    <w:rsid w:val="00C3671E"/>
    <w:rsid w:val="00C36B1D"/>
    <w:rsid w:val="00C36EED"/>
    <w:rsid w:val="00C3742C"/>
    <w:rsid w:val="00C37661"/>
    <w:rsid w:val="00C37F81"/>
    <w:rsid w:val="00C408FA"/>
    <w:rsid w:val="00C410D2"/>
    <w:rsid w:val="00C411E0"/>
    <w:rsid w:val="00C41363"/>
    <w:rsid w:val="00C42209"/>
    <w:rsid w:val="00C429D5"/>
    <w:rsid w:val="00C42A78"/>
    <w:rsid w:val="00C42AD9"/>
    <w:rsid w:val="00C42DC9"/>
    <w:rsid w:val="00C437D6"/>
    <w:rsid w:val="00C45897"/>
    <w:rsid w:val="00C4601D"/>
    <w:rsid w:val="00C470F6"/>
    <w:rsid w:val="00C47B1C"/>
    <w:rsid w:val="00C504EF"/>
    <w:rsid w:val="00C509D2"/>
    <w:rsid w:val="00C51CCA"/>
    <w:rsid w:val="00C52FDA"/>
    <w:rsid w:val="00C53131"/>
    <w:rsid w:val="00C54473"/>
    <w:rsid w:val="00C55693"/>
    <w:rsid w:val="00C55945"/>
    <w:rsid w:val="00C55D94"/>
    <w:rsid w:val="00C55DCB"/>
    <w:rsid w:val="00C55FBB"/>
    <w:rsid w:val="00C565F9"/>
    <w:rsid w:val="00C56DCE"/>
    <w:rsid w:val="00C57582"/>
    <w:rsid w:val="00C608EF"/>
    <w:rsid w:val="00C60E9C"/>
    <w:rsid w:val="00C612BB"/>
    <w:rsid w:val="00C612BF"/>
    <w:rsid w:val="00C61338"/>
    <w:rsid w:val="00C616C6"/>
    <w:rsid w:val="00C61E54"/>
    <w:rsid w:val="00C6207E"/>
    <w:rsid w:val="00C62A28"/>
    <w:rsid w:val="00C6324D"/>
    <w:rsid w:val="00C64FAE"/>
    <w:rsid w:val="00C653CC"/>
    <w:rsid w:val="00C65B09"/>
    <w:rsid w:val="00C66344"/>
    <w:rsid w:val="00C66EDC"/>
    <w:rsid w:val="00C674F7"/>
    <w:rsid w:val="00C67D05"/>
    <w:rsid w:val="00C714EE"/>
    <w:rsid w:val="00C731E1"/>
    <w:rsid w:val="00C7335A"/>
    <w:rsid w:val="00C741A7"/>
    <w:rsid w:val="00C745D7"/>
    <w:rsid w:val="00C74DFB"/>
    <w:rsid w:val="00C74F7C"/>
    <w:rsid w:val="00C75F87"/>
    <w:rsid w:val="00C7702A"/>
    <w:rsid w:val="00C773C8"/>
    <w:rsid w:val="00C773CE"/>
    <w:rsid w:val="00C806B8"/>
    <w:rsid w:val="00C80A25"/>
    <w:rsid w:val="00C80E5E"/>
    <w:rsid w:val="00C81C07"/>
    <w:rsid w:val="00C82930"/>
    <w:rsid w:val="00C82C9E"/>
    <w:rsid w:val="00C83945"/>
    <w:rsid w:val="00C83A8A"/>
    <w:rsid w:val="00C83DB7"/>
    <w:rsid w:val="00C83EE2"/>
    <w:rsid w:val="00C841BF"/>
    <w:rsid w:val="00C84BF3"/>
    <w:rsid w:val="00C8531E"/>
    <w:rsid w:val="00C85560"/>
    <w:rsid w:val="00C85A50"/>
    <w:rsid w:val="00C85B6C"/>
    <w:rsid w:val="00C85ECE"/>
    <w:rsid w:val="00C85F1C"/>
    <w:rsid w:val="00C86BFE"/>
    <w:rsid w:val="00C86D8A"/>
    <w:rsid w:val="00C86FF3"/>
    <w:rsid w:val="00C8757D"/>
    <w:rsid w:val="00C87E2F"/>
    <w:rsid w:val="00C900B0"/>
    <w:rsid w:val="00C900ED"/>
    <w:rsid w:val="00C9080B"/>
    <w:rsid w:val="00C90EA7"/>
    <w:rsid w:val="00C90EF9"/>
    <w:rsid w:val="00C9146C"/>
    <w:rsid w:val="00C9164E"/>
    <w:rsid w:val="00C92931"/>
    <w:rsid w:val="00C92949"/>
    <w:rsid w:val="00C9312F"/>
    <w:rsid w:val="00C93A97"/>
    <w:rsid w:val="00C94499"/>
    <w:rsid w:val="00C9491A"/>
    <w:rsid w:val="00C94BE9"/>
    <w:rsid w:val="00C95DD7"/>
    <w:rsid w:val="00C95ED6"/>
    <w:rsid w:val="00C965B2"/>
    <w:rsid w:val="00C96BBB"/>
    <w:rsid w:val="00CA04D5"/>
    <w:rsid w:val="00CA1AC8"/>
    <w:rsid w:val="00CA1FB0"/>
    <w:rsid w:val="00CA24D1"/>
    <w:rsid w:val="00CA381C"/>
    <w:rsid w:val="00CA39CC"/>
    <w:rsid w:val="00CA403D"/>
    <w:rsid w:val="00CA4743"/>
    <w:rsid w:val="00CA4818"/>
    <w:rsid w:val="00CA57FE"/>
    <w:rsid w:val="00CA5FF6"/>
    <w:rsid w:val="00CA6BBE"/>
    <w:rsid w:val="00CA6F32"/>
    <w:rsid w:val="00CA735E"/>
    <w:rsid w:val="00CA7BEE"/>
    <w:rsid w:val="00CB01B1"/>
    <w:rsid w:val="00CB0B34"/>
    <w:rsid w:val="00CB0EE0"/>
    <w:rsid w:val="00CB138F"/>
    <w:rsid w:val="00CB13CF"/>
    <w:rsid w:val="00CB13E0"/>
    <w:rsid w:val="00CB2343"/>
    <w:rsid w:val="00CB2F02"/>
    <w:rsid w:val="00CB387F"/>
    <w:rsid w:val="00CB44CC"/>
    <w:rsid w:val="00CB4506"/>
    <w:rsid w:val="00CB4522"/>
    <w:rsid w:val="00CB4741"/>
    <w:rsid w:val="00CB65ED"/>
    <w:rsid w:val="00CB7145"/>
    <w:rsid w:val="00CB76B8"/>
    <w:rsid w:val="00CB7703"/>
    <w:rsid w:val="00CB77EE"/>
    <w:rsid w:val="00CB783B"/>
    <w:rsid w:val="00CB7AE2"/>
    <w:rsid w:val="00CC1C1E"/>
    <w:rsid w:val="00CC2611"/>
    <w:rsid w:val="00CC2803"/>
    <w:rsid w:val="00CC2813"/>
    <w:rsid w:val="00CC295E"/>
    <w:rsid w:val="00CC48D6"/>
    <w:rsid w:val="00CC544C"/>
    <w:rsid w:val="00CC559E"/>
    <w:rsid w:val="00CC707F"/>
    <w:rsid w:val="00CC708A"/>
    <w:rsid w:val="00CC79CD"/>
    <w:rsid w:val="00CD0E5B"/>
    <w:rsid w:val="00CD1841"/>
    <w:rsid w:val="00CD1BF1"/>
    <w:rsid w:val="00CD27CD"/>
    <w:rsid w:val="00CD2D81"/>
    <w:rsid w:val="00CD34A5"/>
    <w:rsid w:val="00CD42CF"/>
    <w:rsid w:val="00CD4BF8"/>
    <w:rsid w:val="00CD52CD"/>
    <w:rsid w:val="00CD57DC"/>
    <w:rsid w:val="00CD58F5"/>
    <w:rsid w:val="00CD644F"/>
    <w:rsid w:val="00CD64D2"/>
    <w:rsid w:val="00CD6525"/>
    <w:rsid w:val="00CD652E"/>
    <w:rsid w:val="00CD68DD"/>
    <w:rsid w:val="00CD6A0A"/>
    <w:rsid w:val="00CD6EF2"/>
    <w:rsid w:val="00CD786B"/>
    <w:rsid w:val="00CD7B8B"/>
    <w:rsid w:val="00CE01F8"/>
    <w:rsid w:val="00CE08BB"/>
    <w:rsid w:val="00CE0D51"/>
    <w:rsid w:val="00CE1657"/>
    <w:rsid w:val="00CE24B9"/>
    <w:rsid w:val="00CE2ADD"/>
    <w:rsid w:val="00CE2B04"/>
    <w:rsid w:val="00CE2C27"/>
    <w:rsid w:val="00CE2C87"/>
    <w:rsid w:val="00CE3E8B"/>
    <w:rsid w:val="00CE47DC"/>
    <w:rsid w:val="00CE5298"/>
    <w:rsid w:val="00CE5322"/>
    <w:rsid w:val="00CE58EB"/>
    <w:rsid w:val="00CE69E4"/>
    <w:rsid w:val="00CF0041"/>
    <w:rsid w:val="00CF02F9"/>
    <w:rsid w:val="00CF0D4B"/>
    <w:rsid w:val="00CF2605"/>
    <w:rsid w:val="00CF2804"/>
    <w:rsid w:val="00CF35B2"/>
    <w:rsid w:val="00CF35D7"/>
    <w:rsid w:val="00CF38D4"/>
    <w:rsid w:val="00CF395A"/>
    <w:rsid w:val="00CF3D4C"/>
    <w:rsid w:val="00CF5C07"/>
    <w:rsid w:val="00CF5CFC"/>
    <w:rsid w:val="00D00655"/>
    <w:rsid w:val="00D00AF5"/>
    <w:rsid w:val="00D00E75"/>
    <w:rsid w:val="00D01917"/>
    <w:rsid w:val="00D01EBC"/>
    <w:rsid w:val="00D03DE1"/>
    <w:rsid w:val="00D03EDD"/>
    <w:rsid w:val="00D03EEF"/>
    <w:rsid w:val="00D03F69"/>
    <w:rsid w:val="00D04F08"/>
    <w:rsid w:val="00D050BB"/>
    <w:rsid w:val="00D07087"/>
    <w:rsid w:val="00D07A1B"/>
    <w:rsid w:val="00D07ACD"/>
    <w:rsid w:val="00D07DE3"/>
    <w:rsid w:val="00D07E2A"/>
    <w:rsid w:val="00D07EA6"/>
    <w:rsid w:val="00D11582"/>
    <w:rsid w:val="00D11666"/>
    <w:rsid w:val="00D11D07"/>
    <w:rsid w:val="00D124D3"/>
    <w:rsid w:val="00D138F2"/>
    <w:rsid w:val="00D1489F"/>
    <w:rsid w:val="00D1491B"/>
    <w:rsid w:val="00D159F8"/>
    <w:rsid w:val="00D15DD2"/>
    <w:rsid w:val="00D16E55"/>
    <w:rsid w:val="00D16ECF"/>
    <w:rsid w:val="00D17C04"/>
    <w:rsid w:val="00D17CFB"/>
    <w:rsid w:val="00D17E3E"/>
    <w:rsid w:val="00D2046D"/>
    <w:rsid w:val="00D217BC"/>
    <w:rsid w:val="00D21820"/>
    <w:rsid w:val="00D21F48"/>
    <w:rsid w:val="00D2255E"/>
    <w:rsid w:val="00D226B9"/>
    <w:rsid w:val="00D23437"/>
    <w:rsid w:val="00D2372E"/>
    <w:rsid w:val="00D2373E"/>
    <w:rsid w:val="00D239F4"/>
    <w:rsid w:val="00D2459A"/>
    <w:rsid w:val="00D248D9"/>
    <w:rsid w:val="00D24CD7"/>
    <w:rsid w:val="00D259E0"/>
    <w:rsid w:val="00D27131"/>
    <w:rsid w:val="00D27DDD"/>
    <w:rsid w:val="00D31AD0"/>
    <w:rsid w:val="00D31B9E"/>
    <w:rsid w:val="00D31BBD"/>
    <w:rsid w:val="00D3214E"/>
    <w:rsid w:val="00D3236F"/>
    <w:rsid w:val="00D3251C"/>
    <w:rsid w:val="00D32658"/>
    <w:rsid w:val="00D33D7F"/>
    <w:rsid w:val="00D34E83"/>
    <w:rsid w:val="00D35189"/>
    <w:rsid w:val="00D352D0"/>
    <w:rsid w:val="00D35F44"/>
    <w:rsid w:val="00D36898"/>
    <w:rsid w:val="00D3701D"/>
    <w:rsid w:val="00D37354"/>
    <w:rsid w:val="00D404B1"/>
    <w:rsid w:val="00D40C33"/>
    <w:rsid w:val="00D4104F"/>
    <w:rsid w:val="00D41EE5"/>
    <w:rsid w:val="00D4313E"/>
    <w:rsid w:val="00D43988"/>
    <w:rsid w:val="00D4707E"/>
    <w:rsid w:val="00D47238"/>
    <w:rsid w:val="00D4761E"/>
    <w:rsid w:val="00D4762C"/>
    <w:rsid w:val="00D47867"/>
    <w:rsid w:val="00D47EAF"/>
    <w:rsid w:val="00D50B2A"/>
    <w:rsid w:val="00D5132A"/>
    <w:rsid w:val="00D51517"/>
    <w:rsid w:val="00D52D7F"/>
    <w:rsid w:val="00D52FE8"/>
    <w:rsid w:val="00D53034"/>
    <w:rsid w:val="00D53103"/>
    <w:rsid w:val="00D541A8"/>
    <w:rsid w:val="00D54E13"/>
    <w:rsid w:val="00D54F79"/>
    <w:rsid w:val="00D55A05"/>
    <w:rsid w:val="00D562A8"/>
    <w:rsid w:val="00D56D22"/>
    <w:rsid w:val="00D5724E"/>
    <w:rsid w:val="00D60210"/>
    <w:rsid w:val="00D61A9F"/>
    <w:rsid w:val="00D61EDD"/>
    <w:rsid w:val="00D628AF"/>
    <w:rsid w:val="00D6294B"/>
    <w:rsid w:val="00D62A4A"/>
    <w:rsid w:val="00D62A88"/>
    <w:rsid w:val="00D654F8"/>
    <w:rsid w:val="00D66697"/>
    <w:rsid w:val="00D6732B"/>
    <w:rsid w:val="00D676B3"/>
    <w:rsid w:val="00D6787A"/>
    <w:rsid w:val="00D67ACA"/>
    <w:rsid w:val="00D67F69"/>
    <w:rsid w:val="00D71103"/>
    <w:rsid w:val="00D71213"/>
    <w:rsid w:val="00D713E4"/>
    <w:rsid w:val="00D72BF9"/>
    <w:rsid w:val="00D72FAD"/>
    <w:rsid w:val="00D7314F"/>
    <w:rsid w:val="00D73259"/>
    <w:rsid w:val="00D73AF1"/>
    <w:rsid w:val="00D73E64"/>
    <w:rsid w:val="00D74504"/>
    <w:rsid w:val="00D74639"/>
    <w:rsid w:val="00D74926"/>
    <w:rsid w:val="00D74E38"/>
    <w:rsid w:val="00D75449"/>
    <w:rsid w:val="00D770D5"/>
    <w:rsid w:val="00D809B7"/>
    <w:rsid w:val="00D81004"/>
    <w:rsid w:val="00D812A9"/>
    <w:rsid w:val="00D813B0"/>
    <w:rsid w:val="00D8141C"/>
    <w:rsid w:val="00D81A57"/>
    <w:rsid w:val="00D82664"/>
    <w:rsid w:val="00D8269A"/>
    <w:rsid w:val="00D82962"/>
    <w:rsid w:val="00D82A4C"/>
    <w:rsid w:val="00D83A65"/>
    <w:rsid w:val="00D846CF"/>
    <w:rsid w:val="00D85498"/>
    <w:rsid w:val="00D85683"/>
    <w:rsid w:val="00D86320"/>
    <w:rsid w:val="00D86D21"/>
    <w:rsid w:val="00D86D72"/>
    <w:rsid w:val="00D8772B"/>
    <w:rsid w:val="00D90114"/>
    <w:rsid w:val="00D90679"/>
    <w:rsid w:val="00D90F20"/>
    <w:rsid w:val="00D90F8A"/>
    <w:rsid w:val="00D91621"/>
    <w:rsid w:val="00D916E9"/>
    <w:rsid w:val="00D9180B"/>
    <w:rsid w:val="00D925BC"/>
    <w:rsid w:val="00D929B7"/>
    <w:rsid w:val="00D9330D"/>
    <w:rsid w:val="00D94EB6"/>
    <w:rsid w:val="00D95111"/>
    <w:rsid w:val="00D954B6"/>
    <w:rsid w:val="00D9553A"/>
    <w:rsid w:val="00D958D2"/>
    <w:rsid w:val="00D95A4C"/>
    <w:rsid w:val="00D95C5C"/>
    <w:rsid w:val="00D9623F"/>
    <w:rsid w:val="00D964B0"/>
    <w:rsid w:val="00D96B91"/>
    <w:rsid w:val="00D9740F"/>
    <w:rsid w:val="00D97545"/>
    <w:rsid w:val="00D9770C"/>
    <w:rsid w:val="00D977A2"/>
    <w:rsid w:val="00D9787B"/>
    <w:rsid w:val="00D97BA1"/>
    <w:rsid w:val="00D97F28"/>
    <w:rsid w:val="00DA09FC"/>
    <w:rsid w:val="00DA28A7"/>
    <w:rsid w:val="00DA2BB0"/>
    <w:rsid w:val="00DA2BCC"/>
    <w:rsid w:val="00DA2FCA"/>
    <w:rsid w:val="00DA348E"/>
    <w:rsid w:val="00DA373A"/>
    <w:rsid w:val="00DA456A"/>
    <w:rsid w:val="00DA5162"/>
    <w:rsid w:val="00DA59D2"/>
    <w:rsid w:val="00DA5A9C"/>
    <w:rsid w:val="00DA5F60"/>
    <w:rsid w:val="00DA60A9"/>
    <w:rsid w:val="00DA6E30"/>
    <w:rsid w:val="00DA6E9D"/>
    <w:rsid w:val="00DA6FF3"/>
    <w:rsid w:val="00DA7525"/>
    <w:rsid w:val="00DB1595"/>
    <w:rsid w:val="00DB2329"/>
    <w:rsid w:val="00DB297D"/>
    <w:rsid w:val="00DB2B7E"/>
    <w:rsid w:val="00DB2BA7"/>
    <w:rsid w:val="00DB2F6C"/>
    <w:rsid w:val="00DB345D"/>
    <w:rsid w:val="00DB53A2"/>
    <w:rsid w:val="00DB5719"/>
    <w:rsid w:val="00DB624E"/>
    <w:rsid w:val="00DB7C6B"/>
    <w:rsid w:val="00DC02EA"/>
    <w:rsid w:val="00DC0860"/>
    <w:rsid w:val="00DC1309"/>
    <w:rsid w:val="00DC1343"/>
    <w:rsid w:val="00DC16F9"/>
    <w:rsid w:val="00DC1CA6"/>
    <w:rsid w:val="00DC20CF"/>
    <w:rsid w:val="00DC276E"/>
    <w:rsid w:val="00DC27E3"/>
    <w:rsid w:val="00DC2B8D"/>
    <w:rsid w:val="00DC3472"/>
    <w:rsid w:val="00DC4B44"/>
    <w:rsid w:val="00DC5C38"/>
    <w:rsid w:val="00DC5C39"/>
    <w:rsid w:val="00DC61A3"/>
    <w:rsid w:val="00DC62FE"/>
    <w:rsid w:val="00DC6EB6"/>
    <w:rsid w:val="00DC7E69"/>
    <w:rsid w:val="00DD0467"/>
    <w:rsid w:val="00DD15EF"/>
    <w:rsid w:val="00DD1738"/>
    <w:rsid w:val="00DD190E"/>
    <w:rsid w:val="00DD2547"/>
    <w:rsid w:val="00DD3316"/>
    <w:rsid w:val="00DD3E02"/>
    <w:rsid w:val="00DD5145"/>
    <w:rsid w:val="00DD5654"/>
    <w:rsid w:val="00DD594C"/>
    <w:rsid w:val="00DD5E57"/>
    <w:rsid w:val="00DD5E97"/>
    <w:rsid w:val="00DD5F57"/>
    <w:rsid w:val="00DD60E3"/>
    <w:rsid w:val="00DD667B"/>
    <w:rsid w:val="00DD7F9B"/>
    <w:rsid w:val="00DE2E1E"/>
    <w:rsid w:val="00DE3385"/>
    <w:rsid w:val="00DE3503"/>
    <w:rsid w:val="00DE396F"/>
    <w:rsid w:val="00DE3CA1"/>
    <w:rsid w:val="00DE4007"/>
    <w:rsid w:val="00DE4638"/>
    <w:rsid w:val="00DE4651"/>
    <w:rsid w:val="00DE47B6"/>
    <w:rsid w:val="00DE534A"/>
    <w:rsid w:val="00DE55FD"/>
    <w:rsid w:val="00DE7265"/>
    <w:rsid w:val="00DE7525"/>
    <w:rsid w:val="00DF2247"/>
    <w:rsid w:val="00DF225E"/>
    <w:rsid w:val="00DF2353"/>
    <w:rsid w:val="00DF387D"/>
    <w:rsid w:val="00DF3AB2"/>
    <w:rsid w:val="00DF5784"/>
    <w:rsid w:val="00DF58B8"/>
    <w:rsid w:val="00DF5FF8"/>
    <w:rsid w:val="00DF6EE5"/>
    <w:rsid w:val="00E0077B"/>
    <w:rsid w:val="00E00898"/>
    <w:rsid w:val="00E01BEF"/>
    <w:rsid w:val="00E029E1"/>
    <w:rsid w:val="00E03634"/>
    <w:rsid w:val="00E050B6"/>
    <w:rsid w:val="00E0557E"/>
    <w:rsid w:val="00E05D14"/>
    <w:rsid w:val="00E0628E"/>
    <w:rsid w:val="00E06460"/>
    <w:rsid w:val="00E073CF"/>
    <w:rsid w:val="00E074A3"/>
    <w:rsid w:val="00E07997"/>
    <w:rsid w:val="00E07A6A"/>
    <w:rsid w:val="00E07EB8"/>
    <w:rsid w:val="00E10388"/>
    <w:rsid w:val="00E107B2"/>
    <w:rsid w:val="00E10EB1"/>
    <w:rsid w:val="00E114CF"/>
    <w:rsid w:val="00E115E0"/>
    <w:rsid w:val="00E1200C"/>
    <w:rsid w:val="00E120E4"/>
    <w:rsid w:val="00E12928"/>
    <w:rsid w:val="00E13636"/>
    <w:rsid w:val="00E13D02"/>
    <w:rsid w:val="00E149F4"/>
    <w:rsid w:val="00E15D99"/>
    <w:rsid w:val="00E174FE"/>
    <w:rsid w:val="00E17ECD"/>
    <w:rsid w:val="00E17F53"/>
    <w:rsid w:val="00E20354"/>
    <w:rsid w:val="00E207DB"/>
    <w:rsid w:val="00E21F5A"/>
    <w:rsid w:val="00E234C7"/>
    <w:rsid w:val="00E24EC1"/>
    <w:rsid w:val="00E25124"/>
    <w:rsid w:val="00E25A4F"/>
    <w:rsid w:val="00E261F8"/>
    <w:rsid w:val="00E26B25"/>
    <w:rsid w:val="00E26BD5"/>
    <w:rsid w:val="00E26E25"/>
    <w:rsid w:val="00E27DF3"/>
    <w:rsid w:val="00E3110A"/>
    <w:rsid w:val="00E319CB"/>
    <w:rsid w:val="00E319DC"/>
    <w:rsid w:val="00E324AD"/>
    <w:rsid w:val="00E3342D"/>
    <w:rsid w:val="00E33683"/>
    <w:rsid w:val="00E33734"/>
    <w:rsid w:val="00E34AA9"/>
    <w:rsid w:val="00E368F3"/>
    <w:rsid w:val="00E36A4F"/>
    <w:rsid w:val="00E37D5F"/>
    <w:rsid w:val="00E40942"/>
    <w:rsid w:val="00E40FD8"/>
    <w:rsid w:val="00E4125E"/>
    <w:rsid w:val="00E41E22"/>
    <w:rsid w:val="00E4239D"/>
    <w:rsid w:val="00E429A0"/>
    <w:rsid w:val="00E42D39"/>
    <w:rsid w:val="00E4337B"/>
    <w:rsid w:val="00E4483E"/>
    <w:rsid w:val="00E44CD4"/>
    <w:rsid w:val="00E45B91"/>
    <w:rsid w:val="00E46804"/>
    <w:rsid w:val="00E46C57"/>
    <w:rsid w:val="00E47A7B"/>
    <w:rsid w:val="00E513EE"/>
    <w:rsid w:val="00E5176B"/>
    <w:rsid w:val="00E51813"/>
    <w:rsid w:val="00E527C9"/>
    <w:rsid w:val="00E528BA"/>
    <w:rsid w:val="00E53497"/>
    <w:rsid w:val="00E534DF"/>
    <w:rsid w:val="00E537A9"/>
    <w:rsid w:val="00E55A50"/>
    <w:rsid w:val="00E565C2"/>
    <w:rsid w:val="00E56D70"/>
    <w:rsid w:val="00E56E1E"/>
    <w:rsid w:val="00E60269"/>
    <w:rsid w:val="00E60887"/>
    <w:rsid w:val="00E60C32"/>
    <w:rsid w:val="00E61582"/>
    <w:rsid w:val="00E61619"/>
    <w:rsid w:val="00E61E25"/>
    <w:rsid w:val="00E621DD"/>
    <w:rsid w:val="00E6272B"/>
    <w:rsid w:val="00E627F6"/>
    <w:rsid w:val="00E62CF0"/>
    <w:rsid w:val="00E62F1A"/>
    <w:rsid w:val="00E63F1D"/>
    <w:rsid w:val="00E63FA5"/>
    <w:rsid w:val="00E646D5"/>
    <w:rsid w:val="00E64964"/>
    <w:rsid w:val="00E64EEE"/>
    <w:rsid w:val="00E663AD"/>
    <w:rsid w:val="00E66F49"/>
    <w:rsid w:val="00E67F4F"/>
    <w:rsid w:val="00E70D1E"/>
    <w:rsid w:val="00E721A9"/>
    <w:rsid w:val="00E727F8"/>
    <w:rsid w:val="00E73549"/>
    <w:rsid w:val="00E73EB9"/>
    <w:rsid w:val="00E74861"/>
    <w:rsid w:val="00E748DD"/>
    <w:rsid w:val="00E74EC9"/>
    <w:rsid w:val="00E750A5"/>
    <w:rsid w:val="00E75733"/>
    <w:rsid w:val="00E75A9D"/>
    <w:rsid w:val="00E76B19"/>
    <w:rsid w:val="00E80CF7"/>
    <w:rsid w:val="00E81581"/>
    <w:rsid w:val="00E81B8E"/>
    <w:rsid w:val="00E81ED7"/>
    <w:rsid w:val="00E82742"/>
    <w:rsid w:val="00E82FC0"/>
    <w:rsid w:val="00E8369B"/>
    <w:rsid w:val="00E8377F"/>
    <w:rsid w:val="00E83850"/>
    <w:rsid w:val="00E85244"/>
    <w:rsid w:val="00E86159"/>
    <w:rsid w:val="00E86741"/>
    <w:rsid w:val="00E86DCB"/>
    <w:rsid w:val="00E87AE4"/>
    <w:rsid w:val="00E90C1F"/>
    <w:rsid w:val="00E9124A"/>
    <w:rsid w:val="00E91A8F"/>
    <w:rsid w:val="00E9222C"/>
    <w:rsid w:val="00E92AA5"/>
    <w:rsid w:val="00E9314A"/>
    <w:rsid w:val="00E9558B"/>
    <w:rsid w:val="00E957C5"/>
    <w:rsid w:val="00E95D1B"/>
    <w:rsid w:val="00E9735C"/>
    <w:rsid w:val="00EA14CC"/>
    <w:rsid w:val="00EA234B"/>
    <w:rsid w:val="00EA267F"/>
    <w:rsid w:val="00EA274B"/>
    <w:rsid w:val="00EA2EFA"/>
    <w:rsid w:val="00EA3184"/>
    <w:rsid w:val="00EA3732"/>
    <w:rsid w:val="00EA3CDD"/>
    <w:rsid w:val="00EA415C"/>
    <w:rsid w:val="00EA5028"/>
    <w:rsid w:val="00EA50D6"/>
    <w:rsid w:val="00EA5714"/>
    <w:rsid w:val="00EA60EF"/>
    <w:rsid w:val="00EA6A30"/>
    <w:rsid w:val="00EA6A41"/>
    <w:rsid w:val="00EA7662"/>
    <w:rsid w:val="00EA7CC3"/>
    <w:rsid w:val="00EB016F"/>
    <w:rsid w:val="00EB04F4"/>
    <w:rsid w:val="00EB1EAC"/>
    <w:rsid w:val="00EB2216"/>
    <w:rsid w:val="00EB27D1"/>
    <w:rsid w:val="00EB33F4"/>
    <w:rsid w:val="00EB3B9C"/>
    <w:rsid w:val="00EB3CFC"/>
    <w:rsid w:val="00EB4C04"/>
    <w:rsid w:val="00EB5513"/>
    <w:rsid w:val="00EB55AF"/>
    <w:rsid w:val="00EB57BD"/>
    <w:rsid w:val="00EB623E"/>
    <w:rsid w:val="00EB6502"/>
    <w:rsid w:val="00EB6787"/>
    <w:rsid w:val="00EB7271"/>
    <w:rsid w:val="00EB7D9C"/>
    <w:rsid w:val="00EC1076"/>
    <w:rsid w:val="00EC1406"/>
    <w:rsid w:val="00EC1526"/>
    <w:rsid w:val="00EC16C0"/>
    <w:rsid w:val="00EC1B26"/>
    <w:rsid w:val="00EC1E52"/>
    <w:rsid w:val="00EC23F3"/>
    <w:rsid w:val="00EC2677"/>
    <w:rsid w:val="00EC2AB5"/>
    <w:rsid w:val="00EC36F2"/>
    <w:rsid w:val="00EC46CC"/>
    <w:rsid w:val="00EC4856"/>
    <w:rsid w:val="00EC4B79"/>
    <w:rsid w:val="00EC4F33"/>
    <w:rsid w:val="00EC5115"/>
    <w:rsid w:val="00EC5646"/>
    <w:rsid w:val="00EC74BA"/>
    <w:rsid w:val="00EC79C5"/>
    <w:rsid w:val="00EC7E82"/>
    <w:rsid w:val="00EC7E91"/>
    <w:rsid w:val="00ED0B81"/>
    <w:rsid w:val="00ED166B"/>
    <w:rsid w:val="00ED172E"/>
    <w:rsid w:val="00ED1A64"/>
    <w:rsid w:val="00ED28DD"/>
    <w:rsid w:val="00ED2E31"/>
    <w:rsid w:val="00ED3133"/>
    <w:rsid w:val="00ED35A0"/>
    <w:rsid w:val="00ED43A6"/>
    <w:rsid w:val="00ED468B"/>
    <w:rsid w:val="00ED4965"/>
    <w:rsid w:val="00ED5F66"/>
    <w:rsid w:val="00ED69B3"/>
    <w:rsid w:val="00ED6FB9"/>
    <w:rsid w:val="00ED7371"/>
    <w:rsid w:val="00ED7E2F"/>
    <w:rsid w:val="00ED7EA8"/>
    <w:rsid w:val="00EE02A3"/>
    <w:rsid w:val="00EE0650"/>
    <w:rsid w:val="00EE1313"/>
    <w:rsid w:val="00EE1F82"/>
    <w:rsid w:val="00EE2126"/>
    <w:rsid w:val="00EE3363"/>
    <w:rsid w:val="00EE4C7E"/>
    <w:rsid w:val="00EE556D"/>
    <w:rsid w:val="00EE5E81"/>
    <w:rsid w:val="00EE6184"/>
    <w:rsid w:val="00EE641E"/>
    <w:rsid w:val="00EE7A2C"/>
    <w:rsid w:val="00EF09D3"/>
    <w:rsid w:val="00EF108A"/>
    <w:rsid w:val="00EF1240"/>
    <w:rsid w:val="00EF1F75"/>
    <w:rsid w:val="00EF2240"/>
    <w:rsid w:val="00EF3069"/>
    <w:rsid w:val="00EF31A5"/>
    <w:rsid w:val="00EF3700"/>
    <w:rsid w:val="00EF3EB5"/>
    <w:rsid w:val="00EF4939"/>
    <w:rsid w:val="00EF57B9"/>
    <w:rsid w:val="00EF57DF"/>
    <w:rsid w:val="00EF6556"/>
    <w:rsid w:val="00EF657E"/>
    <w:rsid w:val="00EF71DF"/>
    <w:rsid w:val="00F0252E"/>
    <w:rsid w:val="00F02BAD"/>
    <w:rsid w:val="00F0319D"/>
    <w:rsid w:val="00F036B0"/>
    <w:rsid w:val="00F0441A"/>
    <w:rsid w:val="00F07063"/>
    <w:rsid w:val="00F11635"/>
    <w:rsid w:val="00F12D86"/>
    <w:rsid w:val="00F131AA"/>
    <w:rsid w:val="00F131FD"/>
    <w:rsid w:val="00F1350B"/>
    <w:rsid w:val="00F13B05"/>
    <w:rsid w:val="00F13B5A"/>
    <w:rsid w:val="00F13BAF"/>
    <w:rsid w:val="00F13EA5"/>
    <w:rsid w:val="00F13EED"/>
    <w:rsid w:val="00F14263"/>
    <w:rsid w:val="00F1590F"/>
    <w:rsid w:val="00F15AF2"/>
    <w:rsid w:val="00F162CA"/>
    <w:rsid w:val="00F1673D"/>
    <w:rsid w:val="00F1674C"/>
    <w:rsid w:val="00F17C70"/>
    <w:rsid w:val="00F21290"/>
    <w:rsid w:val="00F22019"/>
    <w:rsid w:val="00F220D3"/>
    <w:rsid w:val="00F2299F"/>
    <w:rsid w:val="00F231F0"/>
    <w:rsid w:val="00F24787"/>
    <w:rsid w:val="00F24D39"/>
    <w:rsid w:val="00F251E2"/>
    <w:rsid w:val="00F2586D"/>
    <w:rsid w:val="00F259A5"/>
    <w:rsid w:val="00F25EF1"/>
    <w:rsid w:val="00F263E5"/>
    <w:rsid w:val="00F301E0"/>
    <w:rsid w:val="00F307CC"/>
    <w:rsid w:val="00F30BBA"/>
    <w:rsid w:val="00F31630"/>
    <w:rsid w:val="00F31A8F"/>
    <w:rsid w:val="00F320C0"/>
    <w:rsid w:val="00F32318"/>
    <w:rsid w:val="00F32D63"/>
    <w:rsid w:val="00F34012"/>
    <w:rsid w:val="00F343A3"/>
    <w:rsid w:val="00F34C99"/>
    <w:rsid w:val="00F3531A"/>
    <w:rsid w:val="00F36350"/>
    <w:rsid w:val="00F36E97"/>
    <w:rsid w:val="00F4173F"/>
    <w:rsid w:val="00F41DB0"/>
    <w:rsid w:val="00F42D15"/>
    <w:rsid w:val="00F439BB"/>
    <w:rsid w:val="00F43CEB"/>
    <w:rsid w:val="00F449D7"/>
    <w:rsid w:val="00F461AE"/>
    <w:rsid w:val="00F467F9"/>
    <w:rsid w:val="00F4703C"/>
    <w:rsid w:val="00F50A96"/>
    <w:rsid w:val="00F5184D"/>
    <w:rsid w:val="00F51B88"/>
    <w:rsid w:val="00F51CB2"/>
    <w:rsid w:val="00F526F5"/>
    <w:rsid w:val="00F534D3"/>
    <w:rsid w:val="00F5421D"/>
    <w:rsid w:val="00F55022"/>
    <w:rsid w:val="00F55184"/>
    <w:rsid w:val="00F560C9"/>
    <w:rsid w:val="00F568B1"/>
    <w:rsid w:val="00F56A91"/>
    <w:rsid w:val="00F5704A"/>
    <w:rsid w:val="00F57FA7"/>
    <w:rsid w:val="00F60DF3"/>
    <w:rsid w:val="00F62057"/>
    <w:rsid w:val="00F6264B"/>
    <w:rsid w:val="00F62837"/>
    <w:rsid w:val="00F6290C"/>
    <w:rsid w:val="00F64433"/>
    <w:rsid w:val="00F646C8"/>
    <w:rsid w:val="00F66721"/>
    <w:rsid w:val="00F6773C"/>
    <w:rsid w:val="00F67988"/>
    <w:rsid w:val="00F67C01"/>
    <w:rsid w:val="00F70909"/>
    <w:rsid w:val="00F70A12"/>
    <w:rsid w:val="00F70D66"/>
    <w:rsid w:val="00F7114B"/>
    <w:rsid w:val="00F714BE"/>
    <w:rsid w:val="00F71D85"/>
    <w:rsid w:val="00F721EF"/>
    <w:rsid w:val="00F72AAF"/>
    <w:rsid w:val="00F72AC2"/>
    <w:rsid w:val="00F72F17"/>
    <w:rsid w:val="00F731F6"/>
    <w:rsid w:val="00F73923"/>
    <w:rsid w:val="00F73D91"/>
    <w:rsid w:val="00F74168"/>
    <w:rsid w:val="00F742F1"/>
    <w:rsid w:val="00F7470C"/>
    <w:rsid w:val="00F74942"/>
    <w:rsid w:val="00F75B33"/>
    <w:rsid w:val="00F76037"/>
    <w:rsid w:val="00F76171"/>
    <w:rsid w:val="00F761E0"/>
    <w:rsid w:val="00F76832"/>
    <w:rsid w:val="00F76B53"/>
    <w:rsid w:val="00F7761D"/>
    <w:rsid w:val="00F77724"/>
    <w:rsid w:val="00F77839"/>
    <w:rsid w:val="00F77AF3"/>
    <w:rsid w:val="00F77CE6"/>
    <w:rsid w:val="00F77DD1"/>
    <w:rsid w:val="00F77E8E"/>
    <w:rsid w:val="00F8023F"/>
    <w:rsid w:val="00F81349"/>
    <w:rsid w:val="00F82021"/>
    <w:rsid w:val="00F82080"/>
    <w:rsid w:val="00F82566"/>
    <w:rsid w:val="00F82A7B"/>
    <w:rsid w:val="00F8476C"/>
    <w:rsid w:val="00F84D67"/>
    <w:rsid w:val="00F850A1"/>
    <w:rsid w:val="00F855B8"/>
    <w:rsid w:val="00F85CBD"/>
    <w:rsid w:val="00F86B84"/>
    <w:rsid w:val="00F905B8"/>
    <w:rsid w:val="00F90D75"/>
    <w:rsid w:val="00F91164"/>
    <w:rsid w:val="00F9181F"/>
    <w:rsid w:val="00F91D47"/>
    <w:rsid w:val="00F92B0F"/>
    <w:rsid w:val="00F9354E"/>
    <w:rsid w:val="00F941FC"/>
    <w:rsid w:val="00F96365"/>
    <w:rsid w:val="00F96D24"/>
    <w:rsid w:val="00F97093"/>
    <w:rsid w:val="00F97FF3"/>
    <w:rsid w:val="00FA0091"/>
    <w:rsid w:val="00FA0426"/>
    <w:rsid w:val="00FA1AA9"/>
    <w:rsid w:val="00FA2C8B"/>
    <w:rsid w:val="00FA2CE3"/>
    <w:rsid w:val="00FA3E0C"/>
    <w:rsid w:val="00FA4E67"/>
    <w:rsid w:val="00FA4F9B"/>
    <w:rsid w:val="00FA4FBA"/>
    <w:rsid w:val="00FA5580"/>
    <w:rsid w:val="00FA655A"/>
    <w:rsid w:val="00FA69C3"/>
    <w:rsid w:val="00FA6AAC"/>
    <w:rsid w:val="00FA6CBC"/>
    <w:rsid w:val="00FA6D48"/>
    <w:rsid w:val="00FA7027"/>
    <w:rsid w:val="00FA7206"/>
    <w:rsid w:val="00FA7EC0"/>
    <w:rsid w:val="00FB1729"/>
    <w:rsid w:val="00FB2DB8"/>
    <w:rsid w:val="00FB30A2"/>
    <w:rsid w:val="00FB429B"/>
    <w:rsid w:val="00FB5119"/>
    <w:rsid w:val="00FB6970"/>
    <w:rsid w:val="00FB6AEE"/>
    <w:rsid w:val="00FC072E"/>
    <w:rsid w:val="00FC1C02"/>
    <w:rsid w:val="00FC3497"/>
    <w:rsid w:val="00FC4323"/>
    <w:rsid w:val="00FC51AE"/>
    <w:rsid w:val="00FC550A"/>
    <w:rsid w:val="00FC551E"/>
    <w:rsid w:val="00FC5790"/>
    <w:rsid w:val="00FC5C41"/>
    <w:rsid w:val="00FC6275"/>
    <w:rsid w:val="00FD039F"/>
    <w:rsid w:val="00FD053B"/>
    <w:rsid w:val="00FD0AF0"/>
    <w:rsid w:val="00FD0D5E"/>
    <w:rsid w:val="00FD0DA6"/>
    <w:rsid w:val="00FD1234"/>
    <w:rsid w:val="00FD18F3"/>
    <w:rsid w:val="00FD194F"/>
    <w:rsid w:val="00FD1995"/>
    <w:rsid w:val="00FD2333"/>
    <w:rsid w:val="00FD25C9"/>
    <w:rsid w:val="00FD25E1"/>
    <w:rsid w:val="00FD31B5"/>
    <w:rsid w:val="00FD5688"/>
    <w:rsid w:val="00FD5725"/>
    <w:rsid w:val="00FD5E1C"/>
    <w:rsid w:val="00FD5F36"/>
    <w:rsid w:val="00FD7F6B"/>
    <w:rsid w:val="00FE0948"/>
    <w:rsid w:val="00FE0E33"/>
    <w:rsid w:val="00FE1880"/>
    <w:rsid w:val="00FE2032"/>
    <w:rsid w:val="00FE2B7B"/>
    <w:rsid w:val="00FE3256"/>
    <w:rsid w:val="00FE3990"/>
    <w:rsid w:val="00FE3B9B"/>
    <w:rsid w:val="00FE3F8E"/>
    <w:rsid w:val="00FE47ED"/>
    <w:rsid w:val="00FE5101"/>
    <w:rsid w:val="00FE61DC"/>
    <w:rsid w:val="00FE67D0"/>
    <w:rsid w:val="00FE689B"/>
    <w:rsid w:val="00FE79CE"/>
    <w:rsid w:val="00FE7E56"/>
    <w:rsid w:val="00FF02D0"/>
    <w:rsid w:val="00FF081E"/>
    <w:rsid w:val="00FF1406"/>
    <w:rsid w:val="00FF145C"/>
    <w:rsid w:val="00FF26EE"/>
    <w:rsid w:val="00FF28EC"/>
    <w:rsid w:val="00FF47A3"/>
    <w:rsid w:val="00FF4B3F"/>
    <w:rsid w:val="00FF4B43"/>
    <w:rsid w:val="00FF574F"/>
    <w:rsid w:val="00FF6146"/>
    <w:rsid w:val="00FF7956"/>
    <w:rsid w:val="01B70F10"/>
    <w:rsid w:val="021967E1"/>
    <w:rsid w:val="030D7E3E"/>
    <w:rsid w:val="0334205E"/>
    <w:rsid w:val="034856A5"/>
    <w:rsid w:val="03D07714"/>
    <w:rsid w:val="03F3534A"/>
    <w:rsid w:val="045B6255"/>
    <w:rsid w:val="05D11D1B"/>
    <w:rsid w:val="05FA7789"/>
    <w:rsid w:val="067D4F9E"/>
    <w:rsid w:val="07AF301F"/>
    <w:rsid w:val="08204893"/>
    <w:rsid w:val="08505170"/>
    <w:rsid w:val="086F7E62"/>
    <w:rsid w:val="08E27D9B"/>
    <w:rsid w:val="093A1D5C"/>
    <w:rsid w:val="099512B1"/>
    <w:rsid w:val="09F07824"/>
    <w:rsid w:val="0A40746F"/>
    <w:rsid w:val="0B0104DC"/>
    <w:rsid w:val="0B5C3E34"/>
    <w:rsid w:val="0B60651B"/>
    <w:rsid w:val="0B9340C0"/>
    <w:rsid w:val="0BB26C18"/>
    <w:rsid w:val="0BDF6813"/>
    <w:rsid w:val="0C850D05"/>
    <w:rsid w:val="0CBA3508"/>
    <w:rsid w:val="0D1077DD"/>
    <w:rsid w:val="0D32334D"/>
    <w:rsid w:val="0D646E2A"/>
    <w:rsid w:val="0ECD6BB9"/>
    <w:rsid w:val="0F5170F1"/>
    <w:rsid w:val="0FFFBE4A"/>
    <w:rsid w:val="102A1CBB"/>
    <w:rsid w:val="107C061C"/>
    <w:rsid w:val="109C2F25"/>
    <w:rsid w:val="111451B1"/>
    <w:rsid w:val="11205904"/>
    <w:rsid w:val="114A387E"/>
    <w:rsid w:val="11543BAC"/>
    <w:rsid w:val="11A5684D"/>
    <w:rsid w:val="12042B30"/>
    <w:rsid w:val="120E7E09"/>
    <w:rsid w:val="123D4E07"/>
    <w:rsid w:val="13F74556"/>
    <w:rsid w:val="14B85A81"/>
    <w:rsid w:val="14F90946"/>
    <w:rsid w:val="151469B7"/>
    <w:rsid w:val="152850C5"/>
    <w:rsid w:val="15956C4F"/>
    <w:rsid w:val="159F2DAC"/>
    <w:rsid w:val="16B94475"/>
    <w:rsid w:val="17853B61"/>
    <w:rsid w:val="17BE3B06"/>
    <w:rsid w:val="17DFA1A7"/>
    <w:rsid w:val="17E70F2A"/>
    <w:rsid w:val="19006747"/>
    <w:rsid w:val="19EA6260"/>
    <w:rsid w:val="1A4474E8"/>
    <w:rsid w:val="1AFB05F2"/>
    <w:rsid w:val="1B9FD9DC"/>
    <w:rsid w:val="1BCE272A"/>
    <w:rsid w:val="1D2B1804"/>
    <w:rsid w:val="1E3950C5"/>
    <w:rsid w:val="1E4808ED"/>
    <w:rsid w:val="1E9B3AFC"/>
    <w:rsid w:val="1FE46AA9"/>
    <w:rsid w:val="20476A09"/>
    <w:rsid w:val="21F77FBB"/>
    <w:rsid w:val="22E67766"/>
    <w:rsid w:val="23286980"/>
    <w:rsid w:val="23486984"/>
    <w:rsid w:val="23FF13A9"/>
    <w:rsid w:val="245E4A59"/>
    <w:rsid w:val="25184241"/>
    <w:rsid w:val="25E22D55"/>
    <w:rsid w:val="260E7FC9"/>
    <w:rsid w:val="26284DDB"/>
    <w:rsid w:val="27BF3329"/>
    <w:rsid w:val="27D72D69"/>
    <w:rsid w:val="27F98A5A"/>
    <w:rsid w:val="28C768EF"/>
    <w:rsid w:val="28DD6E23"/>
    <w:rsid w:val="29422464"/>
    <w:rsid w:val="2A2A14DB"/>
    <w:rsid w:val="2A31206B"/>
    <w:rsid w:val="2ACE1AD5"/>
    <w:rsid w:val="2B152B9A"/>
    <w:rsid w:val="2B9C7E34"/>
    <w:rsid w:val="2BA96061"/>
    <w:rsid w:val="2C7830A6"/>
    <w:rsid w:val="2CED6C3A"/>
    <w:rsid w:val="2D0C788F"/>
    <w:rsid w:val="2D295F9A"/>
    <w:rsid w:val="2E2B27AB"/>
    <w:rsid w:val="2E3F1F9E"/>
    <w:rsid w:val="2E921DA5"/>
    <w:rsid w:val="2EBB09DD"/>
    <w:rsid w:val="2FCA01E7"/>
    <w:rsid w:val="30006A18"/>
    <w:rsid w:val="30045057"/>
    <w:rsid w:val="30667B76"/>
    <w:rsid w:val="307410C2"/>
    <w:rsid w:val="313C5E2A"/>
    <w:rsid w:val="33052E4F"/>
    <w:rsid w:val="34CC52D7"/>
    <w:rsid w:val="34FF745B"/>
    <w:rsid w:val="35AF558A"/>
    <w:rsid w:val="364A5420"/>
    <w:rsid w:val="37FA3B07"/>
    <w:rsid w:val="38125841"/>
    <w:rsid w:val="393435C0"/>
    <w:rsid w:val="3A660185"/>
    <w:rsid w:val="3BDD4E74"/>
    <w:rsid w:val="3BF16943"/>
    <w:rsid w:val="3C254167"/>
    <w:rsid w:val="3C54617F"/>
    <w:rsid w:val="3D9C10CD"/>
    <w:rsid w:val="3DC6005E"/>
    <w:rsid w:val="3DDBB878"/>
    <w:rsid w:val="3DF02037"/>
    <w:rsid w:val="3E734A16"/>
    <w:rsid w:val="3E80785E"/>
    <w:rsid w:val="3ECB5EC2"/>
    <w:rsid w:val="3EDE6333"/>
    <w:rsid w:val="3FA34647"/>
    <w:rsid w:val="411529FB"/>
    <w:rsid w:val="41CA2D0D"/>
    <w:rsid w:val="41CF23DC"/>
    <w:rsid w:val="41DB399D"/>
    <w:rsid w:val="42A11473"/>
    <w:rsid w:val="454C7069"/>
    <w:rsid w:val="458F0387"/>
    <w:rsid w:val="45E17242"/>
    <w:rsid w:val="46634A89"/>
    <w:rsid w:val="46BE3798"/>
    <w:rsid w:val="47462CC7"/>
    <w:rsid w:val="4764220C"/>
    <w:rsid w:val="47833F1C"/>
    <w:rsid w:val="47B6656B"/>
    <w:rsid w:val="48DF3CF4"/>
    <w:rsid w:val="49F76548"/>
    <w:rsid w:val="4A8907BB"/>
    <w:rsid w:val="4B110B90"/>
    <w:rsid w:val="4BFED1DF"/>
    <w:rsid w:val="4C2149E6"/>
    <w:rsid w:val="4D986247"/>
    <w:rsid w:val="4DAD0AEE"/>
    <w:rsid w:val="4DE33966"/>
    <w:rsid w:val="4E8135B3"/>
    <w:rsid w:val="4F267444"/>
    <w:rsid w:val="4FA0501B"/>
    <w:rsid w:val="503C40AD"/>
    <w:rsid w:val="508D27A6"/>
    <w:rsid w:val="516B79D4"/>
    <w:rsid w:val="51C4760A"/>
    <w:rsid w:val="53083749"/>
    <w:rsid w:val="55B84EAE"/>
    <w:rsid w:val="56382C47"/>
    <w:rsid w:val="59171178"/>
    <w:rsid w:val="597B4491"/>
    <w:rsid w:val="59A57D21"/>
    <w:rsid w:val="5A9B6510"/>
    <w:rsid w:val="5C1B17B8"/>
    <w:rsid w:val="5C8A1451"/>
    <w:rsid w:val="5CE11669"/>
    <w:rsid w:val="5D0A42CB"/>
    <w:rsid w:val="5D1F12B1"/>
    <w:rsid w:val="5ED8763C"/>
    <w:rsid w:val="5F0E70B0"/>
    <w:rsid w:val="5F6D308F"/>
    <w:rsid w:val="5FFC7D0A"/>
    <w:rsid w:val="60515EE8"/>
    <w:rsid w:val="61250170"/>
    <w:rsid w:val="61603C1A"/>
    <w:rsid w:val="61910E2C"/>
    <w:rsid w:val="62324D67"/>
    <w:rsid w:val="62854069"/>
    <w:rsid w:val="62A241F2"/>
    <w:rsid w:val="63331D15"/>
    <w:rsid w:val="64220BB4"/>
    <w:rsid w:val="64F40429"/>
    <w:rsid w:val="651E6376"/>
    <w:rsid w:val="660D7080"/>
    <w:rsid w:val="6658788B"/>
    <w:rsid w:val="67297071"/>
    <w:rsid w:val="67E1648C"/>
    <w:rsid w:val="69A9410F"/>
    <w:rsid w:val="6A217DF6"/>
    <w:rsid w:val="6A371DEF"/>
    <w:rsid w:val="6A5D4CA4"/>
    <w:rsid w:val="6AFE1A3B"/>
    <w:rsid w:val="6B100175"/>
    <w:rsid w:val="6B122952"/>
    <w:rsid w:val="6B37721A"/>
    <w:rsid w:val="6BE79121"/>
    <w:rsid w:val="6BEB3CFE"/>
    <w:rsid w:val="6C662F7C"/>
    <w:rsid w:val="6C804AB4"/>
    <w:rsid w:val="6D3F3968"/>
    <w:rsid w:val="6D904C50"/>
    <w:rsid w:val="6DD27EE5"/>
    <w:rsid w:val="6DE55656"/>
    <w:rsid w:val="6DFD472A"/>
    <w:rsid w:val="6E261BA7"/>
    <w:rsid w:val="71D35165"/>
    <w:rsid w:val="71E2558D"/>
    <w:rsid w:val="732E2E41"/>
    <w:rsid w:val="73762E92"/>
    <w:rsid w:val="73FBFA10"/>
    <w:rsid w:val="74B75416"/>
    <w:rsid w:val="751050E8"/>
    <w:rsid w:val="76574066"/>
    <w:rsid w:val="768C6099"/>
    <w:rsid w:val="77736FF8"/>
    <w:rsid w:val="77FEE6CC"/>
    <w:rsid w:val="784576F8"/>
    <w:rsid w:val="78767A5E"/>
    <w:rsid w:val="794C58D8"/>
    <w:rsid w:val="79960562"/>
    <w:rsid w:val="79FA5A10"/>
    <w:rsid w:val="7A2307C6"/>
    <w:rsid w:val="7A54626B"/>
    <w:rsid w:val="7B3938B3"/>
    <w:rsid w:val="7BDB2CC3"/>
    <w:rsid w:val="7BF02C60"/>
    <w:rsid w:val="7C050DEC"/>
    <w:rsid w:val="7C2F0AF8"/>
    <w:rsid w:val="7C8D66C7"/>
    <w:rsid w:val="7D0050EB"/>
    <w:rsid w:val="7DFD76C5"/>
    <w:rsid w:val="7DFF53A3"/>
    <w:rsid w:val="7E816BC7"/>
    <w:rsid w:val="7ECA59B1"/>
    <w:rsid w:val="7EDF57C2"/>
    <w:rsid w:val="7F6C2EA6"/>
    <w:rsid w:val="7F9FEEFD"/>
    <w:rsid w:val="7FCDA56A"/>
    <w:rsid w:val="7FD45025"/>
    <w:rsid w:val="7FD558D4"/>
    <w:rsid w:val="7FFB298F"/>
    <w:rsid w:val="BBF9C3CF"/>
    <w:rsid w:val="BFF6ED3A"/>
    <w:rsid w:val="DBFF34E8"/>
    <w:rsid w:val="DFFDF697"/>
    <w:rsid w:val="E7BE92FC"/>
    <w:rsid w:val="E7FEBB8A"/>
    <w:rsid w:val="F5E7C0B9"/>
    <w:rsid w:val="FF5E61B3"/>
    <w:rsid w:val="FFBB65DC"/>
    <w:rsid w:val="FFC3510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D54A1E"/>
  <w15:docId w15:val="{CABCB818-FA85-4618-8DE1-C4859D1A7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pPr>
        <w:spacing w:after="160" w:line="278"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uiPriority="9"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qFormat="1"/>
    <w:lsdException w:name="footnote text" w:semiHidden="1" w:unhideWhenUsed="1"/>
    <w:lsdException w:name="annotation text" w:uiPriority="99" w:qFormat="1"/>
    <w:lsdException w:name="header" w:uiPriority="99"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qFormat="1"/>
    <w:lsdException w:name="Body Text First Indent 2" w:semiHidden="1" w:unhideWhenUsed="1"/>
    <w:lsdException w:name="Note Heading" w:semiHidden="1" w:unhideWhenUsed="1"/>
    <w:lsdException w:name="Body Text 2" w:qFormat="1"/>
    <w:lsdException w:name="Body Text 3" w:qFormat="1"/>
    <w:lsdException w:name="Body Text Indent 2" w:qFormat="1"/>
    <w:lsdException w:name="Body Text Indent 3" w:qFormat="1"/>
    <w:lsdException w:name="Block Text" w:semiHidden="1" w:unhideWhenUsed="1"/>
    <w:lsdException w:name="Hyperlink" w:qFormat="1"/>
    <w:lsdException w:name="FollowedHyperlink" w:qFormat="1"/>
    <w:lsdException w:name="Strong" w:qFormat="1"/>
    <w:lsdException w:name="Emphasis"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qFormat="1"/>
    <w:lsdException w:name="HTML Address" w:semiHidden="1" w:unhideWhenUsed="1"/>
    <w:lsdException w:name="HTML Cite" w:semiHidden="1" w:unhideWhenUsed="1" w:qFormat="1"/>
    <w:lsdException w:name="HTML Code" w:semiHidden="1" w:unhideWhenUsed="1" w:qFormat="1"/>
    <w:lsdException w:name="HTML Definition" w:semiHidden="1" w:unhideWhenUsed="1" w:qFormat="1"/>
    <w:lsdException w:name="HTML Keyboard" w:semiHidden="1" w:unhideWhenUsed="1" w:qFormat="1"/>
    <w:lsdException w:name="HTML Preformatted" w:qFormat="1"/>
    <w:lsdException w:name="HTML Sample" w:semiHidden="1" w:unhideWhenUsed="1" w:qFormat="1"/>
    <w:lsdException w:name="HTML Typewriter" w:semiHidden="1" w:unhideWhenUsed="1" w:qFormat="1"/>
    <w:lsdException w:name="HTML Variable" w:semiHidden="1" w:unhideWhenUsed="1" w:qFormat="1"/>
    <w:lsdException w:name="Normal Table" w:semiHidden="1" w:uiPriority="99" w:unhideWhenUsed="1" w:qFormat="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qFormat="1"/>
    <w:lsdException w:name="Table Grid" w:uiPriority="39"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3">
    <w:name w:val="Normal"/>
    <w:qFormat/>
    <w:pPr>
      <w:widowControl w:val="0"/>
      <w:jc w:val="both"/>
    </w:pPr>
    <w:rPr>
      <w:kern w:val="2"/>
      <w:sz w:val="21"/>
      <w:szCs w:val="24"/>
    </w:rPr>
  </w:style>
  <w:style w:type="paragraph" w:styleId="10">
    <w:name w:val="heading 1"/>
    <w:basedOn w:val="30"/>
    <w:next w:val="a3"/>
    <w:link w:val="11"/>
    <w:qFormat/>
    <w:pPr>
      <w:spacing w:before="340" w:after="330" w:line="360" w:lineRule="auto"/>
      <w:jc w:val="center"/>
      <w:outlineLvl w:val="0"/>
    </w:pPr>
    <w:rPr>
      <w:rFonts w:eastAsia="黑体"/>
      <w:kern w:val="44"/>
      <w:szCs w:val="44"/>
    </w:rPr>
  </w:style>
  <w:style w:type="paragraph" w:styleId="2">
    <w:name w:val="heading 2"/>
    <w:basedOn w:val="30"/>
    <w:next w:val="4"/>
    <w:link w:val="20"/>
    <w:qFormat/>
    <w:pPr>
      <w:adjustRightInd w:val="0"/>
      <w:jc w:val="center"/>
      <w:textAlignment w:val="baseline"/>
      <w:outlineLvl w:val="1"/>
    </w:pPr>
    <w:rPr>
      <w:kern w:val="0"/>
      <w:sz w:val="24"/>
      <w:szCs w:val="20"/>
    </w:rPr>
  </w:style>
  <w:style w:type="paragraph" w:styleId="30">
    <w:name w:val="heading 3"/>
    <w:basedOn w:val="4"/>
    <w:next w:val="a3"/>
    <w:link w:val="31"/>
    <w:uiPriority w:val="9"/>
    <w:qFormat/>
    <w:pPr>
      <w:spacing w:before="260" w:after="260" w:line="240" w:lineRule="auto"/>
      <w:outlineLvl w:val="2"/>
    </w:pPr>
    <w:rPr>
      <w:rFonts w:ascii="宋体" w:eastAsia="宋体" w:hAnsi="宋体"/>
      <w:szCs w:val="32"/>
    </w:rPr>
  </w:style>
  <w:style w:type="paragraph" w:styleId="4">
    <w:name w:val="heading 4"/>
    <w:basedOn w:val="a3"/>
    <w:next w:val="a3"/>
    <w:link w:val="40"/>
    <w:uiPriority w:val="9"/>
    <w:qFormat/>
    <w:pPr>
      <w:keepNext/>
      <w:keepLines/>
      <w:spacing w:before="280" w:after="290" w:line="376" w:lineRule="auto"/>
      <w:outlineLvl w:val="3"/>
    </w:pPr>
    <w:rPr>
      <w:rFonts w:ascii="Arial" w:eastAsia="黑体" w:hAnsi="Arial"/>
      <w:b/>
      <w:bCs/>
      <w:sz w:val="28"/>
      <w:szCs w:val="28"/>
    </w:rPr>
  </w:style>
  <w:style w:type="paragraph" w:styleId="5">
    <w:name w:val="heading 5"/>
    <w:basedOn w:val="a3"/>
    <w:next w:val="a4"/>
    <w:link w:val="50"/>
    <w:qFormat/>
    <w:pPr>
      <w:keepNext/>
      <w:keepLines/>
      <w:spacing w:before="280" w:after="290" w:line="376" w:lineRule="auto"/>
      <w:outlineLvl w:val="4"/>
    </w:pPr>
    <w:rPr>
      <w:b/>
      <w:sz w:val="28"/>
      <w:szCs w:val="20"/>
    </w:rPr>
  </w:style>
  <w:style w:type="paragraph" w:styleId="6">
    <w:name w:val="heading 6"/>
    <w:basedOn w:val="a3"/>
    <w:next w:val="a4"/>
    <w:link w:val="60"/>
    <w:qFormat/>
    <w:pPr>
      <w:keepNext/>
      <w:keepLines/>
      <w:spacing w:before="240" w:after="64" w:line="320" w:lineRule="auto"/>
      <w:outlineLvl w:val="5"/>
    </w:pPr>
    <w:rPr>
      <w:rFonts w:ascii="Arial" w:eastAsia="黑体" w:hAnsi="Arial"/>
      <w:b/>
      <w:sz w:val="24"/>
      <w:szCs w:val="20"/>
    </w:rPr>
  </w:style>
  <w:style w:type="paragraph" w:styleId="7">
    <w:name w:val="heading 7"/>
    <w:basedOn w:val="a3"/>
    <w:next w:val="a4"/>
    <w:link w:val="70"/>
    <w:qFormat/>
    <w:pPr>
      <w:keepNext/>
      <w:keepLines/>
      <w:spacing w:before="240" w:after="64" w:line="320" w:lineRule="auto"/>
      <w:outlineLvl w:val="6"/>
    </w:pPr>
    <w:rPr>
      <w:b/>
      <w:sz w:val="24"/>
      <w:szCs w:val="20"/>
    </w:rPr>
  </w:style>
  <w:style w:type="paragraph" w:styleId="8">
    <w:name w:val="heading 8"/>
    <w:basedOn w:val="a3"/>
    <w:next w:val="a4"/>
    <w:link w:val="80"/>
    <w:qFormat/>
    <w:pPr>
      <w:keepNext/>
      <w:keepLines/>
      <w:spacing w:before="240" w:after="64" w:line="320" w:lineRule="auto"/>
      <w:outlineLvl w:val="7"/>
    </w:pPr>
    <w:rPr>
      <w:rFonts w:ascii="Arial" w:eastAsia="黑体" w:hAnsi="Arial"/>
      <w:sz w:val="24"/>
      <w:szCs w:val="20"/>
    </w:rPr>
  </w:style>
  <w:style w:type="paragraph" w:styleId="9">
    <w:name w:val="heading 9"/>
    <w:basedOn w:val="a3"/>
    <w:next w:val="a4"/>
    <w:link w:val="90"/>
    <w:qFormat/>
    <w:pPr>
      <w:keepNext/>
      <w:keepLines/>
      <w:spacing w:before="240" w:after="64" w:line="320" w:lineRule="auto"/>
      <w:outlineLvl w:val="8"/>
    </w:pPr>
    <w:rPr>
      <w:rFonts w:ascii="Arial" w:eastAsia="黑体" w:hAnsi="Arial"/>
      <w:szCs w:val="20"/>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styleId="a4">
    <w:name w:val="Normal Indent"/>
    <w:basedOn w:val="a3"/>
    <w:link w:val="a8"/>
    <w:qFormat/>
    <w:pPr>
      <w:ind w:firstLine="420"/>
    </w:pPr>
    <w:rPr>
      <w:szCs w:val="20"/>
    </w:rPr>
  </w:style>
  <w:style w:type="paragraph" w:styleId="TOC7">
    <w:name w:val="toc 7"/>
    <w:basedOn w:val="a3"/>
    <w:next w:val="a3"/>
    <w:semiHidden/>
    <w:qFormat/>
    <w:pPr>
      <w:ind w:left="1260"/>
      <w:jc w:val="left"/>
    </w:pPr>
    <w:rPr>
      <w:szCs w:val="21"/>
    </w:rPr>
  </w:style>
  <w:style w:type="paragraph" w:styleId="a9">
    <w:name w:val="caption"/>
    <w:basedOn w:val="a3"/>
    <w:next w:val="a3"/>
    <w:qFormat/>
    <w:pPr>
      <w:widowControl/>
      <w:spacing w:line="360" w:lineRule="auto"/>
      <w:ind w:firstLineChars="920" w:firstLine="1940"/>
      <w:jc w:val="left"/>
    </w:pPr>
    <w:rPr>
      <w:rFonts w:ascii="宋体" w:hAnsi="宋体"/>
      <w:b/>
      <w:bCs/>
      <w:kern w:val="0"/>
      <w:sz w:val="20"/>
      <w:szCs w:val="20"/>
    </w:rPr>
  </w:style>
  <w:style w:type="paragraph" w:styleId="a">
    <w:name w:val="List Bullet"/>
    <w:basedOn w:val="a3"/>
    <w:qFormat/>
    <w:pPr>
      <w:numPr>
        <w:numId w:val="1"/>
      </w:numPr>
    </w:pPr>
    <w:rPr>
      <w:szCs w:val="20"/>
    </w:rPr>
  </w:style>
  <w:style w:type="paragraph" w:styleId="aa">
    <w:name w:val="Document Map"/>
    <w:basedOn w:val="a3"/>
    <w:semiHidden/>
    <w:qFormat/>
    <w:pPr>
      <w:shd w:val="clear" w:color="auto" w:fill="000080"/>
    </w:pPr>
  </w:style>
  <w:style w:type="paragraph" w:styleId="ab">
    <w:name w:val="annotation text"/>
    <w:basedOn w:val="a3"/>
    <w:link w:val="ac"/>
    <w:uiPriority w:val="99"/>
    <w:qFormat/>
    <w:pPr>
      <w:autoSpaceDE w:val="0"/>
      <w:autoSpaceDN w:val="0"/>
      <w:adjustRightInd w:val="0"/>
      <w:jc w:val="left"/>
      <w:textAlignment w:val="baseline"/>
    </w:pPr>
    <w:rPr>
      <w:rFonts w:ascii="宋体"/>
      <w:kern w:val="0"/>
      <w:sz w:val="34"/>
      <w:szCs w:val="20"/>
    </w:rPr>
  </w:style>
  <w:style w:type="paragraph" w:styleId="32">
    <w:name w:val="Body Text 3"/>
    <w:basedOn w:val="a3"/>
    <w:link w:val="33"/>
    <w:qFormat/>
    <w:pPr>
      <w:spacing w:after="120"/>
    </w:pPr>
    <w:rPr>
      <w:sz w:val="16"/>
      <w:szCs w:val="16"/>
    </w:rPr>
  </w:style>
  <w:style w:type="paragraph" w:styleId="ad">
    <w:name w:val="Body Text"/>
    <w:basedOn w:val="a3"/>
    <w:next w:val="21"/>
    <w:link w:val="ae"/>
    <w:qFormat/>
    <w:pPr>
      <w:spacing w:line="360" w:lineRule="auto"/>
    </w:pPr>
    <w:rPr>
      <w:b/>
      <w:bCs/>
      <w:sz w:val="24"/>
    </w:rPr>
  </w:style>
  <w:style w:type="paragraph" w:styleId="21">
    <w:name w:val="Body Text 2"/>
    <w:basedOn w:val="a3"/>
    <w:link w:val="22"/>
    <w:qFormat/>
    <w:pPr>
      <w:spacing w:line="360" w:lineRule="auto"/>
    </w:pPr>
    <w:rPr>
      <w:sz w:val="24"/>
    </w:rPr>
  </w:style>
  <w:style w:type="paragraph" w:styleId="af">
    <w:name w:val="Body Text Indent"/>
    <w:basedOn w:val="a3"/>
    <w:link w:val="af0"/>
    <w:qFormat/>
    <w:pPr>
      <w:spacing w:line="360" w:lineRule="auto"/>
      <w:ind w:firstLineChars="200" w:firstLine="420"/>
    </w:pPr>
  </w:style>
  <w:style w:type="paragraph" w:styleId="TOC5">
    <w:name w:val="toc 5"/>
    <w:basedOn w:val="a3"/>
    <w:next w:val="a3"/>
    <w:semiHidden/>
    <w:qFormat/>
    <w:pPr>
      <w:ind w:left="840"/>
      <w:jc w:val="left"/>
    </w:pPr>
    <w:rPr>
      <w:szCs w:val="21"/>
    </w:rPr>
  </w:style>
  <w:style w:type="paragraph" w:styleId="TOC3">
    <w:name w:val="toc 3"/>
    <w:basedOn w:val="a3"/>
    <w:next w:val="a3"/>
    <w:semiHidden/>
    <w:qFormat/>
    <w:pPr>
      <w:ind w:left="420"/>
      <w:jc w:val="left"/>
    </w:pPr>
    <w:rPr>
      <w:i/>
      <w:iCs/>
    </w:rPr>
  </w:style>
  <w:style w:type="paragraph" w:styleId="af1">
    <w:name w:val="Plain Text"/>
    <w:basedOn w:val="a3"/>
    <w:link w:val="af2"/>
    <w:qFormat/>
    <w:rPr>
      <w:rFonts w:ascii="宋体" w:hAnsi="Courier New"/>
      <w:szCs w:val="20"/>
    </w:rPr>
  </w:style>
  <w:style w:type="paragraph" w:styleId="TOC8">
    <w:name w:val="toc 8"/>
    <w:basedOn w:val="a3"/>
    <w:next w:val="a3"/>
    <w:semiHidden/>
    <w:qFormat/>
    <w:pPr>
      <w:ind w:left="1470"/>
      <w:jc w:val="left"/>
    </w:pPr>
    <w:rPr>
      <w:szCs w:val="21"/>
    </w:rPr>
  </w:style>
  <w:style w:type="paragraph" w:styleId="af3">
    <w:name w:val="Date"/>
    <w:basedOn w:val="a3"/>
    <w:next w:val="a3"/>
    <w:link w:val="af4"/>
    <w:qFormat/>
    <w:rPr>
      <w:rFonts w:ascii="宋体" w:hAnsi="Courier New"/>
      <w:sz w:val="32"/>
      <w:szCs w:val="20"/>
    </w:rPr>
  </w:style>
  <w:style w:type="paragraph" w:styleId="23">
    <w:name w:val="Body Text Indent 2"/>
    <w:basedOn w:val="a3"/>
    <w:link w:val="24"/>
    <w:qFormat/>
    <w:pPr>
      <w:spacing w:beforeLines="50" w:afterLines="50" w:line="120" w:lineRule="auto"/>
      <w:ind w:firstLineChars="400" w:firstLine="840"/>
      <w:jc w:val="left"/>
    </w:pPr>
    <w:rPr>
      <w:rFonts w:ascii="宋体" w:hAnsi="宋体"/>
    </w:rPr>
  </w:style>
  <w:style w:type="paragraph" w:styleId="af5">
    <w:name w:val="Balloon Text"/>
    <w:basedOn w:val="a3"/>
    <w:link w:val="af6"/>
    <w:uiPriority w:val="99"/>
    <w:semiHidden/>
    <w:qFormat/>
    <w:rPr>
      <w:sz w:val="18"/>
      <w:szCs w:val="18"/>
    </w:rPr>
  </w:style>
  <w:style w:type="paragraph" w:styleId="af7">
    <w:name w:val="footer"/>
    <w:basedOn w:val="a3"/>
    <w:link w:val="af8"/>
    <w:qFormat/>
    <w:pPr>
      <w:tabs>
        <w:tab w:val="center" w:pos="4153"/>
        <w:tab w:val="right" w:pos="8306"/>
      </w:tabs>
      <w:snapToGrid w:val="0"/>
      <w:jc w:val="left"/>
    </w:pPr>
    <w:rPr>
      <w:sz w:val="18"/>
      <w:szCs w:val="18"/>
    </w:rPr>
  </w:style>
  <w:style w:type="paragraph" w:styleId="af9">
    <w:name w:val="header"/>
    <w:basedOn w:val="a3"/>
    <w:link w:val="afa"/>
    <w:uiPriority w:val="99"/>
    <w:qFormat/>
    <w:pPr>
      <w:pBdr>
        <w:bottom w:val="single" w:sz="6" w:space="1" w:color="auto"/>
      </w:pBdr>
      <w:tabs>
        <w:tab w:val="center" w:pos="4153"/>
        <w:tab w:val="right" w:pos="8306"/>
      </w:tabs>
      <w:snapToGrid w:val="0"/>
      <w:jc w:val="center"/>
    </w:pPr>
    <w:rPr>
      <w:sz w:val="18"/>
      <w:szCs w:val="18"/>
    </w:rPr>
  </w:style>
  <w:style w:type="paragraph" w:styleId="TOC1">
    <w:name w:val="toc 1"/>
    <w:basedOn w:val="a3"/>
    <w:next w:val="a3"/>
    <w:semiHidden/>
    <w:qFormat/>
    <w:pPr>
      <w:spacing w:before="120" w:after="120"/>
      <w:jc w:val="left"/>
    </w:pPr>
    <w:rPr>
      <w:b/>
      <w:bCs/>
      <w:caps/>
    </w:rPr>
  </w:style>
  <w:style w:type="paragraph" w:styleId="TOC4">
    <w:name w:val="toc 4"/>
    <w:basedOn w:val="a3"/>
    <w:next w:val="a3"/>
    <w:semiHidden/>
    <w:qFormat/>
    <w:pPr>
      <w:ind w:left="630"/>
      <w:jc w:val="left"/>
    </w:pPr>
    <w:rPr>
      <w:szCs w:val="21"/>
    </w:rPr>
  </w:style>
  <w:style w:type="paragraph" w:styleId="TOC6">
    <w:name w:val="toc 6"/>
    <w:basedOn w:val="a3"/>
    <w:next w:val="a3"/>
    <w:semiHidden/>
    <w:qFormat/>
    <w:pPr>
      <w:ind w:left="1050"/>
      <w:jc w:val="left"/>
    </w:pPr>
    <w:rPr>
      <w:szCs w:val="21"/>
    </w:rPr>
  </w:style>
  <w:style w:type="paragraph" w:styleId="34">
    <w:name w:val="Body Text Indent 3"/>
    <w:basedOn w:val="a3"/>
    <w:link w:val="35"/>
    <w:qFormat/>
    <w:pPr>
      <w:spacing w:line="360" w:lineRule="auto"/>
      <w:ind w:firstLineChars="200" w:firstLine="482"/>
    </w:pPr>
    <w:rPr>
      <w:rFonts w:ascii="宋体"/>
      <w:b/>
      <w:bCs/>
      <w:sz w:val="24"/>
    </w:rPr>
  </w:style>
  <w:style w:type="paragraph" w:styleId="TOC2">
    <w:name w:val="toc 2"/>
    <w:basedOn w:val="a3"/>
    <w:next w:val="a3"/>
    <w:semiHidden/>
    <w:qFormat/>
    <w:pPr>
      <w:tabs>
        <w:tab w:val="right" w:leader="dot" w:pos="8296"/>
      </w:tabs>
      <w:ind w:left="210"/>
      <w:jc w:val="left"/>
    </w:pPr>
    <w:rPr>
      <w:smallCaps/>
    </w:rPr>
  </w:style>
  <w:style w:type="paragraph" w:styleId="TOC9">
    <w:name w:val="toc 9"/>
    <w:basedOn w:val="a3"/>
    <w:next w:val="a3"/>
    <w:semiHidden/>
    <w:qFormat/>
    <w:pPr>
      <w:ind w:left="1680"/>
      <w:jc w:val="left"/>
    </w:pPr>
    <w:rPr>
      <w:szCs w:val="21"/>
    </w:rPr>
  </w:style>
  <w:style w:type="paragraph" w:styleId="HTML">
    <w:name w:val="HTML Preformatted"/>
    <w:basedOn w:val="a3"/>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Arial Unicode MS" w:hAnsi="Arial Unicode MS"/>
      <w:color w:val="000000"/>
      <w:kern w:val="0"/>
      <w:sz w:val="20"/>
      <w:szCs w:val="20"/>
    </w:rPr>
  </w:style>
  <w:style w:type="paragraph" w:styleId="afb">
    <w:name w:val="Normal (Web)"/>
    <w:basedOn w:val="a3"/>
    <w:link w:val="afc"/>
    <w:uiPriority w:val="99"/>
    <w:qFormat/>
    <w:rPr>
      <w:sz w:val="24"/>
    </w:rPr>
  </w:style>
  <w:style w:type="paragraph" w:styleId="12">
    <w:name w:val="index 1"/>
    <w:basedOn w:val="a3"/>
    <w:next w:val="a3"/>
    <w:semiHidden/>
    <w:qFormat/>
    <w:pPr>
      <w:tabs>
        <w:tab w:val="left" w:pos="3360"/>
      </w:tabs>
      <w:spacing w:line="520" w:lineRule="exact"/>
      <w:ind w:leftChars="50" w:left="419" w:hangingChars="131" w:hanging="314"/>
      <w:jc w:val="center"/>
      <w:outlineLvl w:val="3"/>
    </w:pPr>
    <w:rPr>
      <w:rFonts w:ascii="宋体" w:hAnsi="宋体"/>
      <w:sz w:val="24"/>
    </w:rPr>
  </w:style>
  <w:style w:type="paragraph" w:styleId="afd">
    <w:name w:val="Title"/>
    <w:basedOn w:val="a3"/>
    <w:link w:val="afe"/>
    <w:qFormat/>
    <w:pPr>
      <w:spacing w:before="240" w:after="60"/>
      <w:jc w:val="center"/>
      <w:outlineLvl w:val="0"/>
    </w:pPr>
    <w:rPr>
      <w:rFonts w:ascii="Arial" w:eastAsia="隶书" w:hAnsi="Arial" w:cs="Arial"/>
      <w:b/>
      <w:bCs/>
      <w:sz w:val="32"/>
      <w:szCs w:val="32"/>
    </w:rPr>
  </w:style>
  <w:style w:type="paragraph" w:styleId="aff">
    <w:name w:val="annotation subject"/>
    <w:basedOn w:val="ab"/>
    <w:next w:val="ab"/>
    <w:link w:val="aff0"/>
    <w:uiPriority w:val="99"/>
    <w:qFormat/>
    <w:pPr>
      <w:autoSpaceDE/>
      <w:autoSpaceDN/>
      <w:adjustRightInd/>
      <w:textAlignment w:val="auto"/>
    </w:pPr>
    <w:rPr>
      <w:rFonts w:ascii="Times New Roman"/>
      <w:b/>
      <w:bCs/>
      <w:kern w:val="2"/>
      <w:sz w:val="21"/>
      <w:szCs w:val="24"/>
    </w:rPr>
  </w:style>
  <w:style w:type="paragraph" w:styleId="aff1">
    <w:name w:val="Body Text First Indent"/>
    <w:basedOn w:val="ad"/>
    <w:link w:val="aff2"/>
    <w:qFormat/>
    <w:pPr>
      <w:spacing w:after="120" w:line="240" w:lineRule="auto"/>
      <w:ind w:firstLineChars="100" w:firstLine="420"/>
    </w:pPr>
    <w:rPr>
      <w:sz w:val="21"/>
    </w:rPr>
  </w:style>
  <w:style w:type="table" w:styleId="aff3">
    <w:name w:val="Table Grid"/>
    <w:basedOn w:val="a6"/>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4">
    <w:name w:val="Strong"/>
    <w:qFormat/>
    <w:rPr>
      <w:b/>
      <w:bCs/>
    </w:rPr>
  </w:style>
  <w:style w:type="character" w:styleId="aff5">
    <w:name w:val="page number"/>
    <w:basedOn w:val="a5"/>
    <w:qFormat/>
  </w:style>
  <w:style w:type="character" w:styleId="aff6">
    <w:name w:val="FollowedHyperlink"/>
    <w:qFormat/>
    <w:rPr>
      <w:color w:val="800080"/>
      <w:u w:val="single"/>
    </w:rPr>
  </w:style>
  <w:style w:type="character" w:styleId="HTML1">
    <w:name w:val="HTML Definition"/>
    <w:basedOn w:val="a5"/>
    <w:semiHidden/>
    <w:unhideWhenUsed/>
    <w:qFormat/>
  </w:style>
  <w:style w:type="character" w:styleId="HTML2">
    <w:name w:val="HTML Typewriter"/>
    <w:basedOn w:val="a5"/>
    <w:semiHidden/>
    <w:unhideWhenUsed/>
    <w:qFormat/>
    <w:rPr>
      <w:rFonts w:ascii="monospace" w:eastAsia="monospace" w:hAnsi="monospace" w:cs="monospace" w:hint="default"/>
      <w:sz w:val="20"/>
    </w:rPr>
  </w:style>
  <w:style w:type="character" w:styleId="HTML3">
    <w:name w:val="HTML Acronym"/>
    <w:basedOn w:val="a5"/>
    <w:semiHidden/>
    <w:unhideWhenUsed/>
    <w:qFormat/>
  </w:style>
  <w:style w:type="character" w:styleId="HTML4">
    <w:name w:val="HTML Variable"/>
    <w:basedOn w:val="a5"/>
    <w:semiHidden/>
    <w:unhideWhenUsed/>
    <w:qFormat/>
  </w:style>
  <w:style w:type="character" w:styleId="aff7">
    <w:name w:val="Hyperlink"/>
    <w:qFormat/>
    <w:rPr>
      <w:color w:val="0000FF"/>
      <w:u w:val="single"/>
    </w:rPr>
  </w:style>
  <w:style w:type="character" w:styleId="HTML5">
    <w:name w:val="HTML Code"/>
    <w:basedOn w:val="a5"/>
    <w:semiHidden/>
    <w:unhideWhenUsed/>
    <w:qFormat/>
    <w:rPr>
      <w:rFonts w:ascii="monospace" w:eastAsia="monospace" w:hAnsi="monospace" w:cs="monospace" w:hint="default"/>
      <w:sz w:val="20"/>
    </w:rPr>
  </w:style>
  <w:style w:type="character" w:styleId="aff8">
    <w:name w:val="annotation reference"/>
    <w:basedOn w:val="a5"/>
    <w:uiPriority w:val="99"/>
    <w:qFormat/>
    <w:rPr>
      <w:sz w:val="21"/>
      <w:szCs w:val="21"/>
    </w:rPr>
  </w:style>
  <w:style w:type="character" w:styleId="HTML6">
    <w:name w:val="HTML Cite"/>
    <w:basedOn w:val="a5"/>
    <w:semiHidden/>
    <w:unhideWhenUsed/>
    <w:qFormat/>
  </w:style>
  <w:style w:type="character" w:styleId="HTML7">
    <w:name w:val="HTML Keyboard"/>
    <w:basedOn w:val="a5"/>
    <w:semiHidden/>
    <w:unhideWhenUsed/>
    <w:qFormat/>
    <w:rPr>
      <w:rFonts w:ascii="monospace" w:eastAsia="monospace" w:hAnsi="monospace" w:cs="monospace" w:hint="default"/>
      <w:sz w:val="20"/>
    </w:rPr>
  </w:style>
  <w:style w:type="character" w:styleId="HTML8">
    <w:name w:val="HTML Sample"/>
    <w:basedOn w:val="a5"/>
    <w:semiHidden/>
    <w:unhideWhenUsed/>
    <w:qFormat/>
    <w:rPr>
      <w:rFonts w:ascii="monospace" w:eastAsia="monospace" w:hAnsi="monospace" w:cs="monospace"/>
    </w:rPr>
  </w:style>
  <w:style w:type="character" w:customStyle="1" w:styleId="40">
    <w:name w:val="标题 4 字符"/>
    <w:link w:val="4"/>
    <w:uiPriority w:val="9"/>
    <w:qFormat/>
    <w:rPr>
      <w:rFonts w:ascii="Arial" w:eastAsia="黑体" w:hAnsi="Arial"/>
      <w:b/>
      <w:bCs/>
      <w:kern w:val="2"/>
      <w:sz w:val="28"/>
      <w:szCs w:val="28"/>
      <w:lang w:val="en-US" w:eastAsia="zh-CN" w:bidi="ar-SA"/>
    </w:rPr>
  </w:style>
  <w:style w:type="paragraph" w:customStyle="1" w:styleId="Char">
    <w:name w:val="Char"/>
    <w:basedOn w:val="a3"/>
    <w:qFormat/>
    <w:pPr>
      <w:widowControl/>
      <w:spacing w:line="240" w:lineRule="exact"/>
      <w:jc w:val="left"/>
    </w:pPr>
    <w:rPr>
      <w:rFonts w:ascii="Verdana" w:eastAsia="仿宋_GB2312" w:hAnsi="Verdana"/>
      <w:kern w:val="0"/>
      <w:sz w:val="24"/>
      <w:szCs w:val="20"/>
      <w:lang w:eastAsia="en-US"/>
    </w:rPr>
  </w:style>
  <w:style w:type="character" w:customStyle="1" w:styleId="31">
    <w:name w:val="标题 3 字符"/>
    <w:link w:val="30"/>
    <w:uiPriority w:val="9"/>
    <w:qFormat/>
    <w:rPr>
      <w:rFonts w:ascii="宋体" w:eastAsia="宋体" w:hAnsi="宋体"/>
      <w:b/>
      <w:bCs/>
      <w:kern w:val="2"/>
      <w:sz w:val="28"/>
      <w:szCs w:val="32"/>
      <w:lang w:val="en-US" w:eastAsia="zh-CN" w:bidi="ar-SA"/>
    </w:rPr>
  </w:style>
  <w:style w:type="character" w:customStyle="1" w:styleId="11">
    <w:name w:val="标题 1 字符"/>
    <w:link w:val="10"/>
    <w:qFormat/>
    <w:rPr>
      <w:rFonts w:ascii="宋体" w:eastAsia="黑体" w:hAnsi="宋体"/>
      <w:b/>
      <w:bCs/>
      <w:kern w:val="44"/>
      <w:sz w:val="28"/>
      <w:szCs w:val="44"/>
      <w:lang w:val="en-US" w:eastAsia="zh-CN" w:bidi="ar-SA"/>
    </w:rPr>
  </w:style>
  <w:style w:type="character" w:customStyle="1" w:styleId="a8">
    <w:name w:val="正文缩进 字符"/>
    <w:link w:val="a4"/>
    <w:qFormat/>
    <w:rPr>
      <w:rFonts w:eastAsia="宋体"/>
      <w:kern w:val="2"/>
      <w:sz w:val="21"/>
      <w:lang w:val="en-US" w:eastAsia="zh-CN" w:bidi="ar-SA"/>
    </w:rPr>
  </w:style>
  <w:style w:type="character" w:customStyle="1" w:styleId="3Char">
    <w:name w:val="标题 3 Char"/>
    <w:qFormat/>
    <w:rPr>
      <w:rFonts w:ascii="黑体" w:eastAsia="黑体"/>
      <w:bCs/>
      <w:sz w:val="30"/>
    </w:rPr>
  </w:style>
  <w:style w:type="paragraph" w:customStyle="1" w:styleId="41">
    <w:name w:val="样式41"/>
    <w:basedOn w:val="a3"/>
    <w:qFormat/>
    <w:pPr>
      <w:numPr>
        <w:numId w:val="2"/>
      </w:numPr>
      <w:tabs>
        <w:tab w:val="left" w:pos="945"/>
      </w:tabs>
      <w:spacing w:line="360" w:lineRule="auto"/>
    </w:pPr>
    <w:rPr>
      <w:b/>
      <w:color w:val="000000"/>
      <w:sz w:val="24"/>
      <w:szCs w:val="20"/>
    </w:rPr>
  </w:style>
  <w:style w:type="paragraph" w:customStyle="1" w:styleId="aff9">
    <w:name w:val="图"/>
    <w:basedOn w:val="a3"/>
    <w:qFormat/>
    <w:pPr>
      <w:keepNext/>
      <w:adjustRightInd w:val="0"/>
      <w:snapToGrid w:val="0"/>
      <w:spacing w:before="60" w:after="60" w:line="300" w:lineRule="auto"/>
      <w:jc w:val="center"/>
    </w:pPr>
    <w:rPr>
      <w:spacing w:val="20"/>
      <w:kern w:val="0"/>
      <w:sz w:val="24"/>
      <w:szCs w:val="20"/>
    </w:rPr>
  </w:style>
  <w:style w:type="paragraph" w:customStyle="1" w:styleId="affa">
    <w:name w:val="文档正文"/>
    <w:basedOn w:val="a3"/>
    <w:qFormat/>
    <w:pPr>
      <w:adjustRightInd w:val="0"/>
      <w:spacing w:line="480" w:lineRule="atLeast"/>
      <w:ind w:firstLineChars="200" w:firstLine="567"/>
      <w:textAlignment w:val="baseline"/>
    </w:pPr>
    <w:rPr>
      <w:rFonts w:ascii="长城仿宋"/>
      <w:kern w:val="0"/>
      <w:szCs w:val="20"/>
    </w:rPr>
  </w:style>
  <w:style w:type="paragraph" w:customStyle="1" w:styleId="CharCharCharChar">
    <w:name w:val="Char Char Char Char"/>
    <w:basedOn w:val="a3"/>
    <w:qFormat/>
    <w:pPr>
      <w:widowControl/>
      <w:spacing w:line="240" w:lineRule="exact"/>
      <w:jc w:val="left"/>
    </w:pPr>
    <w:rPr>
      <w:rFonts w:ascii="Verdana" w:eastAsia="仿宋_GB2312" w:hAnsi="Verdana"/>
      <w:kern w:val="0"/>
      <w:sz w:val="24"/>
      <w:szCs w:val="20"/>
      <w:lang w:eastAsia="en-US"/>
    </w:rPr>
  </w:style>
  <w:style w:type="paragraph" w:customStyle="1" w:styleId="Char11">
    <w:name w:val="Char11"/>
    <w:basedOn w:val="a3"/>
    <w:qFormat/>
    <w:pPr>
      <w:widowControl/>
      <w:spacing w:line="240" w:lineRule="exact"/>
      <w:jc w:val="left"/>
    </w:pPr>
    <w:rPr>
      <w:rFonts w:ascii="Verdana" w:eastAsia="仿宋_GB2312" w:hAnsi="Verdana"/>
      <w:kern w:val="0"/>
      <w:sz w:val="24"/>
      <w:szCs w:val="20"/>
      <w:lang w:eastAsia="en-US"/>
    </w:rPr>
  </w:style>
  <w:style w:type="paragraph" w:customStyle="1" w:styleId="CharCharCharChar1">
    <w:name w:val="Char Char Char Char1"/>
    <w:basedOn w:val="a3"/>
    <w:qFormat/>
    <w:pPr>
      <w:widowControl/>
      <w:spacing w:line="240" w:lineRule="exact"/>
      <w:jc w:val="left"/>
    </w:pPr>
    <w:rPr>
      <w:rFonts w:ascii="Verdana" w:eastAsia="仿宋_GB2312" w:hAnsi="Verdana"/>
      <w:kern w:val="0"/>
      <w:sz w:val="24"/>
      <w:szCs w:val="20"/>
      <w:lang w:eastAsia="en-US"/>
    </w:rPr>
  </w:style>
  <w:style w:type="paragraph" w:customStyle="1" w:styleId="TableContents">
    <w:name w:val="Table Contents"/>
    <w:basedOn w:val="a3"/>
    <w:qFormat/>
    <w:pPr>
      <w:suppressAutoHyphens/>
      <w:autoSpaceDE w:val="0"/>
      <w:spacing w:after="120"/>
      <w:jc w:val="left"/>
    </w:pPr>
    <w:rPr>
      <w:rFonts w:ascii="Helvetica" w:hAnsi="Helvetica"/>
      <w:kern w:val="1"/>
      <w:sz w:val="20"/>
      <w:szCs w:val="20"/>
    </w:rPr>
  </w:style>
  <w:style w:type="paragraph" w:customStyle="1" w:styleId="affb">
    <w:name w:val="自定义正文"/>
    <w:basedOn w:val="a3"/>
    <w:qFormat/>
    <w:pPr>
      <w:spacing w:afterLines="50"/>
      <w:ind w:leftChars="600" w:left="600"/>
    </w:pPr>
  </w:style>
  <w:style w:type="paragraph" w:customStyle="1" w:styleId="CharCharCharCharChar">
    <w:name w:val="Char Char Char Char Char"/>
    <w:basedOn w:val="a3"/>
    <w:qFormat/>
    <w:rPr>
      <w:rFonts w:ascii="Tahoma" w:hAnsi="Tahoma"/>
      <w:sz w:val="24"/>
      <w:szCs w:val="20"/>
    </w:rPr>
  </w:style>
  <w:style w:type="paragraph" w:customStyle="1" w:styleId="13">
    <w:name w:val="小标题 1"/>
    <w:basedOn w:val="a3"/>
    <w:qFormat/>
    <w:pPr>
      <w:autoSpaceDE w:val="0"/>
      <w:autoSpaceDN w:val="0"/>
      <w:adjustRightInd w:val="0"/>
      <w:spacing w:line="360" w:lineRule="atLeast"/>
    </w:pPr>
    <w:rPr>
      <w:rFonts w:ascii="文鼎粗黑" w:eastAsia="文鼎粗黑"/>
      <w:kern w:val="0"/>
      <w:sz w:val="22"/>
      <w:szCs w:val="20"/>
    </w:rPr>
  </w:style>
  <w:style w:type="paragraph" w:customStyle="1" w:styleId="CharChar">
    <w:name w:val="Char Char"/>
    <w:basedOn w:val="a3"/>
    <w:qFormat/>
    <w:rPr>
      <w:rFonts w:ascii="Tahoma" w:hAnsi="Tahoma"/>
      <w:sz w:val="24"/>
      <w:szCs w:val="20"/>
    </w:rPr>
  </w:style>
  <w:style w:type="paragraph" w:customStyle="1" w:styleId="affc">
    <w:name w:val="È±Ê¡ÎÄ±¾"/>
    <w:basedOn w:val="a3"/>
    <w:qFormat/>
    <w:pPr>
      <w:widowControl/>
      <w:overflowPunct w:val="0"/>
      <w:autoSpaceDE w:val="0"/>
      <w:autoSpaceDN w:val="0"/>
      <w:adjustRightInd w:val="0"/>
      <w:jc w:val="left"/>
      <w:textAlignment w:val="baseline"/>
    </w:pPr>
    <w:rPr>
      <w:kern w:val="0"/>
      <w:sz w:val="24"/>
      <w:szCs w:val="20"/>
    </w:rPr>
  </w:style>
  <w:style w:type="character" w:customStyle="1" w:styleId="20">
    <w:name w:val="标题 2 字符"/>
    <w:link w:val="2"/>
    <w:qFormat/>
    <w:rPr>
      <w:rFonts w:ascii="宋体" w:eastAsia="宋体" w:hAnsi="宋体"/>
      <w:b/>
      <w:bCs/>
      <w:sz w:val="24"/>
      <w:lang w:val="en-US" w:eastAsia="zh-CN" w:bidi="ar-SA"/>
    </w:rPr>
  </w:style>
  <w:style w:type="paragraph" w:customStyle="1" w:styleId="CharCharCharCharCharChar1Char">
    <w:name w:val="Char Char Char Char Char Char1 Char"/>
    <w:basedOn w:val="a3"/>
    <w:qFormat/>
    <w:pPr>
      <w:widowControl/>
      <w:spacing w:line="240" w:lineRule="exact"/>
      <w:jc w:val="left"/>
    </w:pPr>
    <w:rPr>
      <w:rFonts w:ascii="Verdana" w:hAnsi="Verdana"/>
      <w:kern w:val="0"/>
      <w:szCs w:val="20"/>
      <w:lang w:eastAsia="en-US"/>
    </w:rPr>
  </w:style>
  <w:style w:type="paragraph" w:styleId="affd">
    <w:name w:val="List Paragraph"/>
    <w:basedOn w:val="a3"/>
    <w:uiPriority w:val="34"/>
    <w:qFormat/>
    <w:pPr>
      <w:ind w:firstLineChars="200" w:firstLine="420"/>
    </w:pPr>
    <w:rPr>
      <w:rFonts w:ascii="Calibri" w:hAnsi="Calibri"/>
      <w:szCs w:val="22"/>
    </w:rPr>
  </w:style>
  <w:style w:type="paragraph" w:customStyle="1" w:styleId="USE1">
    <w:name w:val="USE 1"/>
    <w:basedOn w:val="a3"/>
    <w:qFormat/>
    <w:pPr>
      <w:spacing w:line="200" w:lineRule="atLeast"/>
      <w:jc w:val="left"/>
    </w:pPr>
    <w:rPr>
      <w:rFonts w:ascii="宋体" w:hAnsi="宋体"/>
      <w:b/>
      <w:sz w:val="24"/>
      <w:szCs w:val="28"/>
    </w:rPr>
  </w:style>
  <w:style w:type="paragraph" w:customStyle="1" w:styleId="RFItextfrom3rdLevel">
    <w:name w:val="RFI text from 3rd Level"/>
    <w:basedOn w:val="a3"/>
    <w:qFormat/>
    <w:pPr>
      <w:widowControl/>
      <w:numPr>
        <w:numId w:val="3"/>
      </w:numPr>
      <w:tabs>
        <w:tab w:val="clear" w:pos="840"/>
        <w:tab w:val="left" w:pos="1080"/>
      </w:tabs>
      <w:spacing w:beforeLines="50" w:line="360" w:lineRule="auto"/>
      <w:ind w:left="0" w:firstLine="0"/>
    </w:pPr>
    <w:rPr>
      <w:rFonts w:ascii="Arial (W1)" w:hAnsi="Arial (W1)"/>
      <w:bCs/>
      <w:kern w:val="0"/>
      <w:sz w:val="24"/>
      <w:lang w:val="en-GB"/>
    </w:rPr>
  </w:style>
  <w:style w:type="paragraph" w:customStyle="1" w:styleId="a2">
    <w:name w:val="正文文字缩进项目"/>
    <w:basedOn w:val="af"/>
    <w:qFormat/>
    <w:pPr>
      <w:numPr>
        <w:ilvl w:val="1"/>
        <w:numId w:val="3"/>
      </w:numPr>
      <w:tabs>
        <w:tab w:val="clear" w:pos="1260"/>
        <w:tab w:val="left" w:pos="840"/>
      </w:tabs>
      <w:spacing w:after="120" w:line="240" w:lineRule="auto"/>
      <w:ind w:left="840" w:firstLineChars="0" w:firstLine="0"/>
    </w:pPr>
    <w:rPr>
      <w:rFonts w:ascii="Tahoma" w:hAnsi="Tahoma"/>
      <w:sz w:val="22"/>
      <w:szCs w:val="20"/>
    </w:rPr>
  </w:style>
  <w:style w:type="paragraph" w:customStyle="1" w:styleId="21313">
    <w:name w:val="样式 标题 2 + 段前: 13 磅 段后: 13 磅 行距: 单倍行距"/>
    <w:basedOn w:val="2"/>
    <w:qFormat/>
    <w:pPr>
      <w:adjustRightInd/>
      <w:jc w:val="both"/>
      <w:textAlignment w:val="auto"/>
    </w:pPr>
    <w:rPr>
      <w:rFonts w:ascii="Cambria" w:hAnsi="Cambria" w:cs="宋体"/>
      <w:kern w:val="2"/>
      <w:sz w:val="32"/>
    </w:rPr>
  </w:style>
  <w:style w:type="character" w:customStyle="1" w:styleId="H4Char2">
    <w:name w:val="H4 Char2"/>
    <w:qFormat/>
    <w:rPr>
      <w:rFonts w:ascii="Arial" w:eastAsia="黑体" w:hAnsi="Arial"/>
      <w:b/>
      <w:bCs/>
      <w:kern w:val="2"/>
      <w:sz w:val="28"/>
      <w:szCs w:val="28"/>
      <w:lang w:val="en-US" w:eastAsia="zh-CN" w:bidi="ar-SA"/>
    </w:rPr>
  </w:style>
  <w:style w:type="character" w:customStyle="1" w:styleId="af0">
    <w:name w:val="正文文本缩进 字符"/>
    <w:link w:val="af"/>
    <w:qFormat/>
    <w:rPr>
      <w:rFonts w:eastAsia="宋体"/>
      <w:kern w:val="2"/>
      <w:sz w:val="21"/>
      <w:szCs w:val="24"/>
      <w:lang w:val="en-US" w:eastAsia="zh-CN" w:bidi="ar-SA"/>
    </w:rPr>
  </w:style>
  <w:style w:type="character" w:customStyle="1" w:styleId="50">
    <w:name w:val="标题 5 字符"/>
    <w:link w:val="5"/>
    <w:qFormat/>
    <w:rPr>
      <w:rFonts w:eastAsia="宋体"/>
      <w:b/>
      <w:kern w:val="2"/>
      <w:sz w:val="28"/>
      <w:lang w:val="en-US" w:eastAsia="zh-CN" w:bidi="ar-SA"/>
    </w:rPr>
  </w:style>
  <w:style w:type="character" w:customStyle="1" w:styleId="Char0">
    <w:name w:val="第*章 Char"/>
    <w:qFormat/>
    <w:rPr>
      <w:rFonts w:ascii="Arial" w:eastAsia="黑体" w:hAnsi="Arial"/>
      <w:b/>
      <w:bCs/>
      <w:kern w:val="2"/>
      <w:sz w:val="32"/>
      <w:szCs w:val="32"/>
    </w:rPr>
  </w:style>
  <w:style w:type="character" w:customStyle="1" w:styleId="1Char">
    <w:name w:val="章标题1 Char"/>
    <w:qFormat/>
    <w:rPr>
      <w:rFonts w:eastAsia="宋体"/>
      <w:b/>
      <w:bCs/>
      <w:kern w:val="2"/>
      <w:sz w:val="32"/>
      <w:szCs w:val="32"/>
      <w:lang w:val="en-US" w:eastAsia="zh-CN" w:bidi="ar-SA"/>
    </w:rPr>
  </w:style>
  <w:style w:type="character" w:customStyle="1" w:styleId="60">
    <w:name w:val="标题 6 字符"/>
    <w:link w:val="6"/>
    <w:qFormat/>
    <w:rPr>
      <w:rFonts w:ascii="Arial" w:eastAsia="黑体" w:hAnsi="Arial"/>
      <w:b/>
      <w:kern w:val="2"/>
      <w:sz w:val="24"/>
      <w:lang w:val="en-US" w:eastAsia="zh-CN" w:bidi="ar-SA"/>
    </w:rPr>
  </w:style>
  <w:style w:type="character" w:customStyle="1" w:styleId="70">
    <w:name w:val="标题 7 字符"/>
    <w:link w:val="7"/>
    <w:qFormat/>
    <w:rPr>
      <w:rFonts w:eastAsia="宋体"/>
      <w:b/>
      <w:kern w:val="2"/>
      <w:sz w:val="24"/>
      <w:lang w:val="en-US" w:eastAsia="zh-CN" w:bidi="ar-SA"/>
    </w:rPr>
  </w:style>
  <w:style w:type="character" w:customStyle="1" w:styleId="80">
    <w:name w:val="标题 8 字符"/>
    <w:link w:val="8"/>
    <w:qFormat/>
    <w:rPr>
      <w:rFonts w:ascii="Arial" w:eastAsia="黑体" w:hAnsi="Arial"/>
      <w:kern w:val="2"/>
      <w:sz w:val="24"/>
      <w:lang w:val="en-US" w:eastAsia="zh-CN" w:bidi="ar-SA"/>
    </w:rPr>
  </w:style>
  <w:style w:type="character" w:customStyle="1" w:styleId="90">
    <w:name w:val="标题 9 字符"/>
    <w:link w:val="9"/>
    <w:qFormat/>
    <w:rPr>
      <w:rFonts w:ascii="Arial" w:eastAsia="黑体" w:hAnsi="Arial"/>
      <w:kern w:val="2"/>
      <w:sz w:val="21"/>
      <w:lang w:val="en-US" w:eastAsia="zh-CN" w:bidi="ar-SA"/>
    </w:rPr>
  </w:style>
  <w:style w:type="character" w:customStyle="1" w:styleId="afe">
    <w:name w:val="标题 字符"/>
    <w:link w:val="afd"/>
    <w:qFormat/>
    <w:rPr>
      <w:rFonts w:ascii="Arial" w:eastAsia="隶书" w:hAnsi="Arial" w:cs="Arial"/>
      <w:b/>
      <w:bCs/>
      <w:kern w:val="2"/>
      <w:sz w:val="32"/>
      <w:szCs w:val="32"/>
      <w:lang w:val="en-US" w:eastAsia="zh-CN" w:bidi="ar-SA"/>
    </w:rPr>
  </w:style>
  <w:style w:type="character" w:customStyle="1" w:styleId="af4">
    <w:name w:val="日期 字符"/>
    <w:link w:val="af3"/>
    <w:qFormat/>
    <w:rPr>
      <w:rFonts w:ascii="宋体" w:eastAsia="宋体" w:hAnsi="Courier New"/>
      <w:kern w:val="2"/>
      <w:sz w:val="32"/>
      <w:lang w:val="en-US" w:eastAsia="zh-CN" w:bidi="ar-SA"/>
    </w:rPr>
  </w:style>
  <w:style w:type="character" w:customStyle="1" w:styleId="HTML0">
    <w:name w:val="HTML 预设格式 字符"/>
    <w:link w:val="HTML"/>
    <w:qFormat/>
    <w:rPr>
      <w:rFonts w:ascii="Arial Unicode MS" w:eastAsia="Arial Unicode MS" w:hAnsi="Arial Unicode MS"/>
      <w:color w:val="000000"/>
      <w:lang w:val="en-US" w:eastAsia="zh-CN" w:bidi="ar-SA"/>
    </w:rPr>
  </w:style>
  <w:style w:type="character" w:customStyle="1" w:styleId="af2">
    <w:name w:val="纯文本 字符"/>
    <w:link w:val="af1"/>
    <w:qFormat/>
    <w:rPr>
      <w:rFonts w:ascii="宋体" w:eastAsia="宋体" w:hAnsi="Courier New"/>
      <w:kern w:val="2"/>
      <w:sz w:val="21"/>
      <w:lang w:val="en-US" w:eastAsia="zh-CN" w:bidi="ar-SA"/>
    </w:rPr>
  </w:style>
  <w:style w:type="character" w:customStyle="1" w:styleId="Char1">
    <w:name w:val="正文文字首行缩进 Char"/>
    <w:qFormat/>
    <w:rPr>
      <w:kern w:val="2"/>
      <w:sz w:val="21"/>
      <w:szCs w:val="24"/>
    </w:rPr>
  </w:style>
  <w:style w:type="character" w:customStyle="1" w:styleId="ae">
    <w:name w:val="正文文本 字符"/>
    <w:link w:val="ad"/>
    <w:qFormat/>
    <w:rPr>
      <w:rFonts w:eastAsia="宋体"/>
      <w:b/>
      <w:bCs/>
      <w:kern w:val="2"/>
      <w:sz w:val="24"/>
      <w:szCs w:val="24"/>
      <w:lang w:val="en-US" w:eastAsia="zh-CN" w:bidi="ar-SA"/>
    </w:rPr>
  </w:style>
  <w:style w:type="character" w:customStyle="1" w:styleId="24">
    <w:name w:val="正文文本缩进 2 字符"/>
    <w:link w:val="23"/>
    <w:qFormat/>
    <w:rPr>
      <w:rFonts w:ascii="宋体" w:eastAsia="宋体" w:hAnsi="宋体"/>
      <w:kern w:val="2"/>
      <w:sz w:val="21"/>
      <w:szCs w:val="24"/>
      <w:lang w:val="en-US" w:eastAsia="zh-CN" w:bidi="ar-SA"/>
    </w:rPr>
  </w:style>
  <w:style w:type="character" w:customStyle="1" w:styleId="afa">
    <w:name w:val="页眉 字符"/>
    <w:link w:val="af9"/>
    <w:uiPriority w:val="99"/>
    <w:qFormat/>
    <w:rPr>
      <w:rFonts w:eastAsia="宋体"/>
      <w:kern w:val="2"/>
      <w:sz w:val="18"/>
      <w:szCs w:val="18"/>
      <w:lang w:val="en-US" w:eastAsia="zh-CN" w:bidi="ar-SA"/>
    </w:rPr>
  </w:style>
  <w:style w:type="character" w:customStyle="1" w:styleId="35">
    <w:name w:val="正文文本缩进 3 字符"/>
    <w:link w:val="34"/>
    <w:qFormat/>
    <w:rPr>
      <w:rFonts w:ascii="宋体" w:eastAsia="宋体"/>
      <w:b/>
      <w:bCs/>
      <w:kern w:val="2"/>
      <w:sz w:val="24"/>
      <w:szCs w:val="24"/>
      <w:lang w:val="en-US" w:eastAsia="zh-CN" w:bidi="ar-SA"/>
    </w:rPr>
  </w:style>
  <w:style w:type="character" w:customStyle="1" w:styleId="22">
    <w:name w:val="正文文本 2 字符"/>
    <w:link w:val="21"/>
    <w:qFormat/>
    <w:rPr>
      <w:rFonts w:eastAsia="宋体"/>
      <w:kern w:val="2"/>
      <w:sz w:val="24"/>
      <w:szCs w:val="24"/>
      <w:lang w:val="en-US" w:eastAsia="zh-CN" w:bidi="ar-SA"/>
    </w:rPr>
  </w:style>
  <w:style w:type="character" w:customStyle="1" w:styleId="af8">
    <w:name w:val="页脚 字符"/>
    <w:link w:val="af7"/>
    <w:qFormat/>
    <w:rPr>
      <w:rFonts w:eastAsia="宋体"/>
      <w:kern w:val="2"/>
      <w:sz w:val="18"/>
      <w:szCs w:val="18"/>
      <w:lang w:val="en-US" w:eastAsia="zh-CN" w:bidi="ar-SA"/>
    </w:rPr>
  </w:style>
  <w:style w:type="character" w:customStyle="1" w:styleId="33">
    <w:name w:val="正文文本 3 字符"/>
    <w:link w:val="32"/>
    <w:qFormat/>
    <w:rPr>
      <w:rFonts w:eastAsia="宋体"/>
      <w:kern w:val="2"/>
      <w:sz w:val="16"/>
      <w:szCs w:val="16"/>
      <w:lang w:val="en-US" w:eastAsia="zh-CN" w:bidi="ar-SA"/>
    </w:rPr>
  </w:style>
  <w:style w:type="character" w:customStyle="1" w:styleId="af6">
    <w:name w:val="批注框文本 字符"/>
    <w:link w:val="af5"/>
    <w:uiPriority w:val="99"/>
    <w:semiHidden/>
    <w:qFormat/>
    <w:rPr>
      <w:rFonts w:eastAsia="宋体"/>
      <w:kern w:val="2"/>
      <w:sz w:val="18"/>
      <w:szCs w:val="18"/>
      <w:lang w:val="en-US" w:eastAsia="zh-CN" w:bidi="ar-SA"/>
    </w:rPr>
  </w:style>
  <w:style w:type="paragraph" w:customStyle="1" w:styleId="14">
    <w:name w:val="样式1"/>
    <w:basedOn w:val="afd"/>
    <w:qFormat/>
    <w:pPr>
      <w:spacing w:before="120" w:after="120"/>
    </w:pPr>
    <w:rPr>
      <w:rFonts w:eastAsia="黑体"/>
      <w:b w:val="0"/>
      <w:sz w:val="30"/>
      <w:szCs w:val="21"/>
    </w:rPr>
  </w:style>
  <w:style w:type="paragraph" w:customStyle="1" w:styleId="25">
    <w:name w:val="样式2"/>
    <w:basedOn w:val="afd"/>
    <w:next w:val="14"/>
    <w:qFormat/>
    <w:pPr>
      <w:spacing w:before="120" w:after="120"/>
    </w:pPr>
    <w:rPr>
      <w:rFonts w:eastAsia="黑体"/>
      <w:b w:val="0"/>
      <w:sz w:val="30"/>
      <w:szCs w:val="30"/>
    </w:rPr>
  </w:style>
  <w:style w:type="character" w:customStyle="1" w:styleId="3CharChar">
    <w:name w:val="标题 3 Char Char"/>
    <w:qFormat/>
    <w:rPr>
      <w:rFonts w:eastAsia="宋体"/>
      <w:b/>
      <w:bCs/>
      <w:kern w:val="2"/>
      <w:sz w:val="32"/>
      <w:szCs w:val="32"/>
      <w:lang w:val="en-US" w:eastAsia="zh-CN" w:bidi="ar-SA"/>
    </w:rPr>
  </w:style>
  <w:style w:type="paragraph" w:customStyle="1" w:styleId="CharCharCharCharCharChar1CharCharCharCharCharCharCharCharCharCharCharCharChar">
    <w:name w:val="Char Char Char Char Char Char1 Char Char Char Char Char Char Char Char Char Char Char Char Char"/>
    <w:basedOn w:val="a3"/>
    <w:qFormat/>
    <w:pPr>
      <w:widowControl/>
      <w:spacing w:line="240" w:lineRule="exact"/>
      <w:jc w:val="left"/>
    </w:pPr>
    <w:rPr>
      <w:rFonts w:ascii="Arial" w:eastAsia="Times New Roman" w:hAnsi="Arial" w:cs="Verdana"/>
      <w:b/>
      <w:kern w:val="0"/>
      <w:sz w:val="24"/>
      <w:lang w:eastAsia="en-US"/>
    </w:rPr>
  </w:style>
  <w:style w:type="paragraph" w:customStyle="1" w:styleId="cont">
    <w:name w:val="cont"/>
    <w:basedOn w:val="a3"/>
    <w:qFormat/>
    <w:pPr>
      <w:adjustRightInd w:val="0"/>
      <w:spacing w:before="100" w:after="100" w:line="360" w:lineRule="auto"/>
      <w:ind w:firstLineChars="200" w:firstLine="200"/>
      <w:jc w:val="left"/>
      <w:textAlignment w:val="baseline"/>
    </w:pPr>
    <w:rPr>
      <w:rFonts w:ascii="Arial" w:hAnsi="Arial"/>
      <w:kern w:val="0"/>
      <w:sz w:val="24"/>
      <w:szCs w:val="20"/>
    </w:rPr>
  </w:style>
  <w:style w:type="paragraph" w:customStyle="1" w:styleId="--">
    <w:name w:val="--规划正文"/>
    <w:basedOn w:val="a3"/>
    <w:qFormat/>
    <w:pPr>
      <w:spacing w:line="360" w:lineRule="auto"/>
      <w:ind w:firstLineChars="200" w:firstLine="200"/>
    </w:pPr>
    <w:rPr>
      <w:szCs w:val="20"/>
    </w:rPr>
  </w:style>
  <w:style w:type="paragraph" w:customStyle="1" w:styleId="a1">
    <w:name w:val="设计依据"/>
    <w:basedOn w:val="ad"/>
    <w:qFormat/>
    <w:pPr>
      <w:numPr>
        <w:ilvl w:val="1"/>
        <w:numId w:val="4"/>
      </w:numPr>
      <w:tabs>
        <w:tab w:val="clear" w:pos="840"/>
        <w:tab w:val="left" w:pos="1440"/>
      </w:tabs>
      <w:adjustRightInd w:val="0"/>
      <w:ind w:left="1440"/>
      <w:textAlignment w:val="baseline"/>
    </w:pPr>
    <w:rPr>
      <w:rFonts w:ascii="宋体" w:hAnsi="宋体"/>
      <w:b w:val="0"/>
      <w:kern w:val="0"/>
      <w:sz w:val="28"/>
      <w:szCs w:val="18"/>
    </w:rPr>
  </w:style>
  <w:style w:type="paragraph" w:customStyle="1" w:styleId="a0">
    <w:name w:val="方案要点"/>
    <w:basedOn w:val="a3"/>
    <w:qFormat/>
    <w:pPr>
      <w:numPr>
        <w:numId w:val="4"/>
      </w:numPr>
      <w:spacing w:line="360" w:lineRule="auto"/>
    </w:pPr>
    <w:rPr>
      <w:rFonts w:ascii="仿宋_GB2312" w:eastAsia="仿宋_GB2312" w:hAnsi="宋体"/>
      <w:color w:val="000000"/>
      <w:sz w:val="28"/>
      <w:szCs w:val="28"/>
    </w:rPr>
  </w:style>
  <w:style w:type="paragraph" w:customStyle="1" w:styleId="42">
    <w:name w:val="样式4"/>
    <w:basedOn w:val="a3"/>
    <w:qFormat/>
    <w:pPr>
      <w:tabs>
        <w:tab w:val="left" w:pos="842"/>
      </w:tabs>
      <w:spacing w:line="360" w:lineRule="auto"/>
      <w:ind w:left="842" w:hanging="420"/>
    </w:pPr>
    <w:rPr>
      <w:sz w:val="24"/>
    </w:rPr>
  </w:style>
  <w:style w:type="paragraph" w:customStyle="1" w:styleId="affe">
    <w:name w:val="文字"/>
    <w:basedOn w:val="a3"/>
    <w:qFormat/>
    <w:pPr>
      <w:tabs>
        <w:tab w:val="left" w:pos="8520"/>
      </w:tabs>
      <w:spacing w:line="312" w:lineRule="auto"/>
      <w:ind w:right="-210" w:firstLine="556"/>
    </w:pPr>
    <w:rPr>
      <w:rFonts w:ascii="宋体"/>
      <w:sz w:val="28"/>
      <w:szCs w:val="20"/>
    </w:rPr>
  </w:style>
  <w:style w:type="paragraph" w:customStyle="1" w:styleId="----">
    <w:name w:val="--规划-表格-居左"/>
    <w:basedOn w:val="--"/>
    <w:qFormat/>
    <w:pPr>
      <w:spacing w:line="240" w:lineRule="auto"/>
      <w:ind w:firstLineChars="0" w:firstLine="0"/>
    </w:pPr>
    <w:rPr>
      <w:sz w:val="20"/>
    </w:rPr>
  </w:style>
  <w:style w:type="paragraph" w:customStyle="1" w:styleId="----0">
    <w:name w:val="--规划-表格-居中"/>
    <w:basedOn w:val="--"/>
    <w:qFormat/>
    <w:pPr>
      <w:spacing w:line="240" w:lineRule="auto"/>
      <w:ind w:firstLineChars="0" w:firstLine="0"/>
      <w:jc w:val="center"/>
    </w:pPr>
    <w:rPr>
      <w:sz w:val="20"/>
    </w:rPr>
  </w:style>
  <w:style w:type="paragraph" w:customStyle="1" w:styleId="--0">
    <w:name w:val="--编号内缩进"/>
    <w:basedOn w:val="a3"/>
    <w:qFormat/>
    <w:pPr>
      <w:spacing w:line="360" w:lineRule="auto"/>
      <w:ind w:left="420" w:firstLineChars="200" w:firstLine="200"/>
    </w:pPr>
    <w:rPr>
      <w:szCs w:val="21"/>
    </w:rPr>
  </w:style>
  <w:style w:type="paragraph" w:customStyle="1" w:styleId="---">
    <w:name w:val="--规划-题注"/>
    <w:basedOn w:val="a3"/>
    <w:next w:val="--"/>
    <w:qFormat/>
    <w:pPr>
      <w:spacing w:line="360" w:lineRule="auto"/>
      <w:jc w:val="center"/>
    </w:pPr>
    <w:rPr>
      <w:rFonts w:eastAsia="黑体"/>
    </w:rPr>
  </w:style>
  <w:style w:type="paragraph" w:customStyle="1" w:styleId="---0">
    <w:name w:val="--规划-图和表"/>
    <w:next w:val="--"/>
    <w:qFormat/>
    <w:pPr>
      <w:jc w:val="center"/>
    </w:pPr>
    <w:rPr>
      <w:kern w:val="2"/>
      <w:sz w:val="21"/>
    </w:rPr>
  </w:style>
  <w:style w:type="paragraph" w:customStyle="1" w:styleId="---1">
    <w:name w:val="--规划-小标题"/>
    <w:basedOn w:val="a3"/>
    <w:next w:val="--"/>
    <w:qFormat/>
    <w:pPr>
      <w:keepNext/>
      <w:keepLines/>
      <w:spacing w:line="360" w:lineRule="auto"/>
      <w:outlineLvl w:val="4"/>
    </w:pPr>
    <w:rPr>
      <w:rFonts w:eastAsia="黑体"/>
    </w:rPr>
  </w:style>
  <w:style w:type="paragraph" w:customStyle="1" w:styleId="--Char">
    <w:name w:val="--规划正文 Char"/>
    <w:basedOn w:val="a3"/>
    <w:qFormat/>
    <w:pPr>
      <w:spacing w:line="360" w:lineRule="auto"/>
      <w:ind w:firstLineChars="200" w:firstLine="200"/>
    </w:pPr>
    <w:rPr>
      <w:sz w:val="24"/>
    </w:rPr>
  </w:style>
  <w:style w:type="paragraph" w:customStyle="1" w:styleId="afff">
    <w:name w:val="缺省文本"/>
    <w:basedOn w:val="a3"/>
    <w:qFormat/>
    <w:pPr>
      <w:autoSpaceDE w:val="0"/>
      <w:autoSpaceDN w:val="0"/>
      <w:adjustRightInd w:val="0"/>
      <w:jc w:val="left"/>
    </w:pPr>
    <w:rPr>
      <w:kern w:val="0"/>
    </w:rPr>
  </w:style>
  <w:style w:type="paragraph" w:customStyle="1" w:styleId="afff0">
    <w:name w:val="封面文档标题"/>
    <w:basedOn w:val="a3"/>
    <w:qFormat/>
    <w:pPr>
      <w:autoSpaceDE w:val="0"/>
      <w:autoSpaceDN w:val="0"/>
      <w:adjustRightInd w:val="0"/>
      <w:spacing w:line="360" w:lineRule="auto"/>
      <w:jc w:val="center"/>
    </w:pPr>
    <w:rPr>
      <w:rFonts w:ascii="Arial" w:hAnsi="Arial"/>
      <w:b/>
      <w:kern w:val="0"/>
      <w:sz w:val="56"/>
    </w:rPr>
  </w:style>
  <w:style w:type="character" w:customStyle="1" w:styleId="--CharChar">
    <w:name w:val="--规划正文 Char Char"/>
    <w:qFormat/>
    <w:rPr>
      <w:rFonts w:eastAsia="宋体"/>
      <w:kern w:val="2"/>
      <w:sz w:val="24"/>
      <w:szCs w:val="24"/>
      <w:lang w:val="en-US" w:eastAsia="zh-CN" w:bidi="ar-SA"/>
    </w:rPr>
  </w:style>
  <w:style w:type="paragraph" w:customStyle="1" w:styleId="3">
    <w:name w:val="样式3"/>
    <w:basedOn w:val="10"/>
    <w:qFormat/>
    <w:pPr>
      <w:numPr>
        <w:numId w:val="5"/>
      </w:numPr>
      <w:spacing w:before="240" w:after="240" w:line="480" w:lineRule="auto"/>
      <w:ind w:rightChars="100" w:right="210"/>
      <w:jc w:val="left"/>
    </w:pPr>
    <w:rPr>
      <w:rFonts w:ascii="Times New Roman" w:hAnsi="Times New Roman"/>
      <w:sz w:val="32"/>
    </w:rPr>
  </w:style>
  <w:style w:type="character" w:customStyle="1" w:styleId="--Char1">
    <w:name w:val="--规划正文 Char1"/>
    <w:qFormat/>
    <w:rPr>
      <w:rFonts w:eastAsia="宋体"/>
      <w:kern w:val="2"/>
      <w:sz w:val="21"/>
      <w:lang w:val="en-US" w:eastAsia="zh-CN" w:bidi="ar-SA"/>
    </w:rPr>
  </w:style>
  <w:style w:type="paragraph" w:customStyle="1" w:styleId="word">
    <w:name w:val="word"/>
    <w:basedOn w:val="a3"/>
    <w:qFormat/>
    <w:pPr>
      <w:widowControl/>
      <w:spacing w:before="100" w:beforeAutospacing="1" w:after="100" w:afterAutospacing="1" w:line="301" w:lineRule="atLeast"/>
      <w:jc w:val="left"/>
    </w:pPr>
    <w:rPr>
      <w:rFonts w:ascii="ˎ̥" w:hAnsi="ˎ̥"/>
      <w:color w:val="000000"/>
      <w:kern w:val="0"/>
      <w:sz w:val="20"/>
      <w:szCs w:val="20"/>
    </w:rPr>
  </w:style>
  <w:style w:type="paragraph" w:customStyle="1" w:styleId="afff1">
    <w:name w:val="列表项目"/>
    <w:basedOn w:val="a3"/>
    <w:qFormat/>
    <w:pPr>
      <w:tabs>
        <w:tab w:val="left" w:pos="420"/>
        <w:tab w:val="left" w:pos="1080"/>
      </w:tabs>
      <w:spacing w:line="288" w:lineRule="auto"/>
      <w:ind w:left="1080" w:hanging="360"/>
    </w:pPr>
    <w:rPr>
      <w:sz w:val="24"/>
      <w:szCs w:val="20"/>
    </w:rPr>
  </w:style>
  <w:style w:type="character" w:customStyle="1" w:styleId="content1">
    <w:name w:val="content1"/>
    <w:qFormat/>
    <w:rPr>
      <w:rFonts w:ascii="??" w:hAnsi="??" w:hint="default"/>
      <w:sz w:val="16"/>
      <w:szCs w:val="16"/>
      <w:u w:val="none"/>
    </w:rPr>
  </w:style>
  <w:style w:type="character" w:customStyle="1" w:styleId="unnamed4">
    <w:name w:val="unnamed4"/>
    <w:basedOn w:val="a5"/>
    <w:qFormat/>
  </w:style>
  <w:style w:type="character" w:customStyle="1" w:styleId="font2">
    <w:name w:val="font2"/>
    <w:basedOn w:val="a5"/>
    <w:qFormat/>
  </w:style>
  <w:style w:type="character" w:customStyle="1" w:styleId="font41">
    <w:name w:val="font41"/>
    <w:qFormat/>
    <w:rPr>
      <w:color w:val="000000"/>
      <w:spacing w:val="260"/>
      <w:sz w:val="18"/>
      <w:szCs w:val="18"/>
      <w:u w:val="none"/>
    </w:rPr>
  </w:style>
  <w:style w:type="paragraph" w:customStyle="1" w:styleId="afff2">
    <w:name w:val="正文(首行缩进)"/>
    <w:qFormat/>
    <w:pPr>
      <w:spacing w:line="360" w:lineRule="auto"/>
      <w:ind w:firstLineChars="200" w:firstLine="488"/>
      <w:jc w:val="both"/>
    </w:pPr>
    <w:rPr>
      <w:rFonts w:eastAsia="仿宋_GB2312"/>
      <w:spacing w:val="2"/>
      <w:sz w:val="24"/>
      <w:szCs w:val="24"/>
    </w:rPr>
  </w:style>
  <w:style w:type="paragraph" w:customStyle="1" w:styleId="xl72">
    <w:name w:val="xl72"/>
    <w:basedOn w:val="a3"/>
    <w:qFormat/>
    <w:pPr>
      <w:widowControl/>
      <w:spacing w:before="100" w:beforeAutospacing="1" w:after="100" w:afterAutospacing="1"/>
      <w:jc w:val="left"/>
    </w:pPr>
    <w:rPr>
      <w:rFonts w:ascii="宋体" w:hAnsi="宋体"/>
      <w:b/>
      <w:bCs/>
      <w:kern w:val="0"/>
      <w:sz w:val="28"/>
      <w:szCs w:val="28"/>
    </w:rPr>
  </w:style>
  <w:style w:type="character" w:customStyle="1" w:styleId="aff2">
    <w:name w:val="正文文本首行缩进 字符"/>
    <w:link w:val="aff1"/>
    <w:qFormat/>
    <w:rPr>
      <w:rFonts w:eastAsia="宋体"/>
      <w:b/>
      <w:bCs/>
      <w:kern w:val="2"/>
      <w:sz w:val="21"/>
      <w:szCs w:val="24"/>
      <w:lang w:val="en-US" w:eastAsia="zh-CN" w:bidi="ar-SA"/>
    </w:rPr>
  </w:style>
  <w:style w:type="paragraph" w:customStyle="1" w:styleId="Char2">
    <w:name w:val="正文(首行缩进) Char"/>
    <w:qFormat/>
    <w:pPr>
      <w:spacing w:before="120" w:after="60" w:line="360" w:lineRule="auto"/>
      <w:ind w:firstLineChars="200" w:firstLine="200"/>
    </w:pPr>
    <w:rPr>
      <w:rFonts w:eastAsia="仿宋_GB2312"/>
      <w:spacing w:val="2"/>
      <w:kern w:val="24"/>
      <w:sz w:val="24"/>
      <w:szCs w:val="24"/>
    </w:rPr>
  </w:style>
  <w:style w:type="paragraph" w:customStyle="1" w:styleId="81">
    <w:name w:val="汉议细等线简8"/>
    <w:qFormat/>
    <w:pPr>
      <w:widowControl w:val="0"/>
      <w:autoSpaceDE w:val="0"/>
      <w:autoSpaceDN w:val="0"/>
      <w:adjustRightInd w:val="0"/>
      <w:spacing w:line="260" w:lineRule="atLeast"/>
      <w:jc w:val="both"/>
    </w:pPr>
    <w:rPr>
      <w:rFonts w:ascii="汉仪细等线简" w:eastAsia="汉仪细等线简"/>
      <w:color w:val="000000"/>
      <w:sz w:val="16"/>
      <w:szCs w:val="16"/>
    </w:rPr>
  </w:style>
  <w:style w:type="paragraph" w:customStyle="1" w:styleId="9BOLD">
    <w:name w:val="汉仪细等线简9BOLD"/>
    <w:basedOn w:val="a3"/>
    <w:qFormat/>
    <w:pPr>
      <w:autoSpaceDE w:val="0"/>
      <w:autoSpaceDN w:val="0"/>
      <w:adjustRightInd w:val="0"/>
      <w:spacing w:line="240" w:lineRule="atLeast"/>
    </w:pPr>
    <w:rPr>
      <w:rFonts w:ascii="汉仪细等线简" w:eastAsia="汉仪细等线简"/>
      <w:b/>
      <w:bCs/>
      <w:kern w:val="0"/>
      <w:sz w:val="18"/>
      <w:szCs w:val="18"/>
    </w:rPr>
  </w:style>
  <w:style w:type="character" w:customStyle="1" w:styleId="mode">
    <w:name w:val="mode"/>
    <w:basedOn w:val="a5"/>
    <w:qFormat/>
  </w:style>
  <w:style w:type="paragraph" w:customStyle="1" w:styleId="91">
    <w:name w:val="9"/>
    <w:basedOn w:val="a3"/>
    <w:next w:val="a4"/>
    <w:qFormat/>
    <w:pPr>
      <w:autoSpaceDE w:val="0"/>
      <w:autoSpaceDN w:val="0"/>
      <w:adjustRightInd w:val="0"/>
      <w:ind w:firstLine="420"/>
      <w:jc w:val="left"/>
      <w:textAlignment w:val="baseline"/>
    </w:pPr>
    <w:rPr>
      <w:rFonts w:ascii="宋体"/>
      <w:kern w:val="0"/>
      <w:sz w:val="34"/>
      <w:szCs w:val="20"/>
    </w:rPr>
  </w:style>
  <w:style w:type="character" w:customStyle="1" w:styleId="unnamed3">
    <w:name w:val="unnamed3"/>
    <w:basedOn w:val="a5"/>
    <w:qFormat/>
  </w:style>
  <w:style w:type="paragraph" w:customStyle="1" w:styleId="82">
    <w:name w:val="8"/>
    <w:basedOn w:val="a3"/>
    <w:next w:val="af"/>
    <w:qFormat/>
    <w:pPr>
      <w:spacing w:after="120"/>
      <w:ind w:leftChars="200" w:left="420"/>
    </w:pPr>
  </w:style>
  <w:style w:type="paragraph" w:customStyle="1" w:styleId="71">
    <w:name w:val="7"/>
    <w:basedOn w:val="a3"/>
    <w:qFormat/>
    <w:pPr>
      <w:autoSpaceDE w:val="0"/>
      <w:autoSpaceDN w:val="0"/>
      <w:adjustRightInd w:val="0"/>
      <w:spacing w:line="270" w:lineRule="atLeast"/>
      <w:jc w:val="left"/>
    </w:pPr>
    <w:rPr>
      <w:rFonts w:ascii="宋体"/>
      <w:kern w:val="0"/>
      <w:sz w:val="18"/>
      <w:szCs w:val="18"/>
    </w:rPr>
  </w:style>
  <w:style w:type="paragraph" w:customStyle="1" w:styleId="00">
    <w:name w:val="00"/>
    <w:basedOn w:val="a3"/>
    <w:qFormat/>
    <w:pPr>
      <w:autoSpaceDE w:val="0"/>
      <w:autoSpaceDN w:val="0"/>
      <w:adjustRightInd w:val="0"/>
      <w:jc w:val="left"/>
    </w:pPr>
    <w:rPr>
      <w:rFonts w:ascii="黑体" w:eastAsia="黑体"/>
      <w:b/>
      <w:bCs/>
      <w:kern w:val="0"/>
      <w:sz w:val="20"/>
      <w:szCs w:val="20"/>
    </w:rPr>
  </w:style>
  <w:style w:type="paragraph" w:customStyle="1" w:styleId="51">
    <w:name w:val="5"/>
    <w:basedOn w:val="a3"/>
    <w:qFormat/>
    <w:pPr>
      <w:autoSpaceDE w:val="0"/>
      <w:autoSpaceDN w:val="0"/>
      <w:adjustRightInd w:val="0"/>
      <w:jc w:val="left"/>
    </w:pPr>
    <w:rPr>
      <w:rFonts w:ascii="宋体"/>
      <w:b/>
      <w:bCs/>
      <w:kern w:val="0"/>
      <w:sz w:val="18"/>
      <w:szCs w:val="18"/>
    </w:rPr>
  </w:style>
  <w:style w:type="paragraph" w:customStyle="1" w:styleId="61">
    <w:name w:val="6"/>
    <w:basedOn w:val="51"/>
    <w:qFormat/>
    <w:pPr>
      <w:spacing w:line="270" w:lineRule="atLeast"/>
      <w:jc w:val="both"/>
    </w:pPr>
    <w:rPr>
      <w:b w:val="0"/>
      <w:bCs w:val="0"/>
    </w:rPr>
  </w:style>
  <w:style w:type="paragraph" w:customStyle="1" w:styleId="afff3">
    <w:name w:val="产品描述"/>
    <w:qFormat/>
    <w:pPr>
      <w:widowControl w:val="0"/>
      <w:autoSpaceDE w:val="0"/>
      <w:autoSpaceDN w:val="0"/>
      <w:adjustRightInd w:val="0"/>
      <w:spacing w:line="270" w:lineRule="atLeast"/>
      <w:ind w:firstLine="397"/>
      <w:jc w:val="both"/>
    </w:pPr>
    <w:rPr>
      <w:rFonts w:ascii="宋体"/>
      <w:sz w:val="18"/>
      <w:szCs w:val="18"/>
    </w:rPr>
  </w:style>
  <w:style w:type="paragraph" w:customStyle="1" w:styleId="afff4">
    <w:name w:val="姜文清定义的正文"/>
    <w:basedOn w:val="a3"/>
    <w:qFormat/>
    <w:pPr>
      <w:spacing w:line="240" w:lineRule="atLeast"/>
      <w:ind w:firstLine="567"/>
    </w:pPr>
    <w:rPr>
      <w:szCs w:val="20"/>
    </w:rPr>
  </w:style>
  <w:style w:type="paragraph" w:customStyle="1" w:styleId="Default">
    <w:name w:val="Default"/>
    <w:qFormat/>
    <w:pPr>
      <w:widowControl w:val="0"/>
      <w:autoSpaceDE w:val="0"/>
      <w:autoSpaceDN w:val="0"/>
      <w:adjustRightInd w:val="0"/>
    </w:pPr>
    <w:rPr>
      <w:rFonts w:ascii="H Yb 2gj" w:eastAsia="H Yb 2gj" w:cs="H Yb 2gj"/>
      <w:color w:val="000000"/>
      <w:sz w:val="24"/>
      <w:szCs w:val="24"/>
    </w:rPr>
  </w:style>
  <w:style w:type="paragraph" w:customStyle="1" w:styleId="CM2">
    <w:name w:val="CM2"/>
    <w:basedOn w:val="Default"/>
    <w:next w:val="Default"/>
    <w:qFormat/>
    <w:pPr>
      <w:spacing w:line="200" w:lineRule="atLeast"/>
    </w:pPr>
    <w:rPr>
      <w:rFonts w:ascii="Arial" w:eastAsia="宋体" w:hAnsi="Arial" w:cs="Times New Roman"/>
      <w:color w:val="auto"/>
    </w:rPr>
  </w:style>
  <w:style w:type="paragraph" w:customStyle="1" w:styleId="NormalParagraph">
    <w:name w:val="Normal Paragraph"/>
    <w:basedOn w:val="a3"/>
    <w:qFormat/>
    <w:pPr>
      <w:widowControl/>
      <w:spacing w:before="120" w:line="360" w:lineRule="auto"/>
      <w:ind w:firstLine="425"/>
    </w:pPr>
    <w:rPr>
      <w:kern w:val="0"/>
      <w:sz w:val="24"/>
    </w:rPr>
  </w:style>
  <w:style w:type="character" w:customStyle="1" w:styleId="blue">
    <w:name w:val="blue"/>
    <w:basedOn w:val="a5"/>
    <w:qFormat/>
  </w:style>
  <w:style w:type="paragraph" w:customStyle="1" w:styleId="blue1">
    <w:name w:val="blue1"/>
    <w:basedOn w:val="a3"/>
    <w:qFormat/>
    <w:pPr>
      <w:widowControl/>
      <w:spacing w:before="100" w:beforeAutospacing="1" w:after="100" w:afterAutospacing="1"/>
      <w:jc w:val="left"/>
    </w:pPr>
    <w:rPr>
      <w:rFonts w:ascii="宋体" w:hAnsi="宋体" w:cs="宋体"/>
      <w:kern w:val="0"/>
      <w:sz w:val="24"/>
    </w:rPr>
  </w:style>
  <w:style w:type="character" w:customStyle="1" w:styleId="font">
    <w:name w:val="font"/>
    <w:basedOn w:val="a5"/>
    <w:qFormat/>
  </w:style>
  <w:style w:type="character" w:customStyle="1" w:styleId="font11">
    <w:name w:val="font11"/>
    <w:qFormat/>
    <w:rPr>
      <w:rFonts w:ascii="ˎ̥" w:hAnsi="ˎ̥" w:hint="default"/>
    </w:rPr>
  </w:style>
  <w:style w:type="paragraph" w:customStyle="1" w:styleId="a14">
    <w:name w:val="a14"/>
    <w:basedOn w:val="a3"/>
    <w:qFormat/>
    <w:pPr>
      <w:widowControl/>
      <w:spacing w:before="100" w:beforeAutospacing="1" w:after="100" w:afterAutospacing="1" w:line="300" w:lineRule="atLeast"/>
      <w:ind w:firstLine="375"/>
      <w:jc w:val="left"/>
    </w:pPr>
    <w:rPr>
      <w:rFonts w:ascii="宋体" w:hAnsi="宋体" w:cs="宋体"/>
      <w:kern w:val="0"/>
      <w:szCs w:val="21"/>
    </w:rPr>
  </w:style>
  <w:style w:type="character" w:customStyle="1" w:styleId="proddescription">
    <w:name w:val="proddescription"/>
    <w:basedOn w:val="a5"/>
    <w:qFormat/>
  </w:style>
  <w:style w:type="character" w:customStyle="1" w:styleId="prodheadlines">
    <w:name w:val="prodheadlines"/>
    <w:basedOn w:val="a5"/>
    <w:qFormat/>
  </w:style>
  <w:style w:type="character" w:customStyle="1" w:styleId="text">
    <w:name w:val="text"/>
    <w:basedOn w:val="a5"/>
    <w:qFormat/>
  </w:style>
  <w:style w:type="paragraph" w:customStyle="1" w:styleId="text1">
    <w:name w:val="text1"/>
    <w:basedOn w:val="a3"/>
    <w:qFormat/>
    <w:pPr>
      <w:widowControl/>
      <w:spacing w:before="100" w:beforeAutospacing="1" w:after="100" w:afterAutospacing="1"/>
      <w:jc w:val="left"/>
    </w:pPr>
    <w:rPr>
      <w:rFonts w:ascii="宋体" w:hAnsi="宋体" w:cs="宋体"/>
      <w:kern w:val="0"/>
      <w:sz w:val="24"/>
    </w:rPr>
  </w:style>
  <w:style w:type="paragraph" w:customStyle="1" w:styleId="z-1">
    <w:name w:val="z-窗体顶端1"/>
    <w:basedOn w:val="a3"/>
    <w:next w:val="a3"/>
    <w:hidden/>
    <w:qFormat/>
    <w:pPr>
      <w:widowControl/>
      <w:pBdr>
        <w:bottom w:val="single" w:sz="6" w:space="1" w:color="auto"/>
      </w:pBdr>
      <w:jc w:val="center"/>
    </w:pPr>
    <w:rPr>
      <w:rFonts w:ascii="Arial" w:hAnsi="Arial" w:cs="Arial"/>
      <w:vanish/>
      <w:kern w:val="0"/>
      <w:sz w:val="16"/>
      <w:szCs w:val="16"/>
    </w:rPr>
  </w:style>
  <w:style w:type="paragraph" w:customStyle="1" w:styleId="z-10">
    <w:name w:val="z-窗体底端1"/>
    <w:basedOn w:val="a3"/>
    <w:next w:val="a3"/>
    <w:hidden/>
    <w:qFormat/>
    <w:pPr>
      <w:widowControl/>
      <w:pBdr>
        <w:top w:val="single" w:sz="6" w:space="1" w:color="auto"/>
      </w:pBdr>
      <w:jc w:val="center"/>
    </w:pPr>
    <w:rPr>
      <w:rFonts w:ascii="Arial" w:hAnsi="Arial" w:cs="Arial"/>
      <w:vanish/>
      <w:kern w:val="0"/>
      <w:sz w:val="16"/>
      <w:szCs w:val="16"/>
    </w:rPr>
  </w:style>
  <w:style w:type="paragraph" w:customStyle="1" w:styleId="afff5">
    <w:name w:val="正文样式"/>
    <w:basedOn w:val="a3"/>
    <w:qFormat/>
    <w:pPr>
      <w:adjustRightInd w:val="0"/>
      <w:spacing w:line="400" w:lineRule="atLeast"/>
      <w:ind w:firstLineChars="203" w:firstLine="570"/>
      <w:textAlignment w:val="baseline"/>
    </w:pPr>
    <w:rPr>
      <w:rFonts w:eastAsia="仿宋_GB2312"/>
      <w:kern w:val="0"/>
      <w:sz w:val="28"/>
      <w:szCs w:val="20"/>
    </w:rPr>
  </w:style>
  <w:style w:type="paragraph" w:customStyle="1" w:styleId="xl34">
    <w:name w:val="xl34"/>
    <w:basedOn w:val="a3"/>
    <w:qFormat/>
    <w:pPr>
      <w:widowControl/>
      <w:pBdr>
        <w:left w:val="single" w:sz="4" w:space="0" w:color="auto"/>
      </w:pBdr>
      <w:spacing w:before="100" w:beforeAutospacing="1" w:after="100" w:afterAutospacing="1"/>
      <w:jc w:val="center"/>
      <w:textAlignment w:val="center"/>
    </w:pPr>
    <w:rPr>
      <w:rFonts w:ascii="宋体" w:hAnsi="宋体"/>
      <w:kern w:val="0"/>
      <w:sz w:val="24"/>
    </w:rPr>
  </w:style>
  <w:style w:type="paragraph" w:customStyle="1" w:styleId="afff6">
    <w:name w:val="段落正文"/>
    <w:basedOn w:val="af1"/>
    <w:qFormat/>
    <w:pPr>
      <w:ind w:firstLineChars="200" w:firstLine="560"/>
    </w:pPr>
    <w:rPr>
      <w:sz w:val="28"/>
    </w:rPr>
  </w:style>
  <w:style w:type="character" w:customStyle="1" w:styleId="gray6">
    <w:name w:val="gray6"/>
    <w:basedOn w:val="a5"/>
    <w:qFormat/>
  </w:style>
  <w:style w:type="character" w:customStyle="1" w:styleId="style9">
    <w:name w:val="style9"/>
    <w:basedOn w:val="a5"/>
    <w:qFormat/>
  </w:style>
  <w:style w:type="paragraph" w:customStyle="1" w:styleId="240">
    <w:name w:val="2册标题4"/>
    <w:basedOn w:val="a3"/>
    <w:next w:val="a3"/>
    <w:qFormat/>
    <w:pPr>
      <w:spacing w:beforeLines="50" w:afterLines="50" w:line="300" w:lineRule="auto"/>
      <w:ind w:leftChars="200" w:left="420"/>
      <w:outlineLvl w:val="3"/>
    </w:pPr>
    <w:rPr>
      <w:rFonts w:ascii="Arial" w:eastAsia="幼圆" w:hAnsi="Arial" w:cs="Arial"/>
      <w:b/>
      <w:sz w:val="24"/>
    </w:rPr>
  </w:style>
  <w:style w:type="character" w:customStyle="1" w:styleId="grame">
    <w:name w:val="grame"/>
    <w:basedOn w:val="a5"/>
    <w:qFormat/>
  </w:style>
  <w:style w:type="paragraph" w:customStyle="1" w:styleId="style2">
    <w:name w:val="style2"/>
    <w:basedOn w:val="a3"/>
    <w:qFormat/>
    <w:pPr>
      <w:widowControl/>
      <w:spacing w:before="100" w:beforeAutospacing="1" w:after="100" w:afterAutospacing="1"/>
      <w:jc w:val="left"/>
    </w:pPr>
    <w:rPr>
      <w:rFonts w:ascii="宋体" w:hAnsi="宋体" w:cs="宋体"/>
      <w:kern w:val="0"/>
      <w:sz w:val="18"/>
      <w:szCs w:val="18"/>
    </w:rPr>
  </w:style>
  <w:style w:type="paragraph" w:customStyle="1" w:styleId="Char10">
    <w:name w:val="Char1"/>
    <w:basedOn w:val="a3"/>
    <w:qFormat/>
    <w:pPr>
      <w:jc w:val="left"/>
    </w:pPr>
    <w:rPr>
      <w:rFonts w:ascii="Tahoma" w:hAnsi="Tahoma"/>
      <w:sz w:val="24"/>
      <w:szCs w:val="20"/>
    </w:rPr>
  </w:style>
  <w:style w:type="paragraph" w:customStyle="1" w:styleId="1">
    <w:name w:val="编号1"/>
    <w:basedOn w:val="a3"/>
    <w:qFormat/>
    <w:pPr>
      <w:numPr>
        <w:numId w:val="6"/>
      </w:numPr>
      <w:adjustRightInd w:val="0"/>
      <w:spacing w:line="300" w:lineRule="auto"/>
      <w:ind w:right="210"/>
      <w:textAlignment w:val="center"/>
    </w:pPr>
    <w:rPr>
      <w:rFonts w:ascii="宋体" w:hAnsi="宋体"/>
      <w:snapToGrid w:val="0"/>
      <w:spacing w:val="10"/>
      <w:kern w:val="24"/>
    </w:rPr>
  </w:style>
  <w:style w:type="paragraph" w:customStyle="1" w:styleId="CharCharCharCharCharCharCharCharCharCharCharCharCharCharCharCharCharCharCharCharCharChar">
    <w:name w:val="Char Char Char Char Char Char Char Char Char Char Char Char Char Char Char Char Char Char Char Char Char Char"/>
    <w:basedOn w:val="a3"/>
    <w:qFormat/>
    <w:pPr>
      <w:widowControl/>
      <w:spacing w:line="400" w:lineRule="exact"/>
      <w:jc w:val="center"/>
    </w:pPr>
    <w:rPr>
      <w:rFonts w:ascii="Verdana" w:hAnsi="Verdana"/>
      <w:kern w:val="0"/>
      <w:szCs w:val="20"/>
      <w:lang w:eastAsia="en-US"/>
    </w:rPr>
  </w:style>
  <w:style w:type="paragraph" w:customStyle="1" w:styleId="font0">
    <w:name w:val="font0"/>
    <w:basedOn w:val="a3"/>
    <w:qFormat/>
    <w:pPr>
      <w:widowControl/>
      <w:spacing w:before="100" w:beforeAutospacing="1" w:after="100" w:afterAutospacing="1"/>
      <w:jc w:val="left"/>
    </w:pPr>
    <w:rPr>
      <w:rFonts w:ascii="宋体" w:hAnsi="宋体" w:hint="eastAsia"/>
      <w:kern w:val="0"/>
      <w:sz w:val="24"/>
    </w:rPr>
  </w:style>
  <w:style w:type="paragraph" w:customStyle="1" w:styleId="font5">
    <w:name w:val="font5"/>
    <w:basedOn w:val="a3"/>
    <w:qFormat/>
    <w:pPr>
      <w:widowControl/>
      <w:spacing w:before="100" w:beforeAutospacing="1" w:after="100" w:afterAutospacing="1"/>
      <w:jc w:val="left"/>
    </w:pPr>
    <w:rPr>
      <w:rFonts w:ascii="宋体" w:hAnsi="宋体" w:hint="eastAsia"/>
      <w:kern w:val="0"/>
      <w:sz w:val="18"/>
      <w:szCs w:val="18"/>
    </w:rPr>
  </w:style>
  <w:style w:type="paragraph" w:customStyle="1" w:styleId="font6">
    <w:name w:val="font6"/>
    <w:basedOn w:val="a3"/>
    <w:qFormat/>
    <w:pPr>
      <w:widowControl/>
      <w:spacing w:before="100" w:beforeAutospacing="1" w:after="100" w:afterAutospacing="1"/>
      <w:jc w:val="left"/>
    </w:pPr>
    <w:rPr>
      <w:kern w:val="0"/>
      <w:sz w:val="24"/>
    </w:rPr>
  </w:style>
  <w:style w:type="paragraph" w:customStyle="1" w:styleId="xl24">
    <w:name w:val="xl24"/>
    <w:basedOn w:val="a3"/>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4"/>
    </w:rPr>
  </w:style>
  <w:style w:type="paragraph" w:customStyle="1" w:styleId="xl25">
    <w:name w:val="xl25"/>
    <w:basedOn w:val="a3"/>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24"/>
    </w:rPr>
  </w:style>
  <w:style w:type="paragraph" w:customStyle="1" w:styleId="afff7">
    <w:name w:val="表格字"/>
    <w:basedOn w:val="a3"/>
    <w:qFormat/>
    <w:pPr>
      <w:adjustRightInd w:val="0"/>
      <w:jc w:val="center"/>
    </w:pPr>
    <w:rPr>
      <w:rFonts w:ascii="宋体"/>
      <w:sz w:val="24"/>
      <w:szCs w:val="20"/>
    </w:rPr>
  </w:style>
  <w:style w:type="character" w:customStyle="1" w:styleId="afff8">
    <w:name w:val="样式 小三 加粗"/>
    <w:qFormat/>
    <w:rPr>
      <w:rFonts w:eastAsia="宋体"/>
      <w:b/>
      <w:bCs/>
      <w:sz w:val="32"/>
    </w:rPr>
  </w:style>
  <w:style w:type="paragraph" w:customStyle="1" w:styleId="xl28">
    <w:name w:val="xl28"/>
    <w:basedOn w:val="a3"/>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qw">
    <w:name w:val="qw"/>
    <w:qFormat/>
    <w:pPr>
      <w:widowControl w:val="0"/>
      <w:adjustRightInd w:val="0"/>
      <w:spacing w:line="312" w:lineRule="atLeast"/>
      <w:jc w:val="both"/>
      <w:textAlignment w:val="baseline"/>
    </w:pPr>
    <w:rPr>
      <w:rFonts w:ascii="宋体"/>
      <w:sz w:val="24"/>
    </w:rPr>
  </w:style>
  <w:style w:type="paragraph" w:customStyle="1" w:styleId="CharCharChar">
    <w:name w:val="Char Char Char"/>
    <w:basedOn w:val="a3"/>
    <w:qFormat/>
    <w:rPr>
      <w:rFonts w:ascii="Tahoma" w:hAnsi="Tahoma"/>
      <w:sz w:val="24"/>
      <w:szCs w:val="20"/>
    </w:rPr>
  </w:style>
  <w:style w:type="paragraph" w:customStyle="1" w:styleId="Char20">
    <w:name w:val="Char2"/>
    <w:basedOn w:val="a3"/>
    <w:qFormat/>
    <w:pPr>
      <w:widowControl/>
      <w:spacing w:line="240" w:lineRule="exact"/>
      <w:jc w:val="left"/>
    </w:pPr>
    <w:rPr>
      <w:rFonts w:ascii="Verdana" w:eastAsia="仿宋_GB2312" w:hAnsi="Verdana"/>
      <w:kern w:val="0"/>
      <w:sz w:val="24"/>
      <w:szCs w:val="20"/>
      <w:lang w:eastAsia="en-US"/>
    </w:rPr>
  </w:style>
  <w:style w:type="character" w:customStyle="1" w:styleId="info4">
    <w:name w:val="info4"/>
    <w:basedOn w:val="a5"/>
    <w:qFormat/>
  </w:style>
  <w:style w:type="paragraph" w:customStyle="1" w:styleId="afff9">
    <w:name w:val="缩进正文"/>
    <w:basedOn w:val="a3"/>
    <w:link w:val="Char3"/>
    <w:qFormat/>
    <w:pPr>
      <w:ind w:firstLineChars="200" w:firstLine="560"/>
    </w:pPr>
    <w:rPr>
      <w:rFonts w:eastAsia="仿宋_GB2312" w:cs="宋体"/>
      <w:sz w:val="28"/>
      <w:szCs w:val="20"/>
    </w:rPr>
  </w:style>
  <w:style w:type="character" w:customStyle="1" w:styleId="Char3">
    <w:name w:val="缩进正文 Char"/>
    <w:link w:val="afff9"/>
    <w:qFormat/>
    <w:rPr>
      <w:rFonts w:eastAsia="仿宋_GB2312" w:cs="宋体"/>
      <w:kern w:val="2"/>
      <w:sz w:val="28"/>
      <w:lang w:val="en-US" w:eastAsia="zh-CN" w:bidi="ar-SA"/>
    </w:rPr>
  </w:style>
  <w:style w:type="paragraph" w:customStyle="1" w:styleId="15">
    <w:name w:val="列出段落1"/>
    <w:basedOn w:val="a3"/>
    <w:qFormat/>
    <w:pPr>
      <w:ind w:firstLineChars="200" w:firstLine="420"/>
    </w:pPr>
    <w:rPr>
      <w:rFonts w:ascii="Calibri" w:hAnsi="Calibri" w:cs="Calibri"/>
      <w:szCs w:val="21"/>
    </w:rPr>
  </w:style>
  <w:style w:type="character" w:customStyle="1" w:styleId="ac">
    <w:name w:val="批注文字 字符"/>
    <w:basedOn w:val="a5"/>
    <w:link w:val="ab"/>
    <w:uiPriority w:val="99"/>
    <w:qFormat/>
    <w:rPr>
      <w:rFonts w:ascii="宋体"/>
      <w:sz w:val="34"/>
    </w:rPr>
  </w:style>
  <w:style w:type="character" w:customStyle="1" w:styleId="aff0">
    <w:name w:val="批注主题 字符"/>
    <w:basedOn w:val="ac"/>
    <w:link w:val="aff"/>
    <w:uiPriority w:val="99"/>
    <w:qFormat/>
    <w:rPr>
      <w:rFonts w:ascii="宋体"/>
      <w:sz w:val="34"/>
    </w:rPr>
  </w:style>
  <w:style w:type="paragraph" w:customStyle="1" w:styleId="afffa">
    <w:name w:val="评价"/>
    <w:basedOn w:val="a3"/>
    <w:qFormat/>
    <w:pPr>
      <w:spacing w:afterLines="20"/>
      <w:ind w:firstLineChars="200" w:firstLine="1446"/>
    </w:pPr>
    <w:rPr>
      <w:rFonts w:ascii="Calibri" w:hAnsi="Calibri"/>
      <w:sz w:val="24"/>
    </w:rPr>
  </w:style>
  <w:style w:type="paragraph" w:customStyle="1" w:styleId="16">
    <w:name w:val="修订1"/>
    <w:hidden/>
    <w:uiPriority w:val="99"/>
    <w:semiHidden/>
    <w:qFormat/>
    <w:rPr>
      <w:kern w:val="2"/>
      <w:sz w:val="21"/>
      <w:szCs w:val="24"/>
    </w:rPr>
  </w:style>
  <w:style w:type="character" w:customStyle="1" w:styleId="alt-edited1">
    <w:name w:val="alt-edited1"/>
    <w:qFormat/>
    <w:rPr>
      <w:color w:val="4D90F0"/>
    </w:rPr>
  </w:style>
  <w:style w:type="character" w:customStyle="1" w:styleId="bodytextChar1">
    <w:name w:val="body text Char1"/>
    <w:qFormat/>
    <w:rPr>
      <w:rFonts w:eastAsia="宋体"/>
      <w:kern w:val="2"/>
      <w:sz w:val="21"/>
      <w:lang w:val="en-US" w:eastAsia="zh-CN" w:bidi="ar-SA"/>
    </w:rPr>
  </w:style>
  <w:style w:type="character" w:customStyle="1" w:styleId="afc">
    <w:name w:val="普通(网站) 字符"/>
    <w:link w:val="afb"/>
    <w:uiPriority w:val="99"/>
    <w:qFormat/>
    <w:rPr>
      <w:kern w:val="2"/>
      <w:sz w:val="24"/>
      <w:szCs w:val="24"/>
    </w:rPr>
  </w:style>
  <w:style w:type="character" w:customStyle="1" w:styleId="Char12">
    <w:name w:val="批注文字 Char1"/>
    <w:uiPriority w:val="99"/>
    <w:qFormat/>
    <w:rPr>
      <w:rFonts w:ascii="宋体"/>
      <w:sz w:val="34"/>
    </w:rPr>
  </w:style>
  <w:style w:type="character" w:customStyle="1" w:styleId="Char13">
    <w:name w:val="正文缩进 Char1"/>
    <w:qFormat/>
    <w:rPr>
      <w:rFonts w:eastAsia="宋体"/>
      <w:kern w:val="2"/>
      <w:sz w:val="21"/>
      <w:lang w:val="en-US" w:eastAsia="zh-CN" w:bidi="ar-SA"/>
    </w:rPr>
  </w:style>
  <w:style w:type="character" w:customStyle="1" w:styleId="layui-this">
    <w:name w:val="layui-this"/>
    <w:basedOn w:val="a5"/>
    <w:qFormat/>
    <w:rPr>
      <w:bdr w:val="single" w:sz="4" w:space="0" w:color="EEEEEE"/>
      <w:shd w:val="clear" w:color="auto" w:fill="FFFFFF"/>
    </w:rPr>
  </w:style>
  <w:style w:type="character" w:customStyle="1" w:styleId="first-child">
    <w:name w:val="first-child"/>
    <w:basedOn w:val="a5"/>
    <w:qFormat/>
  </w:style>
  <w:style w:type="paragraph" w:customStyle="1" w:styleId="26">
    <w:name w:val="修订2"/>
    <w:hidden/>
    <w:uiPriority w:val="99"/>
    <w:semiHidden/>
    <w:qFormat/>
    <w:rPr>
      <w:kern w:val="2"/>
      <w:sz w:val="21"/>
      <w:szCs w:val="24"/>
    </w:rPr>
  </w:style>
  <w:style w:type="table" w:customStyle="1" w:styleId="17">
    <w:name w:val="网格型1"/>
    <w:basedOn w:val="a6"/>
    <w:qFormat/>
    <w:pPr>
      <w:widowControl w:val="0"/>
      <w:jc w:val="both"/>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b">
    <w:name w:val="No Spacing"/>
    <w:uiPriority w:val="1"/>
    <w:qFormat/>
    <w:pPr>
      <w:widowControl w:val="0"/>
      <w:jc w:val="both"/>
    </w:pPr>
    <w:rPr>
      <w:rFonts w:ascii="Calibri" w:hAnsi="Calibri"/>
      <w:kern w:val="2"/>
      <w:sz w:val="21"/>
      <w:szCs w:val="22"/>
    </w:rPr>
  </w:style>
  <w:style w:type="paragraph" w:customStyle="1" w:styleId="TableText">
    <w:name w:val="Table Text"/>
    <w:basedOn w:val="a3"/>
    <w:semiHidden/>
    <w:qFormat/>
    <w:rPr>
      <w:rFonts w:ascii="微软雅黑" w:eastAsia="微软雅黑" w:hAnsi="微软雅黑" w:cs="微软雅黑"/>
      <w:sz w:val="24"/>
      <w:lang w:eastAsia="en-US"/>
    </w:rPr>
  </w:style>
  <w:style w:type="table" w:customStyle="1" w:styleId="TableNormal">
    <w:name w:val="Table Normal"/>
    <w:semiHidden/>
    <w:unhideWhenUsed/>
    <w:qFormat/>
    <w:tblPr>
      <w:tblCellMar>
        <w:top w:w="0" w:type="dxa"/>
        <w:left w:w="0" w:type="dxa"/>
        <w:bottom w:w="0" w:type="dxa"/>
        <w:right w:w="0" w:type="dxa"/>
      </w:tblCellMar>
    </w:tblPr>
  </w:style>
  <w:style w:type="paragraph" w:customStyle="1" w:styleId="36">
    <w:name w:val="修订3"/>
    <w:hidden/>
    <w:uiPriority w:val="99"/>
    <w:unhideWhenUsed/>
    <w:qFormat/>
    <w:rPr>
      <w:kern w:val="2"/>
      <w:sz w:val="21"/>
      <w:szCs w:val="24"/>
    </w:rPr>
  </w:style>
  <w:style w:type="paragraph" w:customStyle="1" w:styleId="43">
    <w:name w:val="修订4"/>
    <w:hidden/>
    <w:uiPriority w:val="99"/>
    <w:unhideWhenUsed/>
    <w:qFormat/>
    <w:rPr>
      <w:kern w:val="2"/>
      <w:sz w:val="21"/>
      <w:szCs w:val="24"/>
    </w:rPr>
  </w:style>
  <w:style w:type="paragraph" w:customStyle="1" w:styleId="52">
    <w:name w:val="修订5"/>
    <w:hidden/>
    <w:uiPriority w:val="99"/>
    <w:unhideWhenUsed/>
    <w:qFormat/>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Version="6"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D636B4B-2DE4-4ADA-A712-ED9F975D66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1</Pages>
  <Words>25563</Words>
  <Characters>26586</Characters>
  <Application>Microsoft Office Word</Application>
  <DocSecurity>0</DocSecurity>
  <Lines>1399</Lines>
  <Paragraphs>1489</Paragraphs>
  <ScaleCrop>false</ScaleCrop>
  <Company>Microsoft</Company>
  <LinksUpToDate>false</LinksUpToDate>
  <CharactersWithSpaces>50660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招  标　文　件</dc:title>
  <dc:creator>thsware</dc:creator>
  <cp:lastModifiedBy>政府采购业务分公司</cp:lastModifiedBy>
  <cp:revision>11</cp:revision>
  <cp:lastPrinted>2026-03-05T18:29:00Z</cp:lastPrinted>
  <dcterms:created xsi:type="dcterms:W3CDTF">2026-03-07T02:06:00Z</dcterms:created>
  <dcterms:modified xsi:type="dcterms:W3CDTF">2026-03-09T11:00:00Z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2052-11.8.2.8361</vt:lpwstr>
  </property>
  <property fmtid="{D5CDD505-2E9C-101B-9397-08002B2CF9AE}" pid="3" name="ICV">
    <vt:lpwstr>C5924B839C7948C6A388FD2C0406CD3B_13</vt:lpwstr>
  </property>
  <property fmtid="{D5CDD505-2E9C-101B-9397-08002B2CF9AE}" pid="4" name="KSOTemplateDocerSaveRecord">
    <vt:lpwstr>eyJoZGlkIjoiOGIxNjVlZTIyYzAxMTg3ZjI5NTdjZjFkOGYyMWZkOTUiLCJ1c2VySWQiOiI3NDYwMDA1ODUifQ==</vt:lpwstr>
  </property>
</Properties>
</file>