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106" w:rsidRDefault="00482106" w:rsidP="00482106">
      <w:r>
        <w:rPr>
          <w:rFonts w:ascii="仿宋_GB2312" w:eastAsia="仿宋_GB2312"/>
          <w:noProof/>
          <w:sz w:val="28"/>
          <w:szCs w:val="28"/>
        </w:rPr>
        <w:drawing>
          <wp:inline distT="0" distB="0" distL="0" distR="0">
            <wp:extent cx="5267960" cy="784860"/>
            <wp:effectExtent l="0" t="0" r="8890" b="0"/>
            <wp:docPr id="1" name="图片 1" descr="三方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三方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960" cy="784860"/>
                    </a:xfrm>
                    <a:prstGeom prst="rect">
                      <a:avLst/>
                    </a:prstGeom>
                    <a:noFill/>
                    <a:ln>
                      <a:noFill/>
                    </a:ln>
                  </pic:spPr>
                </pic:pic>
              </a:graphicData>
            </a:graphic>
          </wp:inline>
        </w:drawing>
      </w:r>
    </w:p>
    <w:p w:rsidR="00482106" w:rsidRDefault="00A9447C" w:rsidP="00482106">
      <w:pPr>
        <w:jc w:val="center"/>
        <w:rPr>
          <w:b/>
          <w:sz w:val="44"/>
          <w:szCs w:val="44"/>
        </w:rPr>
      </w:pPr>
      <w:r w:rsidRPr="00A9447C">
        <w:rPr>
          <w:rFonts w:hint="eastAsia"/>
          <w:b/>
          <w:bCs/>
          <w:sz w:val="44"/>
          <w:szCs w:val="44"/>
        </w:rPr>
        <w:t>新媒体运营服务项目</w:t>
      </w:r>
      <w:r w:rsidR="00482106">
        <w:rPr>
          <w:rFonts w:hint="eastAsia"/>
          <w:b/>
          <w:bCs/>
          <w:sz w:val="44"/>
          <w:szCs w:val="44"/>
        </w:rPr>
        <w:t>的采购</w:t>
      </w:r>
      <w:r w:rsidR="00482106">
        <w:rPr>
          <w:rFonts w:hint="eastAsia"/>
          <w:b/>
          <w:sz w:val="44"/>
          <w:szCs w:val="44"/>
        </w:rPr>
        <w:t>公告</w:t>
      </w:r>
    </w:p>
    <w:p w:rsidR="00482106" w:rsidRDefault="00482106" w:rsidP="00482106">
      <w:pPr>
        <w:jc w:val="center"/>
        <w:rPr>
          <w:b/>
          <w:sz w:val="44"/>
          <w:szCs w:val="44"/>
        </w:rPr>
      </w:pPr>
    </w:p>
    <w:p w:rsidR="00A9447C" w:rsidRPr="00A9447C" w:rsidRDefault="00A9447C" w:rsidP="00A9447C">
      <w:pPr>
        <w:ind w:firstLineChars="200" w:firstLine="400"/>
        <w:rPr>
          <w:rFonts w:ascii="宋体" w:hAnsi="宋体"/>
          <w:sz w:val="20"/>
          <w:szCs w:val="21"/>
        </w:rPr>
      </w:pPr>
      <w:r w:rsidRPr="00A9447C">
        <w:rPr>
          <w:rFonts w:ascii="宋体" w:hAnsi="宋体" w:hint="eastAsia"/>
          <w:bCs/>
          <w:color w:val="0000FF"/>
          <w:sz w:val="20"/>
          <w:szCs w:val="21"/>
        </w:rPr>
        <w:t>新媒体运营服务项目</w:t>
      </w:r>
      <w:r w:rsidRPr="00A9447C">
        <w:rPr>
          <w:rFonts w:ascii="宋体" w:hAnsi="宋体" w:hint="eastAsia"/>
          <w:sz w:val="20"/>
          <w:szCs w:val="21"/>
        </w:rPr>
        <w:t>的</w:t>
      </w:r>
      <w:r w:rsidRPr="00A9447C">
        <w:rPr>
          <w:rFonts w:ascii="宋体" w:hAnsi="宋体"/>
          <w:sz w:val="20"/>
          <w:szCs w:val="21"/>
        </w:rPr>
        <w:t>潜在投标人应在深圳市福田区沙头街道天安社区深南大道中国有色大厦13层1301-6获取招标文件，并于</w:t>
      </w:r>
      <w:r w:rsidRPr="00A9447C">
        <w:rPr>
          <w:rFonts w:ascii="宋体" w:hAnsi="宋体"/>
          <w:color w:val="0000FF"/>
          <w:sz w:val="20"/>
          <w:szCs w:val="21"/>
        </w:rPr>
        <w:t>202</w:t>
      </w:r>
      <w:r w:rsidRPr="00A9447C">
        <w:rPr>
          <w:rFonts w:ascii="宋体" w:hAnsi="宋体" w:hint="eastAsia"/>
          <w:color w:val="0000FF"/>
          <w:sz w:val="20"/>
          <w:szCs w:val="21"/>
        </w:rPr>
        <w:t>5</w:t>
      </w:r>
      <w:r w:rsidRPr="00A9447C">
        <w:rPr>
          <w:rFonts w:ascii="宋体" w:hAnsi="宋体"/>
          <w:sz w:val="20"/>
          <w:szCs w:val="21"/>
        </w:rPr>
        <w:t>年</w:t>
      </w:r>
      <w:r w:rsidRPr="00A9447C">
        <w:rPr>
          <w:rFonts w:ascii="宋体" w:hAnsi="宋体"/>
          <w:color w:val="0000FF"/>
          <w:sz w:val="20"/>
          <w:szCs w:val="21"/>
        </w:rPr>
        <w:t>6</w:t>
      </w:r>
      <w:r w:rsidRPr="00A9447C">
        <w:rPr>
          <w:rFonts w:ascii="宋体" w:hAnsi="宋体"/>
          <w:sz w:val="20"/>
          <w:szCs w:val="21"/>
        </w:rPr>
        <w:t>月</w:t>
      </w:r>
      <w:r w:rsidRPr="00A9447C">
        <w:rPr>
          <w:rFonts w:ascii="宋体" w:hAnsi="宋体"/>
          <w:color w:val="0000FF"/>
          <w:sz w:val="20"/>
          <w:szCs w:val="21"/>
        </w:rPr>
        <w:t>11</w:t>
      </w:r>
      <w:r w:rsidRPr="00A9447C">
        <w:rPr>
          <w:rFonts w:ascii="宋体" w:hAnsi="宋体"/>
          <w:sz w:val="20"/>
          <w:szCs w:val="21"/>
        </w:rPr>
        <w:t>日</w:t>
      </w:r>
      <w:r w:rsidRPr="00A9447C">
        <w:rPr>
          <w:rFonts w:ascii="宋体" w:hAnsi="宋体"/>
          <w:color w:val="0000FF"/>
          <w:sz w:val="20"/>
          <w:szCs w:val="21"/>
        </w:rPr>
        <w:t>09</w:t>
      </w:r>
      <w:r w:rsidRPr="00A9447C">
        <w:rPr>
          <w:rFonts w:ascii="宋体" w:hAnsi="宋体"/>
          <w:sz w:val="20"/>
          <w:szCs w:val="21"/>
        </w:rPr>
        <w:t>时</w:t>
      </w:r>
      <w:r w:rsidRPr="00A9447C">
        <w:rPr>
          <w:rFonts w:ascii="宋体" w:hAnsi="宋体" w:hint="eastAsia"/>
          <w:color w:val="0000FF"/>
          <w:sz w:val="20"/>
          <w:szCs w:val="21"/>
        </w:rPr>
        <w:t>30</w:t>
      </w:r>
      <w:r w:rsidRPr="00A9447C">
        <w:rPr>
          <w:rFonts w:ascii="宋体" w:hAnsi="宋体"/>
          <w:sz w:val="20"/>
          <w:szCs w:val="21"/>
        </w:rPr>
        <w:t>分（北京时间）前递交投标文件。</w:t>
      </w:r>
    </w:p>
    <w:p w:rsidR="00A9447C" w:rsidRPr="00A9447C" w:rsidRDefault="00A9447C" w:rsidP="00A9447C">
      <w:pPr>
        <w:keepNext/>
        <w:keepLines/>
        <w:spacing w:before="260" w:after="260" w:line="416" w:lineRule="auto"/>
        <w:outlineLvl w:val="2"/>
        <w:rPr>
          <w:b/>
          <w:bCs/>
          <w:szCs w:val="21"/>
        </w:rPr>
      </w:pPr>
      <w:bookmarkStart w:id="0" w:name="_Toc25440"/>
      <w:bookmarkStart w:id="1" w:name="_Toc193789527"/>
      <w:r w:rsidRPr="00A9447C">
        <w:rPr>
          <w:rFonts w:hint="eastAsia"/>
          <w:b/>
          <w:bCs/>
          <w:szCs w:val="21"/>
        </w:rPr>
        <w:t>一、项目基本情况</w:t>
      </w:r>
      <w:bookmarkEnd w:id="0"/>
      <w:bookmarkEnd w:id="1"/>
    </w:p>
    <w:p w:rsidR="00A9447C" w:rsidRPr="00A9447C" w:rsidRDefault="00A9447C" w:rsidP="00A9447C">
      <w:pPr>
        <w:ind w:leftChars="200" w:left="420"/>
        <w:rPr>
          <w:rFonts w:ascii="宋体" w:hAnsi="宋体"/>
          <w:sz w:val="20"/>
          <w:szCs w:val="21"/>
        </w:rPr>
      </w:pPr>
      <w:r w:rsidRPr="00A9447C">
        <w:rPr>
          <w:rFonts w:ascii="宋体" w:hAnsi="宋体" w:hint="eastAsia"/>
          <w:sz w:val="20"/>
          <w:szCs w:val="21"/>
        </w:rPr>
        <w:t>1.项目编号：</w:t>
      </w:r>
      <w:r w:rsidRPr="00A9447C">
        <w:rPr>
          <w:rFonts w:ascii="宋体" w:hAnsi="宋体"/>
          <w:color w:val="0000FF"/>
          <w:sz w:val="20"/>
          <w:szCs w:val="21"/>
        </w:rPr>
        <w:t>0832-SFCX25FSC108</w:t>
      </w:r>
    </w:p>
    <w:p w:rsidR="00A9447C" w:rsidRPr="00A9447C" w:rsidRDefault="00A9447C" w:rsidP="00A9447C">
      <w:pPr>
        <w:ind w:leftChars="200" w:left="420"/>
        <w:rPr>
          <w:rFonts w:ascii="宋体" w:hAnsi="宋体"/>
          <w:sz w:val="20"/>
          <w:szCs w:val="21"/>
        </w:rPr>
      </w:pPr>
      <w:r w:rsidRPr="00A9447C">
        <w:rPr>
          <w:rFonts w:ascii="宋体" w:hAnsi="宋体" w:hint="eastAsia"/>
          <w:sz w:val="20"/>
          <w:szCs w:val="21"/>
        </w:rPr>
        <w:t>2.项目名称：</w:t>
      </w:r>
      <w:r w:rsidRPr="00A9447C">
        <w:rPr>
          <w:rFonts w:ascii="宋体" w:hAnsi="宋体" w:hint="eastAsia"/>
          <w:bCs/>
          <w:color w:val="0000FF"/>
          <w:sz w:val="20"/>
          <w:szCs w:val="21"/>
        </w:rPr>
        <w:t>新媒体运营服务项目</w:t>
      </w:r>
    </w:p>
    <w:p w:rsidR="00A9447C" w:rsidRPr="00A9447C" w:rsidRDefault="00A9447C" w:rsidP="00A9447C">
      <w:pPr>
        <w:ind w:leftChars="200" w:left="420"/>
        <w:rPr>
          <w:rFonts w:ascii="宋体" w:hAnsi="宋体"/>
          <w:color w:val="0000FF"/>
          <w:sz w:val="20"/>
          <w:szCs w:val="21"/>
        </w:rPr>
      </w:pPr>
      <w:r w:rsidRPr="00A9447C">
        <w:rPr>
          <w:rFonts w:ascii="宋体" w:hAnsi="宋体" w:hint="eastAsia"/>
          <w:sz w:val="20"/>
          <w:szCs w:val="21"/>
        </w:rPr>
        <w:t>3.预算金额：</w:t>
      </w:r>
      <w:r w:rsidRPr="00A9447C">
        <w:rPr>
          <w:rFonts w:ascii="宋体" w:hAnsi="宋体"/>
          <w:color w:val="0000FF"/>
          <w:sz w:val="20"/>
          <w:szCs w:val="21"/>
        </w:rPr>
        <w:t>260</w:t>
      </w:r>
      <w:r w:rsidRPr="00A9447C">
        <w:rPr>
          <w:rFonts w:ascii="宋体" w:hAnsi="宋体" w:hint="eastAsia"/>
          <w:color w:val="0000FF"/>
          <w:sz w:val="20"/>
          <w:szCs w:val="21"/>
        </w:rPr>
        <w:t>,0</w:t>
      </w:r>
      <w:r w:rsidRPr="00A9447C">
        <w:rPr>
          <w:rFonts w:ascii="宋体" w:hAnsi="宋体"/>
          <w:color w:val="0000FF"/>
          <w:sz w:val="20"/>
          <w:szCs w:val="21"/>
        </w:rPr>
        <w:t>0</w:t>
      </w:r>
      <w:r w:rsidRPr="00A9447C">
        <w:rPr>
          <w:rFonts w:ascii="宋体" w:hAnsi="宋体" w:hint="eastAsia"/>
          <w:color w:val="0000FF"/>
          <w:sz w:val="20"/>
          <w:szCs w:val="21"/>
        </w:rPr>
        <w:t>0.00元</w:t>
      </w:r>
    </w:p>
    <w:p w:rsidR="00A9447C" w:rsidRPr="00A9447C" w:rsidRDefault="00A9447C" w:rsidP="00A9447C">
      <w:pPr>
        <w:ind w:leftChars="200" w:left="420"/>
        <w:rPr>
          <w:rFonts w:ascii="宋体" w:hAnsi="宋体"/>
          <w:sz w:val="20"/>
          <w:szCs w:val="21"/>
        </w:rPr>
      </w:pPr>
      <w:r w:rsidRPr="00A9447C">
        <w:rPr>
          <w:rFonts w:ascii="宋体" w:hAnsi="宋体" w:hint="eastAsia"/>
          <w:sz w:val="20"/>
          <w:szCs w:val="21"/>
        </w:rPr>
        <w:t>4.项目类型：服务类</w:t>
      </w:r>
    </w:p>
    <w:p w:rsidR="00A9447C" w:rsidRPr="00A9447C" w:rsidRDefault="00A9447C" w:rsidP="00A9447C">
      <w:pPr>
        <w:ind w:leftChars="200" w:left="420"/>
        <w:rPr>
          <w:rFonts w:ascii="宋体" w:hAnsi="宋体"/>
          <w:sz w:val="20"/>
          <w:szCs w:val="21"/>
        </w:rPr>
      </w:pPr>
      <w:r w:rsidRPr="00A9447C">
        <w:rPr>
          <w:rFonts w:ascii="宋体" w:hAnsi="宋体" w:hint="eastAsia"/>
          <w:sz w:val="20"/>
          <w:szCs w:val="21"/>
        </w:rPr>
        <w:t>5.采购方式：公开招标</w:t>
      </w:r>
    </w:p>
    <w:p w:rsidR="00A9447C" w:rsidRPr="00A9447C" w:rsidRDefault="00A9447C" w:rsidP="00A9447C">
      <w:pPr>
        <w:ind w:leftChars="200" w:left="420"/>
        <w:rPr>
          <w:rFonts w:ascii="宋体" w:hAnsi="宋体"/>
          <w:sz w:val="20"/>
          <w:szCs w:val="21"/>
        </w:rPr>
      </w:pPr>
      <w:r w:rsidRPr="00A9447C">
        <w:rPr>
          <w:rFonts w:ascii="宋体" w:hAnsi="宋体" w:hint="eastAsia"/>
          <w:sz w:val="20"/>
          <w:szCs w:val="21"/>
        </w:rPr>
        <w:t>6.采购需求：</w:t>
      </w:r>
    </w:p>
    <w:tbl>
      <w:tblPr>
        <w:tblW w:w="8268" w:type="dxa"/>
        <w:jc w:val="center"/>
        <w:tblLook w:val="04A0" w:firstRow="1" w:lastRow="0" w:firstColumn="1" w:lastColumn="0" w:noHBand="0" w:noVBand="1"/>
      </w:tblPr>
      <w:tblGrid>
        <w:gridCol w:w="2990"/>
        <w:gridCol w:w="730"/>
        <w:gridCol w:w="709"/>
        <w:gridCol w:w="1843"/>
        <w:gridCol w:w="1996"/>
      </w:tblGrid>
      <w:tr w:rsidR="00A9447C" w:rsidRPr="00A9447C" w:rsidTr="006C1575">
        <w:trPr>
          <w:trHeight w:val="270"/>
          <w:jc w:val="center"/>
        </w:trPr>
        <w:tc>
          <w:tcPr>
            <w:tcW w:w="2990" w:type="dxa"/>
            <w:tcBorders>
              <w:top w:val="single" w:sz="4" w:space="0" w:color="auto"/>
              <w:left w:val="single" w:sz="4" w:space="0" w:color="auto"/>
              <w:bottom w:val="single" w:sz="4" w:space="0" w:color="auto"/>
              <w:right w:val="single" w:sz="4" w:space="0" w:color="auto"/>
            </w:tcBorders>
            <w:shd w:val="clear" w:color="000000" w:fill="FFFFFF"/>
            <w:vAlign w:val="center"/>
          </w:tcPr>
          <w:p w:rsidR="00A9447C" w:rsidRPr="00A9447C" w:rsidRDefault="00A9447C" w:rsidP="00A9447C">
            <w:pPr>
              <w:jc w:val="center"/>
              <w:rPr>
                <w:sz w:val="20"/>
                <w:szCs w:val="20"/>
              </w:rPr>
            </w:pPr>
            <w:r w:rsidRPr="00A9447C">
              <w:rPr>
                <w:rFonts w:hint="eastAsia"/>
                <w:sz w:val="20"/>
                <w:szCs w:val="20"/>
              </w:rPr>
              <w:t>标的名称</w:t>
            </w:r>
          </w:p>
        </w:tc>
        <w:tc>
          <w:tcPr>
            <w:tcW w:w="730" w:type="dxa"/>
            <w:tcBorders>
              <w:top w:val="single" w:sz="4" w:space="0" w:color="auto"/>
              <w:left w:val="nil"/>
              <w:bottom w:val="single" w:sz="4" w:space="0" w:color="auto"/>
              <w:right w:val="single" w:sz="4" w:space="0" w:color="auto"/>
            </w:tcBorders>
            <w:shd w:val="clear" w:color="000000" w:fill="FFFFFF"/>
            <w:vAlign w:val="center"/>
          </w:tcPr>
          <w:p w:rsidR="00A9447C" w:rsidRPr="00A9447C" w:rsidRDefault="00A9447C" w:rsidP="00A9447C">
            <w:pPr>
              <w:jc w:val="center"/>
              <w:rPr>
                <w:sz w:val="20"/>
                <w:szCs w:val="20"/>
              </w:rPr>
            </w:pPr>
            <w:r w:rsidRPr="00A9447C">
              <w:rPr>
                <w:rFonts w:hint="eastAsia"/>
                <w:sz w:val="20"/>
                <w:szCs w:val="20"/>
              </w:rPr>
              <w:t>数量</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9447C" w:rsidRPr="00A9447C" w:rsidRDefault="00A9447C" w:rsidP="00A9447C">
            <w:pPr>
              <w:jc w:val="center"/>
              <w:rPr>
                <w:sz w:val="20"/>
                <w:szCs w:val="20"/>
              </w:rPr>
            </w:pPr>
            <w:r w:rsidRPr="00A9447C">
              <w:rPr>
                <w:rFonts w:hint="eastAsia"/>
                <w:sz w:val="20"/>
                <w:szCs w:val="20"/>
              </w:rPr>
              <w:t>单位</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9447C" w:rsidRPr="00A9447C" w:rsidRDefault="00A9447C" w:rsidP="00A9447C">
            <w:pPr>
              <w:jc w:val="center"/>
              <w:rPr>
                <w:sz w:val="20"/>
                <w:szCs w:val="20"/>
              </w:rPr>
            </w:pPr>
            <w:r w:rsidRPr="00A9447C">
              <w:rPr>
                <w:rFonts w:hint="eastAsia"/>
                <w:sz w:val="20"/>
                <w:szCs w:val="20"/>
              </w:rPr>
              <w:t>技术和商务要求</w:t>
            </w:r>
          </w:p>
        </w:tc>
        <w:tc>
          <w:tcPr>
            <w:tcW w:w="1996" w:type="dxa"/>
            <w:tcBorders>
              <w:top w:val="single" w:sz="4" w:space="0" w:color="auto"/>
              <w:left w:val="nil"/>
              <w:bottom w:val="single" w:sz="4" w:space="0" w:color="auto"/>
              <w:right w:val="single" w:sz="4" w:space="0" w:color="auto"/>
            </w:tcBorders>
            <w:shd w:val="clear" w:color="000000" w:fill="FFFFFF"/>
            <w:vAlign w:val="center"/>
          </w:tcPr>
          <w:p w:rsidR="00A9447C" w:rsidRPr="00A9447C" w:rsidRDefault="00A9447C" w:rsidP="00A9447C">
            <w:pPr>
              <w:jc w:val="center"/>
              <w:rPr>
                <w:sz w:val="20"/>
                <w:szCs w:val="20"/>
              </w:rPr>
            </w:pPr>
            <w:r w:rsidRPr="00A9447C">
              <w:rPr>
                <w:rFonts w:hint="eastAsia"/>
                <w:sz w:val="20"/>
                <w:szCs w:val="20"/>
              </w:rPr>
              <w:t>备注</w:t>
            </w:r>
          </w:p>
        </w:tc>
      </w:tr>
      <w:tr w:rsidR="00A9447C" w:rsidRPr="00A9447C" w:rsidTr="006C1575">
        <w:trPr>
          <w:trHeight w:val="510"/>
          <w:jc w:val="center"/>
        </w:trPr>
        <w:tc>
          <w:tcPr>
            <w:tcW w:w="2990" w:type="dxa"/>
            <w:tcBorders>
              <w:top w:val="nil"/>
              <w:left w:val="single" w:sz="4" w:space="0" w:color="auto"/>
              <w:bottom w:val="single" w:sz="4" w:space="0" w:color="auto"/>
              <w:right w:val="single" w:sz="4" w:space="0" w:color="auto"/>
            </w:tcBorders>
            <w:shd w:val="clear" w:color="000000" w:fill="FFFFFF"/>
            <w:vAlign w:val="center"/>
          </w:tcPr>
          <w:p w:rsidR="00A9447C" w:rsidRPr="00A9447C" w:rsidRDefault="00A9447C" w:rsidP="00A9447C">
            <w:pPr>
              <w:jc w:val="center"/>
              <w:rPr>
                <w:sz w:val="20"/>
                <w:szCs w:val="20"/>
              </w:rPr>
            </w:pPr>
            <w:r w:rsidRPr="00A9447C">
              <w:rPr>
                <w:rFonts w:hint="eastAsia"/>
                <w:sz w:val="20"/>
                <w:szCs w:val="20"/>
              </w:rPr>
              <w:t>新媒体运营服务项目</w:t>
            </w:r>
          </w:p>
        </w:tc>
        <w:tc>
          <w:tcPr>
            <w:tcW w:w="730" w:type="dxa"/>
            <w:tcBorders>
              <w:top w:val="nil"/>
              <w:left w:val="nil"/>
              <w:bottom w:val="single" w:sz="4" w:space="0" w:color="auto"/>
              <w:right w:val="single" w:sz="4" w:space="0" w:color="auto"/>
            </w:tcBorders>
            <w:shd w:val="clear" w:color="000000" w:fill="FFFFFF"/>
            <w:vAlign w:val="center"/>
          </w:tcPr>
          <w:p w:rsidR="00A9447C" w:rsidRPr="00A9447C" w:rsidRDefault="00A9447C" w:rsidP="00A9447C">
            <w:pPr>
              <w:jc w:val="center"/>
              <w:rPr>
                <w:sz w:val="20"/>
                <w:szCs w:val="20"/>
              </w:rPr>
            </w:pPr>
            <w:r w:rsidRPr="00A9447C">
              <w:rPr>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A9447C" w:rsidRPr="00A9447C" w:rsidRDefault="00A9447C" w:rsidP="00A9447C">
            <w:pPr>
              <w:jc w:val="center"/>
              <w:rPr>
                <w:sz w:val="20"/>
                <w:szCs w:val="20"/>
              </w:rPr>
            </w:pPr>
            <w:r w:rsidRPr="00A9447C">
              <w:rPr>
                <w:rFonts w:hint="eastAsia"/>
                <w:sz w:val="20"/>
                <w:szCs w:val="20"/>
              </w:rPr>
              <w:t>项</w:t>
            </w:r>
          </w:p>
        </w:tc>
        <w:tc>
          <w:tcPr>
            <w:tcW w:w="1843" w:type="dxa"/>
            <w:tcBorders>
              <w:top w:val="nil"/>
              <w:left w:val="nil"/>
              <w:bottom w:val="single" w:sz="4" w:space="0" w:color="auto"/>
              <w:right w:val="single" w:sz="4" w:space="0" w:color="auto"/>
            </w:tcBorders>
            <w:shd w:val="clear" w:color="000000" w:fill="FFFFFF"/>
            <w:vAlign w:val="center"/>
          </w:tcPr>
          <w:p w:rsidR="00A9447C" w:rsidRPr="00A9447C" w:rsidRDefault="00A9447C" w:rsidP="00A9447C">
            <w:pPr>
              <w:jc w:val="center"/>
              <w:rPr>
                <w:sz w:val="20"/>
                <w:szCs w:val="20"/>
              </w:rPr>
            </w:pPr>
            <w:r w:rsidRPr="00A9447C">
              <w:rPr>
                <w:rFonts w:hint="eastAsia"/>
                <w:sz w:val="20"/>
                <w:szCs w:val="20"/>
              </w:rPr>
              <w:t>详见招标文件</w:t>
            </w:r>
          </w:p>
        </w:tc>
        <w:tc>
          <w:tcPr>
            <w:tcW w:w="1996" w:type="dxa"/>
            <w:tcBorders>
              <w:top w:val="nil"/>
              <w:left w:val="nil"/>
              <w:bottom w:val="single" w:sz="4" w:space="0" w:color="auto"/>
              <w:right w:val="single" w:sz="4" w:space="0" w:color="auto"/>
            </w:tcBorders>
            <w:shd w:val="clear" w:color="000000" w:fill="FFFFFF"/>
            <w:vAlign w:val="center"/>
          </w:tcPr>
          <w:p w:rsidR="00A9447C" w:rsidRPr="00A9447C" w:rsidRDefault="00A9447C" w:rsidP="00A9447C">
            <w:pPr>
              <w:jc w:val="center"/>
              <w:rPr>
                <w:sz w:val="20"/>
                <w:szCs w:val="20"/>
              </w:rPr>
            </w:pPr>
          </w:p>
        </w:tc>
      </w:tr>
    </w:tbl>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7.合同履行期限：详见招标文件。</w:t>
      </w:r>
    </w:p>
    <w:p w:rsidR="00A9447C" w:rsidRPr="00A9447C" w:rsidRDefault="00A9447C" w:rsidP="00A9447C">
      <w:pPr>
        <w:ind w:leftChars="200" w:left="420"/>
        <w:rPr>
          <w:rFonts w:ascii="宋体" w:hAnsi="宋体"/>
          <w:sz w:val="20"/>
          <w:szCs w:val="21"/>
        </w:rPr>
      </w:pPr>
      <w:r w:rsidRPr="00A9447C">
        <w:rPr>
          <w:rFonts w:ascii="宋体" w:hAnsi="宋体" w:hint="eastAsia"/>
          <w:sz w:val="20"/>
          <w:szCs w:val="21"/>
        </w:rPr>
        <w:t>8.本项目（是</w:t>
      </w:r>
      <w:r w:rsidRPr="00A9447C">
        <w:rPr>
          <w:rFonts w:ascii="宋体" w:hAnsi="宋体"/>
          <w:sz w:val="20"/>
          <w:szCs w:val="21"/>
        </w:rPr>
        <w:t>/否</w:t>
      </w:r>
      <w:r w:rsidRPr="00A9447C">
        <w:rPr>
          <w:rFonts w:ascii="宋体" w:hAnsi="宋体" w:hint="eastAsia"/>
          <w:sz w:val="20"/>
          <w:szCs w:val="21"/>
        </w:rPr>
        <w:t>）接受联合体投标：否。中标后不允许分包、转包。</w:t>
      </w:r>
    </w:p>
    <w:p w:rsidR="00A9447C" w:rsidRPr="00A9447C" w:rsidRDefault="00A9447C" w:rsidP="00A9447C">
      <w:pPr>
        <w:keepNext/>
        <w:keepLines/>
        <w:spacing w:before="260" w:after="260" w:line="416" w:lineRule="auto"/>
        <w:outlineLvl w:val="2"/>
        <w:rPr>
          <w:b/>
          <w:bCs/>
          <w:szCs w:val="21"/>
        </w:rPr>
      </w:pPr>
      <w:bookmarkStart w:id="2" w:name="_Toc28359080"/>
      <w:bookmarkStart w:id="3" w:name="_Toc27851"/>
      <w:bookmarkStart w:id="4" w:name="_Toc35393791"/>
      <w:bookmarkStart w:id="5" w:name="_Toc35393622"/>
      <w:bookmarkStart w:id="6" w:name="_Toc28359003"/>
      <w:bookmarkStart w:id="7" w:name="_Toc193789528"/>
      <w:r w:rsidRPr="00A9447C">
        <w:rPr>
          <w:rFonts w:hint="eastAsia"/>
          <w:b/>
          <w:bCs/>
          <w:szCs w:val="21"/>
        </w:rPr>
        <w:t>二、供应商的资格要求</w:t>
      </w:r>
      <w:bookmarkEnd w:id="2"/>
      <w:bookmarkEnd w:id="3"/>
      <w:bookmarkEnd w:id="4"/>
      <w:bookmarkEnd w:id="5"/>
      <w:bookmarkEnd w:id="6"/>
      <w:bookmarkEnd w:id="7"/>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1.满足《中华人民共和国政府采购法》第二十二条规定。</w:t>
      </w:r>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2.落实政府采购政策需满足的资格要求：非专门面向中小企业采购的项目。</w:t>
      </w:r>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3.参与本项目政府采购活动时不存在被有关部门禁止参与政府采购活动且在有效期内的情况。</w:t>
      </w:r>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4.投标截止时间前，未被列入失信被执行人、重大税收违法案件当事人名单、政府采购严重违法失信行为记录名单。</w:t>
      </w:r>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采购代理机构通过“信用中国”、“中国政府采购网”以及“深圳市政府采购监管网”渠道查询相关主体信用记录。</w:t>
      </w:r>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同一合同项下的政府采购活动。</w:t>
      </w:r>
      <w:r w:rsidRPr="00A9447C">
        <w:rPr>
          <w:rFonts w:ascii="微软雅黑" w:hAnsi="微软雅黑" w:cs="宋体" w:hint="eastAsia"/>
          <w:color w:val="000000"/>
          <w:sz w:val="20"/>
          <w:szCs w:val="21"/>
        </w:rPr>
        <w:t>（由供应商填写《供应商基本情况表》相关信息）</w:t>
      </w:r>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除单一来源采购，为采购项目提供整体设计、规范编制或者项目管理、监理、检测等服务的供应商，不得再参加该采购项目的其他采购活动。</w:t>
      </w:r>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6.本项目的特定资格要求：分公司参与采购活动的提供其所属总公司出具的授权。同属一个总公司的多家分公司，以及总公司和分公司不得参加同一项目采购活动。</w:t>
      </w:r>
    </w:p>
    <w:p w:rsidR="00A9447C" w:rsidRPr="00A9447C" w:rsidRDefault="00A9447C" w:rsidP="00A9447C">
      <w:pPr>
        <w:keepNext/>
        <w:keepLines/>
        <w:spacing w:before="260" w:after="260" w:line="416" w:lineRule="auto"/>
        <w:outlineLvl w:val="2"/>
        <w:rPr>
          <w:b/>
          <w:bCs/>
          <w:szCs w:val="21"/>
        </w:rPr>
      </w:pPr>
      <w:bookmarkStart w:id="8" w:name="_Toc23928"/>
      <w:bookmarkStart w:id="9" w:name="_Toc193789529"/>
      <w:r w:rsidRPr="00A9447C">
        <w:rPr>
          <w:rFonts w:hint="eastAsia"/>
          <w:b/>
          <w:bCs/>
          <w:szCs w:val="21"/>
        </w:rPr>
        <w:lastRenderedPageBreak/>
        <w:t>三、获取招标文件</w:t>
      </w:r>
      <w:bookmarkEnd w:id="8"/>
      <w:bookmarkEnd w:id="9"/>
    </w:p>
    <w:p w:rsidR="00A9447C" w:rsidRPr="00A9447C" w:rsidRDefault="00A9447C" w:rsidP="00A9447C">
      <w:pPr>
        <w:ind w:firstLineChars="200" w:firstLine="400"/>
        <w:rPr>
          <w:rFonts w:ascii="宋体" w:hAnsi="宋体"/>
          <w:sz w:val="20"/>
          <w:szCs w:val="21"/>
        </w:rPr>
      </w:pPr>
      <w:r w:rsidRPr="00A9447C">
        <w:rPr>
          <w:rFonts w:ascii="宋体" w:hAnsi="宋体"/>
          <w:sz w:val="20"/>
          <w:szCs w:val="21"/>
        </w:rPr>
        <w:t>1.时间：</w:t>
      </w:r>
      <w:r w:rsidRPr="00A9447C">
        <w:rPr>
          <w:rFonts w:ascii="宋体" w:hAnsi="宋体"/>
          <w:color w:val="0000FF"/>
          <w:sz w:val="20"/>
          <w:szCs w:val="21"/>
        </w:rPr>
        <w:t>202</w:t>
      </w:r>
      <w:r w:rsidRPr="00A9447C">
        <w:rPr>
          <w:rFonts w:ascii="宋体" w:hAnsi="宋体" w:hint="eastAsia"/>
          <w:color w:val="0000FF"/>
          <w:sz w:val="20"/>
          <w:szCs w:val="21"/>
        </w:rPr>
        <w:t>5</w:t>
      </w:r>
      <w:r w:rsidRPr="00A9447C">
        <w:rPr>
          <w:rFonts w:ascii="宋体" w:hAnsi="宋体"/>
          <w:sz w:val="20"/>
          <w:szCs w:val="21"/>
        </w:rPr>
        <w:t>年</w:t>
      </w:r>
      <w:r w:rsidRPr="00A9447C">
        <w:rPr>
          <w:rFonts w:ascii="宋体" w:hAnsi="宋体"/>
          <w:color w:val="0000FF"/>
          <w:sz w:val="20"/>
          <w:szCs w:val="21"/>
        </w:rPr>
        <w:t>5</w:t>
      </w:r>
      <w:r w:rsidRPr="00A9447C">
        <w:rPr>
          <w:rFonts w:ascii="宋体" w:hAnsi="宋体"/>
          <w:sz w:val="20"/>
          <w:szCs w:val="21"/>
        </w:rPr>
        <w:t>月</w:t>
      </w:r>
      <w:r w:rsidRPr="00A9447C">
        <w:rPr>
          <w:rFonts w:ascii="宋体" w:hAnsi="宋体"/>
          <w:color w:val="0000FF"/>
          <w:sz w:val="20"/>
          <w:szCs w:val="21"/>
        </w:rPr>
        <w:t>30</w:t>
      </w:r>
      <w:r w:rsidRPr="00A9447C">
        <w:rPr>
          <w:rFonts w:ascii="宋体" w:hAnsi="宋体"/>
          <w:sz w:val="20"/>
          <w:szCs w:val="21"/>
        </w:rPr>
        <w:t>日至</w:t>
      </w:r>
      <w:r w:rsidRPr="00A9447C">
        <w:rPr>
          <w:rFonts w:ascii="宋体" w:hAnsi="宋体"/>
          <w:color w:val="0000FF"/>
          <w:sz w:val="20"/>
          <w:szCs w:val="21"/>
        </w:rPr>
        <w:t>202</w:t>
      </w:r>
      <w:r w:rsidRPr="00A9447C">
        <w:rPr>
          <w:rFonts w:ascii="宋体" w:hAnsi="宋体" w:hint="eastAsia"/>
          <w:color w:val="0000FF"/>
          <w:sz w:val="20"/>
          <w:szCs w:val="21"/>
        </w:rPr>
        <w:t>5</w:t>
      </w:r>
      <w:r w:rsidRPr="00A9447C">
        <w:rPr>
          <w:rFonts w:ascii="宋体" w:hAnsi="宋体"/>
          <w:sz w:val="20"/>
          <w:szCs w:val="21"/>
        </w:rPr>
        <w:t>年</w:t>
      </w:r>
      <w:r w:rsidRPr="00A9447C">
        <w:rPr>
          <w:rFonts w:ascii="宋体" w:hAnsi="宋体"/>
          <w:color w:val="0000FF"/>
          <w:sz w:val="20"/>
          <w:szCs w:val="21"/>
        </w:rPr>
        <w:t>6</w:t>
      </w:r>
      <w:r w:rsidRPr="00A9447C">
        <w:rPr>
          <w:rFonts w:ascii="宋体" w:hAnsi="宋体"/>
          <w:sz w:val="20"/>
          <w:szCs w:val="21"/>
        </w:rPr>
        <w:t>月</w:t>
      </w:r>
      <w:r w:rsidRPr="00A9447C">
        <w:rPr>
          <w:rFonts w:ascii="宋体" w:hAnsi="宋体"/>
          <w:color w:val="0000FF"/>
          <w:sz w:val="20"/>
          <w:szCs w:val="21"/>
        </w:rPr>
        <w:t>9</w:t>
      </w:r>
      <w:r w:rsidRPr="00A9447C">
        <w:rPr>
          <w:rFonts w:ascii="宋体" w:hAnsi="宋体"/>
          <w:sz w:val="20"/>
          <w:szCs w:val="21"/>
        </w:rPr>
        <w:t>日，每天上午9时至11时，下午14时至17时（北京时间，法定节假日除外）</w:t>
      </w:r>
      <w:r w:rsidRPr="00A9447C">
        <w:rPr>
          <w:rFonts w:ascii="宋体" w:hAnsi="宋体" w:hint="eastAsia"/>
          <w:sz w:val="20"/>
          <w:szCs w:val="21"/>
        </w:rPr>
        <w:t>。</w:t>
      </w:r>
    </w:p>
    <w:p w:rsidR="00A9447C" w:rsidRPr="00A9447C" w:rsidRDefault="00A9447C" w:rsidP="00A9447C">
      <w:pPr>
        <w:ind w:firstLineChars="200" w:firstLine="400"/>
        <w:rPr>
          <w:rFonts w:ascii="宋体" w:hAnsi="宋体"/>
          <w:sz w:val="20"/>
          <w:szCs w:val="21"/>
        </w:rPr>
      </w:pPr>
      <w:r w:rsidRPr="00A9447C">
        <w:rPr>
          <w:rFonts w:ascii="宋体" w:hAnsi="宋体"/>
          <w:sz w:val="20"/>
          <w:szCs w:val="21"/>
        </w:rPr>
        <w:t>2.地点：深圳市福田区沙头街道天安社区深南大道中国有色大厦13层1301-6</w:t>
      </w:r>
      <w:r w:rsidRPr="00A9447C">
        <w:rPr>
          <w:rFonts w:ascii="宋体" w:hAnsi="宋体" w:hint="eastAsia"/>
          <w:sz w:val="20"/>
          <w:szCs w:val="21"/>
        </w:rPr>
        <w:t>。</w:t>
      </w:r>
    </w:p>
    <w:p w:rsidR="00A9447C" w:rsidRPr="00A9447C" w:rsidRDefault="00A9447C" w:rsidP="00A9447C">
      <w:pPr>
        <w:ind w:firstLineChars="200" w:firstLine="400"/>
        <w:rPr>
          <w:rFonts w:ascii="宋体" w:hAnsi="宋体"/>
          <w:sz w:val="20"/>
          <w:szCs w:val="21"/>
        </w:rPr>
      </w:pPr>
      <w:r w:rsidRPr="00A9447C">
        <w:rPr>
          <w:rFonts w:ascii="宋体" w:hAnsi="宋体"/>
          <w:sz w:val="20"/>
          <w:szCs w:val="21"/>
        </w:rPr>
        <w:t>3.方式</w:t>
      </w:r>
      <w:r w:rsidRPr="00A9447C">
        <w:rPr>
          <w:rFonts w:ascii="宋体" w:hAnsi="宋体" w:hint="eastAsia"/>
          <w:sz w:val="20"/>
          <w:szCs w:val="21"/>
        </w:rPr>
        <w:t>：</w:t>
      </w:r>
      <w:r w:rsidRPr="00A9447C">
        <w:rPr>
          <w:rFonts w:ascii="宋体" w:hAnsi="宋体"/>
          <w:sz w:val="20"/>
          <w:szCs w:val="21"/>
        </w:rPr>
        <w:t>现场购买或</w:t>
      </w:r>
      <w:r w:rsidRPr="00A9447C">
        <w:rPr>
          <w:rFonts w:ascii="宋体" w:hAnsi="宋体" w:hint="eastAsia"/>
          <w:sz w:val="20"/>
          <w:szCs w:val="21"/>
        </w:rPr>
        <w:t>网上购买</w:t>
      </w:r>
      <w:r w:rsidRPr="00A9447C">
        <w:rPr>
          <w:rFonts w:ascii="宋体" w:hAnsi="宋体"/>
          <w:sz w:val="20"/>
          <w:szCs w:val="21"/>
        </w:rPr>
        <w:t>。</w:t>
      </w:r>
    </w:p>
    <w:p w:rsidR="00A9447C" w:rsidRPr="00A9447C" w:rsidRDefault="00A9447C" w:rsidP="00A9447C">
      <w:pPr>
        <w:ind w:firstLineChars="200" w:firstLine="400"/>
        <w:rPr>
          <w:rFonts w:ascii="宋体" w:hAnsi="宋体"/>
          <w:sz w:val="20"/>
          <w:szCs w:val="21"/>
        </w:rPr>
      </w:pPr>
      <w:r w:rsidRPr="00A9447C">
        <w:rPr>
          <w:rFonts w:ascii="宋体" w:hAnsi="宋体"/>
          <w:sz w:val="20"/>
          <w:szCs w:val="21"/>
        </w:rPr>
        <w:t>4.售价</w:t>
      </w:r>
      <w:r w:rsidRPr="00A9447C">
        <w:rPr>
          <w:rFonts w:ascii="宋体" w:hAnsi="宋体" w:hint="eastAsia"/>
          <w:sz w:val="20"/>
          <w:szCs w:val="21"/>
        </w:rPr>
        <w:t>：</w:t>
      </w:r>
      <w:r w:rsidRPr="00A9447C">
        <w:rPr>
          <w:rFonts w:ascii="宋体" w:hAnsi="宋体"/>
          <w:sz w:val="20"/>
          <w:szCs w:val="21"/>
        </w:rPr>
        <w:t>人民币</w:t>
      </w:r>
      <w:r w:rsidRPr="00A9447C">
        <w:rPr>
          <w:rFonts w:ascii="宋体" w:hAnsi="宋体" w:hint="eastAsia"/>
          <w:sz w:val="20"/>
          <w:szCs w:val="21"/>
        </w:rPr>
        <w:t>6</w:t>
      </w:r>
      <w:r w:rsidRPr="00A9447C">
        <w:rPr>
          <w:rFonts w:ascii="宋体" w:hAnsi="宋体"/>
          <w:sz w:val="20"/>
          <w:szCs w:val="21"/>
        </w:rPr>
        <w:t>00元整。</w:t>
      </w:r>
    </w:p>
    <w:p w:rsidR="00A9447C" w:rsidRPr="00A9447C" w:rsidRDefault="00A9447C" w:rsidP="00A9447C">
      <w:pPr>
        <w:ind w:firstLineChars="200" w:firstLine="400"/>
        <w:rPr>
          <w:rFonts w:ascii="宋体" w:hAnsi="宋体"/>
          <w:sz w:val="20"/>
          <w:szCs w:val="21"/>
        </w:rPr>
      </w:pPr>
      <w:r w:rsidRPr="00A9447C">
        <w:rPr>
          <w:rFonts w:ascii="宋体" w:hAnsi="宋体"/>
          <w:sz w:val="20"/>
          <w:szCs w:val="21"/>
        </w:rPr>
        <w:t>现场购买：供应商代表携营业执照（复印件加盖公章）及法人代表授权委托书，至采购代理机构填写《投标报名登记表》办理报名手续。</w:t>
      </w:r>
    </w:p>
    <w:p w:rsidR="00A9447C" w:rsidRPr="00A9447C" w:rsidRDefault="00A9447C" w:rsidP="00A9447C">
      <w:pPr>
        <w:ind w:firstLineChars="200" w:firstLine="400"/>
        <w:rPr>
          <w:rFonts w:ascii="宋体" w:hAnsi="宋体"/>
          <w:sz w:val="20"/>
          <w:szCs w:val="21"/>
        </w:rPr>
      </w:pPr>
      <w:r w:rsidRPr="00A9447C">
        <w:rPr>
          <w:rFonts w:ascii="宋体" w:hAnsi="宋体"/>
          <w:sz w:val="20"/>
          <w:szCs w:val="21"/>
        </w:rPr>
        <w:t>如需</w:t>
      </w:r>
      <w:r w:rsidRPr="00A9447C">
        <w:rPr>
          <w:rFonts w:ascii="宋体" w:hAnsi="宋体" w:hint="eastAsia"/>
          <w:sz w:val="20"/>
          <w:szCs w:val="21"/>
        </w:rPr>
        <w:t>网上购买</w:t>
      </w:r>
      <w:r w:rsidRPr="00A9447C">
        <w:rPr>
          <w:rFonts w:ascii="宋体" w:hAnsi="宋体"/>
          <w:sz w:val="20"/>
          <w:szCs w:val="21"/>
        </w:rPr>
        <w:t>，请于办理汇款手续后，扫描</w:t>
      </w:r>
      <w:r w:rsidRPr="00A9447C">
        <w:rPr>
          <w:rFonts w:ascii="宋体" w:hAnsi="宋体" w:hint="eastAsia"/>
          <w:sz w:val="20"/>
          <w:szCs w:val="21"/>
        </w:rPr>
        <w:t>“现场购买”要求</w:t>
      </w:r>
      <w:r w:rsidRPr="00A9447C">
        <w:rPr>
          <w:rFonts w:ascii="宋体" w:hAnsi="宋体"/>
          <w:sz w:val="20"/>
          <w:szCs w:val="21"/>
        </w:rPr>
        <w:t>前款有关资料、汇款截图及《投标报名登记表》至采购代理机构项目负责人邮箱</w:t>
      </w:r>
      <w:r w:rsidRPr="00A9447C">
        <w:rPr>
          <w:rFonts w:ascii="宋体" w:hAnsi="宋体" w:cs="宋体" w:hint="eastAsia"/>
          <w:sz w:val="20"/>
          <w:szCs w:val="21"/>
        </w:rPr>
        <w:t>（</w:t>
      </w:r>
      <w:r w:rsidRPr="00A9447C">
        <w:rPr>
          <w:rFonts w:ascii="宋体" w:hAnsi="宋体" w:cs="宋体"/>
          <w:sz w:val="20"/>
          <w:szCs w:val="21"/>
        </w:rPr>
        <w:t>278139392</w:t>
      </w:r>
      <w:r w:rsidRPr="00A9447C">
        <w:rPr>
          <w:rFonts w:ascii="宋体" w:hAnsi="宋体" w:cs="宋体" w:hint="eastAsia"/>
          <w:sz w:val="20"/>
          <w:szCs w:val="21"/>
        </w:rPr>
        <w:t>@qq.com）</w:t>
      </w:r>
      <w:r w:rsidRPr="00A9447C">
        <w:rPr>
          <w:rFonts w:ascii="宋体" w:hAnsi="宋体" w:hint="eastAsia"/>
          <w:sz w:val="20"/>
          <w:szCs w:val="21"/>
        </w:rPr>
        <w:t>。</w:t>
      </w:r>
      <w:r w:rsidRPr="00A9447C">
        <w:rPr>
          <w:rFonts w:ascii="宋体" w:hAnsi="宋体"/>
          <w:sz w:val="20"/>
          <w:szCs w:val="21"/>
        </w:rPr>
        <w:t>《投标报名登记表》可在“三方诚信招标网”下载。</w:t>
      </w:r>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注：已成功办理报名登记并获取招标文件的供应商参加投标的，不代表通过资格性审查。</w:t>
      </w:r>
    </w:p>
    <w:p w:rsidR="00A9447C" w:rsidRPr="00A9447C" w:rsidRDefault="00A9447C" w:rsidP="00A9447C">
      <w:pPr>
        <w:keepNext/>
        <w:keepLines/>
        <w:spacing w:before="260" w:after="260" w:line="416" w:lineRule="auto"/>
        <w:outlineLvl w:val="2"/>
        <w:rPr>
          <w:b/>
          <w:bCs/>
          <w:szCs w:val="21"/>
        </w:rPr>
      </w:pPr>
      <w:bookmarkStart w:id="10" w:name="_Toc28359082"/>
      <w:bookmarkStart w:id="11" w:name="_Toc28359005"/>
      <w:bookmarkStart w:id="12" w:name="_Toc35393624"/>
      <w:bookmarkStart w:id="13" w:name="_Toc26768"/>
      <w:bookmarkStart w:id="14" w:name="_Toc35393793"/>
      <w:bookmarkStart w:id="15" w:name="_Toc193789530"/>
      <w:r w:rsidRPr="00A9447C">
        <w:rPr>
          <w:rFonts w:hint="eastAsia"/>
          <w:b/>
          <w:bCs/>
          <w:szCs w:val="21"/>
        </w:rPr>
        <w:t>四、提交投标文件</w:t>
      </w:r>
      <w:bookmarkEnd w:id="10"/>
      <w:bookmarkEnd w:id="11"/>
      <w:r w:rsidRPr="00A9447C">
        <w:rPr>
          <w:rFonts w:hint="eastAsia"/>
          <w:b/>
          <w:bCs/>
          <w:szCs w:val="21"/>
        </w:rPr>
        <w:t>截止时间、开标时间和地点</w:t>
      </w:r>
      <w:bookmarkEnd w:id="12"/>
      <w:bookmarkEnd w:id="13"/>
      <w:bookmarkEnd w:id="14"/>
      <w:bookmarkEnd w:id="15"/>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1.投标截止及开标时间：</w:t>
      </w:r>
      <w:r w:rsidRPr="00A9447C">
        <w:rPr>
          <w:rFonts w:ascii="宋体" w:hAnsi="宋体"/>
          <w:color w:val="0000FF"/>
          <w:sz w:val="20"/>
          <w:szCs w:val="21"/>
        </w:rPr>
        <w:t>202</w:t>
      </w:r>
      <w:r w:rsidRPr="00A9447C">
        <w:rPr>
          <w:rFonts w:ascii="宋体" w:hAnsi="宋体" w:hint="eastAsia"/>
          <w:color w:val="0000FF"/>
          <w:sz w:val="20"/>
          <w:szCs w:val="21"/>
        </w:rPr>
        <w:t>5</w:t>
      </w:r>
      <w:r w:rsidRPr="00A9447C">
        <w:rPr>
          <w:rFonts w:ascii="宋体" w:hAnsi="宋体" w:hint="eastAsia"/>
          <w:sz w:val="20"/>
          <w:szCs w:val="21"/>
        </w:rPr>
        <w:t>年</w:t>
      </w:r>
      <w:r w:rsidRPr="00A9447C">
        <w:rPr>
          <w:rFonts w:ascii="宋体" w:hAnsi="宋体"/>
          <w:color w:val="0000FF"/>
          <w:sz w:val="20"/>
          <w:szCs w:val="21"/>
        </w:rPr>
        <w:t>6</w:t>
      </w:r>
      <w:r w:rsidRPr="00A9447C">
        <w:rPr>
          <w:rFonts w:ascii="宋体" w:hAnsi="宋体" w:hint="eastAsia"/>
          <w:sz w:val="20"/>
          <w:szCs w:val="21"/>
        </w:rPr>
        <w:t>月</w:t>
      </w:r>
      <w:r w:rsidRPr="00A9447C">
        <w:rPr>
          <w:rFonts w:ascii="宋体" w:hAnsi="宋体"/>
          <w:color w:val="0000FF"/>
          <w:sz w:val="20"/>
          <w:szCs w:val="21"/>
        </w:rPr>
        <w:t>11</w:t>
      </w:r>
      <w:r w:rsidRPr="00A9447C">
        <w:rPr>
          <w:rFonts w:ascii="宋体" w:hAnsi="宋体" w:hint="eastAsia"/>
          <w:sz w:val="20"/>
          <w:szCs w:val="21"/>
        </w:rPr>
        <w:t>日</w:t>
      </w:r>
      <w:r w:rsidRPr="00A9447C">
        <w:rPr>
          <w:rFonts w:ascii="宋体" w:hAnsi="宋体"/>
          <w:color w:val="0000FF"/>
          <w:sz w:val="20"/>
          <w:szCs w:val="21"/>
        </w:rPr>
        <w:t>09</w:t>
      </w:r>
      <w:r w:rsidRPr="00A9447C">
        <w:rPr>
          <w:rFonts w:ascii="宋体" w:hAnsi="宋体" w:hint="eastAsia"/>
          <w:sz w:val="20"/>
          <w:szCs w:val="21"/>
        </w:rPr>
        <w:t>时</w:t>
      </w:r>
      <w:r w:rsidRPr="00A9447C">
        <w:rPr>
          <w:rFonts w:ascii="宋体" w:hAnsi="宋体"/>
          <w:color w:val="0000FF"/>
          <w:sz w:val="20"/>
          <w:szCs w:val="21"/>
        </w:rPr>
        <w:t>30</w:t>
      </w:r>
      <w:r w:rsidRPr="00A9447C">
        <w:rPr>
          <w:rFonts w:ascii="宋体" w:hAnsi="宋体" w:hint="eastAsia"/>
          <w:sz w:val="20"/>
          <w:szCs w:val="21"/>
        </w:rPr>
        <w:t>分（北京时间）。</w:t>
      </w:r>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2.开标地点：深圳市福田区沙头街道天安社区深南大道中国有色大厦13层1301-6三方诚信招标有限公司开标室。</w:t>
      </w:r>
    </w:p>
    <w:p w:rsidR="00A9447C" w:rsidRPr="00A9447C" w:rsidRDefault="00A9447C" w:rsidP="00A9447C">
      <w:pPr>
        <w:ind w:firstLineChars="200" w:firstLine="402"/>
        <w:rPr>
          <w:rFonts w:ascii="宋体" w:hAnsi="宋体"/>
          <w:b/>
          <w:sz w:val="20"/>
          <w:szCs w:val="21"/>
        </w:rPr>
      </w:pPr>
      <w:bookmarkStart w:id="16" w:name="_Toc28359007"/>
      <w:bookmarkStart w:id="17" w:name="_Toc35393794"/>
      <w:bookmarkStart w:id="18" w:name="_Toc35393625"/>
      <w:bookmarkStart w:id="19" w:name="_Toc28359084"/>
      <w:bookmarkStart w:id="20" w:name="_Toc25628"/>
      <w:r w:rsidRPr="00A9447C">
        <w:rPr>
          <w:rFonts w:ascii="宋体" w:hAnsi="宋体" w:hint="eastAsia"/>
          <w:b/>
          <w:sz w:val="20"/>
          <w:szCs w:val="21"/>
        </w:rPr>
        <w:t>供应商采用邮寄方式递交投标文件的，按照招标文件规定的截至时间前向代理机构邮寄投标文件。</w:t>
      </w:r>
      <w:r w:rsidRPr="00A9447C">
        <w:rPr>
          <w:rFonts w:ascii="宋体" w:hAnsi="宋体" w:hint="eastAsia"/>
          <w:b/>
          <w:color w:val="FF0000"/>
          <w:sz w:val="20"/>
          <w:szCs w:val="21"/>
        </w:rPr>
        <w:t>快递单上写明供应商名称、项目编号</w:t>
      </w:r>
      <w:r w:rsidRPr="00A9447C">
        <w:rPr>
          <w:rFonts w:ascii="宋体" w:hAnsi="宋体" w:cs="宋体" w:hint="eastAsia"/>
          <w:b/>
          <w:color w:val="FF0000"/>
          <w:sz w:val="20"/>
          <w:szCs w:val="22"/>
        </w:rPr>
        <w:t>（下单地址备注单位名称）</w:t>
      </w:r>
      <w:r w:rsidRPr="00A9447C">
        <w:rPr>
          <w:rFonts w:ascii="宋体" w:hAnsi="宋体" w:hint="eastAsia"/>
          <w:b/>
          <w:sz w:val="20"/>
          <w:szCs w:val="21"/>
        </w:rPr>
        <w:t>，投标文件递交时间以快递送达及我公司代表签收时间为准。</w:t>
      </w:r>
      <w:r w:rsidRPr="00A9447C">
        <w:rPr>
          <w:rFonts w:ascii="宋体" w:hAnsi="宋体" w:hint="eastAsia"/>
          <w:b/>
          <w:color w:val="FF0000"/>
          <w:sz w:val="20"/>
          <w:szCs w:val="21"/>
        </w:rPr>
        <w:t>逾期、不符合规定的或邮寄过程导致包装密封出现破损的，投标文件不予接受，投标供应商自行承担相应责任与后果。</w:t>
      </w:r>
      <w:r w:rsidRPr="00A9447C">
        <w:rPr>
          <w:rFonts w:ascii="宋体" w:hAnsi="宋体" w:hint="eastAsia"/>
          <w:b/>
          <w:sz w:val="20"/>
          <w:szCs w:val="21"/>
        </w:rPr>
        <w:t>投标供应商未参加现场开标的，视同认可开标结果。</w:t>
      </w:r>
    </w:p>
    <w:p w:rsidR="00A9447C" w:rsidRPr="00A9447C" w:rsidRDefault="00A9447C" w:rsidP="00A9447C">
      <w:pPr>
        <w:keepNext/>
        <w:keepLines/>
        <w:spacing w:before="260" w:after="260" w:line="416" w:lineRule="auto"/>
        <w:outlineLvl w:val="2"/>
        <w:rPr>
          <w:b/>
          <w:bCs/>
          <w:szCs w:val="21"/>
        </w:rPr>
      </w:pPr>
      <w:bookmarkStart w:id="21" w:name="_Toc193789531"/>
      <w:r w:rsidRPr="00A9447C">
        <w:rPr>
          <w:rFonts w:hint="eastAsia"/>
          <w:b/>
          <w:bCs/>
          <w:szCs w:val="21"/>
        </w:rPr>
        <w:t>五、公告期限</w:t>
      </w:r>
      <w:bookmarkEnd w:id="16"/>
      <w:bookmarkEnd w:id="17"/>
      <w:bookmarkEnd w:id="18"/>
      <w:bookmarkEnd w:id="19"/>
      <w:bookmarkEnd w:id="20"/>
      <w:bookmarkEnd w:id="21"/>
    </w:p>
    <w:p w:rsidR="00A9447C" w:rsidRPr="00A9447C" w:rsidRDefault="00A9447C" w:rsidP="00A9447C">
      <w:pPr>
        <w:ind w:firstLineChars="200" w:firstLine="400"/>
        <w:rPr>
          <w:rFonts w:ascii="宋体" w:hAnsi="宋体"/>
          <w:b/>
          <w:bCs/>
          <w:sz w:val="20"/>
          <w:szCs w:val="21"/>
        </w:rPr>
      </w:pPr>
      <w:r w:rsidRPr="00A9447C">
        <w:rPr>
          <w:rFonts w:ascii="宋体" w:hAnsi="宋体" w:hint="eastAsia"/>
          <w:sz w:val="20"/>
          <w:szCs w:val="21"/>
        </w:rPr>
        <w:t>自本公告发布之日起5个工作日。</w:t>
      </w:r>
    </w:p>
    <w:p w:rsidR="00A9447C" w:rsidRPr="00A9447C" w:rsidRDefault="00A9447C" w:rsidP="00A9447C">
      <w:pPr>
        <w:keepNext/>
        <w:keepLines/>
        <w:spacing w:before="260" w:after="260" w:line="416" w:lineRule="auto"/>
        <w:outlineLvl w:val="2"/>
        <w:rPr>
          <w:b/>
          <w:bCs/>
          <w:szCs w:val="21"/>
        </w:rPr>
      </w:pPr>
      <w:bookmarkStart w:id="22" w:name="_Toc15986"/>
      <w:bookmarkStart w:id="23" w:name="_Toc193789532"/>
      <w:r w:rsidRPr="00A9447C">
        <w:rPr>
          <w:rFonts w:hint="eastAsia"/>
          <w:b/>
          <w:bCs/>
          <w:szCs w:val="21"/>
        </w:rPr>
        <w:t>六、其他补充事宜</w:t>
      </w:r>
      <w:bookmarkEnd w:id="22"/>
      <w:bookmarkEnd w:id="23"/>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1.</w:t>
      </w:r>
      <w:r w:rsidRPr="00A9447C">
        <w:rPr>
          <w:rFonts w:ascii="宋体" w:hAnsi="宋体"/>
          <w:sz w:val="20"/>
          <w:szCs w:val="21"/>
        </w:rPr>
        <w:t>采购公告查询：</w:t>
      </w:r>
    </w:p>
    <w:p w:rsidR="00A9447C" w:rsidRPr="00A9447C" w:rsidRDefault="005C11F8" w:rsidP="00A9447C">
      <w:pPr>
        <w:ind w:firstLineChars="200" w:firstLine="420"/>
        <w:rPr>
          <w:rFonts w:ascii="宋体" w:hAnsi="宋体"/>
          <w:sz w:val="20"/>
          <w:szCs w:val="21"/>
        </w:rPr>
      </w:pPr>
      <w:hyperlink r:id="rId5" w:history="1">
        <w:r w:rsidR="00A9447C" w:rsidRPr="00A9447C">
          <w:rPr>
            <w:rFonts w:ascii="宋体" w:hAnsi="宋体"/>
            <w:color w:val="0000FF"/>
            <w:sz w:val="20"/>
            <w:szCs w:val="21"/>
            <w:u w:val="single"/>
          </w:rPr>
          <w:t>http：//www.sfcx.cn</w:t>
        </w:r>
      </w:hyperlink>
      <w:r w:rsidR="00A9447C" w:rsidRPr="00A9447C">
        <w:rPr>
          <w:rFonts w:ascii="宋体" w:hAnsi="宋体"/>
          <w:sz w:val="20"/>
          <w:szCs w:val="21"/>
        </w:rPr>
        <w:t>     (三方诚信招标网)</w:t>
      </w:r>
    </w:p>
    <w:p w:rsidR="00A9447C" w:rsidRPr="00A9447C" w:rsidRDefault="005C11F8" w:rsidP="00A9447C">
      <w:pPr>
        <w:ind w:firstLineChars="200" w:firstLine="420"/>
        <w:rPr>
          <w:sz w:val="20"/>
          <w:szCs w:val="20"/>
        </w:rPr>
      </w:pPr>
      <w:hyperlink r:id="rId6" w:history="1">
        <w:r w:rsidR="00A9447C" w:rsidRPr="00A9447C">
          <w:rPr>
            <w:rFonts w:ascii="宋体" w:hAnsi="宋体" w:hint="eastAsia"/>
            <w:color w:val="0000FF"/>
            <w:sz w:val="20"/>
            <w:szCs w:val="21"/>
            <w:u w:val="single"/>
          </w:rPr>
          <w:t>https://www.szexgrp.com</w:t>
        </w:r>
      </w:hyperlink>
      <w:r w:rsidR="00A9447C" w:rsidRPr="00A9447C">
        <w:rPr>
          <w:rFonts w:ascii="宋体" w:hAnsi="宋体"/>
          <w:color w:val="0000FF"/>
          <w:sz w:val="20"/>
          <w:szCs w:val="21"/>
          <w:u w:val="single"/>
        </w:rPr>
        <w:t xml:space="preserve"> </w:t>
      </w:r>
      <w:r w:rsidR="00A9447C" w:rsidRPr="00A9447C">
        <w:rPr>
          <w:rFonts w:hint="eastAsia"/>
          <w:sz w:val="20"/>
          <w:szCs w:val="20"/>
        </w:rPr>
        <w:t xml:space="preserve">  </w:t>
      </w:r>
      <w:r w:rsidR="00A9447C" w:rsidRPr="00A9447C">
        <w:rPr>
          <w:rFonts w:hint="eastAsia"/>
          <w:sz w:val="20"/>
          <w:szCs w:val="20"/>
        </w:rPr>
        <w:t>（深圳公共资源交易中心（深圳交易集团官网））</w:t>
      </w:r>
    </w:p>
    <w:p w:rsidR="00A9447C" w:rsidRPr="00A9447C" w:rsidRDefault="00A9447C" w:rsidP="00A9447C">
      <w:pPr>
        <w:ind w:firstLineChars="200" w:firstLine="400"/>
        <w:rPr>
          <w:rFonts w:ascii="宋体" w:hAnsi="宋体"/>
          <w:b/>
          <w:sz w:val="20"/>
          <w:szCs w:val="21"/>
        </w:rPr>
      </w:pPr>
      <w:r w:rsidRPr="00A9447C">
        <w:rPr>
          <w:rFonts w:ascii="宋体" w:hAnsi="宋体"/>
          <w:sz w:val="20"/>
          <w:szCs w:val="21"/>
        </w:rPr>
        <w:t>投标人有义务在采购活动期间浏览以上网站，在网上公布的与本次采购项目有关的信息视为已送达各投标人。</w:t>
      </w:r>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2.</w:t>
      </w:r>
      <w:r w:rsidRPr="00A9447C">
        <w:rPr>
          <w:rFonts w:ascii="宋体" w:hAnsi="宋体"/>
          <w:sz w:val="20"/>
          <w:szCs w:val="21"/>
        </w:rPr>
        <w:t>采购代理机构银行账户信息：</w:t>
      </w:r>
    </w:p>
    <w:p w:rsidR="00A9447C" w:rsidRPr="00A9447C" w:rsidRDefault="00A9447C" w:rsidP="00A9447C">
      <w:pPr>
        <w:ind w:firstLineChars="200" w:firstLine="400"/>
        <w:rPr>
          <w:rFonts w:ascii="宋体" w:hAnsi="宋体"/>
          <w:sz w:val="20"/>
          <w:szCs w:val="21"/>
        </w:rPr>
      </w:pPr>
      <w:r w:rsidRPr="00A9447C">
        <w:rPr>
          <w:rFonts w:ascii="宋体" w:hAnsi="宋体"/>
          <w:sz w:val="20"/>
          <w:szCs w:val="21"/>
        </w:rPr>
        <w:t>账户名称：三方诚信招标有限公司</w:t>
      </w:r>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账</w:t>
      </w:r>
      <w:r w:rsidRPr="00A9447C">
        <w:rPr>
          <w:rFonts w:ascii="宋体" w:hAnsi="宋体"/>
          <w:sz w:val="20"/>
          <w:szCs w:val="21"/>
        </w:rPr>
        <w:t xml:space="preserve">    号：744567948278</w:t>
      </w:r>
    </w:p>
    <w:p w:rsidR="00A9447C" w:rsidRPr="00A9447C" w:rsidRDefault="00A9447C" w:rsidP="00A9447C">
      <w:pPr>
        <w:ind w:firstLineChars="200" w:firstLine="400"/>
        <w:rPr>
          <w:rFonts w:ascii="宋体" w:hAnsi="宋体"/>
          <w:sz w:val="20"/>
          <w:szCs w:val="21"/>
        </w:rPr>
      </w:pPr>
      <w:r w:rsidRPr="00A9447C">
        <w:rPr>
          <w:rFonts w:ascii="宋体" w:hAnsi="宋体"/>
          <w:sz w:val="20"/>
          <w:szCs w:val="21"/>
        </w:rPr>
        <w:t>开户银行：中国银行深圳东海支行</w:t>
      </w:r>
    </w:p>
    <w:p w:rsidR="00A9447C" w:rsidRPr="00A9447C" w:rsidRDefault="00A9447C" w:rsidP="00A9447C">
      <w:pPr>
        <w:keepNext/>
        <w:keepLines/>
        <w:spacing w:before="260" w:after="260" w:line="416" w:lineRule="auto"/>
        <w:outlineLvl w:val="2"/>
        <w:rPr>
          <w:b/>
          <w:bCs/>
          <w:szCs w:val="21"/>
        </w:rPr>
      </w:pPr>
      <w:bookmarkStart w:id="24" w:name="_Toc35393796"/>
      <w:bookmarkStart w:id="25" w:name="_Toc28359085"/>
      <w:bookmarkStart w:id="26" w:name="_Toc7730"/>
      <w:bookmarkStart w:id="27" w:name="_Toc35393627"/>
      <w:bookmarkStart w:id="28" w:name="_Toc28359008"/>
      <w:bookmarkStart w:id="29" w:name="_Toc193789533"/>
      <w:r w:rsidRPr="00A9447C">
        <w:rPr>
          <w:rFonts w:hint="eastAsia"/>
          <w:b/>
          <w:bCs/>
          <w:szCs w:val="21"/>
        </w:rPr>
        <w:lastRenderedPageBreak/>
        <w:t>七、提出询问联系方式</w:t>
      </w:r>
      <w:bookmarkEnd w:id="24"/>
      <w:bookmarkEnd w:id="25"/>
      <w:bookmarkEnd w:id="26"/>
      <w:bookmarkEnd w:id="27"/>
      <w:bookmarkEnd w:id="28"/>
      <w:bookmarkEnd w:id="29"/>
    </w:p>
    <w:p w:rsidR="00A9447C" w:rsidRPr="00A9447C" w:rsidRDefault="00A9447C" w:rsidP="00A9447C">
      <w:pPr>
        <w:ind w:firstLineChars="200" w:firstLine="400"/>
        <w:rPr>
          <w:rFonts w:ascii="宋体" w:hAnsi="宋体"/>
          <w:sz w:val="20"/>
          <w:szCs w:val="21"/>
        </w:rPr>
      </w:pPr>
      <w:bookmarkStart w:id="30" w:name="_Toc28359009"/>
      <w:bookmarkStart w:id="31" w:name="_Toc28359086"/>
      <w:r w:rsidRPr="00A9447C">
        <w:rPr>
          <w:rFonts w:ascii="宋体" w:hAnsi="宋体" w:hint="eastAsia"/>
          <w:sz w:val="20"/>
          <w:szCs w:val="21"/>
        </w:rPr>
        <w:t>1.</w:t>
      </w:r>
      <w:r w:rsidRPr="00A9447C">
        <w:rPr>
          <w:rFonts w:ascii="宋体" w:hAnsi="宋体"/>
          <w:sz w:val="20"/>
          <w:szCs w:val="21"/>
        </w:rPr>
        <w:t>采购人信息</w:t>
      </w:r>
    </w:p>
    <w:p w:rsidR="00A9447C" w:rsidRPr="00A9447C" w:rsidRDefault="00A9447C" w:rsidP="00A9447C">
      <w:pPr>
        <w:ind w:firstLineChars="200" w:firstLine="400"/>
        <w:rPr>
          <w:rFonts w:ascii="宋体" w:hAnsi="宋体"/>
          <w:color w:val="000000"/>
          <w:sz w:val="20"/>
          <w:szCs w:val="21"/>
        </w:rPr>
      </w:pPr>
      <w:r w:rsidRPr="00A9447C">
        <w:rPr>
          <w:rFonts w:ascii="宋体" w:hAnsi="宋体" w:hint="eastAsia"/>
          <w:color w:val="000000"/>
          <w:sz w:val="20"/>
          <w:szCs w:val="21"/>
        </w:rPr>
        <w:t>名称：深圳市高级中学创新高中、深圳市高级中学理慧高中、深圳市高级中学文博高中、深圳市高级中学有为高中</w:t>
      </w:r>
    </w:p>
    <w:p w:rsidR="00A9447C" w:rsidRPr="00A9447C" w:rsidRDefault="00A9447C" w:rsidP="00A9447C">
      <w:pPr>
        <w:ind w:firstLineChars="200" w:firstLine="400"/>
        <w:rPr>
          <w:rFonts w:ascii="宋体" w:hAnsi="宋体"/>
          <w:color w:val="000000"/>
          <w:sz w:val="20"/>
          <w:szCs w:val="21"/>
        </w:rPr>
      </w:pPr>
      <w:r w:rsidRPr="00A9447C">
        <w:rPr>
          <w:rFonts w:ascii="宋体" w:hAnsi="宋体" w:hint="eastAsia"/>
          <w:color w:val="000000"/>
          <w:sz w:val="20"/>
          <w:szCs w:val="21"/>
        </w:rPr>
        <w:t>地址：深圳市龙岗区坪地街道龙腾路与盐龙大道交叉口西北</w:t>
      </w:r>
      <w:r w:rsidRPr="00A9447C">
        <w:rPr>
          <w:rFonts w:ascii="宋体" w:hAnsi="宋体"/>
          <w:color w:val="000000"/>
          <w:sz w:val="20"/>
          <w:szCs w:val="21"/>
        </w:rPr>
        <w:t>540米</w:t>
      </w:r>
    </w:p>
    <w:p w:rsidR="00A9447C" w:rsidRPr="00A9447C" w:rsidRDefault="00A9447C" w:rsidP="00A9447C">
      <w:pPr>
        <w:ind w:firstLineChars="200" w:firstLine="400"/>
        <w:rPr>
          <w:rFonts w:ascii="宋体" w:hAnsi="宋体"/>
          <w:sz w:val="20"/>
          <w:szCs w:val="21"/>
        </w:rPr>
      </w:pPr>
      <w:r w:rsidRPr="00A9447C">
        <w:rPr>
          <w:rFonts w:ascii="宋体" w:hAnsi="宋体" w:hint="eastAsia"/>
          <w:color w:val="000000"/>
          <w:sz w:val="20"/>
          <w:szCs w:val="21"/>
        </w:rPr>
        <w:t>联系方式：</w:t>
      </w:r>
      <w:r w:rsidR="005C11F8">
        <w:rPr>
          <w:rFonts w:ascii="宋体" w:hAnsi="宋体" w:hint="eastAsia"/>
          <w:color w:val="000000"/>
          <w:kern w:val="0"/>
          <w:sz w:val="20"/>
          <w:szCs w:val="21"/>
        </w:rPr>
        <w:t>童老师  0755-85296020</w:t>
      </w:r>
      <w:bookmarkStart w:id="32" w:name="_GoBack"/>
      <w:bookmarkEnd w:id="32"/>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2</w:t>
      </w:r>
      <w:r w:rsidRPr="00A9447C">
        <w:rPr>
          <w:rFonts w:ascii="宋体" w:hAnsi="宋体"/>
          <w:sz w:val="20"/>
          <w:szCs w:val="21"/>
        </w:rPr>
        <w:t>.采购代理机构信息</w:t>
      </w:r>
    </w:p>
    <w:p w:rsidR="00A9447C" w:rsidRPr="00A9447C" w:rsidRDefault="00A9447C" w:rsidP="00A9447C">
      <w:pPr>
        <w:ind w:firstLineChars="200" w:firstLine="400"/>
        <w:rPr>
          <w:rFonts w:ascii="宋体" w:hAnsi="宋体"/>
          <w:sz w:val="20"/>
          <w:szCs w:val="21"/>
        </w:rPr>
      </w:pPr>
      <w:r w:rsidRPr="00A9447C">
        <w:rPr>
          <w:rFonts w:ascii="宋体" w:hAnsi="宋体"/>
          <w:sz w:val="20"/>
          <w:szCs w:val="21"/>
        </w:rPr>
        <w:t>名称：三方诚信招标有限公司</w:t>
      </w:r>
    </w:p>
    <w:p w:rsidR="00A9447C" w:rsidRPr="00A9447C" w:rsidRDefault="00A9447C" w:rsidP="00A9447C">
      <w:pPr>
        <w:ind w:firstLineChars="200" w:firstLine="400"/>
        <w:rPr>
          <w:rFonts w:ascii="宋体" w:hAnsi="宋体"/>
          <w:sz w:val="20"/>
          <w:szCs w:val="21"/>
        </w:rPr>
      </w:pPr>
      <w:r w:rsidRPr="00A9447C">
        <w:rPr>
          <w:rFonts w:ascii="宋体" w:hAnsi="宋体"/>
          <w:sz w:val="20"/>
          <w:szCs w:val="21"/>
        </w:rPr>
        <w:t>地址：深圳市福田区沙头街道天安社区深南大道中国有色大厦13层1301-6</w:t>
      </w:r>
    </w:p>
    <w:p w:rsidR="00A9447C" w:rsidRPr="00A9447C" w:rsidRDefault="00A9447C" w:rsidP="00A9447C">
      <w:pPr>
        <w:ind w:firstLineChars="200" w:firstLine="400"/>
        <w:rPr>
          <w:rFonts w:ascii="宋体" w:hAnsi="宋体"/>
          <w:sz w:val="20"/>
          <w:szCs w:val="21"/>
        </w:rPr>
      </w:pPr>
      <w:r w:rsidRPr="00A9447C">
        <w:rPr>
          <w:rFonts w:ascii="宋体" w:hAnsi="宋体"/>
          <w:sz w:val="20"/>
          <w:szCs w:val="21"/>
        </w:rPr>
        <w:t>联系方式：</w:t>
      </w:r>
      <w:bookmarkStart w:id="33" w:name="_Toc28359010"/>
      <w:bookmarkStart w:id="34" w:name="_Toc28359087"/>
      <w:r w:rsidRPr="00A9447C">
        <w:rPr>
          <w:rFonts w:ascii="宋体" w:hAnsi="宋体"/>
          <w:sz w:val="20"/>
          <w:szCs w:val="21"/>
        </w:rPr>
        <w:t>0755-828000</w:t>
      </w:r>
      <w:r w:rsidRPr="00A9447C">
        <w:rPr>
          <w:rFonts w:ascii="宋体" w:hAnsi="宋体" w:hint="eastAsia"/>
          <w:sz w:val="20"/>
          <w:szCs w:val="21"/>
        </w:rPr>
        <w:t>88</w:t>
      </w:r>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3</w:t>
      </w:r>
      <w:r w:rsidRPr="00A9447C">
        <w:rPr>
          <w:rFonts w:ascii="宋体" w:hAnsi="宋体"/>
          <w:sz w:val="20"/>
          <w:szCs w:val="21"/>
        </w:rPr>
        <w:t>.项目联系方式</w:t>
      </w:r>
      <w:bookmarkEnd w:id="33"/>
      <w:bookmarkEnd w:id="34"/>
    </w:p>
    <w:bookmarkEnd w:id="30"/>
    <w:bookmarkEnd w:id="31"/>
    <w:p w:rsidR="00A9447C" w:rsidRPr="00A9447C" w:rsidRDefault="00A9447C" w:rsidP="00A9447C">
      <w:pPr>
        <w:ind w:firstLineChars="200" w:firstLine="400"/>
        <w:rPr>
          <w:rFonts w:ascii="宋体" w:hAnsi="宋体"/>
          <w:sz w:val="20"/>
          <w:szCs w:val="21"/>
        </w:rPr>
      </w:pPr>
      <w:r w:rsidRPr="00A9447C">
        <w:rPr>
          <w:rFonts w:ascii="宋体" w:hAnsi="宋体"/>
          <w:sz w:val="20"/>
          <w:szCs w:val="21"/>
        </w:rPr>
        <w:t>项目联系人：</w:t>
      </w:r>
      <w:r w:rsidRPr="00A9447C">
        <w:rPr>
          <w:rFonts w:ascii="宋体" w:hAnsi="宋体" w:hint="eastAsia"/>
          <w:sz w:val="20"/>
          <w:szCs w:val="21"/>
        </w:rPr>
        <w:t>张工  冯工</w:t>
      </w:r>
    </w:p>
    <w:p w:rsidR="00A9447C" w:rsidRPr="00A9447C" w:rsidRDefault="00A9447C" w:rsidP="00A9447C">
      <w:pPr>
        <w:ind w:firstLineChars="200" w:firstLine="400"/>
        <w:rPr>
          <w:rFonts w:ascii="宋体" w:hAnsi="宋体"/>
          <w:sz w:val="20"/>
          <w:szCs w:val="21"/>
        </w:rPr>
      </w:pPr>
      <w:r w:rsidRPr="00A9447C">
        <w:rPr>
          <w:rFonts w:ascii="宋体" w:hAnsi="宋体"/>
          <w:sz w:val="20"/>
          <w:szCs w:val="21"/>
        </w:rPr>
        <w:t>电话：</w:t>
      </w:r>
      <w:r w:rsidRPr="00A9447C">
        <w:rPr>
          <w:rFonts w:ascii="宋体" w:hAnsi="宋体" w:hint="eastAsia"/>
          <w:sz w:val="20"/>
          <w:szCs w:val="21"/>
        </w:rPr>
        <w:t>0755-82800088-8</w:t>
      </w:r>
      <w:r w:rsidRPr="00A9447C">
        <w:rPr>
          <w:rFonts w:ascii="宋体" w:hAnsi="宋体"/>
          <w:sz w:val="20"/>
          <w:szCs w:val="21"/>
        </w:rPr>
        <w:t>36</w:t>
      </w:r>
    </w:p>
    <w:p w:rsidR="00A9447C" w:rsidRPr="00A9447C" w:rsidRDefault="00A9447C" w:rsidP="00A9447C">
      <w:pPr>
        <w:ind w:firstLineChars="200" w:firstLine="400"/>
        <w:rPr>
          <w:rFonts w:ascii="宋体" w:hAnsi="宋体"/>
          <w:sz w:val="20"/>
          <w:szCs w:val="21"/>
        </w:rPr>
      </w:pPr>
      <w:r w:rsidRPr="00A9447C">
        <w:rPr>
          <w:rFonts w:ascii="宋体" w:hAnsi="宋体" w:hint="eastAsia"/>
          <w:sz w:val="20"/>
          <w:szCs w:val="21"/>
        </w:rPr>
        <w:t>邮箱：</w:t>
      </w:r>
      <w:r w:rsidRPr="00A9447C">
        <w:rPr>
          <w:rFonts w:ascii="宋体" w:hAnsi="宋体"/>
          <w:sz w:val="20"/>
          <w:szCs w:val="21"/>
        </w:rPr>
        <w:t>278139392</w:t>
      </w:r>
      <w:r w:rsidRPr="00A9447C">
        <w:rPr>
          <w:rFonts w:ascii="宋体" w:hAnsi="宋体" w:hint="eastAsia"/>
          <w:sz w:val="20"/>
          <w:szCs w:val="21"/>
        </w:rPr>
        <w:t>@qq.com</w:t>
      </w:r>
    </w:p>
    <w:p w:rsidR="00A9447C" w:rsidRPr="00A9447C" w:rsidRDefault="00A9447C" w:rsidP="00A9447C">
      <w:pPr>
        <w:rPr>
          <w:sz w:val="20"/>
          <w:szCs w:val="20"/>
        </w:rPr>
      </w:pPr>
    </w:p>
    <w:p w:rsidR="00A9447C" w:rsidRPr="00A9447C" w:rsidRDefault="00A9447C" w:rsidP="00A9447C">
      <w:pPr>
        <w:rPr>
          <w:sz w:val="20"/>
          <w:szCs w:val="20"/>
        </w:rPr>
      </w:pPr>
    </w:p>
    <w:p w:rsidR="00A9447C" w:rsidRPr="00A9447C" w:rsidRDefault="00A9447C" w:rsidP="00A9447C">
      <w:pPr>
        <w:ind w:rightChars="377" w:right="792"/>
        <w:jc w:val="right"/>
        <w:rPr>
          <w:rFonts w:ascii="宋体" w:hAnsi="宋体"/>
          <w:sz w:val="20"/>
          <w:szCs w:val="21"/>
        </w:rPr>
      </w:pPr>
      <w:r w:rsidRPr="00A9447C">
        <w:rPr>
          <w:rFonts w:ascii="宋体" w:hAnsi="宋体"/>
          <w:sz w:val="20"/>
          <w:szCs w:val="21"/>
        </w:rPr>
        <w:t>三方诚信招标有限公司</w:t>
      </w:r>
    </w:p>
    <w:p w:rsidR="00A9447C" w:rsidRPr="00A9447C" w:rsidRDefault="00A9447C" w:rsidP="00A9447C">
      <w:pPr>
        <w:ind w:rightChars="377" w:right="792"/>
        <w:jc w:val="right"/>
        <w:rPr>
          <w:rFonts w:ascii="宋体" w:hAnsi="宋体"/>
          <w:sz w:val="20"/>
          <w:szCs w:val="21"/>
        </w:rPr>
      </w:pPr>
      <w:r w:rsidRPr="00A9447C">
        <w:rPr>
          <w:rFonts w:ascii="宋体" w:hAnsi="宋体" w:hint="eastAsia"/>
          <w:color w:val="0000FF"/>
          <w:sz w:val="20"/>
          <w:szCs w:val="21"/>
        </w:rPr>
        <w:t>2025</w:t>
      </w:r>
      <w:r w:rsidRPr="00A9447C">
        <w:rPr>
          <w:rFonts w:ascii="宋体" w:hAnsi="宋体" w:hint="eastAsia"/>
          <w:sz w:val="20"/>
          <w:szCs w:val="21"/>
        </w:rPr>
        <w:t>年</w:t>
      </w:r>
      <w:r w:rsidRPr="00A9447C">
        <w:rPr>
          <w:rFonts w:ascii="宋体" w:hAnsi="宋体"/>
          <w:color w:val="0000FF"/>
          <w:sz w:val="20"/>
          <w:szCs w:val="21"/>
        </w:rPr>
        <w:t>5</w:t>
      </w:r>
      <w:r w:rsidRPr="00A9447C">
        <w:rPr>
          <w:rFonts w:ascii="宋体" w:hAnsi="宋体" w:hint="eastAsia"/>
          <w:sz w:val="20"/>
          <w:szCs w:val="21"/>
        </w:rPr>
        <w:t>月</w:t>
      </w:r>
      <w:r w:rsidRPr="00A9447C">
        <w:rPr>
          <w:rFonts w:ascii="宋体" w:hAnsi="宋体"/>
          <w:color w:val="0000FF"/>
          <w:sz w:val="20"/>
          <w:szCs w:val="21"/>
        </w:rPr>
        <w:t>30</w:t>
      </w:r>
      <w:r w:rsidRPr="00A9447C">
        <w:rPr>
          <w:rFonts w:ascii="宋体" w:hAnsi="宋体" w:hint="eastAsia"/>
          <w:sz w:val="20"/>
          <w:szCs w:val="21"/>
        </w:rPr>
        <w:t>日</w:t>
      </w:r>
    </w:p>
    <w:p w:rsidR="00DA44C7" w:rsidRDefault="00DA44C7" w:rsidP="00A9447C">
      <w:pPr>
        <w:ind w:firstLineChars="200" w:firstLine="420"/>
      </w:pPr>
    </w:p>
    <w:sectPr w:rsidR="00DA44C7">
      <w:pgSz w:w="11906" w:h="16838"/>
      <w:pgMar w:top="1440" w:right="17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50"/>
    <w:rsid w:val="000E7415"/>
    <w:rsid w:val="002039F8"/>
    <w:rsid w:val="00482106"/>
    <w:rsid w:val="005C11F8"/>
    <w:rsid w:val="00624662"/>
    <w:rsid w:val="0066169A"/>
    <w:rsid w:val="008B77F9"/>
    <w:rsid w:val="00A45050"/>
    <w:rsid w:val="00A9447C"/>
    <w:rsid w:val="00B82DB4"/>
    <w:rsid w:val="00DA4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39A0B-DD50-4935-9133-80612E17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1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zexgrp.com" TargetMode="External"/><Relationship Id="rId5" Type="http://schemas.openxmlformats.org/officeDocument/2006/relationships/hyperlink" Target="http://www.sfcx.cn/"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2025-05-30T10:08:00Z</dcterms:created>
  <dcterms:modified xsi:type="dcterms:W3CDTF">2025-05-30T10:08:00Z</dcterms:modified>
</cp:coreProperties>
</file>