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26FD">
      <w:pPr>
        <w:keepNext w:val="0"/>
        <w:keepLines w:val="0"/>
        <w:pageBreakBefore w:val="0"/>
        <w:wordWrap/>
        <w:overflowPunct/>
        <w:topLinePunct w:val="0"/>
        <w:bidi w:val="0"/>
        <w:spacing w:line="360" w:lineRule="auto"/>
        <w:ind w:left="0" w:leftChars="0" w:hanging="15" w:firstLineChars="0"/>
        <w:jc w:val="center"/>
        <w:outlineLvl w:val="1"/>
        <w:rPr>
          <w:rFonts w:ascii="宋体" w:hAnsi="宋体" w:eastAsia="宋体" w:cs="宋体"/>
          <w:sz w:val="31"/>
          <w:szCs w:val="31"/>
          <w:highlight w:val="none"/>
        </w:rPr>
      </w:pPr>
      <w:r>
        <w:rPr>
          <w:rFonts w:ascii="宋体" w:hAnsi="宋体" w:eastAsia="宋体" w:cs="宋体"/>
          <w:spacing w:val="8"/>
          <w:sz w:val="31"/>
          <w:szCs w:val="31"/>
          <w:highlight w:val="none"/>
          <w14:textOutline w14:w="5791" w14:cap="sq" w14:cmpd="sng" w14:algn="ctr">
            <w14:solidFill>
              <w14:srgbClr w14:val="000000"/>
            </w14:solidFill>
            <w14:prstDash w14:val="solid"/>
            <w14:bevel/>
          </w14:textOutline>
        </w:rPr>
        <w:t>采购公告</w:t>
      </w:r>
    </w:p>
    <w:p w14:paraId="38542C0F">
      <w:pPr>
        <w:keepNext w:val="0"/>
        <w:keepLines w:val="0"/>
        <w:pageBreakBefore w:val="0"/>
        <w:wordWrap/>
        <w:overflowPunct/>
        <w:topLinePunct w:val="0"/>
        <w:bidi w:val="0"/>
        <w:spacing w:line="360" w:lineRule="auto"/>
        <w:ind w:left="9" w:leftChars="0" w:firstLine="504" w:firstLineChars="239"/>
        <w:rPr>
          <w:rFonts w:hint="eastAsia" w:ascii="宋体" w:hAnsi="宋体" w:eastAsia="宋体" w:cs="宋体"/>
          <w:b/>
          <w:bCs/>
          <w:color w:val="auto"/>
          <w:spacing w:val="-9"/>
          <w:sz w:val="21"/>
          <w:szCs w:val="21"/>
          <w:highlight w:val="none"/>
        </w:rPr>
      </w:pPr>
      <w:r>
        <w:rPr>
          <w:rFonts w:hint="eastAsia" w:ascii="宋体" w:hAnsi="宋体" w:eastAsia="宋体" w:cs="宋体"/>
          <w:b/>
          <w:bCs/>
          <w:sz w:val="21"/>
          <w:szCs w:val="21"/>
          <w:highlight w:val="none"/>
          <w:lang w:val="en-US" w:eastAsia="zh-CN"/>
        </w:rPr>
        <w:t>长圳社区连片产业地块土地整备利益统筹项目新增2690kVA配变工程用户端施工</w:t>
      </w:r>
      <w:r>
        <w:rPr>
          <w:rFonts w:hint="eastAsia" w:ascii="宋体" w:hAnsi="宋体" w:eastAsia="宋体" w:cs="宋体"/>
          <w:b/>
          <w:bCs/>
          <w:spacing w:val="-9"/>
          <w:sz w:val="21"/>
          <w:szCs w:val="21"/>
          <w:highlight w:val="none"/>
        </w:rPr>
        <w:t>的潜在投标人应根据招标</w:t>
      </w:r>
      <w:r>
        <w:rPr>
          <w:rFonts w:hint="eastAsia" w:ascii="宋体" w:hAnsi="宋体" w:eastAsia="宋体" w:cs="宋体"/>
          <w:b/>
          <w:bCs/>
          <w:color w:val="auto"/>
          <w:spacing w:val="-9"/>
          <w:sz w:val="21"/>
          <w:szCs w:val="21"/>
          <w:highlight w:val="none"/>
        </w:rPr>
        <w:t>文件约定方式获取招标文件，并于</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sz w:val="21"/>
          <w:szCs w:val="21"/>
          <w:highlight w:val="none"/>
          <w:u w:val="single"/>
        </w:rPr>
        <w:t>202</w:t>
      </w:r>
      <w:r>
        <w:rPr>
          <w:rFonts w:hint="eastAsia" w:ascii="宋体" w:hAnsi="宋体" w:eastAsia="宋体" w:cs="宋体"/>
          <w:b/>
          <w:bCs/>
          <w:color w:val="auto"/>
          <w:spacing w:val="-9"/>
          <w:sz w:val="21"/>
          <w:szCs w:val="21"/>
          <w:highlight w:val="none"/>
          <w:u w:val="single"/>
          <w:lang w:val="en-US" w:eastAsia="zh-CN"/>
        </w:rPr>
        <w:t xml:space="preserve">6 </w:t>
      </w:r>
      <w:r>
        <w:rPr>
          <w:rFonts w:hint="eastAsia" w:ascii="宋体" w:hAnsi="宋体" w:eastAsia="宋体" w:cs="宋体"/>
          <w:b/>
          <w:bCs/>
          <w:color w:val="auto"/>
          <w:spacing w:val="-9"/>
          <w:sz w:val="21"/>
          <w:szCs w:val="21"/>
          <w:highlight w:val="none"/>
          <w:u w:val="single"/>
        </w:rPr>
        <w:t>年</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highlight w:val="none"/>
          <w:u w:val="single"/>
          <w:lang w:val="en-US" w:eastAsia="zh-CN"/>
        </w:rPr>
        <w:t xml:space="preserve">07 月 27 日 </w:t>
      </w:r>
      <w:r>
        <w:rPr>
          <w:rFonts w:hint="eastAsia" w:ascii="宋体" w:hAnsi="宋体" w:eastAsia="宋体" w:cs="宋体"/>
          <w:b/>
          <w:bCs/>
          <w:color w:val="auto"/>
          <w:spacing w:val="-9"/>
          <w:sz w:val="21"/>
          <w:szCs w:val="21"/>
          <w:highlight w:val="none"/>
          <w:u w:val="single"/>
          <w:lang w:val="en-US" w:eastAsia="zh-CN"/>
        </w:rPr>
        <w:t xml:space="preserve">14 </w:t>
      </w:r>
      <w:r>
        <w:rPr>
          <w:rFonts w:hint="eastAsia" w:ascii="宋体" w:hAnsi="宋体" w:eastAsia="宋体" w:cs="宋体"/>
          <w:b/>
          <w:bCs/>
          <w:color w:val="auto"/>
          <w:spacing w:val="-9"/>
          <w:sz w:val="21"/>
          <w:szCs w:val="21"/>
          <w:highlight w:val="none"/>
          <w:u w:val="single"/>
        </w:rPr>
        <w:t>点</w:t>
      </w:r>
      <w:r>
        <w:rPr>
          <w:rFonts w:hint="eastAsia" w:ascii="宋体" w:hAnsi="宋体" w:eastAsia="宋体" w:cs="宋体"/>
          <w:b/>
          <w:bCs/>
          <w:color w:val="auto"/>
          <w:spacing w:val="-9"/>
          <w:sz w:val="21"/>
          <w:szCs w:val="21"/>
          <w:highlight w:val="none"/>
          <w:u w:val="single"/>
          <w:lang w:val="en-US" w:eastAsia="zh-CN"/>
        </w:rPr>
        <w:t xml:space="preserve"> 30 </w:t>
      </w:r>
      <w:r>
        <w:rPr>
          <w:rFonts w:hint="eastAsia" w:ascii="宋体" w:hAnsi="宋体" w:eastAsia="宋体" w:cs="宋体"/>
          <w:b/>
          <w:bCs/>
          <w:color w:val="auto"/>
          <w:spacing w:val="-9"/>
          <w:sz w:val="21"/>
          <w:szCs w:val="21"/>
          <w:highlight w:val="none"/>
          <w:u w:val="single"/>
        </w:rPr>
        <w:t xml:space="preserve">分 </w:t>
      </w:r>
      <w:r>
        <w:rPr>
          <w:rFonts w:hint="eastAsia" w:ascii="宋体" w:hAnsi="宋体" w:eastAsia="宋体" w:cs="宋体"/>
          <w:b/>
          <w:bCs/>
          <w:color w:val="auto"/>
          <w:spacing w:val="-9"/>
          <w:sz w:val="21"/>
          <w:szCs w:val="21"/>
          <w:highlight w:val="none"/>
        </w:rPr>
        <w:t>(北京时间) 前递交投标文件。</w:t>
      </w:r>
    </w:p>
    <w:p w14:paraId="3F944E60">
      <w:pPr>
        <w:keepNext w:val="0"/>
        <w:keepLines w:val="0"/>
        <w:pageBreakBefore w:val="0"/>
        <w:wordWrap/>
        <w:overflowPunct/>
        <w:topLinePunct w:val="0"/>
        <w:bidi w:val="0"/>
        <w:spacing w:line="360" w:lineRule="auto"/>
        <w:ind w:left="470" w:leftChars="0" w:hanging="470" w:hangingChars="244"/>
        <w:rPr>
          <w:rFonts w:hint="default"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rPr>
        <w:t>一、项目基本情况</w:t>
      </w:r>
      <w:r>
        <w:rPr>
          <w:rFonts w:hint="eastAsia" w:ascii="宋体" w:hAnsi="宋体" w:eastAsia="宋体" w:cs="宋体"/>
          <w:b/>
          <w:bCs/>
          <w:color w:val="auto"/>
          <w:spacing w:val="-9"/>
          <w:sz w:val="21"/>
          <w:szCs w:val="21"/>
          <w:highlight w:val="none"/>
          <w:lang w:val="en-US" w:eastAsia="zh-CN"/>
        </w:rPr>
        <w:t xml:space="preserve"> </w:t>
      </w:r>
      <w:r>
        <w:rPr>
          <w:rFonts w:hint="eastAsia" w:ascii="宋体" w:hAnsi="宋体" w:eastAsia="宋体" w:cs="宋体"/>
          <w:b/>
          <w:bCs/>
          <w:color w:val="auto"/>
          <w:spacing w:val="-1"/>
          <w:sz w:val="21"/>
          <w:szCs w:val="21"/>
          <w:highlight w:val="none"/>
          <w:lang w:eastAsia="zh-CN"/>
        </w:rPr>
        <w:t>（</w:t>
      </w:r>
      <w:r>
        <w:rPr>
          <w:rFonts w:hint="eastAsia" w:ascii="宋体" w:hAnsi="宋体" w:eastAsia="宋体" w:cs="宋体"/>
          <w:b/>
          <w:bCs/>
          <w:color w:val="auto"/>
          <w:spacing w:val="-1"/>
          <w:sz w:val="21"/>
          <w:szCs w:val="21"/>
          <w:highlight w:val="none"/>
          <w:lang w:val="en-US" w:eastAsia="zh-CN"/>
        </w:rPr>
        <w:t>详见招标文件</w:t>
      </w:r>
      <w:r>
        <w:rPr>
          <w:rFonts w:hint="eastAsia" w:ascii="宋体" w:hAnsi="宋体" w:eastAsia="宋体" w:cs="宋体"/>
          <w:b/>
          <w:bCs/>
          <w:color w:val="auto"/>
          <w:spacing w:val="-1"/>
          <w:sz w:val="21"/>
          <w:szCs w:val="21"/>
          <w:highlight w:val="none"/>
          <w:lang w:eastAsia="zh-CN"/>
        </w:rPr>
        <w:t>）</w:t>
      </w:r>
    </w:p>
    <w:p w14:paraId="57F5D749">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项目编号：YG26ZG0044479</w:t>
      </w:r>
      <w:r>
        <w:rPr>
          <w:rFonts w:hint="eastAsia" w:ascii="宋体" w:hAnsi="宋体" w:eastAsia="宋体" w:cs="宋体"/>
          <w:color w:val="auto"/>
          <w:spacing w:val="-1"/>
          <w:sz w:val="21"/>
          <w:szCs w:val="21"/>
          <w:highlight w:val="none"/>
          <w:lang w:val="en-US" w:eastAsia="zh-CN"/>
        </w:rPr>
        <w:t xml:space="preserve"> </w:t>
      </w:r>
    </w:p>
    <w:p w14:paraId="06EAB807">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lang w:val="en-US" w:eastAsia="zh-CN"/>
        </w:rPr>
        <w:t>长圳社区连片产业地块土地整备利益统筹项目新增2690kVA配变工程用户端施工</w:t>
      </w:r>
    </w:p>
    <w:p w14:paraId="228047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default" w:ascii="宋体" w:hAnsi="宋体" w:eastAsia="宋体" w:cs="宋体"/>
          <w:color w:val="auto"/>
          <w:spacing w:val="-1"/>
          <w:sz w:val="21"/>
          <w:szCs w:val="21"/>
          <w:highlight w:val="none"/>
          <w:u w:val="none"/>
          <w:lang w:val="en-US" w:eastAsia="zh-CN"/>
        </w:rPr>
      </w:pPr>
      <w:r>
        <w:rPr>
          <w:rFonts w:hint="eastAsia" w:ascii="宋体" w:hAnsi="宋体" w:eastAsia="宋体" w:cs="宋体"/>
          <w:color w:val="auto"/>
          <w:spacing w:val="-1"/>
          <w:sz w:val="21"/>
          <w:szCs w:val="21"/>
          <w:highlight w:val="none"/>
          <w:u w:val="none"/>
          <w:lang w:val="en-US" w:eastAsia="zh-CN"/>
        </w:rPr>
        <w:t>服务期限：</w:t>
      </w:r>
      <w:r>
        <w:rPr>
          <w:rFonts w:hint="eastAsia" w:ascii="宋体" w:hAnsi="宋体"/>
          <w:szCs w:val="21"/>
          <w:highlight w:val="none"/>
          <w:lang w:val="en-US" w:eastAsia="zh-CN"/>
        </w:rPr>
        <w:t>本项目施工工期为合同签订后50个日历天内，工程竣工并经供电部门验收通电。</w:t>
      </w:r>
    </w:p>
    <w:p w14:paraId="41571763">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采购控制价：</w:t>
      </w:r>
      <w:r>
        <w:rPr>
          <w:rFonts w:hint="eastAsia" w:ascii="宋体" w:hAnsi="宋体" w:eastAsia="宋体" w:cs="宋体"/>
          <w:b w:val="0"/>
          <w:bCs w:val="0"/>
          <w:color w:val="auto"/>
          <w:spacing w:val="-1"/>
          <w:sz w:val="21"/>
          <w:highlight w:val="none"/>
          <w:u w:val="none"/>
          <w:lang w:val="en-US" w:eastAsia="zh-CN"/>
        </w:rPr>
        <w:t>416.172778万元</w:t>
      </w:r>
    </w:p>
    <w:p w14:paraId="0D9F3D5A">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最高限价：</w:t>
      </w:r>
      <w:r>
        <w:rPr>
          <w:rFonts w:hint="eastAsia" w:ascii="宋体" w:hAnsi="宋体" w:eastAsia="宋体" w:cs="宋体"/>
          <w:b w:val="0"/>
          <w:bCs w:val="0"/>
          <w:color w:val="auto"/>
          <w:spacing w:val="-1"/>
          <w:sz w:val="21"/>
          <w:highlight w:val="none"/>
          <w:u w:val="none"/>
          <w:lang w:val="en-US" w:eastAsia="zh-CN"/>
        </w:rPr>
        <w:t>416.172778万元</w:t>
      </w:r>
    </w:p>
    <w:p w14:paraId="6E14B74E">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需求：</w:t>
      </w:r>
    </w:p>
    <w:tbl>
      <w:tblPr>
        <w:tblStyle w:val="8"/>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864"/>
        <w:gridCol w:w="895"/>
        <w:gridCol w:w="2704"/>
        <w:gridCol w:w="2319"/>
      </w:tblGrid>
      <w:tr w14:paraId="6A6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74" w:type="pct"/>
            <w:tcBorders>
              <w:right w:val="single" w:color="auto" w:sz="2" w:space="0"/>
            </w:tcBorders>
            <w:shd w:val="clear" w:color="auto" w:fill="DBE5F1"/>
            <w:noWrap w:val="0"/>
            <w:vAlign w:val="center"/>
          </w:tcPr>
          <w:p w14:paraId="1CE01AE8">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服务名称</w:t>
            </w:r>
          </w:p>
        </w:tc>
        <w:tc>
          <w:tcPr>
            <w:tcW w:w="448" w:type="pct"/>
            <w:tcBorders>
              <w:left w:val="single" w:color="auto" w:sz="2" w:space="0"/>
            </w:tcBorders>
            <w:shd w:val="clear" w:color="auto" w:fill="DBE5F1"/>
            <w:noWrap w:val="0"/>
            <w:vAlign w:val="center"/>
          </w:tcPr>
          <w:p w14:paraId="70CB1AE5">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464" w:type="pct"/>
            <w:tcBorders>
              <w:left w:val="single" w:color="auto" w:sz="2" w:space="0"/>
            </w:tcBorders>
            <w:shd w:val="clear" w:color="auto" w:fill="DBE5F1"/>
            <w:noWrap w:val="0"/>
            <w:vAlign w:val="center"/>
          </w:tcPr>
          <w:p w14:paraId="1BC018BD">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405" w:type="pct"/>
            <w:shd w:val="clear" w:color="auto" w:fill="DBE5F1"/>
            <w:noWrap w:val="0"/>
            <w:vAlign w:val="center"/>
          </w:tcPr>
          <w:p w14:paraId="7FE2DB9E">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采购控制价</w:t>
            </w:r>
          </w:p>
        </w:tc>
        <w:tc>
          <w:tcPr>
            <w:tcW w:w="1205" w:type="pct"/>
            <w:shd w:val="clear" w:color="auto" w:fill="DBE5F1"/>
            <w:noWrap w:val="0"/>
            <w:vAlign w:val="center"/>
          </w:tcPr>
          <w:p w14:paraId="041BA112">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134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74" w:type="pct"/>
            <w:tcBorders>
              <w:right w:val="single" w:color="auto" w:sz="2" w:space="0"/>
            </w:tcBorders>
            <w:noWrap w:val="0"/>
            <w:vAlign w:val="center"/>
          </w:tcPr>
          <w:p w14:paraId="398182B3">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pacing w:val="-1"/>
                <w:sz w:val="21"/>
                <w:szCs w:val="21"/>
                <w:highlight w:val="none"/>
                <w:lang w:val="en-US" w:eastAsia="zh-CN"/>
              </w:rPr>
              <w:t>长圳社区连片产业地块土地整备利益统筹项目新增2690kVA配变工程用户端施工</w:t>
            </w:r>
          </w:p>
        </w:tc>
        <w:tc>
          <w:tcPr>
            <w:tcW w:w="448" w:type="pct"/>
            <w:tcBorders>
              <w:left w:val="single" w:color="auto" w:sz="2" w:space="0"/>
            </w:tcBorders>
            <w:noWrap w:val="0"/>
            <w:vAlign w:val="center"/>
          </w:tcPr>
          <w:p w14:paraId="52CB5696">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64" w:type="pct"/>
            <w:tcBorders>
              <w:left w:val="single" w:color="auto" w:sz="2" w:space="0"/>
            </w:tcBorders>
            <w:noWrap w:val="0"/>
            <w:vAlign w:val="center"/>
          </w:tcPr>
          <w:p w14:paraId="578FD277">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5" w:type="pct"/>
            <w:noWrap w:val="0"/>
            <w:vAlign w:val="center"/>
          </w:tcPr>
          <w:p w14:paraId="1986E8EC">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
                <w:sz w:val="21"/>
                <w:highlight w:val="none"/>
                <w:u w:val="none"/>
                <w:lang w:val="en-US" w:eastAsia="zh-CN"/>
              </w:rPr>
              <w:t>416.172778万元</w:t>
            </w:r>
          </w:p>
        </w:tc>
        <w:tc>
          <w:tcPr>
            <w:tcW w:w="1205" w:type="pct"/>
            <w:noWrap w:val="0"/>
            <w:vAlign w:val="center"/>
          </w:tcPr>
          <w:p w14:paraId="54920409">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5CC79CF4">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（（1）投标报价：本项目采用自主报价，</w:t>
      </w:r>
      <w:r>
        <w:rPr>
          <w:rFonts w:hint="eastAsia" w:ascii="宋体" w:hAnsi="宋体" w:eastAsia="宋体" w:cs="宋体"/>
          <w:b/>
          <w:bCs/>
          <w:snapToGrid w:val="0"/>
          <w:color w:val="auto"/>
          <w:spacing w:val="-2"/>
          <w:position w:val="10"/>
          <w:sz w:val="21"/>
          <w:szCs w:val="21"/>
          <w:highlight w:val="none"/>
          <w:lang w:val="en-US" w:eastAsia="zh-CN" w:bidi="ar-SA"/>
        </w:rPr>
        <w:t>本次招标投标报价最高限价（含税）为 416.172778万元 ，投标人的投标总价超过最高限价的，</w:t>
      </w:r>
      <w:r>
        <w:rPr>
          <w:rFonts w:hint="eastAsia" w:ascii="宋体" w:hAnsi="宋体" w:eastAsia="宋体" w:cs="宋体"/>
          <w:snapToGrid w:val="0"/>
          <w:color w:val="auto"/>
          <w:spacing w:val="-2"/>
          <w:position w:val="10"/>
          <w:sz w:val="21"/>
          <w:szCs w:val="21"/>
          <w:highlight w:val="none"/>
          <w:lang w:val="en-US" w:eastAsia="zh-CN" w:bidi="ar-SA"/>
        </w:rPr>
        <w:t>按无效标处理。投标人须按照招标文件价格标格式的要求进行报价，如投标人未按上述要求报价，视为没有响应招标文件的实质性要求，将导致其投标被废标。</w:t>
      </w:r>
    </w:p>
    <w:p w14:paraId="4D3A640B">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投标报价应包含的相关费用有：服务期内应含所投服务的费用、税费（包括但不限于增值税等）及为实现本项目目的费用。本次投标产生的一切费用由投标人自理。投标报价为最终报价，投标人不得要求追加任何费用。</w:t>
      </w:r>
    </w:p>
    <w:p w14:paraId="2A199131">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（3）投标人的投标报价，应是招标范围和合同条件上所列的各项内容中所述的全部。</w:t>
      </w:r>
    </w:p>
    <w:p w14:paraId="04C1A7AC">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（4）报价含税，固定单价。</w:t>
      </w:r>
    </w:p>
    <w:p w14:paraId="4479F966">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（5）投标人应充分了解项目的位置、情况、道路及任何其他足以影响投标报价的情况，任何因忽视或误解项目情况而导致的索赔或服务期限延长申请将不获批准。</w:t>
      </w:r>
    </w:p>
    <w:p w14:paraId="44943A84">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1、项目基本信息：</w:t>
      </w:r>
    </w:p>
    <w:p w14:paraId="286E1721">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本项目</w:t>
      </w:r>
      <w:r>
        <w:rPr>
          <w:rFonts w:hint="eastAsia" w:ascii="宋体" w:hAnsi="宋体" w:eastAsia="宋体" w:cs="宋体"/>
          <w:spacing w:val="-4"/>
          <w:sz w:val="21"/>
          <w:szCs w:val="21"/>
          <w:highlight w:val="none"/>
          <w:lang w:val="en-US" w:eastAsia="zh-CN"/>
        </w:rPr>
        <w:t>不</w:t>
      </w:r>
      <w:r>
        <w:rPr>
          <w:rFonts w:hint="eastAsia" w:ascii="宋体" w:hAnsi="宋体" w:eastAsia="宋体" w:cs="宋体"/>
          <w:spacing w:val="-4"/>
          <w:sz w:val="21"/>
          <w:szCs w:val="21"/>
          <w:highlight w:val="none"/>
        </w:rPr>
        <w:t>接受联合体投标。</w:t>
      </w:r>
    </w:p>
    <w:p w14:paraId="30609D37">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资金来源：自筹资金100%</w:t>
      </w:r>
    </w:p>
    <w:p w14:paraId="052E0D41">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w:t>
      </w:r>
      <w:r>
        <w:rPr>
          <w:rFonts w:hint="eastAsia" w:ascii="宋体" w:hAnsi="宋体" w:eastAsia="宋体" w:cs="宋体"/>
          <w:spacing w:val="-1"/>
          <w:sz w:val="21"/>
          <w:szCs w:val="21"/>
          <w:highlight w:val="none"/>
        </w:rPr>
        <w:t>目地点：深圳市</w:t>
      </w:r>
    </w:p>
    <w:p w14:paraId="46F2B850">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采购方式：公</w:t>
      </w:r>
      <w:r>
        <w:rPr>
          <w:rFonts w:hint="eastAsia" w:ascii="宋体" w:hAnsi="宋体" w:eastAsia="宋体" w:cs="宋体"/>
          <w:sz w:val="21"/>
          <w:szCs w:val="21"/>
          <w:highlight w:val="none"/>
        </w:rPr>
        <w:t>开招标</w:t>
      </w:r>
    </w:p>
    <w:p w14:paraId="577FB66E">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评标方法：</w:t>
      </w:r>
      <w:r>
        <w:rPr>
          <w:rFonts w:hint="eastAsia" w:ascii="宋体" w:hAnsi="宋体" w:eastAsia="宋体" w:cs="宋体"/>
          <w:spacing w:val="-1"/>
          <w:sz w:val="21"/>
          <w:szCs w:val="21"/>
          <w:highlight w:val="none"/>
          <w:lang w:val="en-US" w:eastAsia="zh-CN"/>
        </w:rPr>
        <w:t>综合评估</w:t>
      </w:r>
      <w:r>
        <w:rPr>
          <w:rFonts w:hint="eastAsia" w:ascii="宋体" w:hAnsi="宋体" w:eastAsia="宋体" w:cs="宋体"/>
          <w:spacing w:val="-1"/>
          <w:sz w:val="21"/>
          <w:szCs w:val="21"/>
          <w:highlight w:val="none"/>
        </w:rPr>
        <w:t>法</w:t>
      </w:r>
    </w:p>
    <w:p w14:paraId="2AB7F835">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定标方法：</w:t>
      </w:r>
      <w:r>
        <w:rPr>
          <w:rFonts w:hint="eastAsia" w:ascii="宋体" w:hAnsi="宋体" w:eastAsia="宋体" w:cs="宋体"/>
          <w:color w:val="auto"/>
          <w:spacing w:val="-2"/>
          <w:highlight w:val="none"/>
          <w:lang w:val="en-US" w:eastAsia="zh-CN"/>
        </w:rPr>
        <w:t>由评标委员会直接确定评审总得分排名第1的中标候选人为本项目的中标人</w:t>
      </w:r>
    </w:p>
    <w:p w14:paraId="24F58D53">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资格审查：资格后审</w:t>
      </w:r>
    </w:p>
    <w:p w14:paraId="0B2C3D89">
      <w:pPr>
        <w:keepNext w:val="0"/>
        <w:keepLines w:val="0"/>
        <w:pageBreakBefore w:val="0"/>
        <w:numPr>
          <w:ilvl w:val="-1"/>
          <w:numId w:val="0"/>
        </w:numPr>
        <w:wordWrap/>
        <w:overflowPunct/>
        <w:topLinePunct w:val="0"/>
        <w:bidi w:val="0"/>
        <w:spacing w:line="360" w:lineRule="auto"/>
        <w:ind w:left="407" w:leftChars="194" w:firstLine="0" w:firstLineChars="0"/>
        <w:rPr>
          <w:rFonts w:hint="eastAsia" w:ascii="宋体" w:hAnsi="宋体" w:eastAsia="宋体" w:cs="宋体"/>
          <w:spacing w:val="-2"/>
          <w:sz w:val="21"/>
          <w:szCs w:val="21"/>
          <w:highlight w:val="none"/>
          <w:lang w:val="en-US" w:eastAsia="zh-CN"/>
        </w:rPr>
      </w:pPr>
    </w:p>
    <w:p w14:paraId="43A5B25C">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二、</w:t>
      </w:r>
      <w:r>
        <w:rPr>
          <w:rFonts w:hint="eastAsia" w:ascii="宋体" w:hAnsi="宋体" w:eastAsia="宋体" w:cs="宋体"/>
          <w:b/>
          <w:bCs/>
          <w:spacing w:val="-9"/>
          <w:sz w:val="21"/>
          <w:szCs w:val="21"/>
          <w:highlight w:val="none"/>
          <w:lang w:val="en-US" w:eastAsia="zh-CN"/>
        </w:rPr>
        <w:t>供应商</w:t>
      </w:r>
      <w:r>
        <w:rPr>
          <w:rFonts w:hint="eastAsia" w:ascii="宋体" w:hAnsi="宋体" w:eastAsia="宋体" w:cs="宋体"/>
          <w:b/>
          <w:bCs/>
          <w:spacing w:val="-9"/>
          <w:sz w:val="21"/>
          <w:szCs w:val="21"/>
          <w:highlight w:val="none"/>
        </w:rPr>
        <w:t>的资格要求</w:t>
      </w:r>
    </w:p>
    <w:p w14:paraId="031BE0A9">
      <w:pPr>
        <w:pStyle w:val="12"/>
        <w:numPr>
          <w:ilvl w:val="0"/>
          <w:numId w:val="0"/>
        </w:numPr>
        <w:spacing w:line="240" w:lineRule="auto"/>
        <w:ind w:left="0" w:firstLine="399" w:firstLineChars="194"/>
        <w:rPr>
          <w:rFonts w:hint="eastAsia" w:ascii="宋体" w:hAnsi="宋体" w:eastAsia="宋体" w:cs="宋体"/>
          <w:spacing w:val="-2"/>
          <w:position w:val="10"/>
          <w:highlight w:val="none"/>
          <w:lang w:eastAsia="zh-CN"/>
        </w:rPr>
      </w:pPr>
      <w:r>
        <w:rPr>
          <w:rFonts w:hint="eastAsia" w:ascii="宋体" w:hAnsi="宋体" w:eastAsia="宋体" w:cs="宋体"/>
          <w:spacing w:val="-2"/>
          <w:position w:val="10"/>
          <w:highlight w:val="none"/>
          <w:lang w:eastAsia="zh-CN"/>
        </w:rPr>
        <w:t>1.投标人须为中华人民共和国境内注册的具有独立法人资格的企业、合伙制企业或其他组织</w:t>
      </w:r>
      <w:r>
        <w:rPr>
          <w:rFonts w:hint="eastAsia" w:ascii="宋体" w:hAnsi="宋体" w:eastAsia="宋体" w:cs="宋体"/>
          <w:spacing w:val="-2"/>
          <w:position w:val="10"/>
          <w:highlight w:val="none"/>
        </w:rPr>
        <w:t>（提供营业执照或其他主体资格证书、或工商信息查询单或工商部门相关证明文件）原件扫描件或复印件</w:t>
      </w:r>
      <w:r>
        <w:rPr>
          <w:rFonts w:hint="eastAsia" w:ascii="宋体" w:hAnsi="宋体" w:eastAsia="宋体" w:cs="宋体"/>
          <w:spacing w:val="-2"/>
          <w:position w:val="10"/>
          <w:highlight w:val="none"/>
          <w:lang w:eastAsia="zh-CN"/>
        </w:rPr>
        <w:t>，并加盖</w:t>
      </w:r>
      <w:r>
        <w:rPr>
          <w:rFonts w:hint="eastAsia" w:ascii="宋体" w:hAnsi="宋体" w:eastAsia="宋体" w:cs="宋体"/>
          <w:spacing w:val="-2"/>
          <w:position w:val="10"/>
          <w:highlight w:val="none"/>
        </w:rPr>
        <w:t>投标人公章）</w:t>
      </w:r>
    </w:p>
    <w:p w14:paraId="5C1196E7">
      <w:pPr>
        <w:pStyle w:val="12"/>
        <w:numPr>
          <w:ilvl w:val="0"/>
          <w:numId w:val="0"/>
        </w:numPr>
        <w:spacing w:line="240" w:lineRule="auto"/>
        <w:ind w:left="0" w:firstLine="399" w:firstLineChars="194"/>
        <w:rPr>
          <w:rFonts w:hint="eastAsia" w:ascii="宋体" w:hAnsi="宋体" w:eastAsia="宋体" w:cs="宋体"/>
          <w:spacing w:val="-2"/>
          <w:position w:val="10"/>
          <w:highlight w:val="none"/>
          <w:lang w:eastAsia="zh-CN"/>
        </w:rPr>
      </w:pPr>
      <w:r>
        <w:rPr>
          <w:rFonts w:hint="eastAsia" w:ascii="宋体" w:hAnsi="宋体" w:eastAsia="宋体" w:cs="宋体"/>
          <w:spacing w:val="-2"/>
          <w:position w:val="10"/>
          <w:highlight w:val="none"/>
          <w:lang w:eastAsia="zh-CN"/>
        </w:rPr>
        <w:t>2.</w:t>
      </w:r>
      <w:r>
        <w:rPr>
          <w:rFonts w:hint="eastAsia" w:ascii="宋体" w:hAnsi="宋体" w:eastAsia="宋体" w:cs="宋体"/>
          <w:spacing w:val="-2"/>
          <w:position w:val="10"/>
          <w:highlight w:val="none"/>
        </w:rPr>
        <w:t>不存在相互间有直接控股关系或法定代表人为同一人或法定代表人相互间</w:t>
      </w:r>
      <w:r>
        <w:rPr>
          <w:rFonts w:hint="eastAsia" w:ascii="宋体" w:hAnsi="宋体" w:eastAsia="宋体" w:cs="宋体"/>
          <w:spacing w:val="-2"/>
          <w:position w:val="10"/>
          <w:highlight w:val="none"/>
          <w:lang w:eastAsia="zh-CN"/>
        </w:rPr>
        <w:t>存在</w:t>
      </w:r>
      <w:r>
        <w:rPr>
          <w:rFonts w:hint="eastAsia" w:ascii="宋体" w:hAnsi="宋体" w:eastAsia="宋体" w:cs="宋体"/>
          <w:spacing w:val="-2"/>
          <w:position w:val="10"/>
          <w:highlight w:val="none"/>
        </w:rPr>
        <w:t>控股关系的两个或两个以上的法人提交投标文件：提供投标人股东关系构成表及提供国家企业信用信息公示系统</w:t>
      </w:r>
      <w:r>
        <w:rPr>
          <w:rFonts w:hint="eastAsia" w:ascii="宋体" w:hAnsi="宋体" w:eastAsia="宋体" w:cs="宋体"/>
          <w:spacing w:val="-2"/>
          <w:position w:val="10"/>
          <w:highlight w:val="none"/>
          <w:lang w:eastAsia="zh-CN"/>
        </w:rPr>
        <w:t>：</w:t>
      </w:r>
    </w:p>
    <w:p w14:paraId="593C8675">
      <w:pPr>
        <w:pStyle w:val="12"/>
        <w:numPr>
          <w:ilvl w:val="0"/>
          <w:numId w:val="0"/>
        </w:numPr>
        <w:spacing w:line="240" w:lineRule="auto"/>
        <w:ind w:left="0" w:firstLine="399" w:firstLineChars="194"/>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[https://www.gsxt.gov.cn/index.html]股东查询截图，加盖投标人公章</w:t>
      </w:r>
      <w:r>
        <w:rPr>
          <w:rFonts w:hint="eastAsia" w:ascii="宋体" w:hAnsi="宋体" w:eastAsia="宋体" w:cs="宋体"/>
          <w:spacing w:val="-2"/>
          <w:position w:val="10"/>
          <w:highlight w:val="none"/>
          <w:lang w:eastAsia="zh-CN"/>
        </w:rPr>
        <w:t>；</w:t>
      </w:r>
    </w:p>
    <w:p w14:paraId="681DA12A">
      <w:pPr>
        <w:pStyle w:val="12"/>
        <w:numPr>
          <w:ilvl w:val="0"/>
          <w:numId w:val="0"/>
        </w:numPr>
        <w:spacing w:line="240" w:lineRule="auto"/>
        <w:ind w:left="0" w:firstLine="399" w:firstLineChars="194"/>
        <w:rPr>
          <w:rFonts w:hint="eastAsia" w:ascii="宋体" w:hAnsi="宋体" w:eastAsia="宋体" w:cs="宋体"/>
          <w:spacing w:val="-2"/>
          <w:position w:val="10"/>
          <w:highlight w:val="none"/>
          <w:lang w:eastAsia="zh-CN"/>
        </w:rPr>
      </w:pPr>
      <w:r>
        <w:rPr>
          <w:rFonts w:hint="eastAsia" w:ascii="宋体" w:hAnsi="宋体" w:eastAsia="宋体" w:cs="宋体"/>
          <w:spacing w:val="-2"/>
          <w:position w:val="10"/>
          <w:highlight w:val="none"/>
          <w:lang w:eastAsia="zh-CN"/>
        </w:rPr>
        <w:t>3.</w:t>
      </w:r>
      <w:r>
        <w:rPr>
          <w:rFonts w:hint="eastAsia" w:ascii="宋体" w:hAnsi="宋体" w:eastAsia="宋体" w:cs="宋体"/>
          <w:spacing w:val="-2"/>
          <w:position w:val="10"/>
          <w:highlight w:val="none"/>
          <w:lang w:val="en-US" w:eastAsia="zh-CN"/>
        </w:rPr>
        <w:t>同时具备以下专业资质证书：①</w:t>
      </w:r>
      <w:r>
        <w:rPr>
          <w:rFonts w:hint="eastAsia" w:ascii="宋体" w:hAnsi="宋体" w:eastAsia="宋体" w:cs="宋体"/>
          <w:spacing w:val="-2"/>
          <w:position w:val="10"/>
          <w:highlight w:val="none"/>
        </w:rPr>
        <w:t>建筑机电安装工程专业承包</w:t>
      </w:r>
      <w:r>
        <w:rPr>
          <w:rFonts w:hint="eastAsia" w:ascii="宋体" w:hAnsi="宋体" w:eastAsia="宋体" w:cs="宋体"/>
          <w:spacing w:val="-2"/>
          <w:position w:val="10"/>
          <w:highlight w:val="none"/>
          <w:lang w:val="en-US" w:eastAsia="zh-CN"/>
        </w:rPr>
        <w:t>三</w:t>
      </w:r>
      <w:r>
        <w:rPr>
          <w:rFonts w:hint="eastAsia" w:ascii="宋体" w:hAnsi="宋体" w:eastAsia="宋体" w:cs="宋体"/>
          <w:spacing w:val="-2"/>
          <w:position w:val="10"/>
          <w:highlight w:val="none"/>
        </w:rPr>
        <w:t>级及以上资质、</w:t>
      </w:r>
      <w:r>
        <w:rPr>
          <w:rFonts w:hint="eastAsia" w:ascii="宋体" w:hAnsi="宋体" w:eastAsia="宋体" w:cs="宋体"/>
          <w:spacing w:val="-2"/>
          <w:position w:val="10"/>
          <w:highlight w:val="none"/>
          <w:lang w:val="en-US" w:eastAsia="zh-CN"/>
        </w:rPr>
        <w:t>②</w:t>
      </w:r>
      <w:r>
        <w:rPr>
          <w:rFonts w:hint="eastAsia" w:ascii="宋体" w:hAnsi="宋体" w:eastAsia="宋体" w:cs="宋体"/>
          <w:spacing w:val="-2"/>
          <w:position w:val="10"/>
          <w:highlight w:val="none"/>
        </w:rPr>
        <w:t>输变电工程专业承包</w:t>
      </w:r>
      <w:r>
        <w:rPr>
          <w:rFonts w:hint="eastAsia" w:ascii="宋体" w:hAnsi="宋体" w:eastAsia="宋体" w:cs="宋体"/>
          <w:spacing w:val="-2"/>
          <w:position w:val="10"/>
          <w:highlight w:val="none"/>
          <w:lang w:val="en-US" w:eastAsia="zh-CN"/>
        </w:rPr>
        <w:t>三</w:t>
      </w:r>
      <w:r>
        <w:rPr>
          <w:rFonts w:hint="eastAsia" w:ascii="宋体" w:hAnsi="宋体" w:eastAsia="宋体" w:cs="宋体"/>
          <w:spacing w:val="-2"/>
          <w:position w:val="10"/>
          <w:highlight w:val="none"/>
        </w:rPr>
        <w:t>级及以上资质</w:t>
      </w:r>
      <w:r>
        <w:rPr>
          <w:rFonts w:hint="eastAsia" w:ascii="宋体" w:hAnsi="宋体" w:eastAsia="宋体" w:cs="宋体"/>
          <w:spacing w:val="-2"/>
          <w:position w:val="10"/>
          <w:highlight w:val="none"/>
          <w:lang w:eastAsia="zh-CN"/>
        </w:rPr>
        <w:t>；</w:t>
      </w:r>
    </w:p>
    <w:p w14:paraId="12B6CE6F">
      <w:pPr>
        <w:pStyle w:val="12"/>
        <w:numPr>
          <w:ilvl w:val="0"/>
          <w:numId w:val="0"/>
        </w:numPr>
        <w:spacing w:line="240" w:lineRule="auto"/>
        <w:ind w:left="0" w:firstLine="399" w:firstLineChars="194"/>
        <w:rPr>
          <w:rFonts w:hint="eastAsia" w:ascii="宋体" w:hAnsi="宋体" w:eastAsia="宋体" w:cs="宋体"/>
          <w:spacing w:val="-2"/>
          <w:position w:val="10"/>
          <w:highlight w:val="none"/>
          <w:lang w:val="en-US" w:eastAsia="zh-CN"/>
        </w:rPr>
      </w:pPr>
      <w:r>
        <w:rPr>
          <w:rFonts w:hint="eastAsia" w:ascii="宋体" w:hAnsi="宋体" w:eastAsia="宋体" w:cs="宋体"/>
          <w:spacing w:val="-2"/>
          <w:position w:val="10"/>
          <w:highlight w:val="none"/>
          <w:lang w:val="en-US" w:eastAsia="zh-CN"/>
        </w:rPr>
        <w:t>4.具备</w:t>
      </w:r>
      <w:r>
        <w:rPr>
          <w:rFonts w:hint="eastAsia" w:ascii="宋体" w:hAnsi="宋体" w:eastAsia="宋体" w:cs="宋体"/>
          <w:spacing w:val="-2"/>
          <w:position w:val="10"/>
          <w:highlight w:val="none"/>
        </w:rPr>
        <w:t>安全生产许可证</w:t>
      </w:r>
      <w:r>
        <w:rPr>
          <w:rFonts w:hint="eastAsia" w:ascii="宋体" w:hAnsi="宋体" w:eastAsia="宋体" w:cs="宋体"/>
          <w:spacing w:val="-2"/>
          <w:position w:val="10"/>
          <w:highlight w:val="none"/>
          <w:lang w:eastAsia="zh-CN"/>
        </w:rPr>
        <w:t>、</w:t>
      </w:r>
      <w:r>
        <w:rPr>
          <w:rFonts w:hint="eastAsia" w:ascii="宋体" w:hAnsi="宋体" w:eastAsia="宋体" w:cs="宋体"/>
          <w:spacing w:val="-2"/>
          <w:position w:val="10"/>
          <w:highlight w:val="none"/>
          <w:lang w:val="en-US" w:eastAsia="zh-CN"/>
        </w:rPr>
        <w:t>具备</w:t>
      </w:r>
      <w:r>
        <w:rPr>
          <w:rFonts w:hint="eastAsia" w:ascii="宋体" w:hAnsi="宋体" w:eastAsia="宋体" w:cs="宋体"/>
          <w:spacing w:val="-2"/>
          <w:position w:val="10"/>
          <w:highlight w:val="none"/>
        </w:rPr>
        <w:t>承装（修、试）电力设施许可证三级及以上资质</w:t>
      </w:r>
      <w:r>
        <w:rPr>
          <w:rFonts w:hint="eastAsia" w:ascii="宋体" w:hAnsi="宋体" w:eastAsia="宋体" w:cs="宋体"/>
          <w:spacing w:val="-2"/>
          <w:position w:val="10"/>
          <w:highlight w:val="none"/>
          <w:lang w:eastAsia="zh-CN"/>
        </w:rPr>
        <w:t>，</w:t>
      </w:r>
      <w:r>
        <w:rPr>
          <w:rFonts w:hint="eastAsia" w:ascii="宋体" w:hAnsi="宋体" w:eastAsia="宋体" w:cs="宋体"/>
          <w:spacing w:val="-2"/>
          <w:position w:val="10"/>
          <w:highlight w:val="none"/>
          <w:lang w:val="en-US" w:eastAsia="zh-CN"/>
        </w:rPr>
        <w:t>或原</w:t>
      </w:r>
      <w:r>
        <w:rPr>
          <w:rFonts w:hint="eastAsia" w:ascii="宋体" w:hAnsi="宋体" w:eastAsia="宋体" w:cs="宋体"/>
          <w:spacing w:val="-2"/>
          <w:position w:val="10"/>
          <w:highlight w:val="none"/>
        </w:rPr>
        <w:t>承装（修、试）电力设施许可证</w:t>
      </w:r>
      <w:r>
        <w:rPr>
          <w:rFonts w:hint="eastAsia" w:ascii="宋体" w:hAnsi="宋体" w:eastAsia="宋体" w:cs="宋体"/>
          <w:spacing w:val="-2"/>
          <w:position w:val="10"/>
          <w:highlight w:val="none"/>
          <w:lang w:val="en-US" w:eastAsia="zh-CN"/>
        </w:rPr>
        <w:t>四</w:t>
      </w:r>
      <w:r>
        <w:rPr>
          <w:rFonts w:hint="eastAsia" w:ascii="宋体" w:hAnsi="宋体" w:eastAsia="宋体" w:cs="宋体"/>
          <w:spacing w:val="-2"/>
          <w:position w:val="10"/>
          <w:highlight w:val="none"/>
        </w:rPr>
        <w:t>级及以上资质</w:t>
      </w:r>
      <w:r>
        <w:rPr>
          <w:rFonts w:hint="eastAsia" w:ascii="宋体" w:hAnsi="宋体" w:eastAsia="宋体" w:cs="宋体"/>
          <w:spacing w:val="-2"/>
          <w:position w:val="10"/>
          <w:highlight w:val="none"/>
          <w:lang w:eastAsia="zh-CN"/>
        </w:rPr>
        <w:t>。</w:t>
      </w:r>
    </w:p>
    <w:p w14:paraId="4CF5AC86">
      <w:pPr>
        <w:pStyle w:val="12"/>
        <w:numPr>
          <w:ilvl w:val="0"/>
          <w:numId w:val="0"/>
        </w:numPr>
        <w:spacing w:line="240" w:lineRule="auto"/>
        <w:ind w:left="0" w:firstLine="399" w:firstLineChars="194"/>
        <w:rPr>
          <w:rFonts w:hint="eastAsia" w:ascii="宋体" w:hAnsi="宋体" w:eastAsia="宋体" w:cs="宋体"/>
          <w:spacing w:val="-2"/>
          <w:position w:val="10"/>
          <w:highlight w:val="none"/>
          <w:lang w:val="en-US" w:eastAsia="zh-CN"/>
        </w:rPr>
      </w:pPr>
      <w:r>
        <w:rPr>
          <w:rFonts w:hint="eastAsia" w:ascii="宋体" w:hAnsi="宋体" w:eastAsia="宋体" w:cs="宋体"/>
          <w:spacing w:val="-2"/>
          <w:position w:val="10"/>
          <w:highlight w:val="none"/>
          <w:lang w:val="en-US" w:eastAsia="zh-CN"/>
        </w:rPr>
        <w:t>5.项目经理：</w:t>
      </w:r>
      <w:r>
        <w:rPr>
          <w:rFonts w:hint="eastAsia" w:ascii="宋体" w:hAnsi="宋体" w:eastAsia="宋体" w:cs="宋体"/>
          <w:spacing w:val="-2"/>
          <w:position w:val="10"/>
          <w:highlight w:val="none"/>
        </w:rPr>
        <w:t>具备二级或以上注册建造师（机电工程专业）资质，且具有安全生产考核合格证（B证）。</w:t>
      </w:r>
    </w:p>
    <w:p w14:paraId="7B1F56BC">
      <w:pPr>
        <w:pStyle w:val="12"/>
        <w:numPr>
          <w:ilvl w:val="0"/>
          <w:numId w:val="0"/>
        </w:numPr>
        <w:spacing w:line="240" w:lineRule="auto"/>
        <w:ind w:left="0" w:firstLine="399" w:firstLineChars="194"/>
        <w:rPr>
          <w:rFonts w:hint="eastAsia" w:ascii="宋体" w:hAnsi="宋体" w:eastAsia="宋体" w:cs="宋体"/>
          <w:spacing w:val="-2"/>
          <w:position w:val="10"/>
          <w:highlight w:val="none"/>
          <w:lang w:val="en-US" w:eastAsia="zh-CN"/>
        </w:rPr>
      </w:pPr>
      <w:r>
        <w:rPr>
          <w:rFonts w:hint="eastAsia" w:ascii="宋体" w:hAnsi="宋体" w:eastAsia="宋体" w:cs="宋体"/>
          <w:spacing w:val="-2"/>
          <w:position w:val="10"/>
          <w:highlight w:val="none"/>
          <w:lang w:val="en-US" w:eastAsia="zh-CN"/>
        </w:rPr>
        <w:t>6.</w:t>
      </w:r>
      <w:r>
        <w:rPr>
          <w:rFonts w:hint="eastAsia" w:ascii="宋体" w:hAnsi="宋体" w:eastAsia="宋体" w:cs="宋体"/>
          <w:spacing w:val="-2"/>
          <w:position w:val="10"/>
          <w:highlight w:val="none"/>
        </w:rPr>
        <w:t>不允许联合体投标，不允许转包、</w:t>
      </w:r>
      <w:r>
        <w:rPr>
          <w:rFonts w:hint="eastAsia" w:ascii="宋体" w:hAnsi="宋体" w:eastAsia="宋体" w:cs="宋体"/>
          <w:spacing w:val="-2"/>
          <w:position w:val="10"/>
          <w:highlight w:val="none"/>
          <w:lang w:eastAsia="zh-CN"/>
        </w:rPr>
        <w:t>违法分包。</w:t>
      </w:r>
    </w:p>
    <w:p w14:paraId="763AB218">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lang w:val="en-US" w:eastAsia="zh-CN"/>
        </w:rPr>
        <w:t>三</w:t>
      </w:r>
      <w:r>
        <w:rPr>
          <w:rFonts w:hint="eastAsia" w:ascii="宋体" w:hAnsi="宋体" w:eastAsia="宋体" w:cs="宋体"/>
          <w:b/>
          <w:bCs/>
          <w:spacing w:val="-9"/>
          <w:sz w:val="21"/>
          <w:szCs w:val="21"/>
          <w:highlight w:val="none"/>
        </w:rPr>
        <w:t>、获取招标文件</w:t>
      </w:r>
    </w:p>
    <w:p w14:paraId="5C99E7E8">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pacing w:val="-2"/>
          <w:position w:val="10"/>
          <w:highlight w:val="none"/>
          <w:lang w:val="en-US" w:eastAsia="zh-CN"/>
        </w:rPr>
        <w:t>1.获取招标文件时间： 2026 年07月15日起至 2026 年07月24日(周末、节假日除外)，09：00~</w:t>
      </w:r>
      <w:r>
        <w:rPr>
          <w:rFonts w:hint="eastAsia" w:ascii="宋体" w:hAnsi="宋体" w:eastAsia="宋体" w:cs="宋体"/>
          <w:snapToGrid w:val="0"/>
          <w:color w:val="000000"/>
          <w:spacing w:val="-2"/>
          <w:position w:val="10"/>
          <w:sz w:val="21"/>
          <w:szCs w:val="21"/>
          <w:highlight w:val="none"/>
          <w:u w:val="none"/>
          <w:lang w:val="en-US" w:eastAsia="zh-CN" w:bidi="ar-SA"/>
        </w:rPr>
        <w:t>12:00，14：00~17：00</w:t>
      </w:r>
      <w:r>
        <w:rPr>
          <w:rFonts w:hint="eastAsia" w:ascii="宋体" w:hAnsi="宋体" w:eastAsia="宋体" w:cs="宋体"/>
          <w:snapToGrid w:val="0"/>
          <w:color w:val="000000"/>
          <w:spacing w:val="-2"/>
          <w:position w:val="10"/>
          <w:sz w:val="21"/>
          <w:szCs w:val="21"/>
          <w:highlight w:val="none"/>
          <w:lang w:val="en-US" w:eastAsia="zh-CN" w:bidi="ar-SA"/>
        </w:rPr>
        <w:t>(北京时间)。</w:t>
      </w:r>
    </w:p>
    <w:p w14:paraId="4FDD6049">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2.获取招标文件地点：</w:t>
      </w:r>
      <w:r>
        <w:rPr>
          <w:rFonts w:hint="eastAsia" w:ascii="宋体" w:hAnsi="宋体" w:eastAsia="宋体" w:cs="宋体"/>
          <w:b/>
          <w:bCs/>
          <w:snapToGrid w:val="0"/>
          <w:color w:val="auto"/>
          <w:spacing w:val="-2"/>
          <w:position w:val="10"/>
          <w:sz w:val="21"/>
          <w:szCs w:val="21"/>
          <w:highlight w:val="none"/>
          <w:u w:val="single"/>
          <w:lang w:val="en-US" w:eastAsia="zh-CN" w:bidi="ar-SA"/>
        </w:rPr>
        <w:t>采取邮件购买形式获取</w:t>
      </w:r>
      <w:r>
        <w:rPr>
          <w:rFonts w:hint="eastAsia" w:ascii="宋体" w:hAnsi="宋体" w:eastAsia="宋体" w:cs="宋体"/>
          <w:snapToGrid w:val="0"/>
          <w:color w:val="auto"/>
          <w:spacing w:val="-2"/>
          <w:position w:val="10"/>
          <w:sz w:val="21"/>
          <w:szCs w:val="21"/>
          <w:highlight w:val="none"/>
          <w:lang w:val="en-US" w:eastAsia="zh-CN" w:bidi="ar-SA"/>
        </w:rPr>
        <w:t>。</w:t>
      </w:r>
    </w:p>
    <w:p w14:paraId="47D4D8A1">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3.获取招标文件方式：邮件购买，投标人下载《招标文件领取登记表》、邮件发送获取招标文件的相关资料（详见</w:t>
      </w:r>
      <w:r>
        <w:rPr>
          <w:rFonts w:hint="eastAsia" w:ascii="宋体" w:hAnsi="宋体" w:eastAsia="宋体" w:cs="宋体"/>
          <w:b/>
          <w:bCs/>
          <w:snapToGrid w:val="0"/>
          <w:color w:val="auto"/>
          <w:spacing w:val="-2"/>
          <w:position w:val="10"/>
          <w:sz w:val="21"/>
          <w:szCs w:val="21"/>
          <w:highlight w:val="none"/>
          <w:lang w:val="en-US" w:eastAsia="zh-CN" w:bidi="ar-SA"/>
        </w:rPr>
        <w:t>5</w:t>
      </w:r>
      <w:r>
        <w:rPr>
          <w:rFonts w:hint="eastAsia" w:ascii="宋体" w:hAnsi="宋体" w:eastAsia="宋体" w:cs="宋体"/>
          <w:snapToGrid w:val="0"/>
          <w:color w:val="auto"/>
          <w:spacing w:val="-2"/>
          <w:position w:val="10"/>
          <w:sz w:val="21"/>
          <w:szCs w:val="21"/>
          <w:highlight w:val="none"/>
          <w:lang w:val="en-US" w:eastAsia="zh-CN" w:bidi="ar-SA"/>
        </w:rPr>
        <w:t>获取招标文件提交以下资料）</w:t>
      </w:r>
      <w:r>
        <w:rPr>
          <w:rFonts w:hint="eastAsia" w:ascii="宋体" w:hAnsi="宋体" w:eastAsia="宋体" w:cs="宋体"/>
          <w:snapToGrid w:val="0"/>
          <w:color w:val="auto"/>
          <w:spacing w:val="-2"/>
          <w:position w:val="10"/>
          <w:sz w:val="21"/>
          <w:szCs w:val="21"/>
          <w:highlight w:val="none"/>
          <w:lang w:val="en-US" w:eastAsia="zh-CN" w:bidi="ar-SA"/>
        </w:rPr>
        <w:fldChar w:fldCharType="begin"/>
      </w:r>
      <w:r>
        <w:rPr>
          <w:rFonts w:hint="eastAsia" w:ascii="宋体" w:hAnsi="宋体" w:eastAsia="宋体" w:cs="宋体"/>
          <w:snapToGrid w:val="0"/>
          <w:color w:val="auto"/>
          <w:spacing w:val="-2"/>
          <w:position w:val="10"/>
          <w:sz w:val="21"/>
          <w:szCs w:val="21"/>
          <w:highlight w:val="none"/>
          <w:lang w:val="en-US" w:eastAsia="zh-CN" w:bidi="ar-SA"/>
        </w:rPr>
        <w:instrText xml:space="preserve"> HYPERLINK "mailto:汇款凭证至1007238765@qq.com" </w:instrText>
      </w:r>
      <w:r>
        <w:rPr>
          <w:rFonts w:hint="eastAsia" w:ascii="宋体" w:hAnsi="宋体" w:eastAsia="宋体" w:cs="宋体"/>
          <w:snapToGrid w:val="0"/>
          <w:color w:val="auto"/>
          <w:spacing w:val="-2"/>
          <w:position w:val="10"/>
          <w:sz w:val="21"/>
          <w:szCs w:val="21"/>
          <w:highlight w:val="none"/>
          <w:lang w:val="en-US" w:eastAsia="zh-CN" w:bidi="ar-SA"/>
        </w:rPr>
        <w:fldChar w:fldCharType="separate"/>
      </w:r>
      <w:r>
        <w:rPr>
          <w:rFonts w:hint="eastAsia" w:ascii="宋体" w:hAnsi="宋体" w:eastAsia="宋体" w:cs="宋体"/>
          <w:snapToGrid w:val="0"/>
          <w:color w:val="auto"/>
          <w:spacing w:val="-2"/>
          <w:position w:val="10"/>
          <w:sz w:val="21"/>
          <w:szCs w:val="21"/>
          <w:highlight w:val="none"/>
          <w:lang w:val="en-US" w:eastAsia="zh-CN" w:bidi="ar-SA"/>
        </w:rPr>
        <w:t>至2580605227@qq.com</w:t>
      </w:r>
      <w:r>
        <w:rPr>
          <w:rFonts w:hint="eastAsia" w:ascii="宋体" w:hAnsi="宋体" w:eastAsia="宋体" w:cs="宋体"/>
          <w:snapToGrid w:val="0"/>
          <w:color w:val="auto"/>
          <w:spacing w:val="-2"/>
          <w:position w:val="10"/>
          <w:sz w:val="21"/>
          <w:szCs w:val="21"/>
          <w:highlight w:val="none"/>
          <w:lang w:val="en-US" w:eastAsia="zh-CN" w:bidi="ar-SA"/>
        </w:rPr>
        <w:fldChar w:fldCharType="end"/>
      </w:r>
      <w:r>
        <w:rPr>
          <w:rFonts w:hint="eastAsia" w:ascii="宋体" w:hAnsi="宋体" w:eastAsia="宋体" w:cs="宋体"/>
          <w:snapToGrid w:val="0"/>
          <w:color w:val="auto"/>
          <w:spacing w:val="-2"/>
          <w:position w:val="10"/>
          <w:sz w:val="21"/>
          <w:szCs w:val="21"/>
          <w:highlight w:val="none"/>
          <w:lang w:val="en-US" w:eastAsia="zh-CN" w:bidi="ar-SA"/>
        </w:rPr>
        <w:t>（</w:t>
      </w:r>
      <w:r>
        <w:rPr>
          <w:rFonts w:hint="eastAsia" w:ascii="宋体" w:hAnsi="宋体" w:eastAsia="宋体" w:cs="宋体"/>
          <w:b/>
          <w:bCs/>
          <w:snapToGrid w:val="0"/>
          <w:color w:val="auto"/>
          <w:spacing w:val="-2"/>
          <w:position w:val="10"/>
          <w:sz w:val="21"/>
          <w:szCs w:val="21"/>
          <w:highlight w:val="none"/>
          <w:lang w:val="en-US" w:eastAsia="zh-CN" w:bidi="ar-SA"/>
        </w:rPr>
        <w:t>汇款时请备注项目名称，</w:t>
      </w:r>
      <w:r>
        <w:rPr>
          <w:rFonts w:hint="eastAsia" w:ascii="宋体" w:hAnsi="宋体" w:eastAsia="宋体" w:cs="宋体"/>
          <w:b/>
          <w:bCs/>
          <w:snapToGrid w:val="0"/>
          <w:color w:val="C00000"/>
          <w:spacing w:val="-2"/>
          <w:position w:val="10"/>
          <w:sz w:val="21"/>
          <w:szCs w:val="21"/>
          <w:highlight w:val="none"/>
          <w:lang w:val="en-US" w:eastAsia="zh-CN" w:bidi="ar-SA"/>
        </w:rPr>
        <w:t>只采用公对公转账</w:t>
      </w:r>
      <w:r>
        <w:rPr>
          <w:rFonts w:hint="eastAsia" w:ascii="宋体" w:hAnsi="宋体" w:eastAsia="宋体" w:cs="宋体"/>
          <w:snapToGrid w:val="0"/>
          <w:color w:val="auto"/>
          <w:spacing w:val="-2"/>
          <w:position w:val="10"/>
          <w:sz w:val="21"/>
          <w:szCs w:val="21"/>
          <w:highlight w:val="none"/>
          <w:lang w:val="en-US" w:eastAsia="zh-CN" w:bidi="ar-SA"/>
        </w:rPr>
        <w:t>）。</w:t>
      </w:r>
    </w:p>
    <w:p w14:paraId="47EFF775">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4.招标文件售价：每套人民币500元,招标文件售后不退</w:t>
      </w:r>
      <w:r>
        <w:rPr>
          <w:rFonts w:hint="eastAsia" w:ascii="宋体" w:hAnsi="宋体" w:eastAsia="宋体" w:cs="宋体"/>
          <w:b/>
          <w:bCs/>
          <w:snapToGrid w:val="0"/>
          <w:color w:val="auto"/>
          <w:spacing w:val="-2"/>
          <w:position w:val="10"/>
          <w:sz w:val="21"/>
          <w:szCs w:val="21"/>
          <w:highlight w:val="none"/>
          <w:lang w:val="en-US" w:eastAsia="zh-CN" w:bidi="ar-SA"/>
        </w:rPr>
        <w:t>（购买时请提供开票信息、开票类型，请于邮件内列明，否则不予开票）</w:t>
      </w:r>
      <w:r>
        <w:rPr>
          <w:rFonts w:hint="eastAsia" w:ascii="宋体" w:hAnsi="宋体" w:eastAsia="宋体" w:cs="宋体"/>
          <w:snapToGrid w:val="0"/>
          <w:color w:val="auto"/>
          <w:spacing w:val="-2"/>
          <w:position w:val="10"/>
          <w:sz w:val="21"/>
          <w:szCs w:val="21"/>
          <w:highlight w:val="none"/>
          <w:lang w:val="en-US" w:eastAsia="zh-CN" w:bidi="ar-SA"/>
        </w:rPr>
        <w:t>。</w:t>
      </w:r>
    </w:p>
    <w:p w14:paraId="0AF927B1">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5.获取招标文件提交以下资料（</w:t>
      </w:r>
      <w:r>
        <w:rPr>
          <w:rFonts w:hint="eastAsia" w:ascii="宋体" w:hAnsi="宋体" w:eastAsia="宋体" w:cs="宋体"/>
          <w:b/>
          <w:bCs/>
          <w:snapToGrid w:val="0"/>
          <w:color w:val="auto"/>
          <w:spacing w:val="-2"/>
          <w:position w:val="10"/>
          <w:sz w:val="21"/>
          <w:szCs w:val="21"/>
          <w:highlight w:val="none"/>
          <w:lang w:val="en-US" w:eastAsia="zh-CN" w:bidi="ar-SA"/>
        </w:rPr>
        <w:t>所有资料需逐页盖章</w:t>
      </w:r>
      <w:r>
        <w:rPr>
          <w:rFonts w:hint="eastAsia" w:ascii="宋体" w:hAnsi="宋体" w:eastAsia="宋体" w:cs="宋体"/>
          <w:snapToGrid w:val="0"/>
          <w:color w:val="auto"/>
          <w:spacing w:val="-2"/>
          <w:position w:val="10"/>
          <w:sz w:val="21"/>
          <w:szCs w:val="21"/>
          <w:highlight w:val="none"/>
          <w:lang w:val="en-US" w:eastAsia="zh-CN" w:bidi="ar-SA"/>
        </w:rPr>
        <w:t>）：</w:t>
      </w:r>
    </w:p>
    <w:p w14:paraId="26E1DD69">
      <w:pPr>
        <w:pStyle w:val="12"/>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投标人招标文件领取登记表加盖投标人公章；</w:t>
      </w:r>
    </w:p>
    <w:p w14:paraId="14C9155F">
      <w:pPr>
        <w:pStyle w:val="12"/>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法定代表人证明书、法定代表人授权委托书，加盖公章；</w:t>
      </w:r>
    </w:p>
    <w:p w14:paraId="1ED4DE38">
      <w:pPr>
        <w:pStyle w:val="12"/>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投标人营业执照复印件加盖公章；</w:t>
      </w:r>
    </w:p>
    <w:p w14:paraId="41BC0AC9">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购买标书的汇款凭证加盖公章；</w:t>
      </w:r>
    </w:p>
    <w:p w14:paraId="56E86E40">
      <w:pPr>
        <w:pStyle w:val="1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提供满足“二、供应商资格要求”的证明材料，加盖公章。</w:t>
      </w:r>
    </w:p>
    <w:p w14:paraId="41F62C95">
      <w:pPr>
        <w:pStyle w:val="12"/>
        <w:keepNext w:val="0"/>
        <w:keepLines w:val="0"/>
        <w:pageBreakBefore w:val="0"/>
        <w:numPr>
          <w:ilvl w:val="0"/>
          <w:numId w:val="0"/>
        </w:numPr>
        <w:wordWrap/>
        <w:overflowPunct/>
        <w:topLinePunct w:val="0"/>
        <w:bidi w:val="0"/>
        <w:spacing w:line="360" w:lineRule="auto"/>
        <w:ind w:left="0" w:leftChars="0" w:firstLine="420" w:firstLineChars="203"/>
        <w:rPr>
          <w:rFonts w:hint="eastAsia" w:ascii="宋体" w:hAnsi="宋体" w:eastAsia="宋体" w:cs="宋体"/>
          <w:b/>
          <w:bCs/>
          <w:snapToGrid w:val="0"/>
          <w:color w:val="000000"/>
          <w:spacing w:val="-2"/>
          <w:position w:val="10"/>
          <w:sz w:val="21"/>
          <w:szCs w:val="21"/>
          <w:highlight w:val="none"/>
          <w:lang w:val="en-US" w:eastAsia="zh-CN" w:bidi="ar-SA"/>
        </w:rPr>
      </w:pPr>
      <w:r>
        <w:rPr>
          <w:rFonts w:hint="eastAsia" w:ascii="宋体" w:hAnsi="宋体" w:eastAsia="宋体" w:cs="宋体"/>
          <w:b/>
          <w:bCs/>
          <w:snapToGrid w:val="0"/>
          <w:color w:val="000000"/>
          <w:spacing w:val="-2"/>
          <w:position w:val="10"/>
          <w:sz w:val="21"/>
          <w:szCs w:val="21"/>
          <w:highlight w:val="none"/>
          <w:lang w:val="en-US" w:eastAsia="zh-CN" w:bidi="ar-SA"/>
        </w:rPr>
        <w:t>注：获取招标文件时对供应商进行复核，复核结果只表明供应商符合获取采购文件的初步要求，供应商是否满足采购文件规定的资格条件以评审委员会的评审意见为准。</w:t>
      </w:r>
    </w:p>
    <w:p w14:paraId="3EA27C4A">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6.购买招标文件时若有疑问，请与采购代理机构项目负责人联系。</w:t>
      </w:r>
    </w:p>
    <w:p w14:paraId="07346445">
      <w:pPr>
        <w:pStyle w:val="12"/>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7.代理机构开户行及相关信息。</w:t>
      </w:r>
    </w:p>
    <w:p w14:paraId="76A90D02">
      <w:pPr>
        <w:pStyle w:val="12"/>
        <w:keepNext w:val="0"/>
        <w:keepLines w:val="0"/>
        <w:pageBreakBefore w:val="0"/>
        <w:numPr>
          <w:ilvl w:val="0"/>
          <w:numId w:val="0"/>
        </w:numPr>
        <w:wordWrap/>
        <w:overflowPunct/>
        <w:topLinePunct w:val="0"/>
        <w:bidi w:val="0"/>
        <w:spacing w:line="360" w:lineRule="auto"/>
        <w:ind w:left="420" w:leftChars="200" w:firstLine="0" w:firstLineChars="0"/>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开户名称：深圳市昊顺工程顾问有限公司</w:t>
      </w:r>
    </w:p>
    <w:p w14:paraId="7E30AEE9">
      <w:pPr>
        <w:pStyle w:val="12"/>
        <w:keepNext w:val="0"/>
        <w:keepLines w:val="0"/>
        <w:pageBreakBefore w:val="0"/>
        <w:numPr>
          <w:ilvl w:val="0"/>
          <w:numId w:val="0"/>
        </w:numPr>
        <w:wordWrap/>
        <w:overflowPunct/>
        <w:topLinePunct w:val="0"/>
        <w:bidi w:val="0"/>
        <w:spacing w:line="360" w:lineRule="auto"/>
        <w:ind w:left="420" w:leftChars="200" w:firstLine="0" w:firstLineChars="0"/>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开户银行：中国工商银行股份有限公司深圳李朗支行</w:t>
      </w:r>
    </w:p>
    <w:p w14:paraId="069EA9D1">
      <w:pPr>
        <w:pStyle w:val="12"/>
        <w:keepNext w:val="0"/>
        <w:keepLines w:val="0"/>
        <w:pageBreakBefore w:val="0"/>
        <w:numPr>
          <w:ilvl w:val="0"/>
          <w:numId w:val="0"/>
        </w:numPr>
        <w:wordWrap/>
        <w:overflowPunct/>
        <w:topLinePunct w:val="0"/>
        <w:bidi w:val="0"/>
        <w:spacing w:line="360" w:lineRule="auto"/>
        <w:ind w:left="420" w:leftChars="200" w:firstLine="0" w:firstLineChars="0"/>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t>账户： 4000031909200518547</w:t>
      </w:r>
    </w:p>
    <w:p w14:paraId="3B832085">
      <w:pPr>
        <w:rPr>
          <w:rFonts w:hint="eastAsia" w:ascii="宋体" w:hAnsi="宋体" w:eastAsia="宋体" w:cs="宋体"/>
          <w:spacing w:val="-2"/>
          <w:position w:val="10"/>
          <w:highlight w:val="none"/>
        </w:rPr>
      </w:pPr>
      <w:r>
        <w:rPr>
          <w:rFonts w:hint="eastAsia" w:ascii="宋体" w:hAnsi="宋体" w:eastAsia="宋体" w:cs="宋体"/>
          <w:spacing w:val="-2"/>
          <w:position w:val="10"/>
          <w:highlight w:val="none"/>
        </w:rPr>
        <w:br w:type="page"/>
      </w:r>
    </w:p>
    <w:p w14:paraId="46496356">
      <w:pPr>
        <w:rPr>
          <w:rFonts w:hint="default"/>
          <w:lang w:val="en-US" w:eastAsia="zh-CN"/>
        </w:rPr>
      </w:pPr>
    </w:p>
    <w:p w14:paraId="3C31E14C">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四、提交投标文件截止时间、开标时间和地点</w:t>
      </w:r>
    </w:p>
    <w:p w14:paraId="7C8DACC2">
      <w:pPr>
        <w:keepNext w:val="0"/>
        <w:keepLines w:val="0"/>
        <w:pageBreakBefore w:val="0"/>
        <w:wordWrap/>
        <w:overflowPunct/>
        <w:topLinePunct w:val="0"/>
        <w:bidi w:val="0"/>
        <w:spacing w:line="360" w:lineRule="auto"/>
        <w:ind w:left="469"/>
        <w:rPr>
          <w:rFonts w:hint="eastAsia" w:ascii="宋体" w:hAnsi="宋体" w:eastAsia="宋体" w:cs="宋体"/>
          <w:b/>
          <w:bCs/>
          <w:color w:val="auto"/>
          <w:sz w:val="21"/>
          <w:szCs w:val="21"/>
          <w:highlight w:val="none"/>
        </w:rPr>
      </w:pPr>
      <w:r>
        <w:rPr>
          <w:rFonts w:hint="eastAsia" w:ascii="宋体" w:hAnsi="宋体" w:eastAsia="宋体" w:cs="宋体"/>
          <w:b/>
          <w:bCs/>
          <w:color w:val="auto"/>
          <w:spacing w:val="-18"/>
          <w:sz w:val="21"/>
          <w:szCs w:val="21"/>
          <w:highlight w:val="none"/>
        </w:rPr>
        <w:t>1.递</w:t>
      </w:r>
      <w:r>
        <w:rPr>
          <w:rFonts w:hint="eastAsia" w:ascii="宋体" w:hAnsi="宋体" w:eastAsia="宋体" w:cs="宋体"/>
          <w:b/>
          <w:bCs/>
          <w:color w:val="auto"/>
          <w:spacing w:val="-13"/>
          <w:sz w:val="21"/>
          <w:szCs w:val="21"/>
          <w:highlight w:val="none"/>
        </w:rPr>
        <w:t>交</w:t>
      </w:r>
      <w:r>
        <w:rPr>
          <w:rFonts w:hint="eastAsia" w:ascii="宋体" w:hAnsi="宋体" w:eastAsia="宋体" w:cs="宋体"/>
          <w:b/>
          <w:bCs/>
          <w:color w:val="auto"/>
          <w:spacing w:val="-9"/>
          <w:sz w:val="21"/>
          <w:szCs w:val="21"/>
          <w:highlight w:val="none"/>
        </w:rPr>
        <w:t>投标文件时间：</w:t>
      </w:r>
      <w:r>
        <w:rPr>
          <w:rFonts w:hint="eastAsia" w:ascii="宋体" w:hAnsi="宋体" w:eastAsia="宋体" w:cs="宋体"/>
          <w:b/>
          <w:bCs/>
          <w:color w:val="auto"/>
          <w:spacing w:val="-12"/>
          <w:sz w:val="21"/>
          <w:szCs w:val="21"/>
          <w:highlight w:val="none"/>
          <w:u w:val="single"/>
          <w:lang w:val="en-US" w:eastAsia="zh-CN"/>
        </w:rPr>
        <w:t xml:space="preserve">2026 </w:t>
      </w:r>
      <w:r>
        <w:rPr>
          <w:rFonts w:hint="eastAsia" w:ascii="宋体" w:hAnsi="宋体" w:eastAsia="宋体" w:cs="宋体"/>
          <w:b/>
          <w:bCs/>
          <w:color w:val="auto"/>
          <w:spacing w:val="-12"/>
          <w:sz w:val="21"/>
          <w:szCs w:val="21"/>
          <w:highlight w:val="none"/>
        </w:rPr>
        <w:t>年</w:t>
      </w:r>
      <w:r>
        <w:rPr>
          <w:rFonts w:hint="eastAsia" w:ascii="宋体" w:hAnsi="宋体" w:eastAsia="宋体" w:cs="宋体"/>
          <w:b/>
          <w:bCs/>
          <w:color w:val="auto"/>
          <w:spacing w:val="-16"/>
          <w:sz w:val="21"/>
          <w:szCs w:val="21"/>
          <w:highlight w:val="none"/>
          <w:u w:val="single"/>
          <w:lang w:val="en-US" w:eastAsia="zh-CN"/>
        </w:rPr>
        <w:t xml:space="preserve"> 07 月 27 日</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9"/>
          <w:sz w:val="21"/>
          <w:szCs w:val="21"/>
          <w:highlight w:val="none"/>
          <w:lang w:val="en-US" w:eastAsia="zh-CN"/>
        </w:rPr>
        <w:t>14:00-14:30</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pacing w:val="-15"/>
          <w:sz w:val="21"/>
          <w:szCs w:val="21"/>
          <w:highlight w:val="none"/>
          <w:lang w:eastAsia="zh-CN"/>
        </w:rPr>
        <w:t>（</w:t>
      </w:r>
      <w:r>
        <w:rPr>
          <w:rFonts w:hint="eastAsia" w:ascii="宋体" w:hAnsi="宋体" w:eastAsia="宋体" w:cs="宋体"/>
          <w:b/>
          <w:bCs/>
          <w:color w:val="auto"/>
          <w:spacing w:val="-15"/>
          <w:sz w:val="21"/>
          <w:szCs w:val="21"/>
          <w:highlight w:val="none"/>
          <w:lang w:val="en-US" w:eastAsia="zh-CN"/>
        </w:rPr>
        <w:t>投标人代表需携带身份证原件及法人授权书现场递交投标文件，不允许快递递交</w:t>
      </w:r>
      <w:r>
        <w:rPr>
          <w:rFonts w:hint="eastAsia" w:ascii="宋体" w:hAnsi="宋体" w:eastAsia="宋体" w:cs="宋体"/>
          <w:b/>
          <w:bCs/>
          <w:color w:val="auto"/>
          <w:spacing w:val="-15"/>
          <w:sz w:val="21"/>
          <w:szCs w:val="21"/>
          <w:highlight w:val="none"/>
          <w:lang w:eastAsia="zh-CN"/>
        </w:rPr>
        <w:t>）</w:t>
      </w:r>
    </w:p>
    <w:p w14:paraId="3EFC88EE">
      <w:pPr>
        <w:keepNext w:val="0"/>
        <w:keepLines w:val="0"/>
        <w:pageBreakBefore w:val="0"/>
        <w:wordWrap/>
        <w:overflowPunct/>
        <w:topLinePunct w:val="0"/>
        <w:bidi w:val="0"/>
        <w:spacing w:line="360" w:lineRule="auto"/>
        <w:ind w:left="455"/>
        <w:rPr>
          <w:rFonts w:hint="eastAsia" w:ascii="宋体" w:hAnsi="宋体" w:eastAsia="宋体" w:cs="宋体"/>
          <w:b/>
          <w:bCs/>
          <w:color w:val="auto"/>
          <w:sz w:val="21"/>
          <w:szCs w:val="21"/>
          <w:highlight w:val="none"/>
          <w:lang w:eastAsia="zh-CN"/>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5"/>
          <w:sz w:val="21"/>
          <w:szCs w:val="21"/>
          <w:highlight w:val="none"/>
        </w:rPr>
        <w:t>.</w:t>
      </w:r>
      <w:r>
        <w:rPr>
          <w:rFonts w:hint="eastAsia" w:ascii="宋体" w:hAnsi="宋体" w:eastAsia="宋体" w:cs="宋体"/>
          <w:b/>
          <w:bCs/>
          <w:color w:val="auto"/>
          <w:spacing w:val="-15"/>
          <w:sz w:val="21"/>
          <w:szCs w:val="21"/>
          <w:highlight w:val="none"/>
        </w:rPr>
        <w:t>投标截止及开标时间：</w:t>
      </w:r>
      <w:r>
        <w:rPr>
          <w:rFonts w:hint="eastAsia" w:ascii="宋体" w:hAnsi="宋体" w:eastAsia="宋体" w:cs="宋体"/>
          <w:b/>
          <w:bCs/>
          <w:color w:val="auto"/>
          <w:spacing w:val="-12"/>
          <w:sz w:val="21"/>
          <w:szCs w:val="21"/>
          <w:highlight w:val="none"/>
          <w:u w:val="single"/>
          <w:lang w:val="en-US" w:eastAsia="zh-CN"/>
        </w:rPr>
        <w:t xml:space="preserve">2026 </w:t>
      </w:r>
      <w:r>
        <w:rPr>
          <w:rFonts w:hint="eastAsia" w:ascii="宋体" w:hAnsi="宋体" w:eastAsia="宋体" w:cs="宋体"/>
          <w:b/>
          <w:bCs/>
          <w:color w:val="auto"/>
          <w:spacing w:val="-12"/>
          <w:sz w:val="21"/>
          <w:szCs w:val="21"/>
          <w:highlight w:val="none"/>
        </w:rPr>
        <w:t>年</w:t>
      </w:r>
      <w:r>
        <w:rPr>
          <w:rFonts w:hint="eastAsia" w:ascii="宋体" w:hAnsi="宋体" w:eastAsia="宋体" w:cs="宋体"/>
          <w:b/>
          <w:bCs/>
          <w:color w:val="auto"/>
          <w:spacing w:val="-16"/>
          <w:sz w:val="21"/>
          <w:szCs w:val="21"/>
          <w:highlight w:val="none"/>
          <w:u w:val="single"/>
          <w:lang w:val="en-US" w:eastAsia="zh-CN"/>
        </w:rPr>
        <w:t xml:space="preserve"> 07 月 27 日</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9"/>
          <w:sz w:val="21"/>
          <w:szCs w:val="21"/>
          <w:highlight w:val="none"/>
          <w:lang w:val="en-US" w:eastAsia="zh-CN"/>
        </w:rPr>
        <w:t>14:30</w:t>
      </w:r>
      <w:r>
        <w:rPr>
          <w:rFonts w:hint="eastAsia" w:ascii="宋体" w:hAnsi="宋体" w:eastAsia="宋体" w:cs="宋体"/>
          <w:b/>
          <w:bCs/>
          <w:color w:val="auto"/>
          <w:spacing w:val="-15"/>
          <w:sz w:val="21"/>
          <w:szCs w:val="21"/>
          <w:highlight w:val="none"/>
        </w:rPr>
        <w:t>。</w:t>
      </w:r>
    </w:p>
    <w:p w14:paraId="615FFE31">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3.开标地点：</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r>
        <w:rPr>
          <w:rFonts w:hint="eastAsia" w:ascii="宋体" w:hAnsi="宋体" w:eastAsia="宋体" w:cs="宋体"/>
          <w:color w:val="auto"/>
          <w:sz w:val="21"/>
          <w:szCs w:val="21"/>
          <w:highlight w:val="none"/>
        </w:rPr>
        <w:t xml:space="preserve">。 </w:t>
      </w:r>
    </w:p>
    <w:p w14:paraId="331C92F8">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4.出现以下情</w:t>
      </w:r>
      <w:r>
        <w:rPr>
          <w:rFonts w:hint="eastAsia" w:ascii="宋体" w:hAnsi="宋体" w:eastAsia="宋体" w:cs="宋体"/>
          <w:color w:val="auto"/>
          <w:sz w:val="21"/>
          <w:szCs w:val="21"/>
          <w:highlight w:val="none"/>
        </w:rPr>
        <w:t>形之一时，招标代理机构不予接收投标文件：</w:t>
      </w:r>
    </w:p>
    <w:p w14:paraId="61B1EC47">
      <w:pPr>
        <w:keepNext w:val="0"/>
        <w:keepLines w:val="0"/>
        <w:pageBreakBefore w:val="0"/>
        <w:wordWrap/>
        <w:overflowPunct/>
        <w:topLinePunct w:val="0"/>
        <w:bidi w:val="0"/>
        <w:spacing w:line="360"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  逾期送达</w:t>
      </w:r>
      <w:r>
        <w:rPr>
          <w:rFonts w:hint="eastAsia" w:ascii="宋体" w:hAnsi="宋体" w:eastAsia="宋体" w:cs="宋体"/>
          <w:color w:val="auto"/>
          <w:sz w:val="21"/>
          <w:szCs w:val="21"/>
          <w:highlight w:val="none"/>
        </w:rPr>
        <w:t>或者未送达指定地点的；</w:t>
      </w:r>
    </w:p>
    <w:p w14:paraId="2E84B9BC">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  未按招</w:t>
      </w:r>
      <w:r>
        <w:rPr>
          <w:rFonts w:hint="eastAsia" w:ascii="宋体" w:hAnsi="宋体" w:eastAsia="宋体" w:cs="宋体"/>
          <w:color w:val="auto"/>
          <w:sz w:val="21"/>
          <w:szCs w:val="21"/>
          <w:highlight w:val="none"/>
        </w:rPr>
        <w:t>标文件要求密封的；</w:t>
      </w:r>
    </w:p>
    <w:p w14:paraId="3EC49829">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  未按本</w:t>
      </w:r>
      <w:r>
        <w:rPr>
          <w:rFonts w:hint="eastAsia" w:ascii="宋体" w:hAnsi="宋体" w:eastAsia="宋体" w:cs="宋体"/>
          <w:color w:val="auto"/>
          <w:sz w:val="21"/>
          <w:szCs w:val="21"/>
          <w:highlight w:val="none"/>
        </w:rPr>
        <w:t>公告要求获得本项目招标文件的。</w:t>
      </w:r>
    </w:p>
    <w:p w14:paraId="298428D7">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五、其他补充事宜</w:t>
      </w:r>
    </w:p>
    <w:p w14:paraId="1E9757E3">
      <w:pPr>
        <w:keepNext w:val="0"/>
        <w:keepLines w:val="0"/>
        <w:pageBreakBefore w:val="0"/>
        <w:wordWrap/>
        <w:overflowPunct/>
        <w:topLinePunct w:val="0"/>
        <w:bidi w:val="0"/>
        <w:spacing w:line="360" w:lineRule="auto"/>
        <w:ind w:left="6" w:firstLine="46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5"/>
          <w:sz w:val="21"/>
          <w:szCs w:val="21"/>
          <w:highlight w:val="none"/>
        </w:rPr>
        <w:t>本</w:t>
      </w:r>
      <w:r>
        <w:rPr>
          <w:rFonts w:hint="eastAsia" w:ascii="宋体" w:hAnsi="宋体" w:eastAsia="宋体" w:cs="宋体"/>
          <w:color w:val="auto"/>
          <w:spacing w:val="-3"/>
          <w:sz w:val="21"/>
          <w:szCs w:val="21"/>
          <w:highlight w:val="none"/>
        </w:rPr>
        <w:t>项目实行</w:t>
      </w:r>
      <w:r>
        <w:rPr>
          <w:rFonts w:hint="eastAsia" w:ascii="宋体" w:hAnsi="宋体" w:eastAsia="宋体" w:cs="宋体"/>
          <w:color w:val="auto"/>
          <w:spacing w:val="-3"/>
          <w:sz w:val="21"/>
          <w:szCs w:val="21"/>
          <w:highlight w:val="none"/>
          <w:lang w:val="en-US" w:eastAsia="zh-CN"/>
        </w:rPr>
        <w:t>邮件</w:t>
      </w:r>
      <w:r>
        <w:rPr>
          <w:rFonts w:hint="eastAsia" w:ascii="宋体" w:hAnsi="宋体" w:eastAsia="宋体" w:cs="宋体"/>
          <w:color w:val="auto"/>
          <w:spacing w:val="-3"/>
          <w:sz w:val="21"/>
          <w:szCs w:val="21"/>
          <w:highlight w:val="none"/>
        </w:rPr>
        <w:t>答疑，凡对招标文件有任何疑问的(包括认为招标文件的技术指标或参</w:t>
      </w:r>
      <w:r>
        <w:rPr>
          <w:rFonts w:hint="eastAsia" w:ascii="宋体" w:hAnsi="宋体" w:eastAsia="宋体" w:cs="宋体"/>
          <w:color w:val="auto"/>
          <w:spacing w:val="-19"/>
          <w:sz w:val="21"/>
          <w:szCs w:val="21"/>
          <w:highlight w:val="none"/>
        </w:rPr>
        <w:t>数</w:t>
      </w:r>
      <w:r>
        <w:rPr>
          <w:rFonts w:hint="eastAsia" w:ascii="宋体" w:hAnsi="宋体" w:eastAsia="宋体" w:cs="宋体"/>
          <w:color w:val="auto"/>
          <w:spacing w:val="-10"/>
          <w:sz w:val="21"/>
          <w:szCs w:val="21"/>
          <w:highlight w:val="none"/>
        </w:rPr>
        <w:t>存在排他性或歧视性条款)，请投标人于</w:t>
      </w:r>
      <w:r>
        <w:rPr>
          <w:rFonts w:hint="eastAsia" w:ascii="宋体" w:hAnsi="宋体" w:eastAsia="宋体" w:cs="宋体"/>
          <w:color w:val="auto"/>
          <w:spacing w:val="-12"/>
          <w:sz w:val="21"/>
          <w:szCs w:val="21"/>
          <w:highlight w:val="none"/>
          <w:u w:val="single"/>
        </w:rPr>
        <w:t>202</w:t>
      </w:r>
      <w:r>
        <w:rPr>
          <w:rFonts w:hint="eastAsia" w:ascii="宋体" w:hAnsi="宋体" w:eastAsia="宋体" w:cs="宋体"/>
          <w:color w:val="auto"/>
          <w:spacing w:val="-12"/>
          <w:sz w:val="21"/>
          <w:szCs w:val="21"/>
          <w:highlight w:val="none"/>
          <w:u w:val="single"/>
          <w:lang w:val="en-US" w:eastAsia="zh-CN"/>
        </w:rPr>
        <w:t>6</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6"/>
          <w:sz w:val="21"/>
          <w:szCs w:val="21"/>
          <w:highlight w:val="none"/>
          <w:u w:val="single"/>
          <w:lang w:val="en-US" w:eastAsia="zh-CN"/>
        </w:rPr>
        <w:t>07月 22 日</w:t>
      </w:r>
      <w:r>
        <w:rPr>
          <w:rFonts w:hint="eastAsia" w:ascii="宋体" w:hAnsi="宋体" w:eastAsia="宋体" w:cs="宋体"/>
          <w:b w:val="0"/>
          <w:bCs w:val="0"/>
          <w:color w:val="auto"/>
          <w:spacing w:val="-10"/>
          <w:sz w:val="21"/>
          <w:szCs w:val="21"/>
          <w:highlight w:val="none"/>
          <w:u w:val="single"/>
          <w:lang w:val="en-US" w:eastAsia="zh-CN"/>
        </w:rPr>
        <w:t>14:30</w:t>
      </w:r>
      <w:r>
        <w:rPr>
          <w:rFonts w:hint="eastAsia" w:ascii="宋体" w:hAnsi="宋体" w:eastAsia="宋体" w:cs="宋体"/>
          <w:b w:val="0"/>
          <w:bCs w:val="0"/>
          <w:color w:val="auto"/>
          <w:spacing w:val="-25"/>
          <w:sz w:val="21"/>
          <w:szCs w:val="21"/>
          <w:highlight w:val="none"/>
        </w:rPr>
        <w:t>前</w:t>
      </w:r>
      <w:r>
        <w:rPr>
          <w:rFonts w:hint="eastAsia" w:ascii="宋体" w:hAnsi="宋体" w:eastAsia="宋体" w:cs="宋体"/>
          <w:color w:val="auto"/>
          <w:spacing w:val="-25"/>
          <w:sz w:val="21"/>
          <w:szCs w:val="21"/>
          <w:highlight w:val="none"/>
        </w:rPr>
        <w:t>，</w:t>
      </w:r>
      <w:r>
        <w:rPr>
          <w:rFonts w:hint="eastAsia" w:ascii="宋体" w:hAnsi="宋体" w:eastAsia="宋体" w:cs="宋体"/>
          <w:color w:val="auto"/>
          <w:spacing w:val="-2"/>
          <w:sz w:val="21"/>
          <w:szCs w:val="21"/>
          <w:highlight w:val="none"/>
        </w:rPr>
        <w:t>将质疑函</w:t>
      </w:r>
      <w:r>
        <w:rPr>
          <w:rFonts w:hint="eastAsia" w:ascii="宋体" w:hAnsi="宋体" w:eastAsia="宋体" w:cs="宋体"/>
          <w:color w:val="auto"/>
          <w:spacing w:val="-1"/>
          <w:sz w:val="21"/>
          <w:szCs w:val="21"/>
          <w:highlight w:val="none"/>
        </w:rPr>
        <w:t>件以及相关质</w:t>
      </w:r>
      <w:r>
        <w:rPr>
          <w:rFonts w:hint="eastAsia" w:ascii="宋体" w:hAnsi="宋体" w:eastAsia="宋体" w:cs="宋体"/>
          <w:color w:val="auto"/>
          <w:sz w:val="21"/>
          <w:szCs w:val="21"/>
          <w:highlight w:val="none"/>
        </w:rPr>
        <w:t>疑内容的证明材料送</w:t>
      </w:r>
      <w:r>
        <w:rPr>
          <w:rFonts w:hint="eastAsia" w:ascii="宋体" w:hAnsi="宋体" w:eastAsia="宋体" w:cs="宋体"/>
          <w:color w:val="auto"/>
          <w:sz w:val="21"/>
          <w:szCs w:val="21"/>
          <w:highlight w:val="none"/>
          <w:lang w:val="en-US" w:eastAsia="zh-CN"/>
        </w:rPr>
        <w:t>达</w:t>
      </w:r>
      <w:r>
        <w:rPr>
          <w:rFonts w:hint="eastAsia" w:ascii="宋体" w:hAnsi="宋体" w:eastAsia="宋体" w:cs="宋体"/>
          <w:color w:val="auto"/>
          <w:spacing w:val="8"/>
          <w:sz w:val="21"/>
          <w:szCs w:val="21"/>
          <w:highlight w:val="none"/>
          <w:lang w:val="en-US" w:eastAsia="zh-CN"/>
        </w:rPr>
        <w:t>2580605227@qq.com</w:t>
      </w:r>
      <w:r>
        <w:rPr>
          <w:rFonts w:hint="eastAsia" w:ascii="宋体" w:hAnsi="宋体" w:eastAsia="宋体" w:cs="宋体"/>
          <w:color w:val="auto"/>
          <w:sz w:val="21"/>
          <w:szCs w:val="21"/>
          <w:highlight w:val="none"/>
        </w:rPr>
        <w:t>，逾期不受理。</w:t>
      </w:r>
    </w:p>
    <w:p w14:paraId="36490969">
      <w:pPr>
        <w:keepNext w:val="0"/>
        <w:keepLines w:val="0"/>
        <w:pageBreakBefore w:val="0"/>
        <w:wordWrap/>
        <w:overflowPunct/>
        <w:topLinePunct w:val="0"/>
        <w:bidi w:val="0"/>
        <w:spacing w:line="360" w:lineRule="auto"/>
        <w:ind w:left="8" w:firstLine="44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2.投标人有义务在招标活动期间浏览本公告中的相关网站，招标人在上述网站上公布的与本</w:t>
      </w:r>
      <w:r>
        <w:rPr>
          <w:rFonts w:hint="eastAsia" w:ascii="宋体" w:hAnsi="宋体" w:eastAsia="宋体" w:cs="宋体"/>
          <w:sz w:val="21"/>
          <w:szCs w:val="21"/>
          <w:highlight w:val="none"/>
        </w:rPr>
        <w:t>次</w:t>
      </w:r>
      <w:r>
        <w:rPr>
          <w:rFonts w:hint="eastAsia" w:ascii="宋体" w:hAnsi="宋体" w:eastAsia="宋体" w:cs="宋体"/>
          <w:spacing w:val="-4"/>
          <w:sz w:val="21"/>
          <w:szCs w:val="21"/>
          <w:highlight w:val="none"/>
        </w:rPr>
        <w:t>招标项目有关的信息视为</w:t>
      </w:r>
      <w:r>
        <w:rPr>
          <w:rFonts w:hint="eastAsia" w:ascii="宋体" w:hAnsi="宋体" w:eastAsia="宋体" w:cs="宋体"/>
          <w:spacing w:val="-3"/>
          <w:sz w:val="21"/>
          <w:szCs w:val="21"/>
          <w:highlight w:val="none"/>
        </w:rPr>
        <w:t>已</w:t>
      </w:r>
      <w:r>
        <w:rPr>
          <w:rFonts w:hint="eastAsia" w:ascii="宋体" w:hAnsi="宋体" w:eastAsia="宋体" w:cs="宋体"/>
          <w:spacing w:val="-2"/>
          <w:sz w:val="21"/>
          <w:szCs w:val="21"/>
          <w:highlight w:val="none"/>
        </w:rPr>
        <w:t>送达各投标人。采购代理机构将答疑情况或相关的补充公告(说明)在</w:t>
      </w:r>
      <w:r>
        <w:rPr>
          <w:rFonts w:hint="eastAsia" w:ascii="宋体" w:hAnsi="宋体" w:eastAsia="宋体" w:cs="宋体"/>
          <w:spacing w:val="-4"/>
          <w:sz w:val="21"/>
          <w:szCs w:val="21"/>
          <w:highlight w:val="none"/>
        </w:rPr>
        <w:t>相关网站公布，请投标人及时</w:t>
      </w:r>
      <w:r>
        <w:rPr>
          <w:rFonts w:hint="eastAsia" w:ascii="宋体" w:hAnsi="宋体" w:eastAsia="宋体" w:cs="宋体"/>
          <w:spacing w:val="-3"/>
          <w:sz w:val="21"/>
          <w:szCs w:val="21"/>
          <w:highlight w:val="none"/>
        </w:rPr>
        <w:t>关</w:t>
      </w:r>
      <w:r>
        <w:rPr>
          <w:rFonts w:hint="eastAsia" w:ascii="宋体" w:hAnsi="宋体" w:eastAsia="宋体" w:cs="宋体"/>
          <w:spacing w:val="-2"/>
          <w:sz w:val="21"/>
          <w:szCs w:val="21"/>
          <w:highlight w:val="none"/>
        </w:rPr>
        <w:t>注本项目的投标答疑情况。投标人因疏忽，未及时登录相关网站了</w:t>
      </w:r>
      <w:r>
        <w:rPr>
          <w:rFonts w:hint="eastAsia" w:ascii="宋体" w:hAnsi="宋体" w:eastAsia="宋体" w:cs="宋体"/>
          <w:spacing w:val="-1"/>
          <w:sz w:val="21"/>
          <w:szCs w:val="21"/>
          <w:highlight w:val="none"/>
        </w:rPr>
        <w:t>解相关的答疑情</w:t>
      </w:r>
      <w:r>
        <w:rPr>
          <w:rFonts w:hint="eastAsia" w:ascii="宋体" w:hAnsi="宋体" w:eastAsia="宋体" w:cs="宋体"/>
          <w:sz w:val="21"/>
          <w:szCs w:val="21"/>
          <w:highlight w:val="none"/>
        </w:rPr>
        <w:t>况及补充说明，产生的不利后果由投标人自行承担。</w:t>
      </w:r>
    </w:p>
    <w:p w14:paraId="5CE0E78B">
      <w:pPr>
        <w:keepNext w:val="0"/>
        <w:keepLines w:val="0"/>
        <w:pageBreakBefore w:val="0"/>
        <w:wordWrap/>
        <w:overflowPunct/>
        <w:topLinePunct w:val="0"/>
        <w:bidi w:val="0"/>
        <w:spacing w:line="360" w:lineRule="auto"/>
        <w:ind w:left="8" w:firstLine="447"/>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3.获取招标文件的供应商，如最终不参加项目投标，请在开标前1个工作日通知招标机构项目负责人。</w:t>
      </w:r>
    </w:p>
    <w:p w14:paraId="38C41DDE">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六、对本次招标提出询问，请按以下方式联系</w:t>
      </w:r>
    </w:p>
    <w:p w14:paraId="0A31A704">
      <w:pPr>
        <w:keepNext w:val="0"/>
        <w:keepLines w:val="0"/>
        <w:pageBreakBefore w:val="0"/>
        <w:wordWrap/>
        <w:overflowPunct/>
        <w:topLinePunct w:val="0"/>
        <w:bidi w:val="0"/>
        <w:spacing w:line="360" w:lineRule="auto"/>
        <w:ind w:left="453"/>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招标</w:t>
      </w:r>
      <w:r>
        <w:rPr>
          <w:rFonts w:hint="eastAsia" w:ascii="宋体" w:hAnsi="宋体" w:eastAsia="宋体" w:cs="宋体"/>
          <w:b/>
          <w:bCs/>
          <w:spacing w:val="-1"/>
          <w:sz w:val="21"/>
          <w:szCs w:val="21"/>
          <w:highlight w:val="none"/>
          <w:lang w:val="en-US" w:eastAsia="zh-CN"/>
        </w:rPr>
        <w:t>公告</w:t>
      </w:r>
      <w:r>
        <w:rPr>
          <w:rFonts w:hint="eastAsia" w:ascii="宋体" w:hAnsi="宋体" w:eastAsia="宋体" w:cs="宋体"/>
          <w:b/>
          <w:bCs/>
          <w:spacing w:val="-1"/>
          <w:sz w:val="21"/>
          <w:szCs w:val="21"/>
          <w:highlight w:val="none"/>
        </w:rPr>
        <w:t>信息发布途径：</w:t>
      </w:r>
    </w:p>
    <w:p w14:paraId="1EA97A42">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深圳阳光采购平台（www.szygcgpt.com）</w:t>
      </w:r>
    </w:p>
    <w:p w14:paraId="54767039">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中国招标投标公共服务平台（www.cebpubservice.com）</w:t>
      </w:r>
    </w:p>
    <w:p w14:paraId="0B99D649">
      <w:pPr>
        <w:keepNext w:val="0"/>
        <w:keepLines w:val="0"/>
        <w:pageBreakBefore w:val="0"/>
        <w:wordWrap/>
        <w:overflowPunct/>
        <w:topLinePunct w:val="0"/>
        <w:bidi w:val="0"/>
        <w:spacing w:line="360" w:lineRule="auto"/>
        <w:ind w:left="453"/>
        <w:rPr>
          <w:rFonts w:hint="eastAsia" w:ascii="宋体" w:hAnsi="宋体" w:eastAsia="宋体" w:cs="宋体"/>
          <w:b/>
          <w:bCs/>
          <w:sz w:val="21"/>
          <w:szCs w:val="21"/>
          <w:highlight w:val="none"/>
        </w:rPr>
      </w:pPr>
      <w:r>
        <w:rPr>
          <w:rFonts w:hint="eastAsia" w:ascii="宋体" w:hAnsi="宋体" w:eastAsia="宋体" w:cs="宋体"/>
          <w:b/>
          <w:bCs/>
          <w:spacing w:val="-2"/>
          <w:sz w:val="21"/>
          <w:szCs w:val="21"/>
          <w:highlight w:val="none"/>
        </w:rPr>
        <w:t>招标</w:t>
      </w:r>
      <w:r>
        <w:rPr>
          <w:rFonts w:hint="eastAsia" w:ascii="宋体" w:hAnsi="宋体" w:eastAsia="宋体" w:cs="宋体"/>
          <w:b/>
          <w:bCs/>
          <w:spacing w:val="-1"/>
          <w:sz w:val="21"/>
          <w:szCs w:val="21"/>
          <w:highlight w:val="none"/>
        </w:rPr>
        <w:t>人联系方式</w:t>
      </w:r>
    </w:p>
    <w:p w14:paraId="51EEA497">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单位名称：</w:t>
      </w:r>
      <w:r>
        <w:rPr>
          <w:rFonts w:hint="eastAsia" w:ascii="宋体" w:hAnsi="宋体" w:eastAsia="宋体" w:cs="宋体"/>
          <w:spacing w:val="-1"/>
          <w:sz w:val="21"/>
          <w:szCs w:val="21"/>
          <w:highlight w:val="none"/>
          <w:lang w:val="en-US" w:eastAsia="zh-CN"/>
        </w:rPr>
        <w:t>深圳市玖翔城市开发有限公司</w:t>
      </w:r>
    </w:p>
    <w:p w14:paraId="698FDED3">
      <w:pPr>
        <w:keepNext w:val="0"/>
        <w:keepLines w:val="0"/>
        <w:pageBreakBefore w:val="0"/>
        <w:wordWrap/>
        <w:overflowPunct/>
        <w:topLinePunct w:val="0"/>
        <w:bidi w:val="0"/>
        <w:spacing w:line="360" w:lineRule="auto"/>
        <w:ind w:left="453"/>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系</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人：</w:t>
      </w:r>
      <w:r>
        <w:rPr>
          <w:rFonts w:hint="eastAsia"/>
          <w:color w:val="auto"/>
          <w:highlight w:val="none"/>
          <w:lang w:val="en-US" w:eastAsia="zh-CN"/>
        </w:rPr>
        <w:t>李工</w:t>
      </w:r>
      <w:r>
        <w:rPr>
          <w:rFonts w:hint="eastAsia" w:ascii="宋体" w:hAnsi="宋体" w:eastAsia="宋体" w:cs="宋体"/>
          <w:spacing w:val="-2"/>
          <w:sz w:val="21"/>
          <w:szCs w:val="21"/>
          <w:highlight w:val="none"/>
        </w:rPr>
        <w:t xml:space="preserve"> </w:t>
      </w:r>
    </w:p>
    <w:p w14:paraId="4BE0B376">
      <w:pPr>
        <w:keepNext w:val="0"/>
        <w:keepLines w:val="0"/>
        <w:pageBreakBefore w:val="0"/>
        <w:wordWrap/>
        <w:overflowPunct/>
        <w:topLinePunct w:val="0"/>
        <w:bidi w:val="0"/>
        <w:spacing w:line="360" w:lineRule="auto"/>
        <w:ind w:left="478"/>
        <w:rPr>
          <w:rFonts w:hint="eastAsia" w:ascii="宋体" w:hAnsi="宋体" w:eastAsia="宋体" w:cs="宋体"/>
          <w:spacing w:val="-1"/>
          <w:position w:val="3"/>
          <w:sz w:val="18"/>
          <w:szCs w:val="18"/>
          <w:highlight w:val="none"/>
          <w:lang w:val="en-US" w:eastAsia="zh-CN"/>
        </w:rPr>
      </w:pPr>
      <w:r>
        <w:rPr>
          <w:rFonts w:hint="eastAsia" w:ascii="宋体" w:hAnsi="宋体" w:eastAsia="宋体" w:cs="宋体"/>
          <w:spacing w:val="-2"/>
          <w:sz w:val="21"/>
          <w:szCs w:val="21"/>
          <w:highlight w:val="none"/>
        </w:rPr>
        <w:t>电</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话：</w:t>
      </w:r>
      <w:r>
        <w:rPr>
          <w:rFonts w:hint="eastAsia" w:ascii="宋体" w:hAnsi="宋体" w:eastAsia="宋体" w:cs="宋体"/>
          <w:spacing w:val="-1"/>
          <w:position w:val="3"/>
          <w:sz w:val="21"/>
          <w:szCs w:val="21"/>
          <w:highlight w:val="none"/>
          <w:lang w:val="en-US" w:eastAsia="zh-CN"/>
        </w:rPr>
        <w:t>18639313933</w:t>
      </w:r>
    </w:p>
    <w:p w14:paraId="64C82565">
      <w:pPr>
        <w:keepNext w:val="0"/>
        <w:keepLines w:val="0"/>
        <w:pageBreakBefore w:val="0"/>
        <w:wordWrap/>
        <w:overflowPunct/>
        <w:topLinePunct w:val="0"/>
        <w:bidi w:val="0"/>
        <w:spacing w:line="360" w:lineRule="auto"/>
        <w:ind w:left="452"/>
        <w:rPr>
          <w:rFonts w:hint="eastAsia" w:ascii="宋体" w:hAnsi="宋体" w:eastAsia="宋体" w:cs="宋体"/>
          <w:color w:val="auto"/>
          <w:spacing w:val="-12"/>
          <w:sz w:val="21"/>
          <w:szCs w:val="21"/>
          <w:highlight w:val="none"/>
          <w:u w:val="single"/>
          <w:lang w:eastAsia="zh-CN"/>
        </w:rPr>
      </w:pPr>
      <w:r>
        <w:rPr>
          <w:rFonts w:hint="eastAsia" w:ascii="宋体" w:hAnsi="宋体" w:eastAsia="宋体" w:cs="宋体"/>
          <w:spacing w:val="-8"/>
          <w:sz w:val="21"/>
          <w:szCs w:val="21"/>
          <w:highlight w:val="none"/>
        </w:rPr>
        <w:t>地    址：</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p>
    <w:p w14:paraId="229875A1">
      <w:pPr>
        <w:keepNext w:val="0"/>
        <w:keepLines w:val="0"/>
        <w:pageBreakBefore w:val="0"/>
        <w:wordWrap/>
        <w:overflowPunct/>
        <w:topLinePunct w:val="0"/>
        <w:bidi w:val="0"/>
        <w:spacing w:line="360" w:lineRule="auto"/>
        <w:ind w:left="452"/>
        <w:rPr>
          <w:rFonts w:hint="eastAsia" w:ascii="宋体" w:hAnsi="宋体" w:eastAsia="宋体" w:cs="宋体"/>
          <w:b/>
          <w:bCs/>
          <w:sz w:val="21"/>
          <w:szCs w:val="21"/>
          <w:highlight w:val="none"/>
        </w:rPr>
      </w:pPr>
      <w:r>
        <w:rPr>
          <w:rFonts w:hint="eastAsia" w:ascii="宋体" w:hAnsi="宋体" w:eastAsia="宋体" w:cs="宋体"/>
          <w:b/>
          <w:bCs/>
          <w:spacing w:val="-1"/>
          <w:sz w:val="21"/>
          <w:szCs w:val="21"/>
          <w:highlight w:val="none"/>
        </w:rPr>
        <w:t>采购代理机构联</w:t>
      </w:r>
      <w:r>
        <w:rPr>
          <w:rFonts w:hint="eastAsia" w:ascii="宋体" w:hAnsi="宋体" w:eastAsia="宋体" w:cs="宋体"/>
          <w:b/>
          <w:bCs/>
          <w:sz w:val="21"/>
          <w:szCs w:val="21"/>
          <w:highlight w:val="none"/>
        </w:rPr>
        <w:t>系方式</w:t>
      </w:r>
    </w:p>
    <w:p w14:paraId="7E3D9543">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lang w:eastAsia="zh-CN"/>
        </w:rPr>
      </w:pPr>
      <w:r>
        <w:rPr>
          <w:rFonts w:hint="eastAsia" w:ascii="宋体" w:hAnsi="宋体" w:eastAsia="宋体" w:cs="宋体"/>
          <w:spacing w:val="-1"/>
          <w:position w:val="3"/>
          <w:sz w:val="21"/>
          <w:szCs w:val="21"/>
          <w:highlight w:val="none"/>
          <w:lang w:val="en-US" w:eastAsia="zh-CN"/>
        </w:rPr>
        <w:t>单位</w:t>
      </w:r>
      <w:r>
        <w:rPr>
          <w:rFonts w:hint="eastAsia" w:ascii="宋体" w:hAnsi="宋体" w:eastAsia="宋体" w:cs="宋体"/>
          <w:spacing w:val="-1"/>
          <w:position w:val="3"/>
          <w:sz w:val="21"/>
          <w:szCs w:val="21"/>
          <w:highlight w:val="none"/>
        </w:rPr>
        <w:t>名称：</w:t>
      </w:r>
      <w:r>
        <w:rPr>
          <w:rFonts w:hint="eastAsia" w:ascii="宋体" w:hAnsi="宋体" w:eastAsia="宋体" w:cs="宋体"/>
          <w:spacing w:val="-1"/>
          <w:position w:val="3"/>
          <w:sz w:val="21"/>
          <w:szCs w:val="21"/>
          <w:highlight w:val="none"/>
          <w:lang w:eastAsia="zh-CN"/>
        </w:rPr>
        <w:t>深圳市昊顺工程顾问有限公司</w:t>
      </w:r>
    </w:p>
    <w:p w14:paraId="34B61450">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1"/>
          <w:position w:val="3"/>
          <w:sz w:val="21"/>
          <w:szCs w:val="21"/>
          <w:highlight w:val="none"/>
        </w:rPr>
        <w:t>联</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系</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人：</w:t>
      </w:r>
      <w:r>
        <w:rPr>
          <w:rFonts w:hint="eastAsia" w:ascii="宋体" w:hAnsi="宋体" w:eastAsia="宋体" w:cs="宋体"/>
          <w:spacing w:val="-1"/>
          <w:position w:val="3"/>
          <w:sz w:val="21"/>
          <w:szCs w:val="21"/>
          <w:highlight w:val="none"/>
          <w:lang w:val="en-US" w:eastAsia="zh-CN"/>
        </w:rPr>
        <w:t>张</w:t>
      </w:r>
      <w:r>
        <w:rPr>
          <w:rFonts w:hint="eastAsia" w:ascii="宋体" w:hAnsi="宋体" w:eastAsia="宋体" w:cs="宋体"/>
          <w:spacing w:val="-1"/>
          <w:position w:val="3"/>
          <w:sz w:val="21"/>
          <w:szCs w:val="21"/>
          <w:highlight w:val="none"/>
        </w:rPr>
        <w:t xml:space="preserve">工 </w:t>
      </w:r>
    </w:p>
    <w:p w14:paraId="38EC0DC1">
      <w:pPr>
        <w:keepNext w:val="0"/>
        <w:keepLines w:val="0"/>
        <w:pageBreakBefore w:val="0"/>
        <w:wordWrap/>
        <w:overflowPunct/>
        <w:topLinePunct w:val="0"/>
        <w:bidi w:val="0"/>
        <w:spacing w:line="360" w:lineRule="auto"/>
        <w:ind w:left="454"/>
        <w:rPr>
          <w:rFonts w:hint="default" w:ascii="宋体" w:hAnsi="宋体" w:eastAsia="宋体" w:cs="宋体"/>
          <w:spacing w:val="-8"/>
          <w:sz w:val="21"/>
          <w:szCs w:val="21"/>
          <w:highlight w:val="none"/>
          <w:lang w:val="en-US" w:eastAsia="zh-CN"/>
        </w:rPr>
      </w:pPr>
      <w:r>
        <w:rPr>
          <w:rFonts w:hint="eastAsia" w:ascii="宋体" w:hAnsi="宋体" w:eastAsia="宋体" w:cs="宋体"/>
          <w:spacing w:val="-2"/>
          <w:sz w:val="21"/>
          <w:szCs w:val="21"/>
          <w:highlight w:val="none"/>
        </w:rPr>
        <w:t>电    话</w:t>
      </w:r>
      <w:r>
        <w:rPr>
          <w:rFonts w:hint="eastAsia" w:ascii="宋体" w:hAnsi="宋体" w:eastAsia="宋体" w:cs="宋体"/>
          <w:spacing w:val="-2"/>
          <w:sz w:val="21"/>
          <w:szCs w:val="21"/>
          <w:highlight w:val="none"/>
          <w:u w:val="none"/>
          <w:lang w:val="en-US" w:eastAsia="zh-CN"/>
        </w:rPr>
        <w:t>：</w:t>
      </w:r>
      <w:r>
        <w:rPr>
          <w:rFonts w:hint="eastAsia" w:ascii="宋体" w:hAnsi="宋体" w:eastAsia="宋体" w:cs="宋体"/>
          <w:spacing w:val="-1"/>
          <w:position w:val="3"/>
          <w:sz w:val="21"/>
          <w:szCs w:val="21"/>
          <w:highlight w:val="none"/>
          <w:lang w:val="en-US" w:eastAsia="zh-CN"/>
        </w:rPr>
        <w:t>15243822183</w:t>
      </w:r>
    </w:p>
    <w:p w14:paraId="2664C748">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8"/>
          <w:sz w:val="21"/>
          <w:szCs w:val="21"/>
          <w:highlight w:val="none"/>
        </w:rPr>
        <w:t>地    址：</w:t>
      </w:r>
      <w:r>
        <w:rPr>
          <w:rFonts w:hint="eastAsia" w:ascii="宋体" w:hAnsi="宋体" w:eastAsia="宋体" w:cs="宋体"/>
          <w:spacing w:val="-1"/>
          <w:position w:val="3"/>
          <w:highlight w:val="none"/>
          <w:lang w:eastAsia="zh-CN"/>
        </w:rPr>
        <w:t>深圳市南山区粤海街道高新区社区科技南十二路010号中电照明研发中心北座4F26</w:t>
      </w:r>
      <w:bookmarkStart w:id="0" w:name="_GoBack"/>
      <w:bookmarkEnd w:id="0"/>
    </w:p>
    <w:p w14:paraId="2C49D452">
      <w:pPr>
        <w:pStyle w:val="4"/>
        <w:keepNext w:val="0"/>
        <w:keepLines w:val="0"/>
        <w:pageBreakBefore w:val="0"/>
        <w:wordWrap/>
        <w:overflowPunct/>
        <w:topLinePunct w:val="0"/>
        <w:bidi w:val="0"/>
        <w:spacing w:line="360" w:lineRule="auto"/>
        <w:jc w:val="right"/>
        <w:rPr>
          <w:rFonts w:ascii="宋体" w:hAnsi="宋体" w:eastAsia="宋体" w:cs="宋体"/>
          <w:spacing w:val="-12"/>
          <w:sz w:val="22"/>
          <w:szCs w:val="22"/>
          <w:highlight w:val="none"/>
          <w:u w:val="single"/>
        </w:rPr>
      </w:pPr>
      <w:r>
        <w:rPr>
          <w:rFonts w:hint="eastAsia" w:ascii="宋体" w:hAnsi="宋体" w:eastAsia="宋体" w:cs="宋体"/>
          <w:spacing w:val="-8"/>
          <w:sz w:val="22"/>
          <w:szCs w:val="22"/>
          <w:highlight w:val="none"/>
          <w:lang w:eastAsia="zh-CN"/>
        </w:rPr>
        <w:t>深圳市昊顺工程顾问有限公司</w:t>
      </w:r>
    </w:p>
    <w:p w14:paraId="779A8344">
      <w:pPr>
        <w:pStyle w:val="4"/>
        <w:keepNext w:val="0"/>
        <w:keepLines w:val="0"/>
        <w:pageBreakBefore w:val="0"/>
        <w:wordWrap/>
        <w:overflowPunct/>
        <w:topLinePunct w:val="0"/>
        <w:bidi w:val="0"/>
        <w:spacing w:line="360" w:lineRule="auto"/>
        <w:jc w:val="right"/>
        <w:rPr>
          <w:rFonts w:hint="eastAsia" w:ascii="宋体" w:hAnsi="宋体" w:eastAsia="宋体" w:cs="宋体"/>
          <w:spacing w:val="-17"/>
          <w:sz w:val="22"/>
          <w:szCs w:val="22"/>
          <w:highlight w:val="none"/>
          <w:lang w:val="en-US" w:eastAsia="zh-CN"/>
        </w:rPr>
        <w:sectPr>
          <w:headerReference r:id="rId3" w:type="default"/>
          <w:footerReference r:id="rId4" w:type="default"/>
          <w:pgSz w:w="11906" w:h="16838"/>
          <w:pgMar w:top="1134" w:right="907" w:bottom="1134" w:left="907" w:header="879" w:footer="1100" w:gutter="0"/>
          <w:pgNumType w:fmt="decimal"/>
          <w:cols w:space="0" w:num="1"/>
          <w:rtlGutter w:val="0"/>
          <w:docGrid w:linePitch="312" w:charSpace="0"/>
        </w:sectPr>
      </w:pPr>
      <w:r>
        <w:rPr>
          <w:rFonts w:ascii="宋体" w:hAnsi="宋体" w:eastAsia="宋体" w:cs="宋体"/>
          <w:spacing w:val="-12"/>
          <w:sz w:val="22"/>
          <w:szCs w:val="22"/>
          <w:highlight w:val="none"/>
          <w:u w:val="single"/>
        </w:rPr>
        <w:t>202</w:t>
      </w:r>
      <w:r>
        <w:rPr>
          <w:rFonts w:hint="eastAsia" w:ascii="宋体" w:hAnsi="宋体" w:eastAsia="宋体" w:cs="宋体"/>
          <w:spacing w:val="-12"/>
          <w:sz w:val="22"/>
          <w:szCs w:val="22"/>
          <w:highlight w:val="none"/>
          <w:u w:val="single"/>
          <w:lang w:val="en-US" w:eastAsia="zh-CN"/>
        </w:rPr>
        <w:t>6</w:t>
      </w:r>
      <w:r>
        <w:rPr>
          <w:rFonts w:ascii="宋体" w:hAnsi="宋体" w:eastAsia="宋体" w:cs="宋体"/>
          <w:spacing w:val="-12"/>
          <w:sz w:val="22"/>
          <w:szCs w:val="22"/>
          <w:highlight w:val="none"/>
          <w:u w:val="single"/>
        </w:rPr>
        <w:t xml:space="preserve"> </w:t>
      </w:r>
      <w:r>
        <w:rPr>
          <w:rFonts w:ascii="宋体" w:hAnsi="宋体" w:eastAsia="宋体" w:cs="宋体"/>
          <w:spacing w:val="-12"/>
          <w:sz w:val="22"/>
          <w:szCs w:val="22"/>
          <w:highlight w:val="none"/>
        </w:rPr>
        <w:t>年</w:t>
      </w:r>
      <w:r>
        <w:rPr>
          <w:rFonts w:hint="eastAsia" w:ascii="宋体" w:hAnsi="宋体" w:eastAsia="宋体" w:cs="宋体"/>
          <w:spacing w:val="-16"/>
          <w:sz w:val="22"/>
          <w:szCs w:val="22"/>
          <w:highlight w:val="none"/>
          <w:u w:val="single"/>
          <w:lang w:val="en-US" w:eastAsia="zh-CN"/>
        </w:rPr>
        <w:t xml:space="preserve"> 07 </w:t>
      </w:r>
      <w:r>
        <w:rPr>
          <w:rFonts w:ascii="宋体" w:hAnsi="宋体" w:eastAsia="宋体" w:cs="宋体"/>
          <w:spacing w:val="-12"/>
          <w:sz w:val="22"/>
          <w:szCs w:val="22"/>
          <w:highlight w:val="none"/>
        </w:rPr>
        <w:t>月</w:t>
      </w:r>
      <w:r>
        <w:rPr>
          <w:rFonts w:hint="eastAsia" w:ascii="宋体" w:hAnsi="宋体" w:eastAsia="宋体" w:cs="宋体"/>
          <w:spacing w:val="-12"/>
          <w:sz w:val="22"/>
          <w:szCs w:val="22"/>
          <w:highlight w:val="none"/>
          <w:u w:val="single"/>
          <w:lang w:val="en-US" w:eastAsia="zh-CN"/>
        </w:rPr>
        <w:t xml:space="preserve"> 14 </w:t>
      </w:r>
      <w:r>
        <w:rPr>
          <w:rFonts w:ascii="宋体" w:hAnsi="宋体" w:eastAsia="宋体" w:cs="宋体"/>
          <w:spacing w:val="-12"/>
          <w:sz w:val="22"/>
          <w:szCs w:val="22"/>
          <w:highlight w:val="none"/>
        </w:rPr>
        <w:t>日</w:t>
      </w:r>
    </w:p>
    <w:p w14:paraId="68471595">
      <w:pPr>
        <w:pStyle w:val="4"/>
        <w:keepNext w:val="0"/>
        <w:keepLines w:val="0"/>
        <w:pageBreakBefore w:val="0"/>
        <w:wordWrap/>
        <w:overflowPunct/>
        <w:topLinePunct w:val="0"/>
        <w:bidi w:val="0"/>
        <w:spacing w:line="360" w:lineRule="auto"/>
        <w:ind w:left="0" w:leftChars="0" w:firstLine="0" w:firstLineChars="0"/>
        <w:rPr>
          <w:rFonts w:hint="eastAsia" w:ascii="宋体" w:hAnsi="宋体" w:eastAsia="宋体" w:cs="宋体"/>
          <w:spacing w:val="8"/>
          <w:sz w:val="22"/>
          <w:szCs w:val="22"/>
          <w:highlight w:val="none"/>
        </w:rPr>
      </w:pPr>
      <w:r>
        <w:rPr>
          <w:rFonts w:hint="eastAsia" w:ascii="宋体" w:hAnsi="宋体" w:eastAsia="宋体" w:cs="宋体"/>
          <w:spacing w:val="-17"/>
          <w:sz w:val="22"/>
          <w:szCs w:val="22"/>
          <w:highlight w:val="none"/>
          <w:lang w:val="en-US" w:eastAsia="zh-CN"/>
        </w:rPr>
        <w:t>附件：</w:t>
      </w:r>
      <w:r>
        <w:rPr>
          <w:rFonts w:hint="eastAsia" w:ascii="宋体" w:hAnsi="宋体" w:eastAsia="宋体" w:cs="宋体"/>
          <w:spacing w:val="8"/>
          <w:sz w:val="22"/>
          <w:szCs w:val="22"/>
          <w:highlight w:val="none"/>
        </w:rPr>
        <w:t>招标文件领取登记表</w:t>
      </w:r>
    </w:p>
    <w:p w14:paraId="081C0BB0">
      <w:pPr>
        <w:keepNext w:val="0"/>
        <w:keepLines w:val="0"/>
        <w:pageBreakBefore w:val="0"/>
        <w:wordWrap/>
        <w:overflowPunct/>
        <w:topLinePunct w:val="0"/>
        <w:bidi w:val="0"/>
        <w:spacing w:line="360" w:lineRule="auto"/>
        <w:jc w:val="center"/>
        <w:rPr>
          <w:rFonts w:hint="eastAsia" w:ascii="黑体" w:hAnsi="黑体" w:eastAsia="黑体"/>
          <w:bCs/>
          <w:sz w:val="32"/>
          <w:szCs w:val="32"/>
          <w:highlight w:val="none"/>
        </w:rPr>
      </w:pPr>
      <w:r>
        <w:rPr>
          <w:rFonts w:hint="eastAsia" w:ascii="黑体" w:hAnsi="黑体" w:eastAsia="黑体"/>
          <w:bCs/>
          <w:sz w:val="32"/>
          <w:szCs w:val="32"/>
          <w:highlight w:val="none"/>
        </w:rPr>
        <w:t>招标文件领取登记表</w:t>
      </w:r>
    </w:p>
    <w:tbl>
      <w:tblPr>
        <w:tblStyle w:val="8"/>
        <w:tblW w:w="148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047"/>
        <w:gridCol w:w="4569"/>
        <w:gridCol w:w="3452"/>
        <w:gridCol w:w="2953"/>
      </w:tblGrid>
      <w:tr w14:paraId="7E114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70" w:type="dxa"/>
            <w:noWrap w:val="0"/>
            <w:vAlign w:val="center"/>
          </w:tcPr>
          <w:p w14:paraId="502CD2A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3021" w:type="dxa"/>
            <w:gridSpan w:val="4"/>
            <w:noWrap w:val="0"/>
            <w:vAlign w:val="center"/>
          </w:tcPr>
          <w:p w14:paraId="763D5BD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r>
      <w:tr w14:paraId="530BB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70" w:type="dxa"/>
            <w:noWrap w:val="0"/>
            <w:vAlign w:val="center"/>
          </w:tcPr>
          <w:p w14:paraId="5520AD22">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616" w:type="dxa"/>
            <w:gridSpan w:val="2"/>
            <w:noWrap w:val="0"/>
            <w:vAlign w:val="center"/>
          </w:tcPr>
          <w:p w14:paraId="06D983BC">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rPr>
            </w:pPr>
          </w:p>
        </w:tc>
        <w:tc>
          <w:tcPr>
            <w:tcW w:w="3452" w:type="dxa"/>
            <w:noWrap w:val="0"/>
            <w:vAlign w:val="center"/>
          </w:tcPr>
          <w:p w14:paraId="567E5E64">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2953" w:type="dxa"/>
            <w:noWrap w:val="0"/>
            <w:vAlign w:val="center"/>
          </w:tcPr>
          <w:p w14:paraId="658DF156">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tc>
      </w:tr>
      <w:tr w14:paraId="41D7E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70" w:type="dxa"/>
            <w:vMerge w:val="restart"/>
            <w:noWrap w:val="0"/>
            <w:vAlign w:val="center"/>
          </w:tcPr>
          <w:p w14:paraId="75CCE95D">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单位信息</w:t>
            </w:r>
          </w:p>
        </w:tc>
        <w:tc>
          <w:tcPr>
            <w:tcW w:w="2047" w:type="dxa"/>
            <w:noWrap w:val="0"/>
            <w:vAlign w:val="center"/>
          </w:tcPr>
          <w:p w14:paraId="0C091CF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tc>
        <w:tc>
          <w:tcPr>
            <w:tcW w:w="4569" w:type="dxa"/>
            <w:noWrap w:val="0"/>
            <w:vAlign w:val="center"/>
          </w:tcPr>
          <w:p w14:paraId="2787D1A4">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05E167DC">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2953" w:type="dxa"/>
            <w:noWrap w:val="0"/>
            <w:vAlign w:val="center"/>
          </w:tcPr>
          <w:p w14:paraId="13F7DD5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53FF2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70" w:type="dxa"/>
            <w:vMerge w:val="continue"/>
            <w:noWrap w:val="0"/>
            <w:vAlign w:val="center"/>
          </w:tcPr>
          <w:p w14:paraId="29AEBD06">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1CC7E32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单位地址</w:t>
            </w:r>
          </w:p>
        </w:tc>
        <w:tc>
          <w:tcPr>
            <w:tcW w:w="4569" w:type="dxa"/>
            <w:noWrap w:val="0"/>
            <w:vAlign w:val="center"/>
          </w:tcPr>
          <w:p w14:paraId="38E50EC8">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76351521">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14:paraId="4B76CD3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非常重要！请确保正确</w:t>
            </w:r>
            <w:r>
              <w:rPr>
                <w:rFonts w:hint="eastAsia" w:ascii="仿宋" w:hAnsi="仿宋" w:eastAsia="仿宋" w:cs="仿宋"/>
                <w:sz w:val="28"/>
                <w:szCs w:val="28"/>
                <w:highlight w:val="none"/>
              </w:rPr>
              <w:t>）</w:t>
            </w:r>
          </w:p>
        </w:tc>
        <w:tc>
          <w:tcPr>
            <w:tcW w:w="2953" w:type="dxa"/>
            <w:noWrap w:val="0"/>
            <w:vAlign w:val="center"/>
          </w:tcPr>
          <w:p w14:paraId="29D70E8B">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2EF6F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70" w:type="dxa"/>
            <w:vMerge w:val="continue"/>
            <w:noWrap w:val="0"/>
            <w:vAlign w:val="center"/>
          </w:tcPr>
          <w:p w14:paraId="5947987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7768DD77">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4569" w:type="dxa"/>
            <w:noWrap w:val="0"/>
            <w:vAlign w:val="center"/>
          </w:tcPr>
          <w:p w14:paraId="797AAB28">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59CDC756">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公司</w:t>
            </w:r>
            <w:r>
              <w:rPr>
                <w:rFonts w:hint="eastAsia" w:ascii="仿宋" w:hAnsi="仿宋" w:eastAsia="仿宋" w:cs="仿宋"/>
                <w:sz w:val="28"/>
                <w:szCs w:val="28"/>
                <w:highlight w:val="none"/>
              </w:rPr>
              <w:t>联系电话</w:t>
            </w:r>
          </w:p>
        </w:tc>
        <w:tc>
          <w:tcPr>
            <w:tcW w:w="2953" w:type="dxa"/>
            <w:noWrap w:val="0"/>
            <w:vAlign w:val="center"/>
          </w:tcPr>
          <w:p w14:paraId="512E02E9">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3C520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70" w:type="dxa"/>
            <w:vMerge w:val="continue"/>
            <w:noWrap w:val="0"/>
            <w:vAlign w:val="center"/>
          </w:tcPr>
          <w:p w14:paraId="1AA09816">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0039D22D">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p>
        </w:tc>
        <w:tc>
          <w:tcPr>
            <w:tcW w:w="4569" w:type="dxa"/>
            <w:noWrap w:val="0"/>
            <w:vAlign w:val="center"/>
          </w:tcPr>
          <w:p w14:paraId="0999DFD7">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306C2584">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项目联系人联系电话</w:t>
            </w:r>
          </w:p>
        </w:tc>
        <w:tc>
          <w:tcPr>
            <w:tcW w:w="2953" w:type="dxa"/>
            <w:noWrap w:val="0"/>
            <w:vAlign w:val="center"/>
          </w:tcPr>
          <w:p w14:paraId="3A5BF4F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AE74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870" w:type="dxa"/>
            <w:vMerge w:val="continue"/>
            <w:noWrap w:val="0"/>
            <w:vAlign w:val="center"/>
          </w:tcPr>
          <w:p w14:paraId="4A2FAD7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6616" w:type="dxa"/>
            <w:gridSpan w:val="2"/>
            <w:noWrap w:val="0"/>
            <w:vAlign w:val="center"/>
          </w:tcPr>
          <w:p w14:paraId="1B80577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纳税人识别号或统一社会信用代码(必填)</w:t>
            </w:r>
          </w:p>
          <w:p w14:paraId="5A6CE6DF">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（注：个人、没有纳税人识别号或统一社会信用代码的政府机构、事业单位除外）</w:t>
            </w:r>
          </w:p>
        </w:tc>
        <w:tc>
          <w:tcPr>
            <w:tcW w:w="6405" w:type="dxa"/>
            <w:gridSpan w:val="2"/>
            <w:noWrap w:val="0"/>
            <w:vAlign w:val="center"/>
          </w:tcPr>
          <w:p w14:paraId="138629EB">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lang w:val="en-US" w:eastAsia="zh-CN"/>
              </w:rPr>
            </w:pPr>
          </w:p>
        </w:tc>
      </w:tr>
      <w:tr w14:paraId="51C86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70" w:type="dxa"/>
            <w:noWrap w:val="0"/>
            <w:vAlign w:val="center"/>
          </w:tcPr>
          <w:p w14:paraId="17E44259">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温馨提示</w:t>
            </w:r>
          </w:p>
        </w:tc>
        <w:tc>
          <w:tcPr>
            <w:tcW w:w="13021" w:type="dxa"/>
            <w:gridSpan w:val="4"/>
            <w:noWrap w:val="0"/>
            <w:vAlign w:val="center"/>
          </w:tcPr>
          <w:p w14:paraId="321561EA">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1.采用线上领取招标文件，详见本项目采购公告。 </w:t>
            </w:r>
          </w:p>
        </w:tc>
      </w:tr>
      <w:tr w14:paraId="3935A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870" w:type="dxa"/>
            <w:noWrap w:val="0"/>
            <w:vAlign w:val="center"/>
          </w:tcPr>
          <w:p w14:paraId="681D9BB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声明</w:t>
            </w:r>
          </w:p>
        </w:tc>
        <w:tc>
          <w:tcPr>
            <w:tcW w:w="13021" w:type="dxa"/>
            <w:gridSpan w:val="4"/>
            <w:noWrap w:val="0"/>
            <w:vAlign w:val="center"/>
          </w:tcPr>
          <w:p w14:paraId="00AF4579">
            <w:pPr>
              <w:keepNext w:val="0"/>
              <w:keepLines w:val="0"/>
              <w:pageBreakBefore w:val="0"/>
              <w:wordWrap/>
              <w:overflowPunct/>
              <w:topLinePunct w:val="0"/>
              <w:bidi w:val="0"/>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ascii="仿宋" w:hAnsi="仿宋" w:eastAsia="仿宋" w:cs="仿宋"/>
                <w:sz w:val="28"/>
                <w:szCs w:val="28"/>
                <w:highlight w:val="none"/>
              </w:rPr>
              <w:t>.</w:t>
            </w:r>
            <w:r>
              <w:rPr>
                <w:rFonts w:hint="eastAsia" w:ascii="仿宋" w:hAnsi="仿宋" w:eastAsia="仿宋" w:cs="仿宋"/>
                <w:sz w:val="28"/>
                <w:szCs w:val="28"/>
                <w:highlight w:val="none"/>
              </w:rPr>
              <w:t>采购人发送本项目相关文件至招标文件领取单位的上述“邮箱”，视为有效送达。</w:t>
            </w:r>
          </w:p>
          <w:p w14:paraId="573F597E">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须保证</w:t>
            </w:r>
            <w:r>
              <w:rPr>
                <w:rFonts w:hint="eastAsia" w:ascii="仿宋" w:hAnsi="仿宋" w:eastAsia="仿宋" w:cs="仿宋"/>
                <w:sz w:val="28"/>
                <w:szCs w:val="28"/>
                <w:highlight w:val="none"/>
              </w:rPr>
              <w:t>登记表</w:t>
            </w:r>
            <w:r>
              <w:rPr>
                <w:rFonts w:ascii="仿宋" w:hAnsi="仿宋" w:eastAsia="仿宋" w:cs="仿宋"/>
                <w:sz w:val="28"/>
                <w:szCs w:val="28"/>
                <w:highlight w:val="none"/>
              </w:rPr>
              <w:t>及获得</w:t>
            </w:r>
            <w:r>
              <w:rPr>
                <w:rFonts w:hint="eastAsia" w:ascii="仿宋" w:hAnsi="仿宋" w:eastAsia="仿宋" w:cs="仿宋"/>
                <w:sz w:val="28"/>
                <w:szCs w:val="28"/>
                <w:highlight w:val="none"/>
              </w:rPr>
              <w:t>招标</w:t>
            </w:r>
            <w:r>
              <w:rPr>
                <w:rFonts w:ascii="仿宋" w:hAnsi="仿宋" w:eastAsia="仿宋" w:cs="仿宋"/>
                <w:sz w:val="28"/>
                <w:szCs w:val="28"/>
                <w:highlight w:val="none"/>
              </w:rPr>
              <w:t>文件需提交的资料和所填写内容真实、完整、有效、一致，如因</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递交虚假材料或填写信息错误导致的与本项目有关的任何损失由</w:t>
            </w:r>
            <w:r>
              <w:rPr>
                <w:rFonts w:hint="eastAsia" w:ascii="仿宋" w:hAnsi="仿宋" w:eastAsia="仿宋" w:cs="仿宋"/>
                <w:sz w:val="28"/>
                <w:szCs w:val="28"/>
                <w:highlight w:val="none"/>
              </w:rPr>
              <w:t>其</w:t>
            </w:r>
            <w:r>
              <w:rPr>
                <w:rFonts w:ascii="仿宋" w:hAnsi="仿宋" w:eastAsia="仿宋" w:cs="仿宋"/>
                <w:sz w:val="28"/>
                <w:szCs w:val="28"/>
                <w:highlight w:val="none"/>
              </w:rPr>
              <w:t>承担。</w:t>
            </w:r>
          </w:p>
        </w:tc>
      </w:tr>
    </w:tbl>
    <w:p w14:paraId="710A4C94">
      <w:pPr>
        <w:keepNext w:val="0"/>
        <w:keepLines w:val="0"/>
        <w:pageBreakBefore w:val="0"/>
        <w:wordWrap/>
        <w:overflowPunct/>
        <w:topLinePunct w:val="0"/>
        <w:bidi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领取文件供应商加盖单位公章： </w:t>
      </w:r>
      <w:r>
        <w:rPr>
          <w:rFonts w:ascii="仿宋" w:hAnsi="仿宋" w:eastAsia="仿宋" w:cs="仿宋"/>
          <w:b/>
          <w:bCs/>
          <w:sz w:val="28"/>
          <w:szCs w:val="28"/>
          <w:highlight w:val="none"/>
        </w:rPr>
        <w:t xml:space="preserve">   </w:t>
      </w:r>
    </w:p>
    <w:p w14:paraId="68EE29E1">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28F9FD47">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00BA091E">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55E1102B">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81ED0BD">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AC156A0">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4C11EDD4">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70461CD8">
      <w:pPr>
        <w:pStyle w:val="2"/>
        <w:rPr>
          <w:rFonts w:hint="eastAsia" w:ascii="宋体" w:hAnsi="宋体" w:cs="Arial" w:eastAsiaTheme="minorEastAsia"/>
          <w:color w:val="FF0000"/>
          <w:kern w:val="0"/>
          <w:sz w:val="21"/>
          <w:szCs w:val="21"/>
          <w:highlight w:val="none"/>
          <w:lang w:val="en-US" w:eastAsia="zh-CN"/>
        </w:rPr>
        <w:sectPr>
          <w:pgSz w:w="16838" w:h="11906" w:orient="landscape"/>
          <w:pgMar w:top="1134" w:right="1134" w:bottom="1134" w:left="1134" w:header="879" w:footer="1100" w:gutter="0"/>
          <w:pgNumType w:fmt="decimal"/>
          <w:cols w:space="0" w:num="1"/>
          <w:rtlGutter w:val="0"/>
          <w:docGrid w:linePitch="312" w:charSpace="0"/>
        </w:sectPr>
      </w:pPr>
    </w:p>
    <w:p w14:paraId="5F194A43">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投标人控股及管理关系情况申报表</w:t>
      </w:r>
      <w:r>
        <w:rPr>
          <w:rFonts w:hint="eastAsia" w:ascii="宋体" w:hAnsi="宋体"/>
          <w:b/>
          <w:sz w:val="32"/>
          <w:szCs w:val="32"/>
          <w:highlight w:val="none"/>
          <w:lang w:eastAsia="zh-CN"/>
        </w:rPr>
        <w:t>、</w:t>
      </w:r>
      <w:r>
        <w:rPr>
          <w:rFonts w:hint="eastAsia" w:ascii="宋体" w:hAnsi="宋体"/>
          <w:b/>
          <w:sz w:val="32"/>
          <w:szCs w:val="32"/>
          <w:highlight w:val="none"/>
        </w:rPr>
        <w:t>股东查询</w:t>
      </w:r>
      <w:r>
        <w:rPr>
          <w:rFonts w:hint="eastAsia" w:ascii="宋体" w:hAnsi="宋体"/>
          <w:b/>
          <w:sz w:val="32"/>
          <w:szCs w:val="32"/>
          <w:highlight w:val="none"/>
          <w:lang w:val="en-US" w:eastAsia="zh-CN"/>
        </w:rPr>
        <w:t>网站</w:t>
      </w:r>
      <w:r>
        <w:rPr>
          <w:rFonts w:hint="eastAsia" w:ascii="宋体" w:hAnsi="宋体"/>
          <w:b/>
          <w:sz w:val="32"/>
          <w:szCs w:val="32"/>
          <w:highlight w:val="none"/>
        </w:rPr>
        <w:t>截图</w:t>
      </w:r>
    </w:p>
    <w:p w14:paraId="2B370C69">
      <w:pPr>
        <w:widowControl w:val="0"/>
        <w:spacing w:line="360" w:lineRule="auto"/>
        <w:jc w:val="both"/>
        <w:rPr>
          <w:rFonts w:ascii="等线" w:hAnsi="等线" w:eastAsia="等线" w:cs="Times New Roman"/>
          <w:color w:val="000000"/>
          <w:kern w:val="2"/>
          <w:sz w:val="21"/>
          <w:szCs w:val="21"/>
          <w:highlight w:val="none"/>
          <w:u w:val="single"/>
        </w:rPr>
      </w:pPr>
      <w:r>
        <w:rPr>
          <w:rFonts w:hint="eastAsia" w:ascii="等线" w:hAnsi="等线" w:eastAsia="等线" w:cs="Times New Roman"/>
          <w:color w:val="000000"/>
          <w:kern w:val="2"/>
          <w:sz w:val="21"/>
          <w:szCs w:val="21"/>
          <w:highlight w:val="none"/>
        </w:rPr>
        <w:t>致：</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val="en-US" w:eastAsia="zh-CN"/>
        </w:rPr>
        <w:t>（招标人）</w:t>
      </w:r>
      <w:r>
        <w:rPr>
          <w:rFonts w:hint="eastAsia" w:ascii="等线" w:hAnsi="等线" w:eastAsia="等线" w:cs="Times New Roman"/>
          <w:color w:val="000000"/>
          <w:kern w:val="2"/>
          <w:sz w:val="21"/>
          <w:szCs w:val="21"/>
          <w:highlight w:val="none"/>
          <w:u w:val="single"/>
        </w:rPr>
        <w:t xml:space="preserve">   </w:t>
      </w:r>
    </w:p>
    <w:p w14:paraId="7686F337">
      <w:pPr>
        <w:widowControl w:val="0"/>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我方参加</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lang w:val="en-US" w:eastAsia="zh-CN"/>
        </w:rPr>
        <w:t>项目名称</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rPr>
        <w:t>的投标，根据法律法规维护投标公正性的相关规定，特就本单位控股及管理关系情况申报如下，并承担申报不实的责任。</w:t>
      </w:r>
    </w:p>
    <w:tbl>
      <w:tblPr>
        <w:tblStyle w:val="8"/>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889"/>
        <w:gridCol w:w="3643"/>
      </w:tblGrid>
      <w:tr w14:paraId="71B60D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18CEB33A">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申报人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rPr>
              <w:t>名称</w:t>
            </w:r>
          </w:p>
        </w:tc>
        <w:tc>
          <w:tcPr>
            <w:tcW w:w="3315" w:type="pct"/>
            <w:gridSpan w:val="2"/>
            <w:noWrap w:val="0"/>
            <w:vAlign w:val="center"/>
          </w:tcPr>
          <w:p w14:paraId="17F0C0DF">
            <w:pPr>
              <w:widowControl w:val="0"/>
              <w:spacing w:after="200" w:line="360" w:lineRule="auto"/>
              <w:jc w:val="center"/>
              <w:rPr>
                <w:rFonts w:ascii="等线" w:hAnsi="等线" w:eastAsia="等线" w:cs="Times New Roman"/>
                <w:color w:val="000000"/>
                <w:kern w:val="2"/>
                <w:sz w:val="21"/>
                <w:szCs w:val="21"/>
                <w:highlight w:val="none"/>
              </w:rPr>
            </w:pPr>
          </w:p>
        </w:tc>
      </w:tr>
      <w:tr w14:paraId="302FE3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0B099E4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法定代表人</w:t>
            </w:r>
            <w:r>
              <w:rPr>
                <w:rFonts w:ascii="等线" w:hAnsi="等线" w:eastAsia="等线" w:cs="Times New Roman"/>
                <w:color w:val="000000"/>
                <w:kern w:val="2"/>
                <w:sz w:val="21"/>
                <w:szCs w:val="21"/>
                <w:highlight w:val="none"/>
              </w:rPr>
              <w:t>/单位负责人</w:t>
            </w:r>
          </w:p>
        </w:tc>
        <w:tc>
          <w:tcPr>
            <w:tcW w:w="1466" w:type="pct"/>
            <w:noWrap w:val="0"/>
            <w:vAlign w:val="center"/>
          </w:tcPr>
          <w:p w14:paraId="0D45629D">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姓    名</w:t>
            </w:r>
          </w:p>
        </w:tc>
        <w:tc>
          <w:tcPr>
            <w:tcW w:w="1849" w:type="pct"/>
            <w:noWrap w:val="0"/>
            <w:vAlign w:val="center"/>
          </w:tcPr>
          <w:p w14:paraId="472C2DD2">
            <w:pPr>
              <w:widowControl w:val="0"/>
              <w:spacing w:after="200" w:line="360" w:lineRule="auto"/>
              <w:jc w:val="center"/>
              <w:rPr>
                <w:rFonts w:ascii="等线" w:hAnsi="等线" w:eastAsia="等线" w:cs="Times New Roman"/>
                <w:color w:val="000000"/>
                <w:kern w:val="2"/>
                <w:sz w:val="21"/>
                <w:szCs w:val="21"/>
                <w:highlight w:val="none"/>
              </w:rPr>
            </w:pPr>
          </w:p>
        </w:tc>
      </w:tr>
      <w:tr w14:paraId="3F04DA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02D57A0E">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0E6BF9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身份证号</w:t>
            </w:r>
          </w:p>
        </w:tc>
        <w:tc>
          <w:tcPr>
            <w:tcW w:w="1849" w:type="pct"/>
            <w:noWrap w:val="0"/>
            <w:vAlign w:val="center"/>
          </w:tcPr>
          <w:p w14:paraId="41B47AEC">
            <w:pPr>
              <w:widowControl w:val="0"/>
              <w:spacing w:after="200" w:line="360" w:lineRule="auto"/>
              <w:jc w:val="center"/>
              <w:rPr>
                <w:rFonts w:ascii="等线" w:hAnsi="等线" w:eastAsia="等线" w:cs="Times New Roman"/>
                <w:color w:val="000000"/>
                <w:kern w:val="2"/>
                <w:sz w:val="21"/>
                <w:szCs w:val="21"/>
                <w:highlight w:val="none"/>
              </w:rPr>
            </w:pPr>
          </w:p>
        </w:tc>
      </w:tr>
      <w:tr w14:paraId="15399C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5B96550F">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default" w:ascii="等线" w:hAnsi="等线" w:eastAsia="等线" w:cs="Times New Roman"/>
                <w:color w:val="000000"/>
                <w:kern w:val="2"/>
                <w:sz w:val="21"/>
                <w:szCs w:val="21"/>
                <w:highlight w:val="none"/>
                <w:lang w:val="en-US" w:eastAsia="zh-CN"/>
              </w:rPr>
              <w:t xml:space="preserve">委托代理人： </w:t>
            </w:r>
          </w:p>
          <w:p w14:paraId="07CAD5E0">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（如有）</w:t>
            </w:r>
            <w:r>
              <w:rPr>
                <w:rFonts w:hint="default" w:ascii="等线" w:hAnsi="等线" w:eastAsia="等线" w:cs="Times New Roman"/>
                <w:color w:val="000000"/>
                <w:kern w:val="2"/>
                <w:sz w:val="21"/>
                <w:szCs w:val="21"/>
                <w:highlight w:val="none"/>
                <w:lang w:val="en-US" w:eastAsia="zh-CN"/>
              </w:rPr>
              <w:t xml:space="preserve"> </w:t>
            </w:r>
          </w:p>
        </w:tc>
        <w:tc>
          <w:tcPr>
            <w:tcW w:w="1466" w:type="pct"/>
            <w:noWrap w:val="0"/>
            <w:vAlign w:val="center"/>
          </w:tcPr>
          <w:p w14:paraId="37EBC9E8">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姓    名</w:t>
            </w:r>
          </w:p>
        </w:tc>
        <w:tc>
          <w:tcPr>
            <w:tcW w:w="1849" w:type="pct"/>
            <w:noWrap w:val="0"/>
            <w:vAlign w:val="center"/>
          </w:tcPr>
          <w:p w14:paraId="2BF3C72F">
            <w:pPr>
              <w:widowControl w:val="0"/>
              <w:spacing w:after="200" w:line="360" w:lineRule="auto"/>
              <w:jc w:val="center"/>
              <w:rPr>
                <w:rFonts w:ascii="等线" w:hAnsi="等线" w:eastAsia="等线" w:cs="Times New Roman"/>
                <w:color w:val="000000"/>
                <w:kern w:val="2"/>
                <w:sz w:val="21"/>
                <w:szCs w:val="21"/>
                <w:highlight w:val="none"/>
              </w:rPr>
            </w:pPr>
          </w:p>
        </w:tc>
      </w:tr>
      <w:tr w14:paraId="5F739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3D29489A">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55B6C08A">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身份证号</w:t>
            </w:r>
          </w:p>
        </w:tc>
        <w:tc>
          <w:tcPr>
            <w:tcW w:w="1849" w:type="pct"/>
            <w:noWrap w:val="0"/>
            <w:vAlign w:val="center"/>
          </w:tcPr>
          <w:p w14:paraId="5988CD1A">
            <w:pPr>
              <w:widowControl w:val="0"/>
              <w:spacing w:after="200" w:line="360" w:lineRule="auto"/>
              <w:jc w:val="center"/>
              <w:rPr>
                <w:rFonts w:ascii="等线" w:hAnsi="等线" w:eastAsia="等线" w:cs="Times New Roman"/>
                <w:color w:val="000000"/>
                <w:kern w:val="2"/>
                <w:sz w:val="21"/>
                <w:szCs w:val="21"/>
                <w:highlight w:val="none"/>
              </w:rPr>
            </w:pPr>
          </w:p>
        </w:tc>
      </w:tr>
      <w:tr w14:paraId="45B59EB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485D41E1">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3A200E54">
            <w:pPr>
              <w:spacing w:beforeLines="0" w:after="200" w:afterLines="0" w:line="360" w:lineRule="auto"/>
              <w:ind w:firstLine="0" w:firstLineChars="0"/>
              <w:jc w:val="center"/>
              <w:rPr>
                <w:rFonts w:hint="default" w:ascii="等线" w:hAnsi="等线" w:eastAsia="等线"/>
                <w:color w:val="000000"/>
                <w:sz w:val="21"/>
                <w:szCs w:val="21"/>
                <w:highlight w:val="none"/>
                <w:lang w:val="en-US" w:eastAsia="zh-CN"/>
              </w:rPr>
            </w:pPr>
            <w:r>
              <w:rPr>
                <w:rFonts w:hint="eastAsia" w:ascii="等线" w:hAnsi="等线" w:eastAsia="等线"/>
                <w:color w:val="000000"/>
                <w:sz w:val="21"/>
                <w:szCs w:val="21"/>
                <w:highlight w:val="none"/>
                <w:lang w:val="en-US" w:eastAsia="zh-CN"/>
              </w:rPr>
              <w:t>近一个月社保缴纳单位</w:t>
            </w:r>
          </w:p>
        </w:tc>
        <w:tc>
          <w:tcPr>
            <w:tcW w:w="1849" w:type="pct"/>
            <w:noWrap w:val="0"/>
            <w:vAlign w:val="center"/>
          </w:tcPr>
          <w:p w14:paraId="4BD82DF4">
            <w:pPr>
              <w:widowControl w:val="0"/>
              <w:spacing w:after="200" w:line="360" w:lineRule="auto"/>
              <w:jc w:val="center"/>
              <w:rPr>
                <w:rFonts w:ascii="等线" w:hAnsi="等线" w:eastAsia="等线" w:cs="Times New Roman"/>
                <w:color w:val="000000"/>
                <w:kern w:val="2"/>
                <w:sz w:val="21"/>
                <w:szCs w:val="21"/>
                <w:highlight w:val="none"/>
              </w:rPr>
            </w:pPr>
          </w:p>
        </w:tc>
      </w:tr>
      <w:tr w14:paraId="0FA183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470928EA">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控股股东/投资人名称</w:t>
            </w:r>
          </w:p>
          <w:p w14:paraId="7AD0A1F9">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3AFCDAB3">
            <w:pPr>
              <w:widowControl w:val="0"/>
              <w:spacing w:after="200" w:line="360" w:lineRule="auto"/>
              <w:jc w:val="center"/>
              <w:rPr>
                <w:rFonts w:ascii="等线" w:hAnsi="等线" w:eastAsia="等线" w:cs="Times New Roman"/>
                <w:color w:val="000000"/>
                <w:kern w:val="2"/>
                <w:sz w:val="21"/>
                <w:szCs w:val="21"/>
                <w:highlight w:val="none"/>
              </w:rPr>
            </w:pPr>
          </w:p>
        </w:tc>
      </w:tr>
      <w:tr w14:paraId="296D21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4ED6527A">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非控股股东/投资人名称</w:t>
            </w:r>
          </w:p>
          <w:p w14:paraId="0B28706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30BD0768">
            <w:pPr>
              <w:rPr>
                <w:highlight w:val="none"/>
              </w:rPr>
            </w:pPr>
          </w:p>
          <w:p w14:paraId="495A462F">
            <w:pPr>
              <w:rPr>
                <w:highlight w:val="none"/>
              </w:rPr>
            </w:pPr>
          </w:p>
          <w:p w14:paraId="5EC871A3">
            <w:pPr>
              <w:widowControl w:val="0"/>
              <w:spacing w:after="200" w:line="360" w:lineRule="auto"/>
              <w:jc w:val="center"/>
              <w:rPr>
                <w:rFonts w:ascii="等线" w:hAnsi="等线" w:eastAsia="等线" w:cs="Times New Roman"/>
                <w:color w:val="000000"/>
                <w:kern w:val="2"/>
                <w:sz w:val="21"/>
                <w:szCs w:val="21"/>
                <w:highlight w:val="none"/>
              </w:rPr>
            </w:pPr>
          </w:p>
        </w:tc>
      </w:tr>
      <w:tr w14:paraId="77836F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57E33588">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466" w:type="pct"/>
            <w:noWrap w:val="0"/>
            <w:vAlign w:val="center"/>
          </w:tcPr>
          <w:p w14:paraId="1BC5137D">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849" w:type="pct"/>
            <w:noWrap w:val="0"/>
            <w:vAlign w:val="center"/>
          </w:tcPr>
          <w:p w14:paraId="1CC79957">
            <w:pPr>
              <w:widowControl w:val="0"/>
              <w:spacing w:after="200" w:line="360" w:lineRule="auto"/>
              <w:jc w:val="center"/>
              <w:rPr>
                <w:rFonts w:ascii="等线" w:hAnsi="等线" w:eastAsia="等线" w:cs="Times New Roman"/>
                <w:color w:val="000000"/>
                <w:kern w:val="2"/>
                <w:sz w:val="21"/>
                <w:szCs w:val="21"/>
                <w:highlight w:val="none"/>
              </w:rPr>
            </w:pPr>
          </w:p>
        </w:tc>
      </w:tr>
      <w:tr w14:paraId="3F659B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4C85FEF7">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2795EE6D">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被管理关系单位名称</w:t>
            </w:r>
          </w:p>
        </w:tc>
        <w:tc>
          <w:tcPr>
            <w:tcW w:w="1849" w:type="pct"/>
            <w:noWrap w:val="0"/>
            <w:vAlign w:val="center"/>
          </w:tcPr>
          <w:p w14:paraId="26B05D47">
            <w:pPr>
              <w:widowControl w:val="0"/>
              <w:spacing w:after="200" w:line="360" w:lineRule="auto"/>
              <w:jc w:val="center"/>
              <w:rPr>
                <w:rFonts w:ascii="等线" w:hAnsi="等线" w:eastAsia="等线" w:cs="Times New Roman"/>
                <w:color w:val="000000"/>
                <w:kern w:val="2"/>
                <w:sz w:val="21"/>
                <w:szCs w:val="21"/>
                <w:highlight w:val="none"/>
              </w:rPr>
            </w:pPr>
          </w:p>
        </w:tc>
      </w:tr>
      <w:tr w14:paraId="253AFC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4" w:type="pct"/>
            <w:noWrap w:val="0"/>
            <w:vAlign w:val="center"/>
          </w:tcPr>
          <w:p w14:paraId="43498C0F">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备注</w:t>
            </w:r>
          </w:p>
        </w:tc>
        <w:tc>
          <w:tcPr>
            <w:tcW w:w="3315" w:type="pct"/>
            <w:gridSpan w:val="2"/>
            <w:noWrap w:val="0"/>
            <w:vAlign w:val="center"/>
          </w:tcPr>
          <w:p w14:paraId="2F7164D5">
            <w:pPr>
              <w:rPr>
                <w:highlight w:val="none"/>
              </w:rPr>
            </w:pPr>
          </w:p>
          <w:p w14:paraId="3E443EF4">
            <w:pPr>
              <w:widowControl w:val="0"/>
              <w:spacing w:after="200" w:line="360" w:lineRule="auto"/>
              <w:jc w:val="center"/>
              <w:rPr>
                <w:rFonts w:ascii="等线" w:hAnsi="等线" w:eastAsia="等线" w:cs="Times New Roman"/>
                <w:color w:val="000000"/>
                <w:kern w:val="2"/>
                <w:sz w:val="21"/>
                <w:szCs w:val="21"/>
                <w:highlight w:val="none"/>
              </w:rPr>
            </w:pPr>
          </w:p>
        </w:tc>
      </w:tr>
    </w:tbl>
    <w:p w14:paraId="4F004662">
      <w:pPr>
        <w:widowControl w:val="0"/>
        <w:autoSpaceDE w:val="0"/>
        <w:autoSpaceDN w:val="0"/>
        <w:adjustRightInd w:val="0"/>
        <w:snapToGrid w:val="0"/>
        <w:ind w:firstLine="0" w:firstLineChars="0"/>
        <w:jc w:val="left"/>
        <w:rPr>
          <w:rFonts w:hint="eastAsia" w:ascii="宋体" w:hAnsi="宋体"/>
          <w:b/>
          <w:bCs/>
          <w:szCs w:val="21"/>
          <w:highlight w:val="none"/>
        </w:rPr>
      </w:pPr>
      <w:r>
        <w:rPr>
          <w:rFonts w:hint="eastAsia" w:ascii="宋体" w:hAnsi="宋体"/>
          <w:b/>
          <w:bCs/>
          <w:szCs w:val="21"/>
          <w:highlight w:val="none"/>
        </w:rPr>
        <w:t>注：</w:t>
      </w:r>
    </w:p>
    <w:p w14:paraId="276813D5">
      <w:pPr>
        <w:widowControl w:val="0"/>
        <w:autoSpaceDE w:val="0"/>
        <w:autoSpaceDN w:val="0"/>
        <w:adjustRightInd w:val="0"/>
        <w:snapToGrid w:val="0"/>
        <w:ind w:firstLine="420" w:firstLineChars="200"/>
        <w:jc w:val="left"/>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1、</w:t>
      </w:r>
      <w:r>
        <w:rPr>
          <w:rFonts w:hint="eastAsia" w:ascii="等线" w:hAnsi="等线" w:eastAsia="等线" w:cs="Times New Roman"/>
          <w:color w:val="000000"/>
          <w:kern w:val="2"/>
          <w:sz w:val="21"/>
          <w:szCs w:val="21"/>
          <w:highlight w:val="none"/>
        </w:rPr>
        <w:t>控股股东/投资人是指出资比例在50%以上，或者出资比例不足50%，但享有公司股东会/董事会控制权的投资方（含单位或者个人）。</w:t>
      </w:r>
    </w:p>
    <w:p w14:paraId="1AFAB8C1">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2、</w:t>
      </w:r>
      <w:r>
        <w:rPr>
          <w:rFonts w:hint="eastAsia" w:ascii="等线" w:hAnsi="等线" w:eastAsia="等线" w:cs="Times New Roman"/>
          <w:color w:val="000000"/>
          <w:kern w:val="2"/>
          <w:sz w:val="21"/>
          <w:szCs w:val="21"/>
          <w:highlight w:val="none"/>
        </w:rPr>
        <w:t>管理关系单位是指与不具有出资持股关系的其他单位之间存在管理与被管理关系的单位。</w:t>
      </w:r>
    </w:p>
    <w:p w14:paraId="4F30630B">
      <w:pPr>
        <w:widowControl w:val="0"/>
        <w:topLinePunct/>
        <w:spacing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3、</w:t>
      </w:r>
      <w:r>
        <w:rPr>
          <w:rFonts w:hint="eastAsia" w:ascii="等线" w:hAnsi="等线" w:eastAsia="等线" w:cs="Times New Roman"/>
          <w:color w:val="000000"/>
          <w:kern w:val="2"/>
          <w:sz w:val="21"/>
          <w:szCs w:val="21"/>
          <w:highlight w:val="none"/>
        </w:rPr>
        <w:t>本表须附</w:t>
      </w:r>
      <w:r>
        <w:rPr>
          <w:rFonts w:hint="eastAsia" w:ascii="Times New Roman" w:hAnsi="Times New Roman" w:eastAsia="等线" w:cs="Times New Roman"/>
          <w:color w:val="000000"/>
          <w:kern w:val="2"/>
          <w:sz w:val="21"/>
          <w:szCs w:val="21"/>
          <w:highlight w:val="none"/>
          <w:lang w:val="en-US" w:eastAsia="zh-CN"/>
        </w:rPr>
        <w:t>投标人</w:t>
      </w:r>
      <w:r>
        <w:rPr>
          <w:rFonts w:hint="eastAsia" w:ascii="Times New Roman" w:hAnsi="Times New Roman" w:eastAsia="等线" w:cs="Times New Roman"/>
          <w:color w:val="000000"/>
          <w:kern w:val="2"/>
          <w:sz w:val="21"/>
          <w:szCs w:val="21"/>
          <w:highlight w:val="none"/>
        </w:rPr>
        <w:t>与其全资或控股子公司关系的相关证明材料，否则</w:t>
      </w:r>
      <w:r>
        <w:rPr>
          <w:rFonts w:hint="eastAsia" w:ascii="等线" w:hAnsi="等线" w:eastAsia="等线" w:cs="Times New Roman"/>
          <w:color w:val="000000"/>
          <w:kern w:val="2"/>
          <w:sz w:val="21"/>
          <w:szCs w:val="21"/>
          <w:highlight w:val="none"/>
        </w:rPr>
        <w:t>造成不被认可</w:t>
      </w:r>
      <w:r>
        <w:rPr>
          <w:rFonts w:hint="eastAsia" w:ascii="等线" w:hAnsi="等线" w:eastAsia="等线" w:cs="Times New Roman"/>
          <w:color w:val="000000"/>
          <w:kern w:val="2"/>
          <w:sz w:val="21"/>
          <w:szCs w:val="21"/>
          <w:highlight w:val="none"/>
          <w:lang w:val="en-US" w:eastAsia="zh-CN"/>
        </w:rPr>
        <w:t>或其他影响招标人判断的</w:t>
      </w:r>
      <w:r>
        <w:rPr>
          <w:rFonts w:hint="eastAsia" w:ascii="等线" w:hAnsi="等线" w:eastAsia="等线" w:cs="Times New Roman"/>
          <w:color w:val="000000"/>
          <w:kern w:val="2"/>
          <w:sz w:val="21"/>
          <w:szCs w:val="21"/>
          <w:highlight w:val="none"/>
        </w:rPr>
        <w:t>后果由</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rPr>
        <w:t>自负。</w:t>
      </w:r>
    </w:p>
    <w:p w14:paraId="0EE1C55A">
      <w:pPr>
        <w:widowControl w:val="0"/>
        <w:topLinePunct/>
        <w:spacing w:after="0"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4、</w:t>
      </w:r>
      <w:r>
        <w:rPr>
          <w:rFonts w:hint="eastAsia" w:ascii="等线" w:hAnsi="等线" w:eastAsia="等线" w:cs="Times New Roman"/>
          <w:color w:val="000000"/>
          <w:kern w:val="2"/>
          <w:sz w:val="21"/>
          <w:szCs w:val="21"/>
          <w:highlight w:val="none"/>
        </w:rPr>
        <w:t>本表须附</w:t>
      </w:r>
      <w:r>
        <w:rPr>
          <w:rFonts w:hint="default" w:ascii="等线" w:hAnsi="等线" w:eastAsia="等线" w:cs="Times New Roman"/>
          <w:color w:val="000000"/>
          <w:kern w:val="2"/>
          <w:sz w:val="21"/>
          <w:szCs w:val="21"/>
          <w:highlight w:val="none"/>
          <w:lang w:val="en-US" w:eastAsia="zh-CN"/>
        </w:rPr>
        <w:t>委托代理人</w:t>
      </w:r>
      <w:r>
        <w:rPr>
          <w:rFonts w:hint="eastAsia" w:ascii="等线" w:hAnsi="等线" w:eastAsia="等线" w:cs="Times New Roman"/>
          <w:color w:val="000000"/>
          <w:kern w:val="2"/>
          <w:sz w:val="21"/>
          <w:szCs w:val="21"/>
          <w:highlight w:val="none"/>
          <w:lang w:val="en-US" w:eastAsia="zh-CN"/>
        </w:rPr>
        <w:t>（如有）近一个月缴纳社保单位</w:t>
      </w:r>
      <w:r>
        <w:rPr>
          <w:rFonts w:hint="eastAsia" w:ascii="等线" w:hAnsi="等线" w:eastAsia="等线" w:cs="Times New Roman"/>
          <w:color w:val="000000"/>
          <w:kern w:val="2"/>
          <w:sz w:val="21"/>
          <w:szCs w:val="21"/>
          <w:highlight w:val="none"/>
        </w:rPr>
        <w:t>的相关证明材料，否则造成不被认可的后果由</w:t>
      </w:r>
      <w:r>
        <w:rPr>
          <w:rFonts w:hint="eastAsia" w:ascii="等线" w:hAnsi="等线" w:eastAsia="等线" w:cs="Times New Roman"/>
          <w:color w:val="000000"/>
          <w:kern w:val="2"/>
          <w:sz w:val="21"/>
          <w:szCs w:val="21"/>
          <w:highlight w:val="none"/>
          <w:lang w:eastAsia="zh-CN"/>
        </w:rPr>
        <w:t>供应商</w:t>
      </w:r>
      <w:r>
        <w:rPr>
          <w:rFonts w:hint="eastAsia" w:ascii="等线" w:hAnsi="等线" w:eastAsia="等线" w:cs="Times New Roman"/>
          <w:color w:val="000000"/>
          <w:kern w:val="2"/>
          <w:sz w:val="21"/>
          <w:szCs w:val="21"/>
          <w:highlight w:val="none"/>
        </w:rPr>
        <w:t>自负。</w:t>
      </w:r>
    </w:p>
    <w:p w14:paraId="13BDB14A">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5、</w:t>
      </w:r>
      <w:r>
        <w:rPr>
          <w:rFonts w:hint="eastAsia" w:ascii="等线" w:hAnsi="等线" w:eastAsia="等线" w:cs="Times New Roman"/>
          <w:color w:val="000000"/>
          <w:kern w:val="2"/>
          <w:sz w:val="21"/>
          <w:szCs w:val="21"/>
          <w:highlight w:val="none"/>
        </w:rPr>
        <w:t>如</w:t>
      </w:r>
      <w:r>
        <w:rPr>
          <w:rFonts w:ascii="等线" w:hAnsi="等线" w:eastAsia="等线" w:cs="Times New Roman"/>
          <w:color w:val="000000"/>
          <w:kern w:val="2"/>
          <w:sz w:val="21"/>
          <w:szCs w:val="21"/>
          <w:highlight w:val="none"/>
        </w:rPr>
        <w:t>为联合体投标，联合体各方</w:t>
      </w:r>
      <w:r>
        <w:rPr>
          <w:rFonts w:hint="eastAsia" w:ascii="等线" w:hAnsi="等线" w:eastAsia="等线" w:cs="Times New Roman"/>
          <w:color w:val="000000"/>
          <w:kern w:val="2"/>
          <w:sz w:val="21"/>
          <w:szCs w:val="21"/>
          <w:highlight w:val="none"/>
        </w:rPr>
        <w:t>均</w:t>
      </w:r>
      <w:r>
        <w:rPr>
          <w:rFonts w:ascii="等线" w:hAnsi="等线" w:eastAsia="等线" w:cs="Times New Roman"/>
          <w:color w:val="000000"/>
          <w:kern w:val="2"/>
          <w:sz w:val="21"/>
          <w:szCs w:val="21"/>
          <w:highlight w:val="none"/>
        </w:rPr>
        <w:t>须</w:t>
      </w:r>
      <w:r>
        <w:rPr>
          <w:rFonts w:hint="eastAsia" w:ascii="等线" w:hAnsi="等线" w:eastAsia="等线" w:cs="Times New Roman"/>
          <w:color w:val="000000"/>
          <w:kern w:val="2"/>
          <w:sz w:val="21"/>
          <w:szCs w:val="21"/>
          <w:highlight w:val="none"/>
        </w:rPr>
        <w:t>提供</w:t>
      </w:r>
      <w:r>
        <w:rPr>
          <w:rFonts w:hint="eastAsia" w:ascii="Times New Roman" w:hAnsi="Times New Roman" w:eastAsia="等线" w:cs="Times New Roman"/>
          <w:color w:val="000000"/>
          <w:kern w:val="2"/>
          <w:sz w:val="21"/>
          <w:szCs w:val="21"/>
          <w:highlight w:val="none"/>
        </w:rPr>
        <w:t>控股及管理关系情况申报表。</w:t>
      </w:r>
    </w:p>
    <w:p w14:paraId="71B8A9A4">
      <w:pPr>
        <w:widowControl w:val="0"/>
        <w:topLinePunct/>
        <w:autoSpaceDE/>
        <w:autoSpaceDN/>
        <w:adjustRightInd/>
        <w:snapToGrid/>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6、</w:t>
      </w:r>
      <w:r>
        <w:rPr>
          <w:rFonts w:hint="eastAsia" w:ascii="等线" w:hAnsi="等线" w:eastAsia="等线" w:cs="Times New Roman"/>
          <w:color w:val="000000"/>
          <w:kern w:val="2"/>
          <w:sz w:val="21"/>
          <w:szCs w:val="21"/>
          <w:highlight w:val="none"/>
        </w:rPr>
        <w:t>如未有相关情况，请在相应栏填写“无”。</w:t>
      </w:r>
    </w:p>
    <w:p w14:paraId="68169B59">
      <w:pPr>
        <w:widowControl w:val="0"/>
        <w:topLinePunct/>
        <w:autoSpaceDE/>
        <w:autoSpaceDN/>
        <w:adjustRightInd/>
        <w:snapToGrid/>
        <w:ind w:firstLine="420" w:firstLineChars="200"/>
        <w:jc w:val="both"/>
        <w:rPr>
          <w:rFonts w:hint="eastAsia" w:ascii="宋体" w:hAnsi="宋体" w:cs="Arial" w:eastAsiaTheme="minorEastAsia"/>
          <w:color w:val="FF0000"/>
          <w:kern w:val="0"/>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7、提供国家企业信用信息公示系统[https://www.gsxt.gov.cn/index.html]股东查询截图。</w:t>
      </w:r>
    </w:p>
    <w:sectPr>
      <w:pgSz w:w="11906" w:h="16838"/>
      <w:pgMar w:top="1134" w:right="1134" w:bottom="1134" w:left="1134" w:header="879" w:footer="110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7B0E">
    <w:pPr>
      <w:spacing w:line="196" w:lineRule="auto"/>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DC18">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E563"/>
    <w:multiLevelType w:val="singleLevel"/>
    <w:tmpl w:val="8620E563"/>
    <w:lvl w:ilvl="0" w:tentative="0">
      <w:start w:val="1"/>
      <w:numFmt w:val="decimal"/>
      <w:lvlText w:val="(%1)"/>
      <w:lvlJc w:val="left"/>
      <w:pPr>
        <w:ind w:left="1265" w:hanging="425"/>
      </w:pPr>
      <w:rPr>
        <w:rFonts w:hint="default"/>
      </w:rPr>
    </w:lvl>
  </w:abstractNum>
  <w:abstractNum w:abstractNumId="1">
    <w:nsid w:val="A82D850B"/>
    <w:multiLevelType w:val="singleLevel"/>
    <w:tmpl w:val="A82D850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mM4OTQ2MTJmYmQ4OWNlYTRkYThmYzEzMjZkMWIifQ=="/>
  </w:docVars>
  <w:rsids>
    <w:rsidRoot w:val="00000000"/>
    <w:rsid w:val="007723D9"/>
    <w:rsid w:val="0114134B"/>
    <w:rsid w:val="013F2E85"/>
    <w:rsid w:val="034670C7"/>
    <w:rsid w:val="04933C73"/>
    <w:rsid w:val="04F4752D"/>
    <w:rsid w:val="050634BB"/>
    <w:rsid w:val="057F6DC9"/>
    <w:rsid w:val="05ED343B"/>
    <w:rsid w:val="06344BE5"/>
    <w:rsid w:val="06FC2B2A"/>
    <w:rsid w:val="085213B6"/>
    <w:rsid w:val="08CB3B0F"/>
    <w:rsid w:val="09304FAA"/>
    <w:rsid w:val="09F54C3F"/>
    <w:rsid w:val="0A0174A7"/>
    <w:rsid w:val="0ABC16E2"/>
    <w:rsid w:val="0AC363DF"/>
    <w:rsid w:val="0B077F8D"/>
    <w:rsid w:val="0C0E0F76"/>
    <w:rsid w:val="0C3D1EB8"/>
    <w:rsid w:val="0D230683"/>
    <w:rsid w:val="0E2731C9"/>
    <w:rsid w:val="0F3F6565"/>
    <w:rsid w:val="0F8E57DC"/>
    <w:rsid w:val="101D068A"/>
    <w:rsid w:val="11B81FE1"/>
    <w:rsid w:val="13126393"/>
    <w:rsid w:val="13327C65"/>
    <w:rsid w:val="13B660AC"/>
    <w:rsid w:val="13E02338"/>
    <w:rsid w:val="13F02EB7"/>
    <w:rsid w:val="1612424C"/>
    <w:rsid w:val="161B1D15"/>
    <w:rsid w:val="175E52E7"/>
    <w:rsid w:val="18D635DE"/>
    <w:rsid w:val="19F5745C"/>
    <w:rsid w:val="1A6372EE"/>
    <w:rsid w:val="1A8E55CD"/>
    <w:rsid w:val="1B035921"/>
    <w:rsid w:val="1B164AB6"/>
    <w:rsid w:val="1B581CEC"/>
    <w:rsid w:val="1C116575"/>
    <w:rsid w:val="1CCE33C6"/>
    <w:rsid w:val="1D002216"/>
    <w:rsid w:val="1E3E404F"/>
    <w:rsid w:val="1E421268"/>
    <w:rsid w:val="1FCC79CB"/>
    <w:rsid w:val="1FD55B0C"/>
    <w:rsid w:val="1FD71884"/>
    <w:rsid w:val="1FEE670F"/>
    <w:rsid w:val="20C242E2"/>
    <w:rsid w:val="210E39CB"/>
    <w:rsid w:val="21AE482E"/>
    <w:rsid w:val="223320A7"/>
    <w:rsid w:val="22CF2CE6"/>
    <w:rsid w:val="23D34A58"/>
    <w:rsid w:val="241B556A"/>
    <w:rsid w:val="2469704F"/>
    <w:rsid w:val="25023FD3"/>
    <w:rsid w:val="270F12F9"/>
    <w:rsid w:val="27165388"/>
    <w:rsid w:val="279132E9"/>
    <w:rsid w:val="27EC4BB9"/>
    <w:rsid w:val="283E30E1"/>
    <w:rsid w:val="283F26BC"/>
    <w:rsid w:val="28416434"/>
    <w:rsid w:val="289133AE"/>
    <w:rsid w:val="28EE4378"/>
    <w:rsid w:val="28FB27E4"/>
    <w:rsid w:val="2B2667A5"/>
    <w:rsid w:val="2BC73A95"/>
    <w:rsid w:val="2BCA4992"/>
    <w:rsid w:val="2C503F6F"/>
    <w:rsid w:val="2D34085E"/>
    <w:rsid w:val="2D404F0C"/>
    <w:rsid w:val="2DAA539C"/>
    <w:rsid w:val="2EAA5826"/>
    <w:rsid w:val="32454D73"/>
    <w:rsid w:val="32524CCE"/>
    <w:rsid w:val="33D7470C"/>
    <w:rsid w:val="33DD7C95"/>
    <w:rsid w:val="35061FF9"/>
    <w:rsid w:val="35445AF1"/>
    <w:rsid w:val="361F07C2"/>
    <w:rsid w:val="370E2EE7"/>
    <w:rsid w:val="38653A79"/>
    <w:rsid w:val="38E31F59"/>
    <w:rsid w:val="3914724D"/>
    <w:rsid w:val="3A516560"/>
    <w:rsid w:val="3AE77F14"/>
    <w:rsid w:val="3B9F72A2"/>
    <w:rsid w:val="3BBE7775"/>
    <w:rsid w:val="3BED12D4"/>
    <w:rsid w:val="3BFE3545"/>
    <w:rsid w:val="3C4B11D8"/>
    <w:rsid w:val="3C8977B6"/>
    <w:rsid w:val="3D5D3652"/>
    <w:rsid w:val="3DA31059"/>
    <w:rsid w:val="3DE66B3A"/>
    <w:rsid w:val="3F2E36AC"/>
    <w:rsid w:val="3FB95AB1"/>
    <w:rsid w:val="406A75F9"/>
    <w:rsid w:val="408057C0"/>
    <w:rsid w:val="40FC13C9"/>
    <w:rsid w:val="42342474"/>
    <w:rsid w:val="431762B8"/>
    <w:rsid w:val="43737289"/>
    <w:rsid w:val="43880F63"/>
    <w:rsid w:val="43E27F6D"/>
    <w:rsid w:val="45E50E19"/>
    <w:rsid w:val="465F6C1E"/>
    <w:rsid w:val="46A91C35"/>
    <w:rsid w:val="47690E1A"/>
    <w:rsid w:val="477679BD"/>
    <w:rsid w:val="47A25535"/>
    <w:rsid w:val="4941148D"/>
    <w:rsid w:val="4A0D3F70"/>
    <w:rsid w:val="4A6C2A15"/>
    <w:rsid w:val="4A9D70A2"/>
    <w:rsid w:val="4B2A13F5"/>
    <w:rsid w:val="4BAD213B"/>
    <w:rsid w:val="4BD62F9E"/>
    <w:rsid w:val="4CD27F67"/>
    <w:rsid w:val="4D0E65F8"/>
    <w:rsid w:val="4DF0398D"/>
    <w:rsid w:val="4EAE270C"/>
    <w:rsid w:val="4F0A0A7E"/>
    <w:rsid w:val="4F1D4F5D"/>
    <w:rsid w:val="4F6D7F7A"/>
    <w:rsid w:val="507D2E59"/>
    <w:rsid w:val="50FA5A3B"/>
    <w:rsid w:val="527C3333"/>
    <w:rsid w:val="52CF533B"/>
    <w:rsid w:val="531C6FD2"/>
    <w:rsid w:val="535D34A6"/>
    <w:rsid w:val="53F8359B"/>
    <w:rsid w:val="546E1AAF"/>
    <w:rsid w:val="547B1CF5"/>
    <w:rsid w:val="54A81135"/>
    <w:rsid w:val="54E12281"/>
    <w:rsid w:val="55863C6C"/>
    <w:rsid w:val="567B4AB8"/>
    <w:rsid w:val="56B276E9"/>
    <w:rsid w:val="56B55774"/>
    <w:rsid w:val="56F06D6F"/>
    <w:rsid w:val="57233587"/>
    <w:rsid w:val="57D15D9C"/>
    <w:rsid w:val="583118FB"/>
    <w:rsid w:val="59747AD8"/>
    <w:rsid w:val="598F1137"/>
    <w:rsid w:val="5A1C7896"/>
    <w:rsid w:val="5A4A559B"/>
    <w:rsid w:val="5A4A7EC7"/>
    <w:rsid w:val="5B037BA5"/>
    <w:rsid w:val="5B5C3405"/>
    <w:rsid w:val="5B8B4265"/>
    <w:rsid w:val="5D0C3B67"/>
    <w:rsid w:val="5DEC1AA6"/>
    <w:rsid w:val="5E005E6E"/>
    <w:rsid w:val="5E7E2894"/>
    <w:rsid w:val="5F3A0F0C"/>
    <w:rsid w:val="5FDC0215"/>
    <w:rsid w:val="6006515F"/>
    <w:rsid w:val="61186D8B"/>
    <w:rsid w:val="617C1CB0"/>
    <w:rsid w:val="61AF3E33"/>
    <w:rsid w:val="61F47A98"/>
    <w:rsid w:val="620C3034"/>
    <w:rsid w:val="622A12D6"/>
    <w:rsid w:val="62574DED"/>
    <w:rsid w:val="632D6836"/>
    <w:rsid w:val="642F5C59"/>
    <w:rsid w:val="644442D9"/>
    <w:rsid w:val="64506FC2"/>
    <w:rsid w:val="67064530"/>
    <w:rsid w:val="67642FCA"/>
    <w:rsid w:val="676F7BC1"/>
    <w:rsid w:val="678238CD"/>
    <w:rsid w:val="69390486"/>
    <w:rsid w:val="69945C63"/>
    <w:rsid w:val="6A685D00"/>
    <w:rsid w:val="6BF808B4"/>
    <w:rsid w:val="6C68486A"/>
    <w:rsid w:val="6C946209"/>
    <w:rsid w:val="6CE1330F"/>
    <w:rsid w:val="6CED13AF"/>
    <w:rsid w:val="6D323C58"/>
    <w:rsid w:val="6D356417"/>
    <w:rsid w:val="6D536D97"/>
    <w:rsid w:val="6D7663AB"/>
    <w:rsid w:val="6E8543F8"/>
    <w:rsid w:val="6EA9531E"/>
    <w:rsid w:val="6EC528DB"/>
    <w:rsid w:val="6F454433"/>
    <w:rsid w:val="70911809"/>
    <w:rsid w:val="712E4649"/>
    <w:rsid w:val="721D0945"/>
    <w:rsid w:val="728A4A27"/>
    <w:rsid w:val="74FA4F6E"/>
    <w:rsid w:val="75974CD3"/>
    <w:rsid w:val="761F4C21"/>
    <w:rsid w:val="76DD68F5"/>
    <w:rsid w:val="772507A6"/>
    <w:rsid w:val="776909D2"/>
    <w:rsid w:val="77EE5D0E"/>
    <w:rsid w:val="78006C9A"/>
    <w:rsid w:val="794360A4"/>
    <w:rsid w:val="79980E77"/>
    <w:rsid w:val="79A4194C"/>
    <w:rsid w:val="7A0D129F"/>
    <w:rsid w:val="7ABF7710"/>
    <w:rsid w:val="7DEE7F47"/>
    <w:rsid w:val="7E7E2C9B"/>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楷体_GB2312" w:hAnsi="宋体" w:eastAsia="楷体_GB2312"/>
      <w:color w:val="000000"/>
      <w:kern w:val="0"/>
      <w:szCs w:val="21"/>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ind w:left="0" w:right="0"/>
      <w:jc w:val="both"/>
    </w:pPr>
    <w:rPr>
      <w:rFonts w:eastAsia="宋体"/>
    </w:rPr>
  </w:style>
  <w:style w:type="paragraph" w:styleId="4">
    <w:name w:val="Block Text"/>
    <w:basedOn w:val="1"/>
    <w:autoRedefine/>
    <w:qFormat/>
    <w:uiPriority w:val="99"/>
    <w:pPr>
      <w:ind w:left="900" w:right="-180" w:hanging="900"/>
    </w:pPr>
    <w:rPr>
      <w:rFonts w:ascii="Arial" w:hAnsi="Arial" w:cs="Arial"/>
      <w:color w:val="000000"/>
    </w:rPr>
  </w:style>
  <w:style w:type="paragraph" w:styleId="5">
    <w:name w:val="Plain Text"/>
    <w:basedOn w:val="1"/>
    <w:autoRedefine/>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autoRedefine/>
    <w:qFormat/>
    <w:uiPriority w:val="0"/>
    <w:rPr>
      <w:color w:val="0000FF"/>
      <w:u w:val="single"/>
    </w:rPr>
  </w:style>
  <w:style w:type="paragraph" w:customStyle="1" w:styleId="11">
    <w:name w:val="PlainText"/>
    <w:basedOn w:val="1"/>
    <w:next w:val="12"/>
    <w:autoRedefine/>
    <w:qFormat/>
    <w:uiPriority w:val="0"/>
    <w:pPr>
      <w:textAlignment w:val="baseline"/>
    </w:pPr>
    <w:rPr>
      <w:rFonts w:ascii="宋体" w:hAnsi="Courier New"/>
      <w:szCs w:val="21"/>
    </w:rPr>
  </w:style>
  <w:style w:type="paragraph" w:customStyle="1" w:styleId="12">
    <w:name w:val="Index8"/>
    <w:basedOn w:val="1"/>
    <w:next w:val="1"/>
    <w:autoRedefine/>
    <w:qFormat/>
    <w:uiPriority w:val="0"/>
    <w:pPr>
      <w:ind w:left="1400" w:leftChars="1400"/>
      <w:textAlignment w:val="baseline"/>
    </w:p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样式 样式 行距: 1.5 倍行距 + 首行缩进:  2 字符"/>
    <w:next w:val="3"/>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3167</Words>
  <Characters>3522</Characters>
  <Lines>0</Lines>
  <Paragraphs>0</Paragraphs>
  <TotalTime>0</TotalTime>
  <ScaleCrop>false</ScaleCrop>
  <LinksUpToDate>false</LinksUpToDate>
  <CharactersWithSpaces>3681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2023-04-13T03:00:00Z</dcterms:created>
  <dc:creator>RLX</dc:creator>
  <cp:lastModifiedBy>招标代理</cp:lastModifiedBy>
  <dcterms:modified xsi:type="dcterms:W3CDTF">2026-07-14T08:11:11Z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36922E6CE7FC4F108BB81D804981CA8B_13</vt:lpwstr>
  </property>
  <property fmtid="{D5CDD505-2E9C-101B-9397-08002B2CF9AE}" pid="4" name="KSOTemplateDocerSaveRecord">
    <vt:lpwstr>eyJoZGlkIjoiZjY0OWU2NjhmZWNhOGU3ZGRlYzExZjgyZTk3OWRmNDAiLCJ1c2VySWQiOiIxMTczMTQ5ODQ4In0=</vt:lpwstr>
  </property>
</Properties>
</file>