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020A8">
      <w:pPr>
        <w:tabs>
          <w:tab w:val="left" w:pos="6210"/>
        </w:tabs>
        <w:ind w:left="0" w:leftChars="0" w:hanging="8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关于深圳市前海蛇口自贸区医院2025年红十字会活动重新比价项目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澄清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更正公告</w:t>
      </w:r>
    </w:p>
    <w:p w14:paraId="1AA10FB6">
      <w:pPr>
        <w:spacing w:line="276" w:lineRule="auto"/>
        <w:rPr>
          <w:rFonts w:ascii="仿宋" w:hAnsi="仿宋" w:eastAsia="仿宋"/>
          <w:sz w:val="28"/>
          <w:szCs w:val="21"/>
        </w:rPr>
      </w:pPr>
    </w:p>
    <w:p w14:paraId="511B6D1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各供应商：</w:t>
      </w:r>
    </w:p>
    <w:p w14:paraId="61A855AA">
      <w:pPr>
        <w:keepNext w:val="0"/>
        <w:keepLines w:val="0"/>
        <w:pageBreakBefore w:val="0"/>
        <w:widowControl w:val="0"/>
        <w:tabs>
          <w:tab w:val="left" w:pos="621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日发布的“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深圳市前海蛇口自贸区医院2025年红十字会活动项目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JYCG-DECL-2025-19370</w:t>
      </w:r>
      <w:r>
        <w:rPr>
          <w:rFonts w:hint="eastAsia" w:ascii="仿宋_GB2312" w:hAnsi="仿宋_GB2312" w:eastAsia="仿宋_GB2312" w:cs="仿宋_GB2312"/>
          <w:sz w:val="32"/>
          <w:szCs w:val="32"/>
        </w:rPr>
        <w:t>）”的采购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现对以下内容澄清更正：</w:t>
      </w:r>
    </w:p>
    <w:p w14:paraId="62D98D54">
      <w:pPr>
        <w:pStyle w:val="9"/>
        <w:shd w:val="clear" w:color="auto" w:fill="FFFFFF"/>
        <w:spacing w:before="0" w:beforeAutospacing="0" w:after="0" w:afterAutospacing="0"/>
        <w:rPr>
          <w:rStyle w:val="13"/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一、变更事项及内容</w:t>
      </w:r>
      <w:bookmarkStart w:id="0" w:name="_GoBack"/>
      <w:bookmarkEnd w:id="0"/>
    </w:p>
    <w:p w14:paraId="5963D2F9">
      <w:pPr>
        <w:wordWrap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原采购文件“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项目需求（一）技术要求1.产品主料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中的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：≥85%棉纶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更正为：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≥85%锦纶。</w:t>
      </w:r>
    </w:p>
    <w:p w14:paraId="2B73AA5C">
      <w:pPr>
        <w:wordWrap w:val="0"/>
        <w:rPr>
          <w:rFonts w:hint="default" w:ascii="仿宋_GB2312" w:hAnsi="仿宋_GB2312" w:eastAsia="仿宋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原采购文件“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项目需求（三）商务要求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中的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1.交货时间：2025年6月12日”更正为：2025年6月16日。</w:t>
      </w:r>
    </w:p>
    <w:p w14:paraId="63745CF6">
      <w:pPr>
        <w:pStyle w:val="9"/>
        <w:shd w:val="clear" w:color="auto" w:fill="FFFFFF"/>
        <w:spacing w:before="0" w:beforeAutospacing="0" w:after="0" w:afterAutospacing="0"/>
        <w:rPr>
          <w:rStyle w:val="13"/>
          <w:rFonts w:ascii="仿宋" w:hAnsi="仿宋" w:eastAsia="仿宋" w:cs="Arial"/>
          <w:color w:val="333333"/>
          <w:sz w:val="28"/>
          <w:szCs w:val="21"/>
        </w:rPr>
      </w:pPr>
      <w:r>
        <w:rPr>
          <w:rStyle w:val="13"/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二、其他补充事宜</w:t>
      </w:r>
    </w:p>
    <w:p w14:paraId="769D9F86">
      <w:pPr>
        <w:pStyle w:val="9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报名截止时间、确认供应商时间及异议/咨询、答复/澄清时间往后顺延一个工作日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 w14:paraId="63B9D61E">
      <w:pPr>
        <w:pStyle w:val="9"/>
        <w:shd w:val="clear" w:color="auto" w:fill="FFFFFF"/>
        <w:spacing w:before="0" w:beforeAutospacing="0" w:after="0" w:afterAutospacing="0"/>
        <w:rPr>
          <w:rFonts w:ascii="仿宋" w:hAnsi="仿宋" w:eastAsia="仿宋" w:cs="Arial"/>
          <w:color w:val="333333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供应商有义务在采购活动期间浏览相关网站，在网上公布的与本次采购项目有关的信息视为已送达各供应商。</w:t>
      </w:r>
    </w:p>
    <w:p w14:paraId="1530D953">
      <w:pPr>
        <w:pStyle w:val="9"/>
        <w:shd w:val="clear" w:color="auto" w:fill="FFFFFF"/>
        <w:spacing w:before="0" w:beforeAutospacing="0" w:after="0" w:afterAutospacing="0"/>
        <w:rPr>
          <w:rFonts w:ascii="仿宋" w:hAnsi="仿宋" w:eastAsia="仿宋"/>
          <w:sz w:val="28"/>
          <w:szCs w:val="21"/>
        </w:rPr>
      </w:pPr>
    </w:p>
    <w:p w14:paraId="6BEB8895">
      <w:pPr>
        <w:spacing w:line="276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深圳市前海蛇口自贸区医院</w:t>
      </w:r>
    </w:p>
    <w:p w14:paraId="1ABC278E">
      <w:pPr>
        <w:spacing w:line="276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342FD"/>
    <w:rsid w:val="00037D8E"/>
    <w:rsid w:val="00040B03"/>
    <w:rsid w:val="00057E0B"/>
    <w:rsid w:val="00064E7F"/>
    <w:rsid w:val="000D3F37"/>
    <w:rsid w:val="001059D0"/>
    <w:rsid w:val="001F54D6"/>
    <w:rsid w:val="002040F9"/>
    <w:rsid w:val="00206873"/>
    <w:rsid w:val="002105FB"/>
    <w:rsid w:val="00225948"/>
    <w:rsid w:val="00242A99"/>
    <w:rsid w:val="002C730A"/>
    <w:rsid w:val="00305B6D"/>
    <w:rsid w:val="00311514"/>
    <w:rsid w:val="003214ED"/>
    <w:rsid w:val="00322782"/>
    <w:rsid w:val="00352588"/>
    <w:rsid w:val="0038185F"/>
    <w:rsid w:val="00390ADB"/>
    <w:rsid w:val="003E1BBF"/>
    <w:rsid w:val="004022C8"/>
    <w:rsid w:val="00451D2F"/>
    <w:rsid w:val="004C303C"/>
    <w:rsid w:val="004F7BC5"/>
    <w:rsid w:val="00521AC5"/>
    <w:rsid w:val="00545738"/>
    <w:rsid w:val="00554A2E"/>
    <w:rsid w:val="005A4E61"/>
    <w:rsid w:val="005C1CE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825956"/>
    <w:rsid w:val="008700CD"/>
    <w:rsid w:val="008743EF"/>
    <w:rsid w:val="008A565F"/>
    <w:rsid w:val="008A60F9"/>
    <w:rsid w:val="008D2DE1"/>
    <w:rsid w:val="008E77AA"/>
    <w:rsid w:val="00956B47"/>
    <w:rsid w:val="009A337C"/>
    <w:rsid w:val="009C3F95"/>
    <w:rsid w:val="009D2800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60298"/>
    <w:rsid w:val="00C633FF"/>
    <w:rsid w:val="00CC49F8"/>
    <w:rsid w:val="00CD7D15"/>
    <w:rsid w:val="00D20435"/>
    <w:rsid w:val="00D66FF0"/>
    <w:rsid w:val="00DA773E"/>
    <w:rsid w:val="00DF1BE2"/>
    <w:rsid w:val="00E42DC9"/>
    <w:rsid w:val="00E468D1"/>
    <w:rsid w:val="00E7427E"/>
    <w:rsid w:val="00E7662E"/>
    <w:rsid w:val="00F224E6"/>
    <w:rsid w:val="00F6437C"/>
    <w:rsid w:val="00FD01F8"/>
    <w:rsid w:val="0A7321E6"/>
    <w:rsid w:val="195501B3"/>
    <w:rsid w:val="29D46E34"/>
    <w:rsid w:val="308D2439"/>
    <w:rsid w:val="47EA7AF7"/>
    <w:rsid w:val="539F6CF2"/>
    <w:rsid w:val="5CC93D27"/>
    <w:rsid w:val="74FD05BA"/>
    <w:rsid w:val="7A5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link w:val="14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 w:eastAsia="宋体" w:cs="Times New Roman"/>
      <w:kern w:val="0"/>
      <w:sz w:val="24"/>
      <w:szCs w:val="20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22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2 Char"/>
    <w:basedOn w:val="12"/>
    <w:link w:val="2"/>
    <w:qFormat/>
    <w:uiPriority w:val="0"/>
    <w:rPr>
      <w:rFonts w:ascii="宋体" w:hAnsi="宋体" w:eastAsia="宋体" w:cs="Times New Roman"/>
      <w:b/>
      <w:bCs/>
      <w:kern w:val="0"/>
      <w:sz w:val="24"/>
      <w:szCs w:val="20"/>
    </w:rPr>
  </w:style>
  <w:style w:type="character" w:customStyle="1" w:styleId="15">
    <w:name w:val="标题 3 Char"/>
    <w:basedOn w:val="12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Char"/>
    <w:basedOn w:val="12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8"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apple-converted-space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318</Words>
  <Characters>363</Characters>
  <Lines>5</Lines>
  <Paragraphs>1</Paragraphs>
  <TotalTime>15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2022-08-18T02:53:00Z</dcterms:created>
  <dc:creator>youhe</dc:creator>
  <cp:lastModifiedBy>风子</cp:lastModifiedBy>
  <cp:lastPrinted>2019-09-16T08:24:00Z</cp:lastPrinted>
  <dcterms:modified xsi:type="dcterms:W3CDTF">2025-06-05T03:20:46Z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eyJoZGlkIjoiNzEwODY2M2FjMjUyNDdiMzQ5NWQ0ZjY3NTU5ODRmMzkiLCJ1c2VySWQiOiI4MzU5ODA0NDYifQ==</vt:lpwstr>
  </property>
  <property fmtid="{D5CDD505-2E9C-101B-9397-08002B2CF9AE}" pid="4" name="ICV">
    <vt:lpwstr>DBE69E2A541B4A21AFFCBBC49D60D140_12</vt:lpwstr>
  </property>
</Properties>
</file>