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15"/>
          <w:rFonts w:hint="eastAsia" w:ascii="微软雅黑" w:hAnsi="微软雅黑" w:eastAsia="微软雅黑" w:cs="微软雅黑"/>
          <w:color w:val="333333"/>
          <w:kern w:val="0"/>
          <w:sz w:val="44"/>
          <w:szCs w:val="44"/>
          <w:shd w:val="clear" w:color="auto" w:fill="FFFFFF"/>
        </w:rPr>
      </w:pPr>
      <w:r>
        <w:rPr>
          <w:rStyle w:val="15"/>
          <w:rFonts w:hint="eastAsia" w:ascii="微软雅黑" w:hAnsi="微软雅黑" w:eastAsia="微软雅黑" w:cs="微软雅黑"/>
          <w:color w:val="333333"/>
          <w:kern w:val="0"/>
          <w:sz w:val="44"/>
          <w:szCs w:val="44"/>
          <w:shd w:val="clear" w:color="auto" w:fill="FFFFFF"/>
        </w:rPr>
        <w:t>202</w:t>
      </w:r>
      <w:r>
        <w:rPr>
          <w:rStyle w:val="15"/>
          <w:rFonts w:hint="eastAsia" w:ascii="微软雅黑" w:hAnsi="微软雅黑" w:eastAsia="微软雅黑" w:cs="微软雅黑"/>
          <w:color w:val="333333"/>
          <w:kern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Style w:val="15"/>
          <w:rFonts w:hint="eastAsia" w:ascii="微软雅黑" w:hAnsi="微软雅黑" w:eastAsia="微软雅黑" w:cs="微软雅黑"/>
          <w:color w:val="333333"/>
          <w:kern w:val="0"/>
          <w:sz w:val="44"/>
          <w:szCs w:val="44"/>
          <w:shd w:val="clear" w:color="auto" w:fill="FFFFFF"/>
        </w:rPr>
        <w:t>年</w:t>
      </w:r>
      <w:r>
        <w:rPr>
          <w:rStyle w:val="15"/>
          <w:rFonts w:hint="default" w:ascii="微软雅黑" w:hAnsi="微软雅黑" w:eastAsia="微软雅黑" w:cs="微软雅黑"/>
          <w:color w:val="333333"/>
          <w:kern w:val="0"/>
          <w:sz w:val="44"/>
          <w:szCs w:val="44"/>
          <w:shd w:val="clear" w:color="auto" w:fill="FFFFFF"/>
          <w:lang w:val="en"/>
        </w:rPr>
        <w:t>观湖</w:t>
      </w:r>
      <w:r>
        <w:rPr>
          <w:rStyle w:val="15"/>
          <w:rFonts w:hint="eastAsia" w:ascii="微软雅黑" w:hAnsi="微软雅黑" w:eastAsia="微软雅黑" w:cs="微软雅黑"/>
          <w:color w:val="333333"/>
          <w:kern w:val="0"/>
          <w:sz w:val="44"/>
          <w:szCs w:val="44"/>
          <w:shd w:val="clear" w:color="auto" w:fill="FFFFFF"/>
        </w:rPr>
        <w:t>街道工作人员体检采购公示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200"/>
        <w:jc w:val="left"/>
        <w:outlineLvl w:val="0"/>
        <w:rPr>
          <w:rFonts w:hint="eastAsia" w:ascii="宋体" w:hAnsi="宋体" w:eastAsia="宋体" w:cs="宋体"/>
          <w:b w:val="0"/>
          <w:bCs w:val="0"/>
          <w:szCs w:val="21"/>
          <w:lang w:val="en-US" w:eastAsia="zh-CN" w:bidi="ar"/>
        </w:rPr>
      </w:pPr>
    </w:p>
    <w:p>
      <w:pPr>
        <w:widowControl/>
        <w:numPr>
          <w:ilvl w:val="0"/>
          <w:numId w:val="0"/>
        </w:numPr>
        <w:spacing w:line="360" w:lineRule="auto"/>
        <w:ind w:firstLine="420" w:firstLineChars="200"/>
        <w:jc w:val="left"/>
        <w:outlineLvl w:val="0"/>
        <w:rPr>
          <w:rFonts w:ascii="宋体" w:hAnsi="宋体" w:eastAsia="宋体" w:cs="宋体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szCs w:val="21"/>
          <w:lang w:val="en-US" w:eastAsia="zh-CN" w:bidi="ar"/>
        </w:rPr>
        <w:t>深圳市龙华区卫生健康局关于印发《2025年度龙华区机关事业单位人员体检工作方案》规定,为增加我街道工作人员的体检采购工作的公开透明度，</w:t>
      </w:r>
      <w:r>
        <w:rPr>
          <w:rFonts w:hint="default" w:ascii="宋体" w:hAnsi="宋体" w:eastAsia="宋体" w:cs="宋体"/>
          <w:b w:val="0"/>
          <w:bCs w:val="0"/>
          <w:szCs w:val="21"/>
          <w:lang w:val="en" w:eastAsia="zh-CN" w:bidi="ar"/>
        </w:rPr>
        <w:t>观湖</w:t>
      </w:r>
      <w:r>
        <w:rPr>
          <w:rFonts w:hint="eastAsia" w:ascii="宋体" w:hAnsi="宋体" w:eastAsia="宋体" w:cs="宋体"/>
          <w:b w:val="0"/>
          <w:bCs w:val="0"/>
          <w:szCs w:val="21"/>
          <w:lang w:val="en-US" w:eastAsia="zh-CN" w:bidi="ar"/>
        </w:rPr>
        <w:t>街道现对2025年体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Cs w:val="21"/>
          <w:lang w:val="en-US" w:eastAsia="zh-CN" w:bidi="ar"/>
        </w:rPr>
        <w:t>检事项采购信息公示如下：</w:t>
      </w:r>
    </w:p>
    <w:p>
      <w:pPr>
        <w:widowControl/>
        <w:numPr>
          <w:ilvl w:val="0"/>
          <w:numId w:val="1"/>
        </w:numPr>
        <w:spacing w:line="360" w:lineRule="auto"/>
        <w:ind w:firstLine="421" w:firstLineChars="200"/>
        <w:jc w:val="left"/>
        <w:outlineLvl w:val="0"/>
        <w:rPr>
          <w:rFonts w:ascii="宋体" w:hAnsi="宋体" w:eastAsia="宋体" w:cs="宋体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szCs w:val="21"/>
          <w:lang w:bidi="ar"/>
        </w:rPr>
        <w:t>采购项目名称</w:t>
      </w:r>
      <w:r>
        <w:rPr>
          <w:rFonts w:hint="eastAsia" w:ascii="宋体" w:hAnsi="宋体" w:eastAsia="宋体" w:cs="宋体"/>
          <w:szCs w:val="21"/>
          <w:lang w:bidi="ar"/>
        </w:rPr>
        <w:t>：</w:t>
      </w:r>
      <w:r>
        <w:rPr>
          <w:rFonts w:hint="eastAsia" w:ascii="宋体" w:hAnsi="宋体" w:eastAsia="宋体" w:cs="宋体"/>
          <w:szCs w:val="21"/>
          <w:lang w:val="en-US" w:eastAsia="zh-CN" w:bidi="ar"/>
        </w:rPr>
        <w:t>2025</w:t>
      </w:r>
      <w:r>
        <w:rPr>
          <w:rFonts w:hint="default" w:ascii="宋体" w:hAnsi="宋体" w:eastAsia="宋体" w:cs="宋体"/>
          <w:szCs w:val="21"/>
          <w:lang w:val="en" w:bidi="ar"/>
        </w:rPr>
        <w:t>年观湖街道工作人员体检</w:t>
      </w:r>
    </w:p>
    <w:p>
      <w:pPr>
        <w:widowControl/>
        <w:numPr>
          <w:ilvl w:val="0"/>
          <w:numId w:val="1"/>
        </w:numPr>
        <w:spacing w:line="360" w:lineRule="auto"/>
        <w:ind w:firstLine="421" w:firstLineChars="200"/>
        <w:jc w:val="left"/>
        <w:outlineLvl w:val="0"/>
        <w:rPr>
          <w:rFonts w:ascii="宋体" w:hAnsi="宋体" w:eastAsia="宋体" w:cs="宋体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szCs w:val="21"/>
          <w:lang w:bidi="ar"/>
        </w:rPr>
        <w:t>项目预算金额</w:t>
      </w:r>
      <w:r>
        <w:rPr>
          <w:rFonts w:hint="eastAsia" w:ascii="宋体" w:hAnsi="宋体" w:eastAsia="宋体" w:cs="宋体"/>
          <w:szCs w:val="21"/>
          <w:lang w:bidi="ar"/>
        </w:rPr>
        <w:t>：</w:t>
      </w:r>
      <w:r>
        <w:rPr>
          <w:rFonts w:hint="eastAsia" w:ascii="宋体" w:hAnsi="宋体" w:eastAsia="宋体" w:cs="宋体"/>
          <w:szCs w:val="21"/>
          <w:lang w:val="en-US" w:eastAsia="zh-CN" w:bidi="ar"/>
        </w:rPr>
        <w:t>369.984489</w:t>
      </w:r>
      <w:r>
        <w:rPr>
          <w:rFonts w:hint="eastAsia" w:ascii="宋体" w:hAnsi="宋体" w:eastAsia="宋体" w:cs="宋体"/>
          <w:szCs w:val="21"/>
          <w:lang w:bidi="ar"/>
        </w:rPr>
        <w:t>万元</w:t>
      </w:r>
    </w:p>
    <w:p>
      <w:pPr>
        <w:widowControl/>
        <w:numPr>
          <w:ilvl w:val="0"/>
          <w:numId w:val="1"/>
        </w:numPr>
        <w:spacing w:line="360" w:lineRule="auto"/>
        <w:ind w:firstLine="421" w:firstLineChars="200"/>
        <w:jc w:val="left"/>
        <w:outlineLvl w:val="0"/>
        <w:rPr>
          <w:rFonts w:ascii="宋体" w:hAnsi="宋体" w:eastAsia="宋体" w:cs="宋体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szCs w:val="21"/>
          <w:lang w:bidi="ar"/>
        </w:rPr>
        <w:t>项目主要内容</w:t>
      </w:r>
      <w:r>
        <w:rPr>
          <w:rFonts w:hint="eastAsia" w:ascii="宋体" w:hAnsi="宋体" w:eastAsia="宋体" w:cs="宋体"/>
          <w:szCs w:val="21"/>
          <w:lang w:bidi="ar"/>
        </w:rPr>
        <w:t>：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3183"/>
        <w:gridCol w:w="1354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pct"/>
            <w:vAlign w:val="center"/>
          </w:tcPr>
          <w:p>
            <w:pPr>
              <w:widowControl/>
              <w:spacing w:line="360" w:lineRule="auto"/>
              <w:jc w:val="center"/>
              <w:outlineLvl w:val="0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项目名称</w:t>
            </w:r>
          </w:p>
        </w:tc>
        <w:tc>
          <w:tcPr>
            <w:tcW w:w="1867" w:type="pct"/>
            <w:vAlign w:val="center"/>
          </w:tcPr>
          <w:p>
            <w:pPr>
              <w:widowControl/>
              <w:spacing w:line="360" w:lineRule="auto"/>
              <w:jc w:val="center"/>
              <w:outlineLvl w:val="0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服务内容概要</w:t>
            </w:r>
          </w:p>
        </w:tc>
        <w:tc>
          <w:tcPr>
            <w:tcW w:w="794" w:type="pct"/>
            <w:vAlign w:val="center"/>
          </w:tcPr>
          <w:p>
            <w:pPr>
              <w:widowControl/>
              <w:spacing w:line="360" w:lineRule="auto"/>
              <w:jc w:val="center"/>
              <w:outlineLvl w:val="0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预算金额（万元）</w:t>
            </w:r>
          </w:p>
        </w:tc>
        <w:tc>
          <w:tcPr>
            <w:tcW w:w="1303" w:type="pct"/>
            <w:vAlign w:val="center"/>
          </w:tcPr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服务期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034" w:type="pct"/>
            <w:vAlign w:val="center"/>
          </w:tcPr>
          <w:p>
            <w:pPr>
              <w:widowControl/>
              <w:spacing w:line="360" w:lineRule="auto"/>
              <w:jc w:val="left"/>
              <w:outlineLvl w:val="0"/>
              <w:rPr>
                <w:rFonts w:hint="default" w:ascii="宋体" w:hAnsi="宋体" w:eastAsia="宋体" w:cs="宋体"/>
                <w:szCs w:val="21"/>
                <w:lang w:val="en" w:bidi="ar"/>
              </w:rPr>
            </w:pPr>
            <w:r>
              <w:rPr>
                <w:rFonts w:hint="default" w:ascii="宋体" w:hAnsi="宋体" w:eastAsia="宋体" w:cs="宋体"/>
                <w:szCs w:val="21"/>
                <w:lang w:val="en" w:eastAsia="zh-CN" w:bidi="ar"/>
              </w:rPr>
              <w:t>20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25</w:t>
            </w:r>
            <w:r>
              <w:rPr>
                <w:rFonts w:hint="default" w:ascii="宋体" w:hAnsi="宋体" w:eastAsia="宋体" w:cs="宋体"/>
                <w:szCs w:val="21"/>
                <w:lang w:val="en" w:eastAsia="zh-CN" w:bidi="ar"/>
              </w:rPr>
              <w:t>年观湖街道工作人员体检</w:t>
            </w:r>
          </w:p>
        </w:tc>
        <w:tc>
          <w:tcPr>
            <w:tcW w:w="1867" w:type="pct"/>
            <w:vAlign w:val="center"/>
          </w:tcPr>
          <w:p>
            <w:pPr>
              <w:widowControl/>
              <w:spacing w:line="360" w:lineRule="auto"/>
              <w:jc w:val="left"/>
              <w:outlineLvl w:val="0"/>
              <w:rPr>
                <w:rFonts w:hint="default" w:ascii="宋体" w:hAnsi="宋体" w:eastAsia="宋体" w:cs="宋体"/>
                <w:szCs w:val="21"/>
                <w:lang w:val="en" w:bidi="ar"/>
              </w:rPr>
            </w:pPr>
            <w:r>
              <w:rPr>
                <w:rFonts w:hint="default" w:ascii="宋体" w:hAnsi="宋体" w:eastAsia="宋体" w:cs="宋体"/>
                <w:szCs w:val="21"/>
                <w:lang w:val="en" w:bidi="ar"/>
              </w:rPr>
              <w:t>采血、彩超、心电图、胃肠镜</w:t>
            </w:r>
            <w:r>
              <w:rPr>
                <w:rFonts w:hint="eastAsia" w:ascii="宋体" w:hAnsi="宋体" w:eastAsia="宋体" w:cs="宋体"/>
                <w:szCs w:val="21"/>
                <w:lang w:val="en" w:eastAsia="zh-CN" w:bidi="ar"/>
              </w:rPr>
              <w:t>、心理测评</w:t>
            </w:r>
            <w:r>
              <w:rPr>
                <w:rFonts w:hint="default" w:ascii="宋体" w:hAnsi="宋体" w:eastAsia="宋体" w:cs="宋体"/>
                <w:szCs w:val="21"/>
                <w:lang w:val="en" w:bidi="ar"/>
              </w:rPr>
              <w:t>等体检项目</w:t>
            </w:r>
          </w:p>
        </w:tc>
        <w:tc>
          <w:tcPr>
            <w:tcW w:w="794" w:type="pct"/>
            <w:vAlign w:val="center"/>
          </w:tcPr>
          <w:p>
            <w:pPr>
              <w:widowControl/>
              <w:spacing w:line="360" w:lineRule="auto"/>
              <w:jc w:val="center"/>
              <w:outlineLvl w:val="0"/>
              <w:rPr>
                <w:rFonts w:hint="default" w:ascii="宋体" w:hAnsi="宋体" w:eastAsia="宋体" w:cs="宋体"/>
                <w:szCs w:val="21"/>
                <w:lang w:val="en-US" w:bidi="ar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 w:bidi="ar"/>
              </w:rPr>
              <w:t>369.984489</w:t>
            </w:r>
          </w:p>
        </w:tc>
        <w:tc>
          <w:tcPr>
            <w:tcW w:w="1303" w:type="pct"/>
            <w:vAlign w:val="center"/>
          </w:tcPr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2025.07.21-2025.09.21</w:t>
            </w:r>
          </w:p>
        </w:tc>
      </w:tr>
    </w:tbl>
    <w:p>
      <w:pPr>
        <w:widowControl/>
        <w:numPr>
          <w:ilvl w:val="0"/>
          <w:numId w:val="1"/>
        </w:numPr>
        <w:spacing w:line="360" w:lineRule="auto"/>
        <w:ind w:firstLine="421" w:firstLineChars="200"/>
        <w:jc w:val="left"/>
        <w:outlineLvl w:val="0"/>
        <w:rPr>
          <w:rFonts w:ascii="宋体" w:hAnsi="宋体" w:eastAsia="宋体" w:cs="宋体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szCs w:val="21"/>
          <w:lang w:bidi="ar"/>
        </w:rPr>
        <w:t>成交供应商征集筛选情况</w:t>
      </w:r>
      <w:r>
        <w:rPr>
          <w:rFonts w:hint="eastAsia" w:ascii="宋体" w:hAnsi="宋体" w:eastAsia="宋体" w:cs="宋体"/>
          <w:szCs w:val="21"/>
          <w:lang w:bidi="ar"/>
        </w:rPr>
        <w:t>：自行采购。</w:t>
      </w:r>
    </w:p>
    <w:p>
      <w:pPr>
        <w:widowControl/>
        <w:spacing w:line="360" w:lineRule="auto"/>
        <w:ind w:firstLine="420" w:firstLineChars="200"/>
        <w:jc w:val="left"/>
        <w:outlineLvl w:val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bidi="ar"/>
        </w:rPr>
        <w:t>五、</w:t>
      </w:r>
      <w:r>
        <w:rPr>
          <w:rFonts w:hint="eastAsia" w:ascii="宋体" w:hAnsi="宋体" w:eastAsia="宋体" w:cs="宋体"/>
          <w:b/>
          <w:bCs/>
          <w:szCs w:val="21"/>
          <w:lang w:bidi="ar"/>
        </w:rPr>
        <w:t>成交供应商</w:t>
      </w:r>
      <w:r>
        <w:rPr>
          <w:rFonts w:hint="eastAsia" w:ascii="宋体" w:hAnsi="宋体" w:eastAsia="宋体" w:cs="宋体"/>
          <w:szCs w:val="21"/>
          <w:lang w:bidi="ar"/>
        </w:rPr>
        <w:t>：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1719"/>
        <w:gridCol w:w="3227"/>
        <w:gridCol w:w="1355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834" w:hRule="atLeast"/>
          <w:jc w:val="center"/>
        </w:trPr>
        <w:tc>
          <w:tcPr>
            <w:tcW w:w="1020" w:type="pct"/>
            <w:shd w:val="clear" w:color="auto" w:fill="auto"/>
            <w:vAlign w:val="center"/>
          </w:tcPr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成交供应商</w:t>
            </w:r>
          </w:p>
        </w:tc>
        <w:tc>
          <w:tcPr>
            <w:tcW w:w="1914" w:type="pct"/>
            <w:shd w:val="clear" w:color="auto" w:fill="auto"/>
            <w:vAlign w:val="center"/>
          </w:tcPr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地址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成交金额</w:t>
            </w:r>
          </w:p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（元）</w:t>
            </w:r>
          </w:p>
        </w:tc>
        <w:tc>
          <w:tcPr>
            <w:tcW w:w="1260" w:type="pct"/>
            <w:shd w:val="clear" w:color="auto" w:fill="auto"/>
            <w:vAlign w:val="center"/>
          </w:tcPr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服务期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711" w:hRule="atLeast"/>
          <w:jc w:val="center"/>
        </w:trPr>
        <w:tc>
          <w:tcPr>
            <w:tcW w:w="1020" w:type="pct"/>
            <w:shd w:val="clear" w:color="auto" w:fill="auto"/>
            <w:vAlign w:val="center"/>
          </w:tcPr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深圳市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" w:eastAsia="zh-CN" w:bidi="ar"/>
              </w:rPr>
              <w:t>龙华区中心医院</w:t>
            </w:r>
          </w:p>
        </w:tc>
        <w:tc>
          <w:tcPr>
            <w:tcW w:w="191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深圳市龙华区观澜大道187号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2122914</w:t>
            </w:r>
          </w:p>
        </w:tc>
        <w:tc>
          <w:tcPr>
            <w:tcW w:w="1260" w:type="pct"/>
            <w:vMerge w:val="restart"/>
            <w:shd w:val="clear" w:color="auto" w:fill="auto"/>
            <w:vAlign w:val="center"/>
          </w:tcPr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" w:eastAsia="zh-CN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" w:eastAsia="zh-CN"/>
              </w:rPr>
              <w:t>.0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" w:eastAsia="zh-CN"/>
              </w:rPr>
              <w:t>-202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" w:eastAsia="zh-CN"/>
              </w:rPr>
              <w:t>.0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44" w:hRule="atLeast"/>
          <w:jc w:val="center"/>
        </w:trPr>
        <w:tc>
          <w:tcPr>
            <w:tcW w:w="1020" w:type="pct"/>
            <w:shd w:val="clear" w:color="auto" w:fill="auto"/>
            <w:vAlign w:val="center"/>
          </w:tcPr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" w:eastAsia="zh-CN" w:bidi="ar"/>
              </w:rPr>
              <w:t>深圳市龙华区人民医院</w:t>
            </w:r>
          </w:p>
        </w:tc>
        <w:tc>
          <w:tcPr>
            <w:tcW w:w="1914" w:type="pct"/>
            <w:shd w:val="clear" w:color="auto" w:fill="auto"/>
            <w:vAlign w:val="center"/>
          </w:tcPr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深圳市龙华区龙华街道景龙建设路38号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1515714.78</w:t>
            </w:r>
          </w:p>
        </w:tc>
        <w:tc>
          <w:tcPr>
            <w:tcW w:w="1260" w:type="pct"/>
            <w:vMerge w:val="continue"/>
            <w:shd w:val="clear" w:color="auto" w:fill="auto"/>
            <w:vAlign w:val="center"/>
          </w:tcPr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44" w:hRule="atLeast"/>
          <w:jc w:val="center"/>
        </w:trPr>
        <w:tc>
          <w:tcPr>
            <w:tcW w:w="1020" w:type="pct"/>
            <w:shd w:val="clear" w:color="auto" w:fill="auto"/>
            <w:vAlign w:val="center"/>
          </w:tcPr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" w:eastAsia="zh-CN" w:bidi="ar"/>
              </w:rPr>
              <w:t>深圳市龙华区慢性病防治中心</w:t>
            </w:r>
          </w:p>
        </w:tc>
        <w:tc>
          <w:tcPr>
            <w:tcW w:w="1914" w:type="pct"/>
            <w:shd w:val="clear" w:color="auto" w:fill="auto"/>
            <w:vAlign w:val="center"/>
          </w:tcPr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深圳市龙华区福城街道观澜大道118号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34560</w:t>
            </w:r>
          </w:p>
        </w:tc>
        <w:tc>
          <w:tcPr>
            <w:tcW w:w="1260" w:type="pct"/>
            <w:vMerge w:val="continue"/>
            <w:shd w:val="clear" w:color="auto" w:fill="auto"/>
            <w:vAlign w:val="center"/>
          </w:tcPr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444" w:hRule="atLeast"/>
          <w:jc w:val="center"/>
        </w:trPr>
        <w:tc>
          <w:tcPr>
            <w:tcW w:w="1020" w:type="pct"/>
            <w:shd w:val="clear" w:color="auto" w:fill="auto"/>
            <w:vAlign w:val="center"/>
          </w:tcPr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" w:eastAsia="zh-CN" w:bidi="ar"/>
              </w:rPr>
              <w:t>南方医科大学</w:t>
            </w:r>
          </w:p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" w:eastAsia="zh-CN" w:bidi="ar"/>
              </w:rPr>
              <w:t>深圳医院</w:t>
            </w:r>
          </w:p>
        </w:tc>
        <w:tc>
          <w:tcPr>
            <w:tcW w:w="1914" w:type="pct"/>
            <w:shd w:val="clear" w:color="auto" w:fill="auto"/>
            <w:vAlign w:val="center"/>
          </w:tcPr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深圳市宝安区新湖路13号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26656.11</w:t>
            </w:r>
          </w:p>
        </w:tc>
        <w:tc>
          <w:tcPr>
            <w:tcW w:w="1260" w:type="pct"/>
            <w:vMerge w:val="continue"/>
            <w:shd w:val="clear" w:color="auto" w:fill="auto"/>
            <w:vAlign w:val="center"/>
          </w:tcPr>
          <w:p>
            <w:pPr>
              <w:pStyle w:val="11"/>
              <w:widowControl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" w:eastAsia="zh-CN"/>
              </w:rPr>
            </w:pPr>
          </w:p>
        </w:tc>
      </w:tr>
    </w:tbl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lang w:bidi="ar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Cs w:val="21"/>
          <w:lang w:bidi="ar"/>
        </w:rPr>
      </w:pPr>
    </w:p>
    <w:p>
      <w:pPr>
        <w:pStyle w:val="2"/>
        <w:rPr>
          <w:rFonts w:hint="eastAsia"/>
        </w:rPr>
      </w:pPr>
    </w:p>
    <w:p>
      <w:pPr>
        <w:widowControl/>
        <w:spacing w:line="360" w:lineRule="auto"/>
        <w:ind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bidi="ar"/>
        </w:rPr>
        <w:t>六、</w:t>
      </w:r>
      <w:r>
        <w:rPr>
          <w:rFonts w:hint="eastAsia" w:ascii="宋体" w:hAnsi="宋体" w:eastAsia="宋体" w:cs="宋体"/>
          <w:b/>
          <w:bCs/>
          <w:szCs w:val="21"/>
          <w:lang w:bidi="ar"/>
        </w:rPr>
        <w:t>联系方式</w:t>
      </w:r>
      <w:r>
        <w:rPr>
          <w:rFonts w:hint="eastAsia" w:ascii="宋体" w:hAnsi="宋体" w:eastAsia="宋体" w:cs="宋体"/>
          <w:szCs w:val="21"/>
          <w:lang w:bidi="ar"/>
        </w:rPr>
        <w:t>：</w:t>
      </w:r>
    </w:p>
    <w:p>
      <w:pPr>
        <w:widowControl/>
        <w:spacing w:line="360" w:lineRule="auto"/>
        <w:ind w:left="420" w:leftChars="200" w:firstLine="420" w:firstLineChars="2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bidi="ar"/>
        </w:rPr>
        <w:t>采购人：深圳市龙华区观湖街道办事处</w:t>
      </w:r>
    </w:p>
    <w:p>
      <w:pPr>
        <w:widowControl/>
        <w:spacing w:line="360" w:lineRule="auto"/>
        <w:ind w:firstLine="840" w:firstLineChars="40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bidi="ar"/>
        </w:rPr>
        <w:t>地址：深圳市龙华区观湖街道观澜大道176号</w:t>
      </w:r>
    </w:p>
    <w:p>
      <w:pPr>
        <w:widowControl/>
        <w:spacing w:line="360" w:lineRule="auto"/>
        <w:ind w:firstLine="840" w:firstLineChars="400"/>
        <w:jc w:val="left"/>
        <w:rPr>
          <w:rFonts w:hint="eastAsia" w:ascii="宋体" w:hAnsi="宋体" w:eastAsia="宋体" w:cs="宋体"/>
          <w:szCs w:val="21"/>
          <w:lang w:val="en" w:eastAsia="zh-CN" w:bidi="ar"/>
        </w:rPr>
      </w:pPr>
      <w:r>
        <w:rPr>
          <w:rFonts w:hint="eastAsia" w:ascii="宋体" w:hAnsi="宋体" w:eastAsia="宋体" w:cs="宋体"/>
          <w:szCs w:val="21"/>
          <w:lang w:bidi="ar"/>
        </w:rPr>
        <w:t>联系人：</w:t>
      </w:r>
      <w:r>
        <w:rPr>
          <w:rFonts w:hint="default" w:ascii="宋体" w:hAnsi="宋体" w:eastAsia="宋体" w:cs="宋体"/>
          <w:szCs w:val="21"/>
          <w:lang w:val="en" w:bidi="ar"/>
        </w:rPr>
        <w:t>熊</w:t>
      </w:r>
      <w:r>
        <w:rPr>
          <w:rFonts w:hint="eastAsia" w:ascii="宋体" w:hAnsi="宋体" w:eastAsia="宋体" w:cs="宋体"/>
          <w:szCs w:val="21"/>
          <w:lang w:val="en" w:eastAsia="zh-CN" w:bidi="ar"/>
        </w:rPr>
        <w:t>工</w:t>
      </w:r>
    </w:p>
    <w:p>
      <w:pPr>
        <w:widowControl/>
        <w:spacing w:line="360" w:lineRule="auto"/>
        <w:ind w:firstLine="840" w:firstLineChars="400"/>
        <w:jc w:val="left"/>
        <w:rPr>
          <w:rFonts w:hint="default" w:ascii="宋体" w:hAnsi="宋体" w:eastAsia="宋体" w:cs="宋体"/>
          <w:szCs w:val="21"/>
          <w:lang w:val="en" w:bidi="ar"/>
        </w:rPr>
      </w:pPr>
      <w:r>
        <w:rPr>
          <w:rFonts w:hint="eastAsia" w:ascii="宋体" w:hAnsi="宋体" w:eastAsia="宋体" w:cs="宋体"/>
          <w:szCs w:val="21"/>
          <w:lang w:bidi="ar"/>
        </w:rPr>
        <w:t>联系电话：</w:t>
      </w:r>
      <w:r>
        <w:rPr>
          <w:rFonts w:hint="default" w:ascii="宋体" w:hAnsi="宋体" w:eastAsia="宋体" w:cs="宋体"/>
          <w:szCs w:val="21"/>
          <w:lang w:val="en" w:bidi="ar"/>
        </w:rPr>
        <w:t>28026138</w:t>
      </w:r>
    </w:p>
    <w:p>
      <w:pPr>
        <w:pStyle w:val="2"/>
        <w:rPr>
          <w:rFonts w:hint="default" w:ascii="宋体" w:hAnsi="宋体" w:eastAsia="宋体" w:cs="宋体"/>
          <w:szCs w:val="21"/>
          <w:lang w:val="en" w:bidi="ar"/>
        </w:rPr>
      </w:pPr>
    </w:p>
    <w:p>
      <w:pPr>
        <w:pStyle w:val="5"/>
        <w:rPr>
          <w:rFonts w:hint="default"/>
          <w:lang w:val="en"/>
        </w:rPr>
      </w:pPr>
    </w:p>
    <w:p>
      <w:pPr>
        <w:spacing w:line="360" w:lineRule="auto"/>
        <w:jc w:val="righ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bidi="ar"/>
        </w:rPr>
        <w:t>深圳市龙华区观湖街道办事处</w:t>
      </w:r>
    </w:p>
    <w:p>
      <w:pPr>
        <w:spacing w:line="360" w:lineRule="auto"/>
        <w:jc w:val="center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 w:bidi="ar"/>
        </w:rPr>
        <w:t xml:space="preserve">                                                    </w:t>
      </w:r>
      <w:r>
        <w:rPr>
          <w:rFonts w:hint="eastAsia" w:ascii="宋体" w:hAnsi="宋体" w:eastAsia="宋体" w:cs="宋体"/>
          <w:szCs w:val="21"/>
          <w:lang w:bidi="ar"/>
        </w:rPr>
        <w:t>202</w:t>
      </w:r>
      <w:r>
        <w:rPr>
          <w:rFonts w:hint="eastAsia" w:ascii="宋体" w:hAnsi="宋体" w:eastAsia="宋体" w:cs="宋体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szCs w:val="21"/>
          <w:lang w:bidi="ar"/>
        </w:rPr>
        <w:t>年</w:t>
      </w:r>
      <w:r>
        <w:rPr>
          <w:rFonts w:hint="eastAsia" w:ascii="宋体" w:hAnsi="宋体" w:eastAsia="宋体" w:cs="宋体"/>
          <w:szCs w:val="21"/>
          <w:lang w:val="en-US" w:eastAsia="zh-CN" w:bidi="ar"/>
        </w:rPr>
        <w:t>7</w:t>
      </w:r>
      <w:r>
        <w:rPr>
          <w:rFonts w:hint="eastAsia" w:ascii="宋体" w:hAnsi="宋体" w:eastAsia="宋体" w:cs="宋体"/>
          <w:szCs w:val="21"/>
          <w:lang w:bidi="ar"/>
        </w:rPr>
        <w:t>月</w:t>
      </w:r>
      <w:r>
        <w:rPr>
          <w:rFonts w:hint="eastAsia" w:ascii="宋体" w:hAnsi="宋体" w:eastAsia="宋体" w:cs="宋体"/>
          <w:szCs w:val="21"/>
          <w:lang w:val="en-US" w:eastAsia="zh-CN" w:bidi="ar"/>
        </w:rPr>
        <w:t>17</w:t>
      </w:r>
      <w:r>
        <w:rPr>
          <w:rFonts w:hint="eastAsia" w:ascii="宋体" w:hAnsi="宋体" w:eastAsia="宋体" w:cs="宋体"/>
          <w:szCs w:val="21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体">
    <w:altName w:val="方正仿宋_GBK"/>
    <w:panose1 w:val="00000000000000000000"/>
    <w:charset w:val="00"/>
    <w:family w:val="modern"/>
    <w:pitch w:val="default"/>
    <w:sig w:usb0="00000000" w:usb1="00000000" w:usb2="0000001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C2B64"/>
    <w:multiLevelType w:val="singleLevel"/>
    <w:tmpl w:val="73DC2B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85"/>
    <w:rsid w:val="000273E7"/>
    <w:rsid w:val="0009274B"/>
    <w:rsid w:val="001E52E5"/>
    <w:rsid w:val="00245D36"/>
    <w:rsid w:val="00286BA8"/>
    <w:rsid w:val="002C73FA"/>
    <w:rsid w:val="00300A57"/>
    <w:rsid w:val="0062594B"/>
    <w:rsid w:val="00666D34"/>
    <w:rsid w:val="00760B10"/>
    <w:rsid w:val="007F7446"/>
    <w:rsid w:val="00914785"/>
    <w:rsid w:val="00A44897"/>
    <w:rsid w:val="00B35B5A"/>
    <w:rsid w:val="00BD7531"/>
    <w:rsid w:val="00CB44C2"/>
    <w:rsid w:val="00D34A20"/>
    <w:rsid w:val="00D849E7"/>
    <w:rsid w:val="00E61101"/>
    <w:rsid w:val="00E7289D"/>
    <w:rsid w:val="00F32AA7"/>
    <w:rsid w:val="027957D4"/>
    <w:rsid w:val="0D086945"/>
    <w:rsid w:val="0F0F4D4C"/>
    <w:rsid w:val="15B64F29"/>
    <w:rsid w:val="19D165E5"/>
    <w:rsid w:val="1A1023D8"/>
    <w:rsid w:val="21F8033D"/>
    <w:rsid w:val="23053F99"/>
    <w:rsid w:val="27B105C6"/>
    <w:rsid w:val="290F1407"/>
    <w:rsid w:val="2A4C5090"/>
    <w:rsid w:val="390249FE"/>
    <w:rsid w:val="3B4C6AFD"/>
    <w:rsid w:val="3CC1721A"/>
    <w:rsid w:val="3DF6F416"/>
    <w:rsid w:val="3FEFD72F"/>
    <w:rsid w:val="4011770E"/>
    <w:rsid w:val="45EE0B87"/>
    <w:rsid w:val="46C31708"/>
    <w:rsid w:val="49611497"/>
    <w:rsid w:val="49DFE888"/>
    <w:rsid w:val="4C9309F1"/>
    <w:rsid w:val="51ED7029"/>
    <w:rsid w:val="54965724"/>
    <w:rsid w:val="59FF32DE"/>
    <w:rsid w:val="5BDF7D5F"/>
    <w:rsid w:val="5EAC4C45"/>
    <w:rsid w:val="61BA0946"/>
    <w:rsid w:val="6BC679A2"/>
    <w:rsid w:val="78886175"/>
    <w:rsid w:val="7D6D5A2A"/>
    <w:rsid w:val="7EEF2083"/>
    <w:rsid w:val="AEEDA218"/>
    <w:rsid w:val="BBACCBB6"/>
    <w:rsid w:val="BDFD789A"/>
    <w:rsid w:val="E7FEE5C1"/>
    <w:rsid w:val="EDFFBD4F"/>
    <w:rsid w:val="FEBFFF31"/>
    <w:rsid w:val="FEF9E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0"/>
    <w:pPr>
      <w:widowControl/>
      <w:spacing w:after="160"/>
      <w:ind w:firstLine="420" w:firstLineChars="100"/>
      <w:jc w:val="left"/>
    </w:pPr>
    <w:rPr>
      <w:rFonts w:ascii="仿宋体" w:eastAsia="仿宋体"/>
      <w:kern w:val="0"/>
      <w:sz w:val="20"/>
      <w:szCs w:val="20"/>
      <w:lang w:eastAsia="en-US"/>
    </w:rPr>
  </w:style>
  <w:style w:type="paragraph" w:styleId="3">
    <w:name w:val="Body Text"/>
    <w:basedOn w:val="1"/>
    <w:next w:val="4"/>
    <w:qFormat/>
    <w:uiPriority w:val="1"/>
    <w:rPr>
      <w:rFonts w:ascii="宋体" w:hAnsi="宋体" w:cs="宋体"/>
      <w:szCs w:val="21"/>
      <w:lang w:val="zh-CN" w:bidi="zh-CN"/>
    </w:rPr>
  </w:style>
  <w:style w:type="paragraph" w:styleId="4">
    <w:name w:val="toc 9"/>
    <w:basedOn w:val="1"/>
    <w:next w:val="1"/>
    <w:qFormat/>
    <w:uiPriority w:val="0"/>
    <w:pPr>
      <w:ind w:left="168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Body Text First Indent 2"/>
    <w:basedOn w:val="6"/>
    <w:qFormat/>
    <w:uiPriority w:val="0"/>
    <w:pPr>
      <w:spacing w:after="120" w:line="240" w:lineRule="auto"/>
      <w:ind w:left="420" w:leftChars="200"/>
    </w:pPr>
    <w:rPr>
      <w:rFonts w:ascii="Calibri" w:hAnsi="Calibri"/>
      <w:kern w:val="2"/>
      <w:sz w:val="21"/>
    </w:rPr>
  </w:style>
  <w:style w:type="paragraph" w:styleId="6">
    <w:name w:val="Body Text Indent"/>
    <w:basedOn w:val="1"/>
    <w:next w:val="7"/>
    <w:qFormat/>
    <w:uiPriority w:val="0"/>
    <w:pPr>
      <w:spacing w:line="360" w:lineRule="auto"/>
      <w:ind w:firstLine="420" w:firstLineChars="200"/>
    </w:pPr>
    <w:rPr>
      <w:kern w:val="0"/>
      <w:sz w:val="20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  <w:szCs w:val="21"/>
    </w:rPr>
  </w:style>
  <w:style w:type="paragraph" w:styleId="8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4"/>
    <w:link w:val="10"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14"/>
    <w:link w:val="9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54</Words>
  <Characters>314</Characters>
  <Lines>2</Lines>
  <Paragraphs>1</Paragraphs>
  <TotalTime>17</TotalTime>
  <ScaleCrop>false</ScaleCrop>
  <LinksUpToDate>false</LinksUpToDate>
  <CharactersWithSpaces>367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2021-01-31T03:09:00Z</dcterms:created>
  <dc:creator>Administrator</dc:creator>
  <cp:lastModifiedBy>ghjdb</cp:lastModifiedBy>
  <cp:lastPrinted>2024-06-22T00:53:00Z</cp:lastPrinted>
  <dcterms:modified xsi:type="dcterms:W3CDTF">2025-07-17T11:16:55Z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E2E99B14E0E44A0FB787995335635968</vt:lpwstr>
  </property>
</Properties>
</file>