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8FC2B">
      <w:pPr>
        <w:pStyle w:val="4"/>
        <w:numPr>
          <w:numId w:val="0"/>
        </w:numPr>
        <w:jc w:val="center"/>
        <w:rPr>
          <w:color w:val="auto"/>
          <w:sz w:val="44"/>
          <w:szCs w:val="44"/>
        </w:rPr>
      </w:pPr>
      <w:r>
        <w:rPr>
          <w:rFonts w:hint="eastAsia"/>
          <w:color w:val="auto"/>
          <w:sz w:val="44"/>
          <w:szCs w:val="44"/>
        </w:rPr>
        <w:t>2025-2026年度深圳市盐田区防洪排涝技术服务项目招标公告</w:t>
      </w:r>
    </w:p>
    <w:p w14:paraId="6178101F">
      <w:pPr>
        <w:spacing w:line="360" w:lineRule="auto"/>
        <w:ind w:firstLine="0"/>
        <w:jc w:val="both"/>
        <w:rPr>
          <w:rFonts w:eastAsia="宋体"/>
          <w:b/>
          <w:bCs/>
          <w:color w:val="auto"/>
          <w:highlight w:val="none"/>
        </w:rPr>
      </w:pPr>
      <w:r>
        <w:rPr>
          <w:rFonts w:hint="default" w:eastAsia="宋体"/>
          <w:b/>
          <w:bCs/>
          <w:color w:val="auto"/>
          <w:highlight w:val="none"/>
          <w:lang w:val="en-US" w:eastAsia="zh-CN"/>
        </w:rPr>
        <w:t>一、</w:t>
      </w:r>
      <w:r>
        <w:rPr>
          <w:rFonts w:hint="default" w:eastAsia="宋体"/>
          <w:b/>
          <w:bCs/>
          <w:color w:val="auto"/>
          <w:highlight w:val="none"/>
        </w:rPr>
        <w:t>项目概况</w:t>
      </w:r>
    </w:p>
    <w:p w14:paraId="3F427B01">
      <w:pPr>
        <w:spacing w:line="360" w:lineRule="auto"/>
        <w:ind w:firstLine="480" w:firstLineChars="200"/>
        <w:jc w:val="both"/>
        <w:rPr>
          <w:color w:val="auto"/>
          <w:szCs w:val="21"/>
          <w:highlight w:val="none"/>
        </w:rPr>
      </w:pPr>
      <w:r>
        <w:rPr>
          <w:rFonts w:hint="eastAsia" w:ascii="宋体" w:hAnsi="宋体" w:eastAsia="宋体" w:cs="宋体"/>
          <w:color w:val="auto"/>
          <w:highlight w:val="none"/>
          <w:lang w:eastAsia="zh-CN"/>
        </w:rPr>
        <w:t>2025-2026年度深圳市盐田区防洪排涝技术服务项目</w:t>
      </w:r>
      <w:r>
        <w:rPr>
          <w:rFonts w:hint="eastAsia" w:eastAsia="宋体"/>
          <w:color w:val="auto"/>
          <w:highlight w:val="none"/>
        </w:rPr>
        <w:t>招标项目的潜在投标人应在（本公告附件中）获取招标文件，并于</w:t>
      </w:r>
      <w:r>
        <w:rPr>
          <w:rFonts w:hint="eastAsia"/>
          <w:b/>
          <w:bCs/>
          <w:color w:val="auto"/>
          <w:szCs w:val="21"/>
          <w:highlight w:val="none"/>
        </w:rPr>
        <w:t>202</w:t>
      </w:r>
      <w:r>
        <w:rPr>
          <w:rFonts w:hint="eastAsia" w:eastAsia="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14</w:t>
      </w:r>
      <w:r>
        <w:rPr>
          <w:rFonts w:hint="eastAsia" w:ascii="宋体" w:hAnsi="宋体" w:eastAsia="宋体" w:cs="宋体"/>
          <w:b/>
          <w:bCs/>
          <w:color w:val="auto"/>
          <w:szCs w:val="21"/>
          <w:highlight w:val="none"/>
        </w:rPr>
        <w:t>日</w:t>
      </w:r>
      <w:r>
        <w:rPr>
          <w:rFonts w:hint="eastAsia" w:eastAsia="宋体"/>
          <w:b/>
          <w:bCs/>
          <w:color w:val="auto"/>
          <w:szCs w:val="21"/>
          <w:highlight w:val="none"/>
          <w:lang w:val="en-US" w:eastAsia="zh-CN"/>
        </w:rPr>
        <w:t>14</w:t>
      </w:r>
      <w:r>
        <w:rPr>
          <w:rFonts w:hint="eastAsia" w:eastAsia="宋体"/>
          <w:b/>
          <w:bCs/>
          <w:color w:val="auto"/>
          <w:szCs w:val="21"/>
          <w:highlight w:val="none"/>
        </w:rPr>
        <w:t xml:space="preserve"> </w:t>
      </w:r>
      <w:r>
        <w:rPr>
          <w:rFonts w:hint="eastAsia" w:ascii="宋体" w:hAnsi="宋体" w:eastAsia="宋体" w:cs="宋体"/>
          <w:b/>
          <w:bCs/>
          <w:color w:val="auto"/>
          <w:szCs w:val="21"/>
          <w:highlight w:val="none"/>
        </w:rPr>
        <w:t>时</w:t>
      </w:r>
      <w:r>
        <w:rPr>
          <w:rFonts w:hint="eastAsia" w:eastAsia="宋体"/>
          <w:b/>
          <w:bCs/>
          <w:color w:val="auto"/>
          <w:szCs w:val="21"/>
          <w:highlight w:val="none"/>
          <w:lang w:val="en-US" w:eastAsia="zh-CN"/>
        </w:rPr>
        <w:t>3</w:t>
      </w:r>
      <w:r>
        <w:rPr>
          <w:rFonts w:hint="eastAsia"/>
          <w:b/>
          <w:bCs/>
          <w:color w:val="auto"/>
          <w:szCs w:val="21"/>
          <w:highlight w:val="none"/>
        </w:rPr>
        <w:t>0</w:t>
      </w:r>
      <w:r>
        <w:rPr>
          <w:rFonts w:hint="eastAsia" w:ascii="宋体" w:hAnsi="宋体" w:eastAsia="宋体" w:cs="宋体"/>
          <w:b/>
          <w:bCs/>
          <w:color w:val="auto"/>
          <w:szCs w:val="21"/>
          <w:highlight w:val="none"/>
        </w:rPr>
        <w:t>分</w:t>
      </w:r>
      <w:r>
        <w:rPr>
          <w:rFonts w:hint="eastAsia" w:eastAsia="宋体"/>
          <w:b/>
          <w:bCs/>
          <w:color w:val="auto"/>
          <w:highlight w:val="none"/>
        </w:rPr>
        <w:t>（北京时间）</w:t>
      </w:r>
      <w:r>
        <w:rPr>
          <w:rFonts w:hint="eastAsia" w:eastAsia="宋体"/>
          <w:color w:val="auto"/>
          <w:highlight w:val="none"/>
        </w:rPr>
        <w:t>前递交投标文件。</w:t>
      </w:r>
    </w:p>
    <w:p w14:paraId="46197F88">
      <w:pPr>
        <w:spacing w:line="360" w:lineRule="auto"/>
        <w:ind w:firstLine="0"/>
        <w:jc w:val="both"/>
        <w:rPr>
          <w:rFonts w:eastAsia="宋体"/>
          <w:b/>
          <w:bCs/>
          <w:color w:val="auto"/>
          <w:highlight w:val="none"/>
        </w:rPr>
      </w:pPr>
      <w:r>
        <w:rPr>
          <w:rFonts w:hint="eastAsia" w:eastAsia="宋体"/>
          <w:b/>
          <w:bCs/>
          <w:color w:val="auto"/>
          <w:highlight w:val="none"/>
          <w:lang w:val="en-US" w:eastAsia="zh-CN"/>
        </w:rPr>
        <w:t>二</w:t>
      </w:r>
      <w:r>
        <w:rPr>
          <w:rFonts w:hint="eastAsia" w:eastAsia="宋体"/>
          <w:b/>
          <w:bCs/>
          <w:color w:val="auto"/>
          <w:highlight w:val="none"/>
        </w:rPr>
        <w:t>、项目基本情况</w:t>
      </w:r>
    </w:p>
    <w:p w14:paraId="1EAA2844">
      <w:pPr>
        <w:spacing w:line="360" w:lineRule="auto"/>
        <w:ind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1.项目编号：</w:t>
      </w:r>
      <w:r>
        <w:rPr>
          <w:rFonts w:hint="eastAsia" w:ascii="宋体" w:hAnsi="宋体" w:eastAsia="宋体" w:cs="宋体"/>
          <w:color w:val="auto"/>
          <w:highlight w:val="none"/>
          <w:lang w:eastAsia="zh-CN"/>
        </w:rPr>
        <w:t>YTSWJ-20250618</w:t>
      </w:r>
    </w:p>
    <w:p w14:paraId="47CE69D3">
      <w:pPr>
        <w:spacing w:line="360" w:lineRule="auto"/>
        <w:ind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2.项目名称： </w:t>
      </w:r>
      <w:r>
        <w:rPr>
          <w:rFonts w:hint="eastAsia" w:ascii="宋体" w:hAnsi="宋体" w:eastAsia="宋体" w:cs="宋体"/>
          <w:color w:val="auto"/>
          <w:highlight w:val="none"/>
          <w:lang w:eastAsia="zh-CN"/>
        </w:rPr>
        <w:t>2025-2026年度深圳市盐田区防洪排涝技术服务项目</w:t>
      </w:r>
    </w:p>
    <w:p w14:paraId="0001E2EF">
      <w:pPr>
        <w:spacing w:line="360" w:lineRule="auto"/>
        <w:ind w:firstLine="480" w:firstLineChars="20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highlight w:val="none"/>
        </w:rPr>
        <w:t>3.预算金额：</w:t>
      </w:r>
      <w:r>
        <w:rPr>
          <w:rFonts w:hint="eastAsia" w:ascii="宋体" w:hAnsi="宋体" w:eastAsia="宋体" w:cs="宋体"/>
          <w:b w:val="0"/>
          <w:bCs w:val="0"/>
          <w:color w:val="auto"/>
          <w:sz w:val="24"/>
          <w:szCs w:val="24"/>
          <w:highlight w:val="none"/>
        </w:rPr>
        <w:t>人民币捌拾陆万元整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¥860,000.00</w:t>
      </w:r>
      <w:r>
        <w:rPr>
          <w:rFonts w:hint="eastAsia" w:ascii="宋体" w:hAnsi="宋体" w:eastAsia="宋体" w:cs="宋体"/>
          <w:b w:val="0"/>
          <w:bCs w:val="0"/>
          <w:color w:val="auto"/>
          <w:sz w:val="24"/>
          <w:szCs w:val="24"/>
          <w:highlight w:val="none"/>
          <w:lang w:eastAsia="zh-CN"/>
        </w:rPr>
        <w:t>）</w:t>
      </w:r>
    </w:p>
    <w:p w14:paraId="580CF1A3">
      <w:pPr>
        <w:spacing w:line="360" w:lineRule="auto"/>
        <w:ind w:firstLine="480" w:firstLineChars="200"/>
        <w:jc w:val="both"/>
        <w:rPr>
          <w:rFonts w:ascii="宋体" w:hAnsi="宋体" w:eastAsia="宋体" w:cs="宋体"/>
          <w:color w:val="auto"/>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人民币捌拾陆万元整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¥860,000.00</w:t>
      </w:r>
      <w:r>
        <w:rPr>
          <w:rFonts w:hint="eastAsia" w:ascii="宋体" w:hAnsi="宋体" w:eastAsia="宋体" w:cs="宋体"/>
          <w:b w:val="0"/>
          <w:bCs w:val="0"/>
          <w:color w:val="auto"/>
          <w:sz w:val="24"/>
          <w:szCs w:val="24"/>
          <w:highlight w:val="none"/>
          <w:lang w:eastAsia="zh-CN"/>
        </w:rPr>
        <w:t>）</w:t>
      </w:r>
    </w:p>
    <w:p w14:paraId="1090B711">
      <w:pPr>
        <w:spacing w:line="360" w:lineRule="auto"/>
        <w:ind w:firstLine="480" w:firstLineChars="200"/>
        <w:jc w:val="both"/>
        <w:rPr>
          <w:rFonts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.采购需求：</w:t>
      </w:r>
    </w:p>
    <w:tbl>
      <w:tblPr>
        <w:tblStyle w:val="8"/>
        <w:tblW w:w="9767" w:type="dxa"/>
        <w:jc w:val="center"/>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3637"/>
        <w:gridCol w:w="851"/>
        <w:gridCol w:w="660"/>
        <w:gridCol w:w="4619"/>
      </w:tblGrid>
      <w:tr w14:paraId="45966349">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301" w:hRule="atLeast"/>
          <w:jc w:val="center"/>
        </w:trPr>
        <w:tc>
          <w:tcPr>
            <w:tcW w:w="3637"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0CDCDA30">
            <w:pPr>
              <w:spacing w:line="360" w:lineRule="auto"/>
              <w:rPr>
                <w:color w:val="auto"/>
                <w:highlight w:val="none"/>
              </w:rPr>
            </w:pPr>
            <w:r>
              <w:rPr>
                <w:rFonts w:hint="eastAsia" w:eastAsia="宋体"/>
                <w:color w:val="auto"/>
                <w:highlight w:val="none"/>
              </w:rPr>
              <w:t>标的名称</w:t>
            </w:r>
          </w:p>
        </w:tc>
        <w:tc>
          <w:tcPr>
            <w:tcW w:w="851"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1CB0C4EA">
            <w:pPr>
              <w:spacing w:line="360" w:lineRule="auto"/>
              <w:rPr>
                <w:color w:val="auto"/>
                <w:highlight w:val="none"/>
              </w:rPr>
            </w:pPr>
            <w:r>
              <w:rPr>
                <w:rFonts w:hint="eastAsia" w:eastAsia="宋体"/>
                <w:color w:val="auto"/>
                <w:highlight w:val="none"/>
              </w:rPr>
              <w:t>数量</w:t>
            </w:r>
          </w:p>
        </w:tc>
        <w:tc>
          <w:tcPr>
            <w:tcW w:w="660"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B68E502">
            <w:pPr>
              <w:spacing w:line="360" w:lineRule="auto"/>
              <w:rPr>
                <w:color w:val="auto"/>
                <w:highlight w:val="none"/>
              </w:rPr>
            </w:pPr>
            <w:r>
              <w:rPr>
                <w:rFonts w:hint="eastAsia" w:eastAsia="宋体"/>
                <w:color w:val="auto"/>
                <w:highlight w:val="none"/>
              </w:rPr>
              <w:t>单位</w:t>
            </w:r>
          </w:p>
        </w:tc>
        <w:tc>
          <w:tcPr>
            <w:tcW w:w="4619"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78010C2">
            <w:pPr>
              <w:spacing w:line="360" w:lineRule="auto"/>
              <w:rPr>
                <w:color w:val="auto"/>
                <w:highlight w:val="none"/>
              </w:rPr>
            </w:pPr>
            <w:r>
              <w:rPr>
                <w:rFonts w:hint="eastAsia" w:eastAsia="宋体"/>
                <w:color w:val="auto"/>
                <w:highlight w:val="none"/>
              </w:rPr>
              <w:t>简要技术需求（服务需求）</w:t>
            </w:r>
          </w:p>
        </w:tc>
      </w:tr>
      <w:tr w14:paraId="61D9D7A5">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1525" w:hRule="atLeast"/>
          <w:jc w:val="center"/>
        </w:trPr>
        <w:tc>
          <w:tcPr>
            <w:tcW w:w="3637" w:type="dxa"/>
            <w:tcBorders>
              <w:top w:val="outset" w:color="AAAAAA" w:sz="6" w:space="0"/>
              <w:left w:val="outset" w:color="AAAAAA" w:sz="6" w:space="0"/>
              <w:bottom w:val="outset" w:color="AAAAAA" w:sz="6" w:space="0"/>
              <w:right w:val="outset" w:color="AAAAAA" w:sz="6" w:space="0"/>
            </w:tcBorders>
            <w:vAlign w:val="center"/>
          </w:tcPr>
          <w:p w14:paraId="06B7F072">
            <w:pPr>
              <w:spacing w:line="360" w:lineRule="auto"/>
              <w:rPr>
                <w:rFonts w:hint="eastAsia" w:ascii="宋体" w:hAnsi="宋体" w:eastAsia="宋体"/>
                <w:color w:val="auto"/>
                <w:highlight w:val="none"/>
                <w:lang w:eastAsia="zh-CN"/>
              </w:rPr>
            </w:pPr>
            <w:r>
              <w:rPr>
                <w:rFonts w:hint="eastAsia" w:ascii="宋体" w:hAnsi="宋体" w:eastAsia="宋体" w:cs="宋体"/>
                <w:color w:val="auto"/>
                <w:highlight w:val="none"/>
                <w:lang w:eastAsia="zh-CN"/>
              </w:rPr>
              <w:t>2025-2026年度深圳市盐田区防洪排涝技术服务项目</w:t>
            </w:r>
          </w:p>
        </w:tc>
        <w:tc>
          <w:tcPr>
            <w:tcW w:w="851" w:type="dxa"/>
            <w:tcBorders>
              <w:top w:val="outset" w:color="AAAAAA" w:sz="6" w:space="0"/>
              <w:left w:val="outset" w:color="AAAAAA" w:sz="6" w:space="0"/>
              <w:bottom w:val="outset" w:color="AAAAAA" w:sz="6" w:space="0"/>
              <w:right w:val="outset" w:color="AAAAAA" w:sz="6" w:space="0"/>
            </w:tcBorders>
            <w:vAlign w:val="center"/>
          </w:tcPr>
          <w:p w14:paraId="590A9D9C">
            <w:pPr>
              <w:spacing w:line="360" w:lineRule="auto"/>
              <w:rPr>
                <w:color w:val="auto"/>
                <w:highlight w:val="none"/>
              </w:rPr>
            </w:pPr>
            <w:r>
              <w:rPr>
                <w:color w:val="auto"/>
                <w:highlight w:val="none"/>
              </w:rPr>
              <w:t>1.0</w:t>
            </w:r>
          </w:p>
        </w:tc>
        <w:tc>
          <w:tcPr>
            <w:tcW w:w="660" w:type="dxa"/>
            <w:tcBorders>
              <w:top w:val="outset" w:color="AAAAAA" w:sz="6" w:space="0"/>
              <w:left w:val="outset" w:color="AAAAAA" w:sz="6" w:space="0"/>
              <w:bottom w:val="outset" w:color="AAAAAA" w:sz="6" w:space="0"/>
              <w:right w:val="outset" w:color="AAAAAA" w:sz="6" w:space="0"/>
            </w:tcBorders>
            <w:vAlign w:val="center"/>
          </w:tcPr>
          <w:p w14:paraId="314174B6">
            <w:pPr>
              <w:spacing w:line="360" w:lineRule="auto"/>
              <w:rPr>
                <w:color w:val="auto"/>
                <w:highlight w:val="none"/>
              </w:rPr>
            </w:pPr>
            <w:r>
              <w:rPr>
                <w:rFonts w:hint="eastAsia" w:eastAsia="宋体"/>
                <w:color w:val="auto"/>
                <w:highlight w:val="none"/>
              </w:rPr>
              <w:t>项</w:t>
            </w:r>
          </w:p>
        </w:tc>
        <w:tc>
          <w:tcPr>
            <w:tcW w:w="4619" w:type="dxa"/>
            <w:tcBorders>
              <w:top w:val="outset" w:color="AAAAAA" w:sz="6" w:space="0"/>
              <w:left w:val="outset" w:color="AAAAAA" w:sz="6" w:space="0"/>
              <w:bottom w:val="outset" w:color="AAAAAA" w:sz="6" w:space="0"/>
              <w:right w:val="outset" w:color="AAAAAA" w:sz="6" w:space="0"/>
            </w:tcBorders>
            <w:vAlign w:val="center"/>
          </w:tcPr>
          <w:p w14:paraId="267F0E69">
            <w:pPr>
              <w:spacing w:line="360" w:lineRule="auto"/>
              <w:rPr>
                <w:color w:val="auto"/>
                <w:highlight w:val="none"/>
              </w:rPr>
            </w:pPr>
            <w:r>
              <w:rPr>
                <w:rFonts w:hint="eastAsia" w:ascii="宋体" w:hAnsi="宋体" w:eastAsia="宋体" w:cs="宋体"/>
                <w:color w:val="auto"/>
                <w:sz w:val="24"/>
                <w:szCs w:val="24"/>
                <w:highlight w:val="none"/>
              </w:rPr>
              <w:t>为盐田区水务局提供防洪排涝技术服务，包括涉水审批事项技术审查、水土保持和水利设施监督管理技术咨询。</w:t>
            </w:r>
            <w:r>
              <w:rPr>
                <w:rFonts w:hint="eastAsia" w:ascii="宋体" w:hAnsi="宋体" w:eastAsia="宋体" w:cs="宋体"/>
                <w:color w:val="auto"/>
                <w:kern w:val="0"/>
                <w:sz w:val="24"/>
                <w:szCs w:val="24"/>
                <w:highlight w:val="none"/>
              </w:rPr>
              <w:t>具体详见第三章采购需求。</w:t>
            </w:r>
          </w:p>
        </w:tc>
      </w:tr>
    </w:tbl>
    <w:p w14:paraId="3973082D">
      <w:pPr>
        <w:spacing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合同履行期限：从合同签订之日起一年。</w:t>
      </w:r>
    </w:p>
    <w:p w14:paraId="6C130BC0">
      <w:pPr>
        <w:spacing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落实政府采购政策需满足的资格要求：无</w:t>
      </w:r>
    </w:p>
    <w:p w14:paraId="3F3E5520">
      <w:pPr>
        <w:spacing w:line="360" w:lineRule="auto"/>
        <w:ind w:left="0" w:leftChars="0" w:firstLine="480" w:firstLineChars="200"/>
        <w:jc w:val="both"/>
        <w:rPr>
          <w:rFonts w:hint="eastAsia" w:ascii="Times New Roman" w:hAnsi="Times New Roman" w:eastAsia="宋体" w:cs="Times New Roman"/>
          <w:b/>
          <w:bCs/>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本项目的特定资格要求：无</w:t>
      </w:r>
    </w:p>
    <w:p w14:paraId="0D00612A">
      <w:pPr>
        <w:spacing w:line="360" w:lineRule="auto"/>
        <w:ind w:firstLine="0"/>
        <w:jc w:val="both"/>
        <w:rPr>
          <w:rFonts w:eastAsia="宋体"/>
          <w:b/>
          <w:bCs/>
          <w:color w:val="auto"/>
          <w:highlight w:val="none"/>
        </w:rPr>
      </w:pPr>
      <w:r>
        <w:rPr>
          <w:rFonts w:hint="eastAsia" w:eastAsia="宋体"/>
          <w:b/>
          <w:bCs/>
          <w:color w:val="auto"/>
          <w:highlight w:val="none"/>
          <w:lang w:val="en-US" w:eastAsia="zh-CN"/>
        </w:rPr>
        <w:t>三</w:t>
      </w:r>
      <w:r>
        <w:rPr>
          <w:rFonts w:hint="eastAsia" w:eastAsia="宋体"/>
          <w:b/>
          <w:bCs/>
          <w:color w:val="auto"/>
          <w:highlight w:val="none"/>
        </w:rPr>
        <w:t>、申请人的资格要求：</w:t>
      </w:r>
    </w:p>
    <w:p w14:paraId="11EFE0B0">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1.投标人必须是在中华人民共和国境内注册的独立法人（证明文件：须提供营业执照或法人证书复印件加盖投标人公章）；</w:t>
      </w:r>
    </w:p>
    <w:p w14:paraId="481FAF2D">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具备以下资质之一：①具有住房和建设主管部门颁发的工程设计资质（专业包含水利水电工程）乙级及以上资质；②或水务主管部门颁发的水利工程建设监理单位资质等级证书（专业包含水利工程施工监理）乙级及以上资质（提供资质证书扫描件或复印件加盖投标人公章）；</w:t>
      </w:r>
    </w:p>
    <w:p w14:paraId="3904E228">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3.参与投标的供应商近三年内无行贿犯罪记录、无重大违法记录（提供承诺函加盖投标人公章，格式自拟）；</w:t>
      </w:r>
    </w:p>
    <w:p w14:paraId="421FDE29">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4.参与本项目政府采购活动时不存在被有关部门禁止参与政府采购活动且在有效期内的情况（提供承诺函加盖投标人公章，格式自拟）；</w:t>
      </w:r>
    </w:p>
    <w:p w14:paraId="0A44685C">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5.我公司具备《中华人民共和国政府采购法》第二十二条第一款的条件（提供承诺函加盖投标人公章，格式自拟）；</w:t>
      </w:r>
    </w:p>
    <w:p w14:paraId="7962FB9B">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6.参与政府采购项目投标的供应商未被列入失信被执行人、重大税收违法案件当事人名单、政府采购严重违法失信行为记录名单（提供承诺函加盖投标人公章，格式自拟）；</w:t>
      </w:r>
    </w:p>
    <w:p w14:paraId="2C203D64">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7.本项目不接受联合体投标，不允许转包分包；（提供承诺函加盖投标人公章，格式自拟）；</w:t>
      </w:r>
    </w:p>
    <w:p w14:paraId="25E176E8">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8.本项目投标截止时间前，采购代理机构将提供通过查询“信用中国”网站(www.creditchina.gov.cn)没有以下任意记录名单之一：①记录失信被执行人；②重大税收违法案件当事人名单。</w:t>
      </w:r>
    </w:p>
    <w:p w14:paraId="4EA467B6">
      <w:pPr>
        <w:spacing w:line="360" w:lineRule="auto"/>
        <w:ind w:firstLine="480" w:firstLineChars="200"/>
        <w:jc w:val="both"/>
        <w:rPr>
          <w:rFonts w:hint="eastAsia"/>
          <w:lang w:val="en-US" w:eastAsia="zh-CN"/>
        </w:rPr>
      </w:pPr>
      <w:r>
        <w:rPr>
          <w:rFonts w:hint="eastAsia" w:ascii="宋体" w:hAnsi="宋体" w:eastAsia="宋体" w:cs="宋体"/>
          <w:color w:val="auto"/>
          <w:highlight w:val="none"/>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67EBD31">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备注：中标单位的信用信息以中标通知书发出前的查询结果为准，信用信息查询记录和证据留存的具体方式为打印网页截图，信用信息查询记录及相关证据将作为项目档案材料一并保存。</w:t>
      </w:r>
    </w:p>
    <w:p w14:paraId="74D12E6A">
      <w:pPr>
        <w:spacing w:line="360" w:lineRule="auto"/>
        <w:ind w:firstLine="0"/>
        <w:jc w:val="both"/>
        <w:rPr>
          <w:rFonts w:ascii="Times New Roman" w:hAnsi="Times New Roman" w:eastAsia="宋体"/>
          <w:b/>
          <w:bCs/>
          <w:color w:val="auto"/>
          <w:sz w:val="24"/>
          <w:szCs w:val="24"/>
          <w:highlight w:val="none"/>
        </w:rPr>
      </w:pPr>
      <w:bookmarkStart w:id="0" w:name="_Toc19779"/>
      <w:bookmarkStart w:id="1" w:name="_Toc31055"/>
      <w:bookmarkStart w:id="2" w:name="_Toc14983"/>
      <w:r>
        <w:rPr>
          <w:rFonts w:hint="default" w:ascii="Times New Roman" w:hAnsi="Times New Roman" w:eastAsia="宋体"/>
          <w:b/>
          <w:bCs/>
          <w:color w:val="auto"/>
          <w:sz w:val="24"/>
          <w:szCs w:val="24"/>
          <w:highlight w:val="none"/>
        </w:rPr>
        <w:t>四、报名所需资料</w:t>
      </w:r>
      <w:bookmarkEnd w:id="0"/>
      <w:bookmarkEnd w:id="1"/>
      <w:bookmarkEnd w:id="2"/>
    </w:p>
    <w:p w14:paraId="43D5495B">
      <w:pPr>
        <w:widowControl/>
        <w:spacing w:line="360" w:lineRule="auto"/>
        <w:ind w:firstLine="480" w:firstLineChars="200"/>
        <w:jc w:val="both"/>
        <w:rPr>
          <w:rFonts w:hint="eastAsia" w:ascii="宋体" w:hAnsi="宋体" w:eastAsia="宋体" w:cs="宋体"/>
          <w:bCs w:val="0"/>
          <w:color w:val="auto"/>
          <w:kern w:val="0"/>
          <w:sz w:val="24"/>
          <w:szCs w:val="24"/>
          <w:highlight w:val="none"/>
        </w:rPr>
      </w:pPr>
      <w:r>
        <w:rPr>
          <w:rFonts w:hint="eastAsia" w:ascii="宋体" w:hAnsi="宋体" w:eastAsia="宋体" w:cs="宋体"/>
          <w:bCs w:val="0"/>
          <w:color w:val="auto"/>
          <w:kern w:val="0"/>
          <w:sz w:val="24"/>
          <w:szCs w:val="24"/>
          <w:highlight w:val="none"/>
        </w:rPr>
        <w:t>1</w:t>
      </w:r>
      <w:r>
        <w:rPr>
          <w:rFonts w:hint="eastAsia" w:ascii="宋体" w:hAnsi="宋体" w:eastAsia="宋体" w:cs="宋体"/>
          <w:bCs w:val="0"/>
          <w:color w:val="auto"/>
          <w:kern w:val="0"/>
          <w:sz w:val="24"/>
          <w:szCs w:val="24"/>
          <w:highlight w:val="none"/>
          <w:lang w:val="en-US" w:eastAsia="zh-CN"/>
        </w:rPr>
        <w:t>.</w:t>
      </w:r>
      <w:r>
        <w:rPr>
          <w:rFonts w:hint="eastAsia" w:ascii="宋体" w:hAnsi="宋体" w:eastAsia="宋体" w:cs="宋体"/>
          <w:color w:val="auto"/>
          <w:highlight w:val="none"/>
        </w:rPr>
        <w:t>公司营业执照</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加盖公章</w:t>
      </w:r>
      <w:r>
        <w:rPr>
          <w:rFonts w:hint="eastAsia" w:ascii="宋体" w:hAnsi="宋体" w:eastAsia="宋体" w:cs="宋体"/>
          <w:bCs w:val="0"/>
          <w:color w:val="auto"/>
          <w:kern w:val="0"/>
          <w:sz w:val="24"/>
          <w:szCs w:val="24"/>
          <w:highlight w:val="none"/>
        </w:rPr>
        <w:t>。</w:t>
      </w:r>
    </w:p>
    <w:p w14:paraId="5B260527">
      <w:pPr>
        <w:widowControl/>
        <w:spacing w:line="360" w:lineRule="auto"/>
        <w:ind w:firstLine="480" w:firstLineChars="200"/>
        <w:jc w:val="both"/>
        <w:rPr>
          <w:rFonts w:hint="default" w:ascii="宋体" w:hAnsi="宋体" w:eastAsia="宋体" w:cs="宋体"/>
          <w:bCs w:val="0"/>
          <w:color w:val="auto"/>
          <w:kern w:val="0"/>
          <w:sz w:val="24"/>
          <w:szCs w:val="24"/>
          <w:highlight w:val="none"/>
        </w:rPr>
      </w:pPr>
      <w:r>
        <w:rPr>
          <w:rFonts w:hint="eastAsia" w:ascii="宋体" w:hAnsi="宋体" w:eastAsia="宋体" w:cs="宋体"/>
          <w:bCs w:val="0"/>
          <w:color w:val="auto"/>
          <w:kern w:val="0"/>
          <w:sz w:val="24"/>
          <w:szCs w:val="24"/>
          <w:highlight w:val="none"/>
          <w:lang w:val="en-US" w:eastAsia="zh-CN"/>
        </w:rPr>
        <w:t>2.</w:t>
      </w:r>
      <w:r>
        <w:rPr>
          <w:rFonts w:hint="eastAsia" w:ascii="宋体" w:hAnsi="宋体" w:eastAsia="宋体" w:cs="宋体"/>
          <w:color w:val="auto"/>
          <w:highlight w:val="none"/>
          <w:lang w:val="en-US" w:eastAsia="zh-CN"/>
        </w:rPr>
        <w:t>企业资质证书复印件加盖公章。</w:t>
      </w:r>
    </w:p>
    <w:p w14:paraId="62B67620">
      <w:pPr>
        <w:widowControl/>
        <w:spacing w:line="360" w:lineRule="auto"/>
        <w:ind w:firstLine="480" w:firstLineChars="200"/>
        <w:jc w:val="both"/>
        <w:rPr>
          <w:rFonts w:hint="eastAsia" w:ascii="宋体" w:hAnsi="宋体" w:eastAsia="宋体" w:cs="宋体"/>
          <w:bCs w:val="0"/>
          <w:color w:val="auto"/>
          <w:kern w:val="0"/>
          <w:sz w:val="24"/>
          <w:szCs w:val="24"/>
          <w:highlight w:val="none"/>
        </w:rPr>
      </w:pPr>
      <w:r>
        <w:rPr>
          <w:rFonts w:hint="eastAsia" w:ascii="宋体" w:hAnsi="宋体" w:eastAsia="宋体" w:cs="宋体"/>
          <w:bCs w:val="0"/>
          <w:color w:val="auto"/>
          <w:kern w:val="0"/>
          <w:sz w:val="24"/>
          <w:szCs w:val="24"/>
          <w:highlight w:val="none"/>
          <w:lang w:eastAsia="zh-CN"/>
        </w:rPr>
        <w:t>3</w:t>
      </w:r>
      <w:r>
        <w:rPr>
          <w:rFonts w:hint="eastAsia" w:ascii="宋体" w:hAnsi="宋体" w:eastAsia="宋体" w:cs="宋体"/>
          <w:bCs w:val="0"/>
          <w:color w:val="auto"/>
          <w:kern w:val="0"/>
          <w:sz w:val="24"/>
          <w:szCs w:val="24"/>
          <w:highlight w:val="none"/>
          <w:lang w:val="en-US" w:eastAsia="zh-CN"/>
        </w:rPr>
        <w:t>.</w:t>
      </w:r>
      <w:r>
        <w:rPr>
          <w:rFonts w:hint="eastAsia" w:ascii="宋体" w:hAnsi="宋体" w:eastAsia="宋体" w:cs="宋体"/>
          <w:bCs w:val="0"/>
          <w:color w:val="auto"/>
          <w:kern w:val="0"/>
          <w:sz w:val="24"/>
          <w:szCs w:val="24"/>
          <w:highlight w:val="none"/>
        </w:rPr>
        <w:t xml:space="preserve"> 法定代表人证明书和授权委托书和被授权人身份证复印件。</w:t>
      </w:r>
    </w:p>
    <w:p w14:paraId="23239E9C">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上述报名资料必须提供复印件或扫描件加盖公章且必须装订成册（原件备查）。</w:t>
      </w:r>
    </w:p>
    <w:p w14:paraId="0A4431D1">
      <w:pPr>
        <w:spacing w:line="360" w:lineRule="auto"/>
        <w:ind w:firstLine="0" w:firstLineChars="0"/>
        <w:jc w:val="both"/>
        <w:rPr>
          <w:rFonts w:eastAsia="宋体"/>
          <w:b/>
          <w:bCs/>
          <w:color w:val="auto"/>
          <w:highlight w:val="none"/>
        </w:rPr>
      </w:pPr>
      <w:r>
        <w:rPr>
          <w:rFonts w:hint="eastAsia" w:eastAsia="宋体"/>
          <w:b/>
          <w:bCs/>
          <w:color w:val="auto"/>
          <w:highlight w:val="none"/>
          <w:lang w:eastAsia="zh-CN"/>
        </w:rPr>
        <w:t>五</w:t>
      </w:r>
      <w:r>
        <w:rPr>
          <w:rFonts w:hint="eastAsia" w:eastAsia="宋体" w:cs="Times New Roman"/>
          <w:b/>
          <w:bCs/>
          <w:color w:val="auto"/>
          <w:highlight w:val="none"/>
          <w:lang w:val="en-US" w:eastAsia="zh-CN"/>
        </w:rPr>
        <w:t xml:space="preserve">  </w:t>
      </w:r>
      <w:r>
        <w:rPr>
          <w:rFonts w:hint="eastAsia" w:eastAsia="宋体"/>
          <w:b/>
          <w:bCs/>
          <w:color w:val="auto"/>
          <w:highlight w:val="none"/>
        </w:rPr>
        <w:t>、获取招标文件</w:t>
      </w:r>
    </w:p>
    <w:p w14:paraId="7EA96963">
      <w:pPr>
        <w:spacing w:line="360" w:lineRule="auto"/>
        <w:ind w:firstLine="480" w:firstLineChars="200"/>
        <w:jc w:val="both"/>
        <w:rPr>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时间：</w:t>
      </w:r>
      <w:r>
        <w:rPr>
          <w:rFonts w:hint="eastAsia" w:eastAsia="宋体"/>
          <w:b/>
          <w:bCs/>
          <w:color w:val="auto"/>
          <w:highlight w:val="none"/>
        </w:rPr>
        <w:t>202</w:t>
      </w:r>
      <w:r>
        <w:rPr>
          <w:rFonts w:hint="eastAsia" w:eastAsia="宋体"/>
          <w:b/>
          <w:bCs/>
          <w:color w:val="auto"/>
          <w:highlight w:val="none"/>
          <w:lang w:val="en-US" w:eastAsia="zh-CN"/>
        </w:rPr>
        <w:t>5</w:t>
      </w:r>
      <w:r>
        <w:rPr>
          <w:rFonts w:hint="eastAsia" w:ascii="宋体" w:hAnsi="宋体" w:eastAsia="宋体" w:cs="宋体"/>
          <w:b/>
          <w:bCs/>
          <w:color w:val="auto"/>
          <w:highlight w:val="none"/>
        </w:rPr>
        <w:t>年</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日至</w:t>
      </w:r>
      <w:r>
        <w:rPr>
          <w:rFonts w:hint="eastAsia"/>
          <w:b/>
          <w:bCs/>
          <w:color w:val="auto"/>
          <w:highlight w:val="none"/>
        </w:rPr>
        <w:t>202</w:t>
      </w:r>
      <w:r>
        <w:rPr>
          <w:rFonts w:hint="eastAsia" w:eastAsia="宋体"/>
          <w:b/>
          <w:bCs/>
          <w:color w:val="auto"/>
          <w:highlight w:val="none"/>
          <w:lang w:val="en-US" w:eastAsia="zh-CN"/>
        </w:rPr>
        <w:t>5</w:t>
      </w:r>
      <w:r>
        <w:rPr>
          <w:rFonts w:hint="eastAsia" w:ascii="宋体" w:hAnsi="宋体" w:eastAsia="宋体" w:cs="宋体"/>
          <w:b/>
          <w:bCs/>
          <w:color w:val="auto"/>
          <w:highlight w:val="none"/>
        </w:rPr>
        <w:t>年</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月</w:t>
      </w:r>
      <w:r>
        <w:rPr>
          <w:rFonts w:hint="eastAsia" w:eastAsia="宋体"/>
          <w:b/>
          <w:bCs/>
          <w:color w:val="auto"/>
          <w:highlight w:val="none"/>
          <w:lang w:val="en-US" w:eastAsia="zh-CN"/>
        </w:rPr>
        <w:t>10</w:t>
      </w:r>
      <w:r>
        <w:rPr>
          <w:rFonts w:hint="eastAsia" w:ascii="宋体" w:hAnsi="宋体" w:eastAsia="宋体" w:cs="宋体"/>
          <w:b/>
          <w:bCs/>
          <w:color w:val="auto"/>
          <w:highlight w:val="none"/>
        </w:rPr>
        <w:t>日</w:t>
      </w:r>
      <w:r>
        <w:rPr>
          <w:rFonts w:hint="eastAsia" w:eastAsia="宋体"/>
          <w:color w:val="auto"/>
          <w:highlight w:val="none"/>
        </w:rPr>
        <w:t>（提供期限自本公告发布之日起不得少于5个工作日），每天上午</w:t>
      </w:r>
      <w:r>
        <w:rPr>
          <w:rFonts w:hint="eastAsia" w:eastAsia="宋体"/>
          <w:color w:val="auto"/>
          <w:highlight w:val="none"/>
          <w:lang w:val="en-US" w:eastAsia="zh-CN"/>
        </w:rPr>
        <w:t>9</w:t>
      </w:r>
      <w:r>
        <w:rPr>
          <w:rFonts w:hint="eastAsia" w:eastAsia="宋体"/>
          <w:color w:val="auto"/>
          <w:highlight w:val="none"/>
        </w:rPr>
        <w:t>时至</w:t>
      </w:r>
      <w:r>
        <w:rPr>
          <w:rFonts w:hint="eastAsia" w:eastAsia="宋体"/>
          <w:color w:val="auto"/>
          <w:highlight w:val="none"/>
          <w:lang w:val="en-US" w:eastAsia="zh-CN"/>
        </w:rPr>
        <w:t>12</w:t>
      </w:r>
      <w:r>
        <w:rPr>
          <w:rFonts w:hint="eastAsia" w:eastAsia="宋体"/>
          <w:color w:val="auto"/>
          <w:highlight w:val="none"/>
        </w:rPr>
        <w:t xml:space="preserve"> 时，下午</w:t>
      </w:r>
      <w:r>
        <w:rPr>
          <w:rFonts w:hint="eastAsia" w:eastAsia="宋体"/>
          <w:color w:val="auto"/>
          <w:highlight w:val="none"/>
          <w:lang w:val="en-US" w:eastAsia="zh-CN"/>
        </w:rPr>
        <w:t>14</w:t>
      </w:r>
      <w:r>
        <w:rPr>
          <w:rFonts w:hint="eastAsia" w:eastAsia="宋体"/>
          <w:color w:val="auto"/>
          <w:highlight w:val="none"/>
        </w:rPr>
        <w:t>时至</w:t>
      </w:r>
      <w:r>
        <w:rPr>
          <w:rFonts w:hint="eastAsia" w:eastAsia="宋体"/>
          <w:color w:val="auto"/>
          <w:highlight w:val="none"/>
          <w:lang w:val="en-US" w:eastAsia="zh-CN"/>
        </w:rPr>
        <w:t>17</w:t>
      </w:r>
      <w:r>
        <w:rPr>
          <w:rFonts w:hint="eastAsia" w:eastAsia="宋体"/>
          <w:color w:val="auto"/>
          <w:highlight w:val="none"/>
        </w:rPr>
        <w:t>时</w:t>
      </w:r>
      <w:r>
        <w:rPr>
          <w:rFonts w:hint="eastAsia" w:eastAsia="宋体"/>
          <w:color w:val="auto"/>
          <w:highlight w:val="none"/>
          <w:lang w:val="en-US" w:eastAsia="zh-CN"/>
        </w:rPr>
        <w:t>30分</w:t>
      </w:r>
      <w:r>
        <w:rPr>
          <w:rFonts w:hint="eastAsia" w:ascii="宋体" w:hAnsi="宋体" w:eastAsia="宋体" w:cs="宋体"/>
          <w:color w:val="auto"/>
          <w:highlight w:val="none"/>
        </w:rPr>
        <w:t>（北京时间）。</w:t>
      </w:r>
    </w:p>
    <w:p w14:paraId="01EF36C2">
      <w:pPr>
        <w:spacing w:line="360" w:lineRule="auto"/>
        <w:ind w:firstLine="480" w:firstLineChars="200"/>
        <w:jc w:val="both"/>
        <w:rPr>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地点：</w:t>
      </w:r>
      <w:r>
        <w:rPr>
          <w:rFonts w:hint="eastAsia" w:eastAsia="宋体"/>
          <w:color w:val="auto"/>
          <w:highlight w:val="none"/>
        </w:rPr>
        <w:t>深圳市盐田区沙头角街道建工大厦14楼</w:t>
      </w:r>
      <w:r>
        <w:rPr>
          <w:rFonts w:hint="eastAsia" w:ascii="宋体" w:hAnsi="宋体" w:eastAsia="宋体" w:cs="宋体"/>
          <w:color w:val="auto"/>
          <w:highlight w:val="none"/>
        </w:rPr>
        <w:t>。</w:t>
      </w:r>
      <w:r>
        <w:rPr>
          <w:rFonts w:hint="eastAsia"/>
          <w:color w:val="auto"/>
          <w:highlight w:val="none"/>
        </w:rPr>
        <w:t xml:space="preserve"> </w:t>
      </w:r>
    </w:p>
    <w:p w14:paraId="64D6E79D">
      <w:pPr>
        <w:spacing w:line="360" w:lineRule="auto"/>
        <w:ind w:firstLine="480" w:firstLineChars="200"/>
        <w:jc w:val="both"/>
        <w:rPr>
          <w:rFonts w:hint="eastAsia" w:eastAsia="宋体"/>
          <w:color w:val="auto"/>
          <w:highlight w:val="none"/>
          <w:lang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"mailto:如为网上报名，须将加盖公章的【报名所需资料】扫描件及可编辑的Word文件发送至项目负责人邮箱294848060@qq.com；"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如为网上报名，须将加盖公章的【报名所需资料】扫描件及可编辑的Word文件发送至项目负责人邮箱</w:t>
      </w:r>
      <w:r>
        <w:rPr>
          <w:rFonts w:hint="eastAsia" w:ascii="宋体" w:hAnsi="宋体" w:eastAsia="宋体" w:cs="宋体"/>
          <w:color w:val="auto"/>
          <w:highlight w:val="none"/>
          <w:lang w:val="en-US" w:eastAsia="zh-CN"/>
        </w:rPr>
        <w:t>294848060</w:t>
      </w:r>
      <w:r>
        <w:rPr>
          <w:rFonts w:hint="eastAsia" w:ascii="宋体" w:hAnsi="宋体" w:eastAsia="宋体" w:cs="宋体"/>
          <w:color w:val="auto"/>
          <w:highlight w:val="none"/>
          <w:lang w:eastAsia="zh-CN"/>
        </w:rPr>
        <w:t>@qq.com；</w:t>
      </w:r>
      <w:r>
        <w:rPr>
          <w:rFonts w:hint="eastAsia" w:ascii="宋体" w:hAnsi="宋体" w:eastAsia="宋体" w:cs="宋体"/>
          <w:color w:val="auto"/>
          <w:highlight w:val="none"/>
        </w:rPr>
        <w:fldChar w:fldCharType="end"/>
      </w:r>
    </w:p>
    <w:p w14:paraId="4986F9AF">
      <w:pPr>
        <w:spacing w:line="360" w:lineRule="auto"/>
        <w:ind w:firstLine="480" w:firstLineChars="200"/>
        <w:jc w:val="both"/>
        <w:rPr>
          <w:rFonts w:hint="eastAsia" w:eastAsia="宋体"/>
          <w:color w:val="auto"/>
          <w:highlight w:val="none"/>
          <w:lang w:eastAsia="zh-CN"/>
        </w:rPr>
      </w:pPr>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lang w:eastAsia="zh-CN"/>
        </w:rPr>
        <w:t>如为现场报名，须将加盖公章的【报名所需资料】复印件装订成册,到</w:t>
      </w:r>
      <w:r>
        <w:rPr>
          <w:rFonts w:hint="eastAsia" w:eastAsia="宋体"/>
          <w:color w:val="auto"/>
          <w:highlight w:val="none"/>
        </w:rPr>
        <w:t>深圳市城投全过程工程咨询有限公司</w:t>
      </w:r>
      <w:r>
        <w:rPr>
          <w:rFonts w:hint="eastAsia" w:eastAsia="宋体"/>
          <w:color w:val="auto"/>
          <w:highlight w:val="none"/>
          <w:lang w:eastAsia="zh-CN"/>
        </w:rPr>
        <w:t>办理报名手续。</w:t>
      </w:r>
    </w:p>
    <w:p w14:paraId="3908B7FD">
      <w:pPr>
        <w:spacing w:line="360" w:lineRule="auto"/>
        <w:ind w:firstLine="0" w:firstLineChars="0"/>
        <w:jc w:val="both"/>
        <w:rPr>
          <w:rFonts w:eastAsia="宋体"/>
          <w:b/>
          <w:bCs/>
          <w:color w:val="auto"/>
          <w:highlight w:val="none"/>
        </w:rPr>
      </w:pPr>
      <w:r>
        <w:rPr>
          <w:rFonts w:hint="eastAsia" w:eastAsia="宋体"/>
          <w:b/>
          <w:bCs/>
          <w:color w:val="auto"/>
          <w:highlight w:val="none"/>
          <w:lang w:val="en-US" w:eastAsia="zh-CN"/>
        </w:rPr>
        <w:t>六</w:t>
      </w:r>
      <w:r>
        <w:rPr>
          <w:rFonts w:hint="eastAsia" w:eastAsia="宋体"/>
          <w:b/>
          <w:bCs/>
          <w:color w:val="auto"/>
          <w:highlight w:val="none"/>
        </w:rPr>
        <w:t>、提交投标文件截止时间、开标时间和地点</w:t>
      </w:r>
    </w:p>
    <w:p w14:paraId="43122D8E">
      <w:pPr>
        <w:spacing w:line="360" w:lineRule="auto"/>
        <w:ind w:firstLine="480" w:firstLineChars="200"/>
        <w:jc w:val="both"/>
        <w:rPr>
          <w:color w:val="auto"/>
          <w:highlight w:val="none"/>
        </w:rPr>
      </w:pPr>
      <w:r>
        <w:rPr>
          <w:rFonts w:hint="eastAsia"/>
          <w:color w:val="auto"/>
          <w:highlight w:val="none"/>
        </w:rPr>
        <w:t>1.</w:t>
      </w:r>
      <w:r>
        <w:rPr>
          <w:rFonts w:hint="eastAsia" w:ascii="宋体" w:hAnsi="宋体" w:eastAsia="宋体" w:cs="宋体"/>
          <w:color w:val="auto"/>
          <w:highlight w:val="none"/>
        </w:rPr>
        <w:t>投标截止时间：所有投标文件应于</w:t>
      </w:r>
      <w:r>
        <w:rPr>
          <w:rFonts w:hint="eastAsia" w:eastAsia="宋体"/>
          <w:b/>
          <w:bCs/>
          <w:color w:val="auto"/>
          <w:highlight w:val="none"/>
          <w:u w:val="single"/>
        </w:rPr>
        <w:t>202</w:t>
      </w:r>
      <w:r>
        <w:rPr>
          <w:rFonts w:hint="eastAsia" w:eastAsia="宋体"/>
          <w:b/>
          <w:bCs/>
          <w:color w:val="auto"/>
          <w:highlight w:val="none"/>
          <w:u w:val="single"/>
          <w:lang w:val="en-US" w:eastAsia="zh-CN"/>
        </w:rPr>
        <w:t>5</w:t>
      </w:r>
      <w:r>
        <w:rPr>
          <w:rFonts w:hint="eastAsia" w:ascii="宋体" w:hAnsi="宋体" w:eastAsia="宋体" w:cs="宋体"/>
          <w:b/>
          <w:bCs/>
          <w:color w:val="auto"/>
          <w:highlight w:val="none"/>
          <w:u w:val="single"/>
        </w:rPr>
        <w:t>年</w:t>
      </w:r>
      <w:r>
        <w:rPr>
          <w:rFonts w:hint="eastAsia" w:ascii="宋体" w:hAnsi="宋体" w:eastAsia="宋体" w:cs="宋体"/>
          <w:b/>
          <w:bCs/>
          <w:color w:val="auto"/>
          <w:highlight w:val="none"/>
          <w:u w:val="single"/>
          <w:lang w:val="en-US" w:eastAsia="zh-CN"/>
        </w:rPr>
        <w:t>7</w:t>
      </w:r>
      <w:r>
        <w:rPr>
          <w:rFonts w:hint="eastAsia" w:ascii="宋体" w:hAnsi="宋体" w:eastAsia="宋体" w:cs="宋体"/>
          <w:b/>
          <w:bCs/>
          <w:color w:val="auto"/>
          <w:highlight w:val="none"/>
          <w:u w:val="single"/>
        </w:rPr>
        <w:t>月</w:t>
      </w:r>
      <w:r>
        <w:rPr>
          <w:rFonts w:hint="eastAsia" w:ascii="宋体" w:hAnsi="宋体" w:eastAsia="宋体" w:cs="宋体"/>
          <w:b/>
          <w:bCs/>
          <w:color w:val="auto"/>
          <w:highlight w:val="none"/>
          <w:u w:val="single"/>
          <w:lang w:val="en-US" w:eastAsia="zh-CN"/>
        </w:rPr>
        <w:t>14</w:t>
      </w:r>
      <w:r>
        <w:rPr>
          <w:rFonts w:hint="eastAsia" w:ascii="宋体" w:hAnsi="宋体" w:eastAsia="宋体" w:cs="宋体"/>
          <w:b/>
          <w:bCs/>
          <w:color w:val="auto"/>
          <w:highlight w:val="none"/>
          <w:u w:val="single"/>
        </w:rPr>
        <w:t>日</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14</w:t>
      </w:r>
      <w:r>
        <w:rPr>
          <w:rFonts w:hint="eastAsia" w:ascii="宋体" w:hAnsi="宋体" w:eastAsia="宋体" w:cs="宋体"/>
          <w:b/>
          <w:bCs/>
          <w:color w:val="auto"/>
          <w:highlight w:val="none"/>
          <w:u w:val="single"/>
        </w:rPr>
        <w:t>时</w:t>
      </w:r>
      <w:r>
        <w:rPr>
          <w:rFonts w:hint="eastAsia" w:eastAsia="宋体"/>
          <w:b/>
          <w:bCs/>
          <w:color w:val="auto"/>
          <w:highlight w:val="none"/>
          <w:u w:val="single"/>
          <w:lang w:val="en-US" w:eastAsia="zh-CN"/>
        </w:rPr>
        <w:t>3</w:t>
      </w:r>
      <w:r>
        <w:rPr>
          <w:rFonts w:hint="eastAsia"/>
          <w:b/>
          <w:bCs/>
          <w:color w:val="auto"/>
          <w:highlight w:val="none"/>
          <w:u w:val="single"/>
        </w:rPr>
        <w:t>0</w:t>
      </w:r>
      <w:r>
        <w:rPr>
          <w:rFonts w:hint="eastAsia" w:ascii="宋体" w:hAnsi="宋体" w:eastAsia="宋体" w:cs="宋体"/>
          <w:b/>
          <w:bCs/>
          <w:color w:val="auto"/>
          <w:highlight w:val="none"/>
          <w:u w:val="single"/>
        </w:rPr>
        <w:t>分</w:t>
      </w:r>
      <w:r>
        <w:rPr>
          <w:rFonts w:hint="eastAsia" w:ascii="宋体" w:hAnsi="宋体" w:eastAsia="宋体" w:cs="宋体"/>
          <w:b/>
          <w:bCs/>
          <w:color w:val="auto"/>
          <w:highlight w:val="none"/>
        </w:rPr>
        <w:t>（北京时间）（自招标文件开始发出之日起至投标人提交投标文件截止之日止，不得少于5个工作日）</w:t>
      </w:r>
      <w:bookmarkStart w:id="3" w:name="_GoBack"/>
      <w:bookmarkEnd w:id="3"/>
    </w:p>
    <w:p w14:paraId="30C72368">
      <w:pPr>
        <w:spacing w:line="360" w:lineRule="auto"/>
        <w:ind w:firstLine="480" w:firstLineChars="200"/>
        <w:jc w:val="both"/>
        <w:rPr>
          <w:color w:val="auto"/>
          <w:highlight w:val="none"/>
        </w:rPr>
      </w:pPr>
      <w:r>
        <w:rPr>
          <w:rFonts w:hint="eastAsia" w:ascii="宋体" w:hAnsi="宋体" w:eastAsia="宋体" w:cs="宋体"/>
          <w:color w:val="auto"/>
          <w:highlight w:val="none"/>
        </w:rPr>
        <w:t>2.开标时间和地点：</w:t>
      </w:r>
      <w:r>
        <w:rPr>
          <w:rFonts w:hint="eastAsia" w:eastAsia="宋体"/>
          <w:b/>
          <w:bCs/>
          <w:color w:val="auto"/>
          <w:highlight w:val="none"/>
          <w:u w:val="single"/>
        </w:rPr>
        <w:t>202</w:t>
      </w:r>
      <w:r>
        <w:rPr>
          <w:rFonts w:hint="eastAsia" w:eastAsia="宋体"/>
          <w:b/>
          <w:bCs/>
          <w:color w:val="auto"/>
          <w:highlight w:val="none"/>
          <w:u w:val="single"/>
          <w:lang w:val="en-US" w:eastAsia="zh-CN"/>
        </w:rPr>
        <w:t>5</w:t>
      </w:r>
      <w:r>
        <w:rPr>
          <w:rFonts w:hint="eastAsia" w:ascii="宋体" w:hAnsi="宋体" w:eastAsia="宋体" w:cs="宋体"/>
          <w:b/>
          <w:bCs/>
          <w:color w:val="auto"/>
          <w:highlight w:val="none"/>
          <w:u w:val="single"/>
        </w:rPr>
        <w:t>年</w:t>
      </w:r>
      <w:r>
        <w:rPr>
          <w:rFonts w:hint="eastAsia" w:ascii="宋体" w:hAnsi="宋体" w:eastAsia="宋体" w:cs="宋体"/>
          <w:b/>
          <w:bCs/>
          <w:color w:val="auto"/>
          <w:highlight w:val="none"/>
          <w:u w:val="single"/>
          <w:lang w:val="en-US" w:eastAsia="zh-CN"/>
        </w:rPr>
        <w:t>7</w:t>
      </w:r>
      <w:r>
        <w:rPr>
          <w:rFonts w:hint="eastAsia" w:ascii="宋体" w:hAnsi="宋体" w:eastAsia="宋体" w:cs="宋体"/>
          <w:b/>
          <w:bCs/>
          <w:color w:val="auto"/>
          <w:highlight w:val="none"/>
          <w:u w:val="single"/>
        </w:rPr>
        <w:t>月</w:t>
      </w:r>
      <w:r>
        <w:rPr>
          <w:rFonts w:hint="eastAsia" w:ascii="宋体" w:hAnsi="宋体" w:eastAsia="宋体" w:cs="宋体"/>
          <w:b/>
          <w:bCs/>
          <w:color w:val="auto"/>
          <w:highlight w:val="none"/>
          <w:u w:val="single"/>
          <w:lang w:val="en-US" w:eastAsia="zh-CN"/>
        </w:rPr>
        <w:t>14</w:t>
      </w:r>
      <w:r>
        <w:rPr>
          <w:rFonts w:hint="eastAsia" w:ascii="宋体" w:hAnsi="宋体" w:eastAsia="宋体" w:cs="宋体"/>
          <w:b/>
          <w:bCs/>
          <w:color w:val="auto"/>
          <w:highlight w:val="none"/>
          <w:u w:val="single"/>
        </w:rPr>
        <w:t>日</w:t>
      </w:r>
      <w:r>
        <w:rPr>
          <w:rFonts w:hint="eastAsia" w:eastAsia="宋体"/>
          <w:b/>
          <w:bCs/>
          <w:color w:val="auto"/>
          <w:highlight w:val="none"/>
          <w:u w:val="single"/>
          <w:lang w:val="en-US" w:eastAsia="zh-CN"/>
        </w:rPr>
        <w:t>14</w:t>
      </w:r>
      <w:r>
        <w:rPr>
          <w:rFonts w:hint="eastAsia" w:ascii="宋体" w:hAnsi="宋体" w:eastAsia="宋体" w:cs="宋体"/>
          <w:b/>
          <w:bCs/>
          <w:color w:val="auto"/>
          <w:highlight w:val="none"/>
          <w:u w:val="single"/>
        </w:rPr>
        <w:t>时</w:t>
      </w:r>
      <w:r>
        <w:rPr>
          <w:rFonts w:hint="eastAsia" w:eastAsia="宋体"/>
          <w:b/>
          <w:bCs/>
          <w:color w:val="auto"/>
          <w:highlight w:val="none"/>
          <w:u w:val="single"/>
          <w:lang w:val="en-US" w:eastAsia="zh-CN"/>
        </w:rPr>
        <w:t>3</w:t>
      </w:r>
      <w:r>
        <w:rPr>
          <w:rFonts w:hint="eastAsia"/>
          <w:b/>
          <w:bCs/>
          <w:color w:val="auto"/>
          <w:highlight w:val="none"/>
          <w:u w:val="single"/>
        </w:rPr>
        <w:t>0</w:t>
      </w:r>
      <w:r>
        <w:rPr>
          <w:rFonts w:hint="eastAsia" w:ascii="宋体" w:hAnsi="宋体" w:eastAsia="宋体" w:cs="宋体"/>
          <w:b/>
          <w:bCs/>
          <w:color w:val="auto"/>
          <w:highlight w:val="none"/>
          <w:u w:val="single"/>
        </w:rPr>
        <w:t>分</w:t>
      </w:r>
      <w:r>
        <w:rPr>
          <w:rFonts w:hint="eastAsia" w:ascii="宋体" w:hAnsi="宋体" w:eastAsia="宋体" w:cs="宋体"/>
          <w:b/>
          <w:bCs/>
          <w:color w:val="auto"/>
          <w:highlight w:val="none"/>
        </w:rPr>
        <w:t>（北京时间）</w:t>
      </w:r>
      <w:r>
        <w:rPr>
          <w:rFonts w:hint="eastAsia" w:ascii="宋体" w:hAnsi="宋体" w:eastAsia="宋体" w:cs="宋体"/>
          <w:color w:val="auto"/>
          <w:highlight w:val="none"/>
        </w:rPr>
        <w:t>，在深圳市</w:t>
      </w:r>
      <w:r>
        <w:rPr>
          <w:rFonts w:hint="eastAsia" w:eastAsia="宋体"/>
          <w:color w:val="auto"/>
          <w:highlight w:val="none"/>
        </w:rPr>
        <w:t>盐田区沙头角街道建工大厦14楼</w:t>
      </w:r>
      <w:r>
        <w:rPr>
          <w:rFonts w:hint="eastAsia" w:ascii="宋体" w:hAnsi="宋体" w:eastAsia="宋体" w:cs="宋体"/>
          <w:color w:val="auto"/>
          <w:highlight w:val="none"/>
        </w:rPr>
        <w:t>。</w:t>
      </w:r>
    </w:p>
    <w:p w14:paraId="0A092A4E">
      <w:pPr>
        <w:spacing w:line="360" w:lineRule="auto"/>
        <w:ind w:firstLine="0" w:firstLineChars="0"/>
        <w:jc w:val="both"/>
        <w:rPr>
          <w:b/>
          <w:bCs/>
          <w:color w:val="auto"/>
          <w:highlight w:val="none"/>
        </w:rPr>
      </w:pPr>
      <w:r>
        <w:rPr>
          <w:rFonts w:hint="eastAsia" w:eastAsia="宋体"/>
          <w:b/>
          <w:bCs/>
          <w:color w:val="auto"/>
          <w:highlight w:val="none"/>
          <w:lang w:val="en-US" w:eastAsia="zh-CN"/>
        </w:rPr>
        <w:t>七</w:t>
      </w:r>
      <w:r>
        <w:rPr>
          <w:rFonts w:hint="eastAsia" w:eastAsia="宋体"/>
          <w:b/>
          <w:bCs/>
          <w:color w:val="auto"/>
          <w:highlight w:val="none"/>
        </w:rPr>
        <w:t>、公告期限</w:t>
      </w:r>
    </w:p>
    <w:p w14:paraId="5575CDCF">
      <w:pPr>
        <w:spacing w:line="360" w:lineRule="auto"/>
        <w:ind w:firstLine="480" w:firstLineChars="200"/>
        <w:jc w:val="both"/>
        <w:rPr>
          <w:color w:val="auto"/>
          <w:highlight w:val="none"/>
        </w:rPr>
      </w:pPr>
      <w:r>
        <w:rPr>
          <w:rFonts w:hint="eastAsia" w:eastAsia="宋体"/>
          <w:color w:val="auto"/>
          <w:highlight w:val="none"/>
        </w:rPr>
        <w:t>自本公告发布之日起</w:t>
      </w:r>
      <w:r>
        <w:rPr>
          <w:rFonts w:hint="eastAsia"/>
          <w:color w:val="auto"/>
          <w:highlight w:val="none"/>
        </w:rPr>
        <w:t>5</w:t>
      </w:r>
      <w:r>
        <w:rPr>
          <w:rFonts w:hint="eastAsia" w:eastAsia="宋体"/>
          <w:color w:val="auto"/>
          <w:highlight w:val="none"/>
        </w:rPr>
        <w:t>个工作日。</w:t>
      </w:r>
    </w:p>
    <w:p w14:paraId="1D503176">
      <w:pPr>
        <w:spacing w:line="360" w:lineRule="auto"/>
        <w:ind w:firstLine="0" w:firstLineChars="0"/>
        <w:jc w:val="both"/>
        <w:rPr>
          <w:rFonts w:eastAsia="宋体"/>
          <w:b/>
          <w:bCs/>
          <w:color w:val="auto"/>
          <w:highlight w:val="none"/>
        </w:rPr>
      </w:pPr>
      <w:r>
        <w:rPr>
          <w:rFonts w:hint="eastAsia" w:eastAsia="宋体"/>
          <w:b/>
          <w:bCs/>
          <w:color w:val="auto"/>
          <w:highlight w:val="none"/>
          <w:lang w:val="en-US" w:eastAsia="zh-CN"/>
        </w:rPr>
        <w:t>八</w:t>
      </w:r>
      <w:r>
        <w:rPr>
          <w:rFonts w:hint="eastAsia" w:eastAsia="宋体"/>
          <w:b/>
          <w:bCs/>
          <w:color w:val="auto"/>
          <w:highlight w:val="none"/>
        </w:rPr>
        <w:t>、其他补充事宜</w:t>
      </w:r>
    </w:p>
    <w:p w14:paraId="03592269">
      <w:pPr>
        <w:spacing w:line="360" w:lineRule="auto"/>
        <w:ind w:firstLine="480" w:firstLineChars="200"/>
        <w:jc w:val="both"/>
        <w:rPr>
          <w:rFonts w:hint="eastAsia" w:eastAsia="宋体"/>
          <w:color w:val="auto"/>
          <w:highlight w:val="none"/>
          <w:lang w:eastAsia="zh-CN"/>
        </w:rPr>
      </w:pPr>
      <w:r>
        <w:rPr>
          <w:rFonts w:hint="eastAsia" w:ascii="宋体" w:hAnsi="宋体" w:eastAsia="宋体" w:cs="宋体"/>
          <w:color w:val="auto"/>
          <w:highlight w:val="none"/>
        </w:rPr>
        <w:t>1.本项目实行</w:t>
      </w:r>
      <w:r>
        <w:rPr>
          <w:rFonts w:hint="eastAsia" w:eastAsia="宋体"/>
          <w:color w:val="auto"/>
          <w:highlight w:val="none"/>
        </w:rPr>
        <w:t>线下现场</w:t>
      </w:r>
      <w:r>
        <w:rPr>
          <w:rFonts w:hint="eastAsia" w:ascii="宋体" w:hAnsi="宋体" w:eastAsia="宋体" w:cs="宋体"/>
          <w:color w:val="auto"/>
          <w:highlight w:val="none"/>
        </w:rPr>
        <w:t>投标，采用</w:t>
      </w:r>
      <w:r>
        <w:rPr>
          <w:rFonts w:hint="eastAsia" w:eastAsia="宋体"/>
          <w:color w:val="auto"/>
          <w:highlight w:val="none"/>
        </w:rPr>
        <w:t>纸质</w:t>
      </w:r>
      <w:r>
        <w:rPr>
          <w:rFonts w:hint="eastAsia" w:ascii="宋体" w:hAnsi="宋体" w:eastAsia="宋体" w:cs="宋体"/>
          <w:color w:val="auto"/>
          <w:highlight w:val="none"/>
        </w:rPr>
        <w:t>投标文件。</w:t>
      </w:r>
    </w:p>
    <w:p w14:paraId="0C64CDC7">
      <w:pPr>
        <w:spacing w:line="360" w:lineRule="auto"/>
        <w:ind w:firstLine="480" w:firstLineChars="200"/>
        <w:jc w:val="both"/>
        <w:rPr>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.采购</w:t>
      </w:r>
      <w:r>
        <w:rPr>
          <w:rFonts w:hint="eastAsia" w:eastAsia="宋体"/>
          <w:color w:val="auto"/>
          <w:highlight w:val="none"/>
        </w:rPr>
        <w:t>文件澄清</w:t>
      </w:r>
      <w:r>
        <w:rPr>
          <w:rFonts w:hint="eastAsia"/>
          <w:color w:val="auto"/>
          <w:highlight w:val="none"/>
        </w:rPr>
        <w:t>/</w:t>
      </w:r>
      <w:r>
        <w:rPr>
          <w:rFonts w:hint="eastAsia" w:eastAsia="宋体"/>
          <w:color w:val="auto"/>
          <w:highlight w:val="none"/>
        </w:rPr>
        <w:t>修改事项：</w:t>
      </w:r>
      <w:r>
        <w:rPr>
          <w:rFonts w:hint="eastAsia" w:eastAsia="宋体"/>
          <w:b/>
          <w:bCs/>
          <w:color w:val="auto"/>
          <w:szCs w:val="21"/>
          <w:highlight w:val="none"/>
          <w:u w:val="single"/>
        </w:rPr>
        <w:t>202</w:t>
      </w:r>
      <w:r>
        <w:rPr>
          <w:rFonts w:hint="eastAsia" w:eastAsia="宋体"/>
          <w:b/>
          <w:bCs/>
          <w:color w:val="auto"/>
          <w:szCs w:val="21"/>
          <w:highlight w:val="none"/>
          <w:u w:val="single"/>
          <w:lang w:val="en-US" w:eastAsia="zh-CN"/>
        </w:rPr>
        <w:t>5</w:t>
      </w:r>
      <w:r>
        <w:rPr>
          <w:rFonts w:hint="eastAsia" w:eastAsia="宋体"/>
          <w:b/>
          <w:bCs/>
          <w:color w:val="auto"/>
          <w:highlight w:val="none"/>
          <w:u w:val="single"/>
        </w:rPr>
        <w:t>年</w:t>
      </w:r>
      <w:r>
        <w:rPr>
          <w:rFonts w:hint="eastAsia" w:eastAsia="宋体"/>
          <w:b/>
          <w:bCs/>
          <w:color w:val="auto"/>
          <w:highlight w:val="none"/>
          <w:u w:val="single"/>
          <w:lang w:val="en-US" w:eastAsia="zh-CN"/>
        </w:rPr>
        <w:t>7</w:t>
      </w:r>
      <w:r>
        <w:rPr>
          <w:rFonts w:hint="eastAsia" w:eastAsia="宋体"/>
          <w:b/>
          <w:bCs/>
          <w:color w:val="auto"/>
          <w:highlight w:val="none"/>
          <w:u w:val="single"/>
        </w:rPr>
        <w:t>月</w:t>
      </w:r>
      <w:r>
        <w:rPr>
          <w:rFonts w:hint="eastAsia" w:eastAsia="宋体"/>
          <w:b/>
          <w:bCs/>
          <w:color w:val="auto"/>
          <w:highlight w:val="none"/>
          <w:u w:val="single"/>
          <w:lang w:val="en-US" w:eastAsia="zh-CN"/>
        </w:rPr>
        <w:t>10</w:t>
      </w:r>
      <w:r>
        <w:rPr>
          <w:rFonts w:hint="eastAsia" w:eastAsia="宋体"/>
          <w:b/>
          <w:bCs/>
          <w:color w:val="auto"/>
          <w:highlight w:val="none"/>
          <w:u w:val="single"/>
        </w:rPr>
        <w:t>日</w:t>
      </w:r>
      <w:r>
        <w:rPr>
          <w:rFonts w:hint="eastAsia" w:eastAsia="宋体"/>
          <w:b/>
          <w:bCs/>
          <w:color w:val="auto"/>
          <w:highlight w:val="none"/>
          <w:u w:val="single"/>
          <w:lang w:val="en-US" w:eastAsia="zh-CN"/>
        </w:rPr>
        <w:t>17</w:t>
      </w:r>
      <w:r>
        <w:rPr>
          <w:rFonts w:hint="eastAsia"/>
          <w:b/>
          <w:bCs/>
          <w:color w:val="auto"/>
          <w:highlight w:val="none"/>
          <w:u w:val="single"/>
        </w:rPr>
        <w:t>:</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00</w:t>
      </w:r>
      <w:r>
        <w:rPr>
          <w:rFonts w:hint="eastAsia" w:eastAsia="宋体"/>
          <w:b/>
          <w:bCs/>
          <w:color w:val="auto"/>
          <w:highlight w:val="none"/>
          <w:u w:val="single"/>
        </w:rPr>
        <w:t>（北京时间）</w:t>
      </w:r>
      <w:r>
        <w:rPr>
          <w:rFonts w:hint="eastAsia" w:eastAsia="宋体"/>
          <w:b w:val="0"/>
          <w:bCs w:val="0"/>
          <w:color w:val="auto"/>
          <w:highlight w:val="none"/>
          <w:u w:val="single"/>
        </w:rPr>
        <w:t>前</w:t>
      </w:r>
      <w:r>
        <w:rPr>
          <w:rFonts w:hint="eastAsia" w:eastAsia="宋体"/>
          <w:color w:val="auto"/>
          <w:highlight w:val="none"/>
        </w:rPr>
        <w:t>，供应商如果认为采购文件存在不明确、不清晰和前后不一致等问题，要求对招标文件作出澄清的，须提供书面文件至代理机构。</w:t>
      </w:r>
      <w:r>
        <w:rPr>
          <w:rFonts w:hint="eastAsia" w:eastAsia="宋体"/>
          <w:b/>
          <w:bCs/>
          <w:color w:val="auto"/>
          <w:szCs w:val="21"/>
          <w:highlight w:val="none"/>
          <w:u w:val="single"/>
        </w:rPr>
        <w:t>202</w:t>
      </w:r>
      <w:r>
        <w:rPr>
          <w:rFonts w:hint="eastAsia" w:eastAsia="宋体"/>
          <w:b/>
          <w:bCs/>
          <w:color w:val="auto"/>
          <w:szCs w:val="21"/>
          <w:highlight w:val="none"/>
          <w:u w:val="single"/>
          <w:lang w:val="en-US" w:eastAsia="zh-CN"/>
        </w:rPr>
        <w:t>5</w:t>
      </w:r>
      <w:r>
        <w:rPr>
          <w:rFonts w:hint="eastAsia" w:eastAsia="宋体"/>
          <w:b/>
          <w:bCs/>
          <w:color w:val="auto"/>
          <w:highlight w:val="none"/>
          <w:u w:val="single"/>
        </w:rPr>
        <w:t>年</w:t>
      </w:r>
      <w:r>
        <w:rPr>
          <w:rFonts w:hint="eastAsia" w:eastAsia="宋体"/>
          <w:b/>
          <w:bCs/>
          <w:color w:val="auto"/>
          <w:highlight w:val="none"/>
          <w:u w:val="single"/>
          <w:lang w:val="en-US" w:eastAsia="zh-CN"/>
        </w:rPr>
        <w:t>7</w:t>
      </w:r>
      <w:r>
        <w:rPr>
          <w:rFonts w:hint="eastAsia" w:eastAsia="宋体"/>
          <w:b/>
          <w:bCs/>
          <w:color w:val="auto"/>
          <w:highlight w:val="none"/>
          <w:u w:val="single"/>
        </w:rPr>
        <w:t>月</w:t>
      </w:r>
      <w:r>
        <w:rPr>
          <w:rFonts w:hint="eastAsia" w:eastAsia="宋体"/>
          <w:b/>
          <w:bCs/>
          <w:color w:val="auto"/>
          <w:highlight w:val="none"/>
          <w:u w:val="single"/>
          <w:lang w:val="en-US" w:eastAsia="zh-CN"/>
        </w:rPr>
        <w:t>11</w:t>
      </w:r>
      <w:r>
        <w:rPr>
          <w:rFonts w:hint="eastAsia" w:eastAsia="宋体"/>
          <w:b/>
          <w:bCs/>
          <w:color w:val="auto"/>
          <w:highlight w:val="none"/>
          <w:u w:val="single"/>
        </w:rPr>
        <w:t>日</w:t>
      </w:r>
      <w:r>
        <w:rPr>
          <w:rFonts w:hint="eastAsia" w:eastAsia="宋体"/>
          <w:b/>
          <w:bCs/>
          <w:color w:val="auto"/>
          <w:highlight w:val="none"/>
          <w:u w:val="single"/>
          <w:lang w:val="en-US" w:eastAsia="zh-CN"/>
        </w:rPr>
        <w:t>17</w:t>
      </w:r>
      <w:r>
        <w:rPr>
          <w:rFonts w:hint="eastAsia"/>
          <w:b/>
          <w:bCs/>
          <w:color w:val="auto"/>
          <w:highlight w:val="none"/>
          <w:u w:val="single"/>
        </w:rPr>
        <w:t>:</w:t>
      </w:r>
      <w:r>
        <w:rPr>
          <w:rFonts w:hint="eastAsia" w:eastAsia="宋体"/>
          <w:b/>
          <w:bCs/>
          <w:color w:val="auto"/>
          <w:highlight w:val="none"/>
          <w:u w:val="single"/>
        </w:rPr>
        <w:t xml:space="preserve"> </w:t>
      </w:r>
      <w:r>
        <w:rPr>
          <w:rFonts w:hint="eastAsia" w:eastAsia="宋体"/>
          <w:b/>
          <w:bCs/>
          <w:color w:val="auto"/>
          <w:highlight w:val="none"/>
          <w:u w:val="single"/>
          <w:lang w:val="en-US" w:eastAsia="zh-CN"/>
        </w:rPr>
        <w:t>00</w:t>
      </w:r>
      <w:r>
        <w:rPr>
          <w:rFonts w:hint="eastAsia" w:eastAsia="宋体"/>
          <w:b/>
          <w:bCs/>
          <w:color w:val="auto"/>
          <w:highlight w:val="none"/>
          <w:u w:val="single"/>
        </w:rPr>
        <w:t>（北京时间）</w:t>
      </w:r>
      <w:r>
        <w:rPr>
          <w:rFonts w:hint="eastAsia" w:eastAsia="宋体"/>
          <w:bCs/>
          <w:color w:val="auto"/>
          <w:highlight w:val="none"/>
          <w:u w:val="single"/>
        </w:rPr>
        <w:t>前</w:t>
      </w:r>
      <w:r>
        <w:rPr>
          <w:rFonts w:hint="eastAsia" w:eastAsia="宋体"/>
          <w:color w:val="auto"/>
          <w:highlight w:val="none"/>
        </w:rPr>
        <w:t>将采购文件澄清</w:t>
      </w:r>
      <w:r>
        <w:rPr>
          <w:rFonts w:hint="eastAsia"/>
          <w:color w:val="auto"/>
          <w:highlight w:val="none"/>
        </w:rPr>
        <w:t>/</w:t>
      </w:r>
      <w:r>
        <w:rPr>
          <w:rFonts w:hint="eastAsia" w:eastAsia="宋体"/>
          <w:color w:val="auto"/>
          <w:highlight w:val="none"/>
        </w:rPr>
        <w:t>修改文件发给各投标单位。</w:t>
      </w:r>
    </w:p>
    <w:p w14:paraId="0CC4E277">
      <w:pPr>
        <w:spacing w:line="360" w:lineRule="auto"/>
        <w:ind w:firstLine="480" w:firstLineChars="200"/>
        <w:jc w:val="both"/>
        <w:rPr>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w:t>
      </w:r>
      <w:r>
        <w:rPr>
          <w:rFonts w:hint="eastAsia" w:eastAsia="宋体"/>
          <w:color w:val="auto"/>
          <w:highlight w:val="none"/>
        </w:rPr>
        <w:t>标代理机构对投标人就本项目要求提供的相关证明资料（原件）进行审查。供应商提供虚假资料被查实的，则可能面临被取消本项目中标资格、列入不良行为记录名单和三年内禁止参与深圳市政府采购活动的风险。</w:t>
      </w:r>
      <w:r>
        <w:rPr>
          <w:rFonts w:hint="eastAsia"/>
          <w:color w:val="auto"/>
          <w:highlight w:val="none"/>
        </w:rPr>
        <w:t xml:space="preserve"> </w:t>
      </w:r>
    </w:p>
    <w:p w14:paraId="17ED13E1">
      <w:pPr>
        <w:spacing w:line="360" w:lineRule="auto"/>
        <w:ind w:firstLine="480" w:firstLineChars="200"/>
        <w:jc w:val="both"/>
        <w:rPr>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w:t>
      </w:r>
      <w:r>
        <w:rPr>
          <w:rFonts w:hint="eastAsia" w:eastAsia="宋体"/>
          <w:color w:val="auto"/>
          <w:highlight w:val="none"/>
        </w:rPr>
        <w:t>招标公告及本项目招标文件所涉及的时间一律为北京时间。投标人有义务在招标活动期间浏览</w:t>
      </w:r>
      <w:r>
        <w:rPr>
          <w:rFonts w:hint="eastAsia" w:ascii="宋体" w:hAnsi="宋体" w:cs="宋体"/>
          <w:b w:val="0"/>
          <w:i w:val="0"/>
          <w:caps w:val="0"/>
          <w:color w:val="auto"/>
          <w:spacing w:val="0"/>
          <w:w w:val="100"/>
          <w:sz w:val="24"/>
          <w:highlight w:val="none"/>
          <w:u w:val="none"/>
        </w:rPr>
        <w:t>深圳公共资源交易中心（https://zfcg.szexgrp.com/）、深圳市城投全过程工程咨询有限公司（https://www.szctqgc.cn/）、深圳市盐田区政府在线（http://www.yantian.gov.cn/）</w:t>
      </w:r>
      <w:r>
        <w:rPr>
          <w:rFonts w:hint="eastAsia" w:eastAsia="宋体"/>
          <w:color w:val="auto"/>
          <w:highlight w:val="none"/>
        </w:rPr>
        <w:t>，网上公布的与本次招标项目有关的信息视为已送达各投标人。</w:t>
      </w:r>
    </w:p>
    <w:p w14:paraId="6B710886">
      <w:pPr>
        <w:spacing w:line="360" w:lineRule="auto"/>
        <w:ind w:firstLine="480" w:firstLineChars="200"/>
        <w:jc w:val="both"/>
        <w:rPr>
          <w:color w:val="auto"/>
          <w:highlight w:val="none"/>
        </w:rPr>
      </w:pPr>
      <w:r>
        <w:rPr>
          <w:rFonts w:hint="eastAsia" w:eastAsia="宋体"/>
          <w:color w:val="auto"/>
          <w:highlight w:val="none"/>
          <w:lang w:val="en-US" w:eastAsia="zh-CN"/>
        </w:rPr>
        <w:t>5</w:t>
      </w:r>
      <w:r>
        <w:rPr>
          <w:rFonts w:hint="eastAsia" w:ascii="宋体" w:hAnsi="宋体" w:eastAsia="宋体" w:cs="宋体"/>
          <w:color w:val="auto"/>
          <w:highlight w:val="none"/>
        </w:rPr>
        <w:t>.本</w:t>
      </w:r>
      <w:r>
        <w:rPr>
          <w:rFonts w:hint="eastAsia" w:eastAsia="宋体"/>
          <w:color w:val="auto"/>
          <w:highlight w:val="none"/>
        </w:rPr>
        <w:t>项目不需要投标保证金。</w:t>
      </w:r>
    </w:p>
    <w:p w14:paraId="62C7E9F6">
      <w:pPr>
        <w:spacing w:line="360" w:lineRule="auto"/>
        <w:ind w:firstLine="0"/>
        <w:jc w:val="both"/>
        <w:rPr>
          <w:rFonts w:hint="eastAsia" w:eastAsia="宋体"/>
          <w:b/>
          <w:bCs/>
          <w:color w:val="auto"/>
          <w:highlight w:val="none"/>
        </w:rPr>
      </w:pPr>
      <w:r>
        <w:rPr>
          <w:rFonts w:hint="eastAsia" w:eastAsia="宋体"/>
          <w:b/>
          <w:bCs/>
          <w:color w:val="auto"/>
          <w:highlight w:val="none"/>
          <w:lang w:val="en-US" w:eastAsia="zh-CN"/>
        </w:rPr>
        <w:t>九</w:t>
      </w:r>
      <w:r>
        <w:rPr>
          <w:rFonts w:hint="eastAsia" w:eastAsia="宋体"/>
          <w:b/>
          <w:bCs/>
          <w:color w:val="auto"/>
          <w:highlight w:val="none"/>
        </w:rPr>
        <w:t>、对本次采购提出询问，请按以下方式联系</w:t>
      </w:r>
    </w:p>
    <w:p w14:paraId="49AC2FC4">
      <w:pPr>
        <w:spacing w:line="360" w:lineRule="auto"/>
        <w:ind w:firstLine="480" w:firstLineChars="200"/>
        <w:jc w:val="both"/>
        <w:rPr>
          <w:b/>
          <w:bCs/>
          <w:color w:val="auto"/>
          <w:highlight w:val="none"/>
        </w:rPr>
      </w:pPr>
      <w:r>
        <w:rPr>
          <w:rFonts w:hint="eastAsia"/>
          <w:b/>
          <w:bCs/>
          <w:color w:val="auto"/>
          <w:highlight w:val="none"/>
        </w:rPr>
        <w:t>1.</w:t>
      </w:r>
      <w:r>
        <w:rPr>
          <w:rFonts w:hint="eastAsia" w:eastAsia="宋体"/>
          <w:b/>
          <w:bCs/>
          <w:color w:val="auto"/>
          <w:highlight w:val="none"/>
        </w:rPr>
        <w:t>采购人信息</w:t>
      </w:r>
    </w:p>
    <w:p w14:paraId="69150382">
      <w:pPr>
        <w:spacing w:line="360" w:lineRule="auto"/>
        <w:ind w:firstLine="480" w:firstLineChars="200"/>
        <w:jc w:val="both"/>
        <w:rPr>
          <w:rFonts w:eastAsia="宋体"/>
          <w:color w:val="auto"/>
          <w:highlight w:val="none"/>
          <w:u w:val="single"/>
          <w:lang w:val="en"/>
        </w:rPr>
      </w:pPr>
      <w:r>
        <w:rPr>
          <w:rFonts w:hint="eastAsia" w:eastAsia="宋体"/>
          <w:color w:val="auto"/>
          <w:highlight w:val="none"/>
        </w:rPr>
        <w:t>名　称：深圳市盐田区水务局</w:t>
      </w:r>
    </w:p>
    <w:p w14:paraId="4E15B3F1">
      <w:pPr>
        <w:spacing w:line="360" w:lineRule="auto"/>
        <w:ind w:firstLine="480" w:firstLineChars="200"/>
        <w:jc w:val="both"/>
        <w:rPr>
          <w:rFonts w:eastAsia="宋体"/>
          <w:color w:val="auto"/>
          <w:highlight w:val="none"/>
          <w:u w:val="single"/>
        </w:rPr>
      </w:pPr>
      <w:r>
        <w:rPr>
          <w:rFonts w:hint="eastAsia" w:ascii="宋体" w:hAnsi="宋体" w:eastAsia="宋体" w:cs="宋体"/>
          <w:color w:val="auto"/>
          <w:highlight w:val="none"/>
        </w:rPr>
        <w:t>地　址：深圳市</w:t>
      </w:r>
      <w:r>
        <w:rPr>
          <w:rFonts w:hint="eastAsia" w:eastAsia="宋体"/>
          <w:color w:val="auto"/>
          <w:highlight w:val="none"/>
        </w:rPr>
        <w:t>盐田区海景二路1088号</w:t>
      </w:r>
    </w:p>
    <w:p w14:paraId="33DB80D7">
      <w:pPr>
        <w:spacing w:line="360" w:lineRule="auto"/>
        <w:ind w:firstLine="480" w:firstLineChars="200"/>
        <w:jc w:val="both"/>
        <w:rPr>
          <w:rFonts w:eastAsia="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夏工</w:t>
      </w:r>
      <w:r>
        <w:rPr>
          <w:rFonts w:hint="eastAsia" w:ascii="宋体" w:hAnsi="宋体" w:eastAsia="宋体" w:cs="宋体"/>
          <w:color w:val="auto"/>
          <w:highlight w:val="none"/>
        </w:rPr>
        <w:t>，</w:t>
      </w:r>
      <w:r>
        <w:rPr>
          <w:rFonts w:hint="eastAsia"/>
          <w:color w:val="auto"/>
          <w:highlight w:val="none"/>
        </w:rPr>
        <w:t>0755-22721221</w:t>
      </w:r>
    </w:p>
    <w:p w14:paraId="75F9ABC5">
      <w:pPr>
        <w:spacing w:line="360" w:lineRule="auto"/>
        <w:ind w:firstLine="480" w:firstLineChars="200"/>
        <w:jc w:val="both"/>
        <w:rPr>
          <w:rFonts w:hint="eastAsia"/>
          <w:b/>
          <w:bCs/>
          <w:color w:val="auto"/>
          <w:highlight w:val="none"/>
        </w:rPr>
      </w:pPr>
      <w:r>
        <w:rPr>
          <w:rFonts w:hint="eastAsia"/>
          <w:b/>
          <w:bCs/>
          <w:color w:val="auto"/>
          <w:highlight w:val="none"/>
        </w:rPr>
        <w:t>2.</w:t>
      </w:r>
      <w:r>
        <w:rPr>
          <w:rFonts w:hint="eastAsia" w:eastAsia="Times New Roman"/>
          <w:b/>
          <w:bCs/>
          <w:color w:val="auto"/>
          <w:highlight w:val="none"/>
        </w:rPr>
        <w:t>招标代理</w:t>
      </w:r>
      <w:r>
        <w:rPr>
          <w:rFonts w:hint="eastAsia" w:ascii="Times New Roman" w:hAnsi="Times New Roman" w:eastAsia="Times New Roman" w:cs="Times New Roman"/>
          <w:b/>
          <w:bCs/>
          <w:color w:val="auto"/>
          <w:highlight w:val="none"/>
        </w:rPr>
        <w:t>机构</w:t>
      </w:r>
    </w:p>
    <w:p w14:paraId="70E9712C">
      <w:pPr>
        <w:spacing w:line="360" w:lineRule="auto"/>
        <w:ind w:firstLine="480" w:firstLineChars="200"/>
        <w:jc w:val="both"/>
        <w:rPr>
          <w:color w:val="auto"/>
          <w:highlight w:val="none"/>
        </w:rPr>
      </w:pPr>
      <w:r>
        <w:rPr>
          <w:rFonts w:hint="eastAsia" w:ascii="宋体" w:hAnsi="宋体" w:eastAsia="宋体" w:cs="宋体"/>
          <w:color w:val="auto"/>
          <w:highlight w:val="none"/>
        </w:rPr>
        <w:t>名　称：</w:t>
      </w:r>
      <w:r>
        <w:rPr>
          <w:rFonts w:hint="eastAsia" w:eastAsia="宋体"/>
          <w:color w:val="auto"/>
          <w:highlight w:val="none"/>
        </w:rPr>
        <w:t>深圳市城投全过程工程咨询有限公司</w:t>
      </w:r>
    </w:p>
    <w:p w14:paraId="22701463">
      <w:pPr>
        <w:spacing w:line="360" w:lineRule="auto"/>
        <w:ind w:firstLine="480" w:firstLineChars="200"/>
        <w:jc w:val="both"/>
        <w:rPr>
          <w:rFonts w:eastAsia="宋体"/>
          <w:color w:val="auto"/>
          <w:highlight w:val="none"/>
        </w:rPr>
      </w:pPr>
      <w:r>
        <w:rPr>
          <w:rFonts w:hint="eastAsia" w:ascii="宋体" w:hAnsi="宋体" w:eastAsia="宋体" w:cs="宋体"/>
          <w:color w:val="auto"/>
          <w:highlight w:val="none"/>
        </w:rPr>
        <w:t>地　址：深圳市</w:t>
      </w:r>
      <w:r>
        <w:rPr>
          <w:rFonts w:hint="eastAsia" w:eastAsia="宋体"/>
          <w:color w:val="auto"/>
          <w:highlight w:val="none"/>
        </w:rPr>
        <w:t>盐田区沙头角街道建工大厦14楼</w:t>
      </w:r>
    </w:p>
    <w:p w14:paraId="2B8072B3">
      <w:pPr>
        <w:spacing w:line="360" w:lineRule="auto"/>
        <w:ind w:firstLine="480" w:firstLineChars="200"/>
        <w:jc w:val="both"/>
        <w:rPr>
          <w:rFonts w:hint="eastAsia" w:eastAsia="宋体"/>
          <w:color w:val="auto"/>
          <w:highlight w:val="none"/>
          <w:lang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 xml:space="preserve">颜工  </w:t>
      </w:r>
      <w:r>
        <w:rPr>
          <w:rFonts w:hint="default" w:eastAsia="宋体"/>
          <w:color w:val="auto"/>
          <w:highlight w:val="none"/>
          <w:lang w:val="en-US" w:eastAsia="zh-CN"/>
        </w:rPr>
        <w:t>25559696</w:t>
      </w:r>
      <w:r>
        <w:rPr>
          <w:rFonts w:hint="eastAsia" w:eastAsia="宋体"/>
          <w:color w:val="auto"/>
          <w:highlight w:val="none"/>
          <w:lang w:val="en-US" w:eastAsia="zh-CN"/>
        </w:rPr>
        <w:t>　</w:t>
      </w:r>
      <w:r>
        <w:rPr>
          <w:rFonts w:hint="eastAsia" w:eastAsia="宋体"/>
          <w:color w:val="auto"/>
          <w:highlight w:val="none"/>
          <w:lang w:val="en-US" w:eastAsia="zh-CN"/>
        </w:rPr>
        <w:fldChar w:fldCharType="begin"/>
      </w:r>
      <w:r>
        <w:rPr>
          <w:rFonts w:hint="eastAsia" w:eastAsia="宋体"/>
          <w:color w:val="auto"/>
          <w:highlight w:val="none"/>
          <w:lang w:val="en-US" w:eastAsia="zh-CN"/>
        </w:rPr>
        <w:instrText xml:space="preserve"> HYPERLINK "mailto:294848060@qq.com" </w:instrText>
      </w:r>
      <w:r>
        <w:rPr>
          <w:rFonts w:hint="eastAsia" w:eastAsia="宋体"/>
          <w:color w:val="auto"/>
          <w:highlight w:val="none"/>
          <w:lang w:val="en-US" w:eastAsia="zh-CN"/>
        </w:rPr>
        <w:fldChar w:fldCharType="separate"/>
      </w:r>
      <w:r>
        <w:rPr>
          <w:rFonts w:hint="eastAsia" w:eastAsia="宋体"/>
          <w:color w:val="auto"/>
          <w:highlight w:val="none"/>
          <w:lang w:val="en-US" w:eastAsia="zh-CN"/>
        </w:rPr>
        <w:t>294848060@qq.com</w:t>
      </w:r>
      <w:r>
        <w:rPr>
          <w:rFonts w:hint="eastAsia" w:eastAsia="宋体"/>
          <w:color w:val="auto"/>
          <w:highlight w:val="none"/>
          <w:lang w:val="en-US" w:eastAsia="zh-CN"/>
        </w:rPr>
        <w:fldChar w:fldCharType="end"/>
      </w:r>
    </w:p>
    <w:p w14:paraId="0D031691">
      <w:pPr>
        <w:pStyle w:val="3"/>
        <w:rPr>
          <w:rFonts w:hint="eastAsia"/>
          <w:highlight w:val="none"/>
          <w:lang w:eastAsia="zh-CN"/>
        </w:rPr>
      </w:pPr>
    </w:p>
    <w:p w14:paraId="292C1613">
      <w:pPr>
        <w:pStyle w:val="3"/>
        <w:rPr>
          <w:rFonts w:hint="eastAsia"/>
          <w:highlight w:val="none"/>
          <w:lang w:eastAsia="zh-CN"/>
        </w:rPr>
      </w:pPr>
    </w:p>
    <w:p w14:paraId="1EBB1636">
      <w:pPr>
        <w:pStyle w:val="7"/>
        <w:spacing w:line="360" w:lineRule="auto"/>
        <w:jc w:val="right"/>
        <w:rPr>
          <w:rFonts w:hint="eastAsia" w:eastAsia="宋体"/>
          <w:color w:val="auto"/>
          <w:highlight w:val="none"/>
          <w:lang w:val="en-US" w:eastAsia="zh-CN"/>
        </w:rPr>
      </w:pPr>
      <w:r>
        <w:rPr>
          <w:rFonts w:hint="eastAsia" w:eastAsia="宋体"/>
          <w:color w:val="auto"/>
          <w:highlight w:val="none"/>
        </w:rPr>
        <w:t>深圳市城投全过程工程咨询有限公司</w:t>
      </w:r>
    </w:p>
    <w:p w14:paraId="7814409B">
      <w:pPr>
        <w:spacing w:line="360" w:lineRule="auto"/>
        <w:jc w:val="right"/>
        <w:rPr>
          <w:color w:val="auto"/>
          <w:highlight w:val="none"/>
        </w:rPr>
      </w:pPr>
      <w:r>
        <w:rPr>
          <w:rFonts w:hint="eastAsia" w:eastAsia="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日</w:t>
      </w:r>
    </w:p>
    <w:p w14:paraId="7BB308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C0730"/>
    <w:rsid w:val="41710BEB"/>
    <w:rsid w:val="527C0730"/>
    <w:rsid w:val="5AEB4E62"/>
    <w:rsid w:val="74492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center"/>
    </w:pPr>
    <w:rPr>
      <w:rFonts w:ascii="Times New Roman" w:hAnsi="Times New Roman" w:eastAsia="Times New Roman" w:cs="Times New Roman"/>
      <w:sz w:val="24"/>
      <w:szCs w:val="24"/>
      <w:lang w:val="en-US" w:eastAsia="zh-CN" w:bidi="ar-SA"/>
    </w:rPr>
  </w:style>
  <w:style w:type="paragraph" w:styleId="4">
    <w:name w:val="heading 2"/>
    <w:basedOn w:val="5"/>
    <w:next w:val="6"/>
    <w:qFormat/>
    <w:uiPriority w:val="0"/>
    <w:pPr>
      <w:adjustRightInd w:val="0"/>
      <w:textAlignment w:val="baseline"/>
      <w:outlineLvl w:val="1"/>
    </w:pPr>
    <w:rPr>
      <w:sz w:val="24"/>
      <w:szCs w:val="20"/>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Body Text 2"/>
    <w:basedOn w:val="1"/>
    <w:qFormat/>
    <w:uiPriority w:val="0"/>
    <w:pPr>
      <w:spacing w:line="360" w:lineRule="auto"/>
    </w:pPr>
    <w:rPr>
      <w:sz w:val="24"/>
    </w:rPr>
  </w:style>
  <w:style w:type="paragraph" w:styleId="7">
    <w:name w:val="Normal Indent"/>
    <w:basedOn w:val="1"/>
    <w:qFormat/>
    <w:uiPriority w:val="0"/>
    <w:pPr>
      <w:ind w:firstLine="420"/>
    </w:pPr>
    <w:rPr>
      <w:szCs w:val="20"/>
    </w:rPr>
  </w:style>
  <w:style w:type="paragraph" w:customStyle="1" w:styleId="10">
    <w:name w:val="_Style 1"/>
    <w:uiPriority w:val="0"/>
    <w:pPr>
      <w:ind w:right="420" w:rightChars="200" w:firstLine="640" w:firstLineChars="200"/>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2025-07-03T01:37:00Z</dcterms:created>
  <dc:creator>Fast-Yu</dc:creator>
  <cp:lastModifiedBy>Fast-Yu</cp:lastModifiedBy>
  <dcterms:modified xsi:type="dcterms:W3CDTF">2025-07-03T01:47:34Z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7DC4939CACF34EC5A23604B5A9312C98_11</vt:lpwstr>
  </property>
  <property fmtid="{D5CDD505-2E9C-101B-9397-08002B2CF9AE}" pid="4" name="KSOTemplateDocerSaveRecord">
    <vt:lpwstr>eyJoZGlkIjoiZDljZTE1MzY0YjEzMGNiZWUzYjAxMTA0ZTJlMzhkNDQiLCJ1c2VySWQiOiIxMDM4MDM5ODk1In0=</vt:lpwstr>
  </property>
</Properties>
</file>