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E950C">
      <w:pPr>
        <w:numPr>
          <w:ilvl w:val="0"/>
          <w:numId w:val="0"/>
        </w:numPr>
        <w:jc w:val="center"/>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2025-2026年新增隐患点调查责任认定及编制光明区2025和2026年地质灾害和危险建筑边坡防治方案服务项目</w:t>
      </w:r>
      <w:r>
        <w:rPr>
          <w:rFonts w:hint="eastAsia" w:ascii="宋体" w:hAnsi="宋体" w:cs="宋体"/>
          <w:b/>
          <w:color w:val="auto"/>
          <w:sz w:val="28"/>
          <w:szCs w:val="28"/>
          <w:highlight w:val="none"/>
          <w:lang w:val="en-US" w:eastAsia="zh-CN"/>
        </w:rPr>
        <w:t>招标</w:t>
      </w:r>
      <w:r>
        <w:rPr>
          <w:rFonts w:hint="eastAsia" w:ascii="宋体" w:hAnsi="宋体" w:cs="宋体"/>
          <w:b/>
          <w:color w:val="auto"/>
          <w:sz w:val="28"/>
          <w:szCs w:val="28"/>
          <w:highlight w:val="none"/>
        </w:rPr>
        <w:t>公告</w:t>
      </w:r>
    </w:p>
    <w:p w14:paraId="52BC66C8">
      <w:pPr>
        <w:ind w:firstLine="420" w:firstLineChars="200"/>
        <w:rPr>
          <w:rFonts w:hint="eastAsia" w:ascii="宋体" w:hAnsi="宋体" w:cs="宋体"/>
          <w:color w:val="auto"/>
          <w:kern w:val="0"/>
          <w:szCs w:val="21"/>
          <w:highlight w:val="none"/>
        </w:rPr>
      </w:pPr>
    </w:p>
    <w:p w14:paraId="33B2A830">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2025-2026年新增隐患点调查责任认定及编制光明区2025和2026年地质灾害和危险建筑边坡防治方案服务项目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2025-2026年新增隐患点调查责任认定及编制光明区2025和2026年地质灾害和危险建筑边坡防治方案服务项目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的潜在投标人应在深圳市光明区凤凰街道东坑社区光明大道481号乐府广场1B栋31楼3105-06获取招标文件，并于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1875B2E8">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一、项目基本情况</w:t>
      </w:r>
    </w:p>
    <w:p w14:paraId="3DE2CB0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3324-DH2532F5009</w:t>
      </w:r>
    </w:p>
    <w:p w14:paraId="7007F65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2025-2026年新增隐患点调查责任认定及编制光明区2025和2026年地质灾害和危险建筑边坡防治方案服务项目</w:t>
      </w:r>
    </w:p>
    <w:p w14:paraId="6BB342A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170,000.00</w:t>
      </w:r>
      <w:r>
        <w:rPr>
          <w:rFonts w:hint="eastAsia" w:ascii="宋体" w:hAnsi="宋体" w:eastAsia="宋体" w:cs="宋体"/>
          <w:i w:val="0"/>
          <w:iCs w:val="0"/>
          <w:caps w:val="0"/>
          <w:color w:val="auto"/>
          <w:spacing w:val="0"/>
          <w:sz w:val="22"/>
          <w:szCs w:val="22"/>
          <w:highlight w:val="none"/>
          <w:shd w:val="clear" w:color="auto" w:fill="FFFFFF"/>
        </w:rPr>
        <w:t>元</w:t>
      </w:r>
    </w:p>
    <w:p w14:paraId="3233148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170,000.00</w:t>
      </w:r>
      <w:r>
        <w:rPr>
          <w:rFonts w:hint="eastAsia" w:ascii="宋体" w:hAnsi="宋体" w:eastAsia="宋体" w:cs="宋体"/>
          <w:i w:val="0"/>
          <w:iCs w:val="0"/>
          <w:caps w:val="0"/>
          <w:color w:val="auto"/>
          <w:spacing w:val="0"/>
          <w:sz w:val="22"/>
          <w:szCs w:val="22"/>
          <w:highlight w:val="none"/>
          <w:shd w:val="clear" w:color="auto" w:fill="FFFFFF"/>
        </w:rPr>
        <w:t>元</w:t>
      </w:r>
    </w:p>
    <w:p w14:paraId="6C6D68E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29BFFD4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240C97CA">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7DF6071F">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6D887EF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44525F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5D20F19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2E65645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4F9D4F4A">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37A0BF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BC4E0C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6E6E73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EDD0C5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38C50A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020D908">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（8）本项目不接受联合体投标，不允许分包或转包；</w:t>
      </w:r>
    </w:p>
    <w:p w14:paraId="03D43E5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rPr>
        <w:t>）本项目特定资格要求：投标人必须具有</w:t>
      </w:r>
      <w:r>
        <w:rPr>
          <w:rFonts w:hint="eastAsia" w:ascii="宋体" w:hAnsi="宋体" w:eastAsia="宋体" w:cs="宋体"/>
          <w:color w:val="auto"/>
          <w:sz w:val="22"/>
          <w:szCs w:val="22"/>
          <w:highlight w:val="none"/>
          <w:shd w:val="clear" w:color="auto" w:fill="FFFFFF"/>
        </w:rPr>
        <w:t>地质灾害评估和治理工程勘查设计资质甲级</w:t>
      </w:r>
      <w:r>
        <w:rPr>
          <w:rFonts w:hint="eastAsia" w:ascii="宋体" w:hAnsi="宋体" w:eastAsia="宋体" w:cs="宋体"/>
          <w:i w:val="0"/>
          <w:iCs w:val="0"/>
          <w:caps w:val="0"/>
          <w:color w:val="auto"/>
          <w:spacing w:val="0"/>
          <w:sz w:val="22"/>
          <w:szCs w:val="22"/>
          <w:highlight w:val="none"/>
          <w:shd w:val="clear" w:color="auto" w:fill="FFFFFF"/>
        </w:rPr>
        <w:t>（提供证明材料扫描件，原件备查）。</w:t>
      </w:r>
    </w:p>
    <w:p w14:paraId="58C480B5">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三、获取招标文件</w:t>
      </w:r>
    </w:p>
    <w:p w14:paraId="1E84071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21</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28</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236C9F7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2.地点：深圳市光明区凤凰街道东坑社区光明大道481号乐府广场1B栋31楼3105-06</w:t>
      </w:r>
    </w:p>
    <w:p w14:paraId="6CC5D14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455E910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4D2A2A1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w:t>
      </w:r>
      <w:r>
        <w:rPr>
          <w:rFonts w:hint="eastAsia" w:ascii="宋体" w:hAnsi="宋体" w:eastAsia="宋体" w:cs="宋体"/>
          <w:i w:val="0"/>
          <w:iCs w:val="0"/>
          <w:caps w:val="0"/>
          <w:color w:val="auto"/>
          <w:spacing w:val="0"/>
          <w:sz w:val="22"/>
          <w:szCs w:val="22"/>
          <w:highlight w:val="none"/>
          <w:shd w:val="clear" w:color="auto" w:fill="FFFFFF"/>
          <w:lang w:eastAsia="zh-CN"/>
        </w:rPr>
        <w:t xml:space="preserve">gm@szdhit.com </w:t>
      </w:r>
      <w:r>
        <w:rPr>
          <w:rFonts w:hint="eastAsia" w:ascii="宋体" w:hAnsi="宋体" w:eastAsia="宋体" w:cs="宋体"/>
          <w:i w:val="0"/>
          <w:iCs w:val="0"/>
          <w:caps w:val="0"/>
          <w:color w:val="auto"/>
          <w:spacing w:val="0"/>
          <w:sz w:val="22"/>
          <w:szCs w:val="22"/>
          <w:highlight w:val="none"/>
          <w:shd w:val="clear" w:color="auto" w:fill="FFFFFF"/>
        </w:rPr>
        <w:t>。报名邮件需附以下资料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3F81694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3E347443">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w:t>
      </w:r>
      <w:r>
        <w:rPr>
          <w:rFonts w:hint="eastAsia" w:ascii="宋体" w:hAnsi="宋体" w:eastAsia="宋体" w:cs="宋体"/>
          <w:b/>
          <w:bCs/>
          <w:i w:val="0"/>
          <w:iCs w:val="0"/>
          <w:caps w:val="0"/>
          <w:color w:val="auto"/>
          <w:spacing w:val="0"/>
          <w:sz w:val="22"/>
          <w:szCs w:val="22"/>
          <w:highlight w:val="none"/>
          <w:shd w:val="clear" w:color="auto" w:fill="FFFFFF"/>
          <w:lang w:eastAsia="zh-CN"/>
        </w:rPr>
        <w:t>谭</w:t>
      </w:r>
      <w:r>
        <w:rPr>
          <w:rFonts w:hint="eastAsia" w:ascii="宋体" w:hAnsi="宋体" w:eastAsia="宋体" w:cs="宋体"/>
          <w:b/>
          <w:bCs/>
          <w:i w:val="0"/>
          <w:iCs w:val="0"/>
          <w:caps w:val="0"/>
          <w:color w:val="auto"/>
          <w:spacing w:val="0"/>
          <w:sz w:val="22"/>
          <w:szCs w:val="22"/>
          <w:highlight w:val="none"/>
          <w:shd w:val="clear" w:color="auto" w:fill="FFFFFF"/>
        </w:rPr>
        <w:t>小姐，0755-86959133转8001</w:t>
      </w:r>
    </w:p>
    <w:p w14:paraId="3C1E5BE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56763E86">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07DE1179">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0BDD9137">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01FEC26A">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45EC1A45">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5F063DE8">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2230747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6385164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2"/>
          <w:szCs w:val="22"/>
          <w:highlight w:val="none"/>
          <w:shd w:val="clear" w:color="auto" w:fill="FFFFFF"/>
        </w:rPr>
        <w:t>2.地点：深圳市光明区凤凰街道东坑社区光明大道481号乐府广场1B栋31楼3105-06</w:t>
      </w:r>
      <w:r>
        <w:rPr>
          <w:rFonts w:hint="eastAsia" w:ascii="宋体" w:hAnsi="宋体" w:eastAsia="宋体" w:cs="宋体"/>
          <w:i w:val="0"/>
          <w:iCs w:val="0"/>
          <w:caps w:val="0"/>
          <w:color w:val="auto"/>
          <w:spacing w:val="0"/>
          <w:sz w:val="22"/>
          <w:szCs w:val="22"/>
          <w:highlight w:val="none"/>
          <w:shd w:val="clear" w:color="auto" w:fill="FFFFFF"/>
          <w:lang w:eastAsia="zh-CN"/>
        </w:rPr>
        <w:t>一号开标室</w:t>
      </w:r>
    </w:p>
    <w:p w14:paraId="1F4598B5">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五、公告期限</w:t>
      </w:r>
    </w:p>
    <w:p w14:paraId="64AE653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491D737E">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六、其他补充事宜</w:t>
      </w:r>
    </w:p>
    <w:p w14:paraId="75ADBFE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5504EF3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w:t>
      </w:r>
    </w:p>
    <w:p w14:paraId="4381CFE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深圳市东海国际招标有限公司网：</w:t>
      </w:r>
      <w:r>
        <w:rPr>
          <w:rFonts w:hint="eastAsia" w:ascii="宋体" w:hAnsi="宋体" w:eastAsia="宋体" w:cs="宋体"/>
          <w:i w:val="0"/>
          <w:iCs w:val="0"/>
          <w:caps w:val="0"/>
          <w:color w:val="auto"/>
          <w:spacing w:val="0"/>
          <w:sz w:val="22"/>
          <w:szCs w:val="22"/>
          <w:highlight w:val="none"/>
          <w:shd w:val="clear" w:color="auto" w:fill="FFFFFF"/>
        </w:rPr>
        <w:fldChar w:fldCharType="begin"/>
      </w:r>
      <w:r>
        <w:rPr>
          <w:rFonts w:hint="eastAsia" w:ascii="宋体" w:hAnsi="宋体" w:eastAsia="宋体" w:cs="宋体"/>
          <w:i w:val="0"/>
          <w:iCs w:val="0"/>
          <w:caps w:val="0"/>
          <w:color w:val="auto"/>
          <w:spacing w:val="0"/>
          <w:sz w:val="22"/>
          <w:szCs w:val="22"/>
          <w:highlight w:val="none"/>
          <w:shd w:val="clear" w:color="auto" w:fill="FFFFFF"/>
        </w:rPr>
        <w:instrText xml:space="preserve"> HYPERLINK "http://www.szdhit.com/" </w:instrText>
      </w:r>
      <w:r>
        <w:rPr>
          <w:rFonts w:hint="eastAsia" w:ascii="宋体" w:hAnsi="宋体" w:eastAsia="宋体" w:cs="宋体"/>
          <w:i w:val="0"/>
          <w:iCs w:val="0"/>
          <w:caps w:val="0"/>
          <w:color w:val="auto"/>
          <w:spacing w:val="0"/>
          <w:sz w:val="22"/>
          <w:szCs w:val="22"/>
          <w:highlight w:val="none"/>
          <w:shd w:val="clear" w:color="auto" w:fill="FFFFFF"/>
        </w:rPr>
        <w:fldChar w:fldCharType="separate"/>
      </w:r>
      <w:r>
        <w:rPr>
          <w:rFonts w:hint="eastAsia" w:ascii="宋体" w:hAnsi="宋体" w:eastAsia="宋体" w:cs="宋体"/>
          <w:i w:val="0"/>
          <w:iCs w:val="0"/>
          <w:caps w:val="0"/>
          <w:color w:val="auto"/>
          <w:spacing w:val="0"/>
          <w:sz w:val="22"/>
          <w:szCs w:val="22"/>
          <w:highlight w:val="none"/>
          <w:shd w:val="clear" w:color="auto" w:fill="FFFFFF"/>
        </w:rPr>
        <w:t>www.szdhit.com</w:t>
      </w:r>
      <w:r>
        <w:rPr>
          <w:rFonts w:hint="eastAsia" w:ascii="宋体" w:hAnsi="宋体" w:eastAsia="宋体" w:cs="宋体"/>
          <w:i w:val="0"/>
          <w:iCs w:val="0"/>
          <w:caps w:val="0"/>
          <w:color w:val="auto"/>
          <w:spacing w:val="0"/>
          <w:sz w:val="22"/>
          <w:szCs w:val="22"/>
          <w:highlight w:val="none"/>
          <w:shd w:val="clear" w:color="auto" w:fill="FFFFFF"/>
        </w:rPr>
        <w:fldChar w:fldCharType="end"/>
      </w:r>
    </w:p>
    <w:p w14:paraId="18895B0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034C7E6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681A27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邮寄地址：深圳市光明区凤凰街道东坑社区光明大道481号乐府广场1B栋31楼3105-06</w:t>
      </w:r>
    </w:p>
    <w:p w14:paraId="1DE6CDA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收件人：</w:t>
      </w:r>
      <w:r>
        <w:rPr>
          <w:rFonts w:hint="eastAsia" w:ascii="宋体" w:hAnsi="宋体" w:eastAsia="宋体" w:cs="宋体"/>
          <w:i w:val="0"/>
          <w:iCs w:val="0"/>
          <w:caps w:val="0"/>
          <w:color w:val="auto"/>
          <w:spacing w:val="0"/>
          <w:sz w:val="22"/>
          <w:szCs w:val="22"/>
          <w:highlight w:val="none"/>
          <w:shd w:val="clear" w:color="auto" w:fill="FFFFFF"/>
          <w:lang w:eastAsia="zh-CN"/>
        </w:rPr>
        <w:t>谭小姐</w:t>
      </w:r>
      <w:r>
        <w:rPr>
          <w:rFonts w:hint="eastAsia" w:ascii="宋体" w:hAnsi="宋体" w:eastAsia="宋体" w:cs="宋体"/>
          <w:i w:val="0"/>
          <w:iCs w:val="0"/>
          <w:caps w:val="0"/>
          <w:color w:val="auto"/>
          <w:spacing w:val="0"/>
          <w:sz w:val="22"/>
          <w:szCs w:val="22"/>
          <w:highlight w:val="none"/>
          <w:shd w:val="clear" w:color="auto" w:fill="FFFFFF"/>
        </w:rPr>
        <w:t>，联系电话：0755-86959133</w:t>
      </w:r>
      <w:r>
        <w:rPr>
          <w:rFonts w:hint="eastAsia" w:ascii="宋体" w:hAnsi="宋体" w:eastAsia="宋体" w:cs="宋体"/>
          <w:i w:val="0"/>
          <w:iCs w:val="0"/>
          <w:caps w:val="0"/>
          <w:color w:val="auto"/>
          <w:spacing w:val="0"/>
          <w:sz w:val="22"/>
          <w:szCs w:val="22"/>
          <w:highlight w:val="none"/>
          <w:shd w:val="clear" w:color="auto" w:fill="FFFFFF"/>
          <w:lang w:val="en-US" w:eastAsia="zh-CN"/>
        </w:rPr>
        <w:t>转8001</w:t>
      </w:r>
      <w:r>
        <w:rPr>
          <w:rFonts w:hint="eastAsia" w:ascii="宋体" w:hAnsi="宋体" w:eastAsia="宋体" w:cs="宋体"/>
          <w:i w:val="0"/>
          <w:iCs w:val="0"/>
          <w:caps w:val="0"/>
          <w:color w:val="auto"/>
          <w:spacing w:val="0"/>
          <w:sz w:val="22"/>
          <w:szCs w:val="22"/>
          <w:highlight w:val="none"/>
          <w:shd w:val="clear" w:color="auto" w:fill="FFFFFF"/>
        </w:rPr>
        <w:t>。</w:t>
      </w:r>
    </w:p>
    <w:p w14:paraId="24AE51EB">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3F49373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7C653B2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称：深圳市规划和自然资源局光明管理局</w:t>
      </w:r>
    </w:p>
    <w:p w14:paraId="489FB54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址：深圳市光明区华夏二路光明土地储备大厦</w:t>
      </w:r>
      <w:r>
        <w:rPr>
          <w:rFonts w:hint="default" w:ascii="宋体" w:hAnsi="宋体" w:eastAsia="宋体" w:cs="宋体"/>
          <w:i w:val="0"/>
          <w:iCs w:val="0"/>
          <w:caps w:val="0"/>
          <w:color w:val="auto"/>
          <w:spacing w:val="0"/>
          <w:sz w:val="22"/>
          <w:szCs w:val="22"/>
          <w:highlight w:val="none"/>
          <w:shd w:val="clear" w:color="auto" w:fill="FFFFFF"/>
        </w:rPr>
        <w:t> </w:t>
      </w:r>
    </w:p>
    <w:p w14:paraId="3954640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联系方式：许工，0755-23466295</w:t>
      </w:r>
      <w:bookmarkStart w:id="1" w:name="_GoBack"/>
      <w:bookmarkEnd w:id="1"/>
    </w:p>
    <w:p w14:paraId="6A875B2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44AB97F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41BA7EB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址：深圳市光明区凤凰街道东坑社区光明大道481号乐府广场1B栋31楼3105-06</w:t>
      </w:r>
    </w:p>
    <w:p w14:paraId="74821B7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0755-</w:t>
      </w:r>
      <w:r>
        <w:rPr>
          <w:rFonts w:hint="eastAsia" w:ascii="宋体" w:hAnsi="宋体" w:eastAsia="宋体" w:cs="宋体"/>
          <w:i w:val="0"/>
          <w:iCs w:val="0"/>
          <w:caps w:val="0"/>
          <w:color w:val="auto"/>
          <w:spacing w:val="0"/>
          <w:sz w:val="22"/>
          <w:szCs w:val="22"/>
          <w:highlight w:val="none"/>
          <w:shd w:val="clear" w:color="auto" w:fill="FFFFFF"/>
        </w:rPr>
        <w:t>86959133转8001</w:t>
      </w:r>
    </w:p>
    <w:p w14:paraId="5AE787F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07CF393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w:t>
      </w:r>
      <w:r>
        <w:rPr>
          <w:rFonts w:hint="eastAsia" w:ascii="宋体" w:hAnsi="宋体" w:eastAsia="宋体" w:cs="宋体"/>
          <w:i w:val="0"/>
          <w:iCs w:val="0"/>
          <w:caps w:val="0"/>
          <w:color w:val="auto"/>
          <w:spacing w:val="0"/>
          <w:sz w:val="22"/>
          <w:szCs w:val="22"/>
          <w:highlight w:val="none"/>
          <w:shd w:val="clear" w:color="auto" w:fill="FFFFFF"/>
          <w:lang w:val="en-US" w:eastAsia="zh-CN"/>
        </w:rPr>
        <w:t>吴</w:t>
      </w:r>
      <w:r>
        <w:rPr>
          <w:rFonts w:hint="eastAsia" w:ascii="宋体" w:hAnsi="宋体" w:eastAsia="宋体" w:cs="宋体"/>
          <w:i w:val="0"/>
          <w:iCs w:val="0"/>
          <w:caps w:val="0"/>
          <w:color w:val="auto"/>
          <w:spacing w:val="0"/>
          <w:sz w:val="22"/>
          <w:szCs w:val="22"/>
          <w:highlight w:val="none"/>
          <w:shd w:val="clear" w:color="auto" w:fill="FFFFFF"/>
        </w:rPr>
        <w:t>先生、</w:t>
      </w:r>
      <w:r>
        <w:rPr>
          <w:rFonts w:hint="eastAsia" w:ascii="宋体" w:hAnsi="宋体" w:eastAsia="宋体" w:cs="宋体"/>
          <w:i w:val="0"/>
          <w:iCs w:val="0"/>
          <w:caps w:val="0"/>
          <w:color w:val="auto"/>
          <w:spacing w:val="0"/>
          <w:sz w:val="22"/>
          <w:szCs w:val="22"/>
          <w:highlight w:val="none"/>
          <w:shd w:val="clear" w:color="auto" w:fill="FFFFFF"/>
          <w:lang w:eastAsia="zh-CN"/>
        </w:rPr>
        <w:t>李先生</w:t>
      </w:r>
    </w:p>
    <w:p w14:paraId="382A46A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话：0755-86959133</w:t>
      </w:r>
      <w:r>
        <w:rPr>
          <w:rFonts w:hint="eastAsia" w:ascii="宋体" w:hAnsi="宋体" w:eastAsia="宋体" w:cs="宋体"/>
          <w:i w:val="0"/>
          <w:iCs w:val="0"/>
          <w:caps w:val="0"/>
          <w:color w:val="auto"/>
          <w:spacing w:val="0"/>
          <w:sz w:val="22"/>
          <w:szCs w:val="22"/>
          <w:highlight w:val="none"/>
          <w:shd w:val="clear" w:color="auto" w:fill="FFFFFF"/>
          <w:lang w:val="en-US" w:eastAsia="zh-CN"/>
        </w:rPr>
        <w:t>转8006</w:t>
      </w:r>
    </w:p>
    <w:p w14:paraId="6E0DB15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59340B8E">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32B8BF50">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3804C9AE">
      <w:pPr>
        <w:numPr>
          <w:ilvl w:val="0"/>
          <w:numId w:val="0"/>
        </w:numPr>
        <w:spacing w:line="240" w:lineRule="auto"/>
        <w:ind w:leftChars="-1800"/>
        <w:jc w:val="center"/>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w:t>
      </w:r>
      <w:r>
        <w:rPr>
          <w:rFonts w:hint="eastAsia" w:ascii="宋体" w:hAnsi="宋体" w:cs="宋体"/>
          <w:i w:val="0"/>
          <w:iCs w:val="0"/>
          <w:color w:val="auto"/>
          <w:spacing w:val="0"/>
          <w:kern w:val="0"/>
          <w:sz w:val="22"/>
          <w:szCs w:val="22"/>
          <w:highlight w:val="none"/>
          <w:shd w:val="clear" w:color="auto" w:fill="FFFFFF"/>
          <w:lang w:val="en-US" w:eastAsia="zh-CN" w:bidi="ar"/>
        </w:rPr>
        <w:t>5</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年</w:t>
      </w:r>
      <w:r>
        <w:rPr>
          <w:rFonts w:hint="eastAsia" w:ascii="宋体" w:hAnsi="宋体" w:cs="宋体"/>
          <w:i w:val="0"/>
          <w:iCs w:val="0"/>
          <w:caps w:val="0"/>
          <w:color w:val="auto"/>
          <w:spacing w:val="0"/>
          <w:kern w:val="0"/>
          <w:sz w:val="22"/>
          <w:szCs w:val="22"/>
          <w:highlight w:val="none"/>
          <w:shd w:val="clear" w:color="auto" w:fill="FFFFFF"/>
          <w:lang w:val="en-US" w:eastAsia="zh-CN" w:bidi="ar"/>
        </w:rPr>
        <w:t>3</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月</w:t>
      </w:r>
      <w:r>
        <w:rPr>
          <w:rFonts w:hint="eastAsia" w:ascii="宋体" w:hAnsi="宋体" w:cs="宋体"/>
          <w:i w:val="0"/>
          <w:iCs w:val="0"/>
          <w:caps w:val="0"/>
          <w:color w:val="auto"/>
          <w:spacing w:val="0"/>
          <w:kern w:val="0"/>
          <w:sz w:val="22"/>
          <w:szCs w:val="22"/>
          <w:highlight w:val="none"/>
          <w:shd w:val="clear" w:color="auto" w:fill="FFFFFF"/>
          <w:lang w:val="en-US" w:eastAsia="zh-CN" w:bidi="ar"/>
        </w:rPr>
        <w:t>21</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日</w:t>
      </w:r>
    </w:p>
    <w:p w14:paraId="27C9FC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8551F"/>
    <w:rsid w:val="2858551F"/>
    <w:rsid w:val="3048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2708</Words>
  <Characters>3220</Characters>
  <Lines>0</Lines>
  <Paragraphs>0</Paragraphs>
  <TotalTime>2</TotalTime>
  <ScaleCrop>false</ScaleCrop>
  <LinksUpToDate>false</LinksUpToDate>
  <CharactersWithSpaces>3316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2025-03-21T02:26:00Z</dcterms:created>
  <dc:creator>东海国际</dc:creator>
  <cp:lastModifiedBy>东海国际</cp:lastModifiedBy>
  <dcterms:modified xsi:type="dcterms:W3CDTF">2025-03-21T02:34:36Z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FEBB7AA3A2D942B999407A4162254C4A_11</vt:lpwstr>
  </property>
  <property fmtid="{D5CDD505-2E9C-101B-9397-08002B2CF9AE}" pid="4" name="KSOTemplateDocerSaveRecord">
    <vt:lpwstr>eyJoZGlkIjoiY2E3MTcyZWE3MTY5ZjAwZjRmMmNlZDhkY2YzODU5YjciLCJ1c2VySWQiOiI1NTg0MDgyNTcifQ==</vt:lpwstr>
  </property>
</Properties>
</file>