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519F48">
      <w:pPr>
        <w:jc w:val="center"/>
        <w:rPr>
          <w:rFonts w:hint="eastAsia" w:ascii="方正小标宋_GBK" w:hAnsi="方正小标宋_GBK" w:eastAsia="方正小标宋_GBK" w:cs="方正小标宋_GBK"/>
          <w:bCs/>
          <w:sz w:val="44"/>
          <w:szCs w:val="44"/>
        </w:rPr>
      </w:pPr>
      <w:bookmarkStart w:id="0" w:name="OLE_LINK2"/>
      <w:r>
        <w:rPr>
          <w:rFonts w:hint="eastAsia" w:ascii="方正小标宋_GBK" w:hAnsi="方正小标宋_GBK" w:eastAsia="方正小标宋_GBK" w:cs="方正小标宋_GBK"/>
          <w:bCs/>
          <w:sz w:val="44"/>
          <w:szCs w:val="44"/>
        </w:rPr>
        <w:t>员餐厨师外包人员岗位要求</w:t>
      </w:r>
    </w:p>
    <w:bookmarkEnd w:id="0"/>
    <w:p w14:paraId="19585072">
      <w:pPr>
        <w:jc w:val="center"/>
        <w:rPr>
          <w:rFonts w:hint="eastAsia"/>
          <w:b/>
          <w:sz w:val="32"/>
          <w:szCs w:val="32"/>
        </w:rPr>
      </w:pPr>
    </w:p>
    <w:p w14:paraId="762C5C6B">
      <w:pPr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岗位名称： 员餐</w:t>
      </w:r>
      <w:r>
        <w:rPr>
          <w:rFonts w:ascii="仿宋_GB2312" w:hAnsi="仿宋_GB2312" w:eastAsia="仿宋_GB2312" w:cs="仿宋_GB2312"/>
          <w:b/>
          <w:sz w:val="32"/>
          <w:szCs w:val="32"/>
        </w:rPr>
        <w:t>厨师</w:t>
      </w:r>
    </w:p>
    <w:p w14:paraId="52702DEC"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一、</w:t>
      </w:r>
      <w:r>
        <w:rPr>
          <w:rFonts w:ascii="仿宋_GB2312" w:hAnsi="仿宋_GB2312" w:eastAsia="仿宋_GB2312" w:cs="仿宋_GB2312"/>
          <w:sz w:val="32"/>
          <w:szCs w:val="32"/>
        </w:rPr>
        <w:t>岗位职责</w:t>
      </w:r>
    </w:p>
    <w:p w14:paraId="1FF43A56">
      <w:pPr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1、负责员工餐厅每日餐食的烹饪制作，确保菜品质量与口感符合标准</w:t>
      </w:r>
      <w:bookmarkStart w:id="1" w:name="_GoBack"/>
      <w:bookmarkEnd w:id="1"/>
    </w:p>
    <w:p w14:paraId="776EC5DD">
      <w:pPr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2、根据菜单计划准备食材，合理控制成本，避免浪费</w:t>
      </w:r>
    </w:p>
    <w:p w14:paraId="6FA9A7D8">
      <w:pPr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3、保持厨房区域清洁卫生，严格执行食品安全操作规范</w:t>
      </w:r>
    </w:p>
    <w:p w14:paraId="70D24EA0">
      <w:pPr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4、保养所使用的冰箱、工具等，使之处于良好的工作状态。</w:t>
      </w:r>
    </w:p>
    <w:p w14:paraId="5A98ED59">
      <w:pPr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5、节省能源，水、电、气等要及时关闭</w:t>
      </w:r>
    </w:p>
    <w:p w14:paraId="37D64E1E">
      <w:pPr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6</w:t>
      </w:r>
      <w:r>
        <w:rPr>
          <w:rFonts w:ascii="仿宋_GB2312" w:hAnsi="仿宋_GB2312" w:eastAsia="仿宋_GB2312" w:cs="仿宋_GB2312"/>
          <w:sz w:val="32"/>
          <w:szCs w:val="32"/>
        </w:rPr>
        <w:t>、配合完成食材验收、库存管理及餐厨垃圾处理工作</w:t>
      </w:r>
    </w:p>
    <w:p w14:paraId="337FA61F">
      <w:pPr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7</w:t>
      </w:r>
      <w:r>
        <w:rPr>
          <w:rFonts w:ascii="仿宋_GB2312" w:hAnsi="仿宋_GB2312" w:eastAsia="仿宋_GB2312" w:cs="仿宋_GB2312"/>
          <w:sz w:val="32"/>
          <w:szCs w:val="32"/>
        </w:rPr>
        <w:t>、根据季节变化及员工反馈调整菜品搭配</w:t>
      </w:r>
    </w:p>
    <w:p w14:paraId="343D3C06">
      <w:pPr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8</w:t>
      </w:r>
      <w:r>
        <w:rPr>
          <w:rFonts w:ascii="仿宋_GB2312" w:hAnsi="仿宋_GB2312" w:eastAsia="仿宋_GB2312" w:cs="仿宋_GB2312"/>
          <w:sz w:val="32"/>
          <w:szCs w:val="32"/>
        </w:rPr>
        <w:t>、负责本岗位范围内的环境卫生，对所使用的砧板、刀具定期消毒。</w:t>
      </w:r>
    </w:p>
    <w:p w14:paraId="74294D4D">
      <w:pPr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9</w:t>
      </w:r>
      <w:r>
        <w:rPr>
          <w:rFonts w:ascii="仿宋_GB2312" w:hAnsi="仿宋_GB2312" w:eastAsia="仿宋_GB2312" w:cs="仿宋_GB2312"/>
          <w:sz w:val="32"/>
          <w:szCs w:val="32"/>
        </w:rPr>
        <w:t>、按酒店规定做好本岗位范围内的安全工作，严格按规定程序执行，预防事故发生。</w:t>
      </w:r>
    </w:p>
    <w:p w14:paraId="341BC1B0"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二、工作时间：每月休息4天（早中晚班）</w:t>
      </w:r>
    </w:p>
    <w:p w14:paraId="27E241B9"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三、年龄要求：30周岁-5</w:t>
      </w:r>
      <w:r>
        <w:rPr>
          <w:rFonts w:ascii="仿宋_GB2312" w:hAnsi="仿宋_GB2312" w:eastAsia="仿宋_GB2312" w:cs="仿宋_GB2312"/>
          <w:sz w:val="32"/>
          <w:szCs w:val="32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周岁</w:t>
      </w:r>
    </w:p>
    <w:p w14:paraId="35DA4D02"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四、</w:t>
      </w:r>
      <w:r>
        <w:rPr>
          <w:rFonts w:ascii="仿宋_GB2312" w:hAnsi="仿宋_GB2312" w:eastAsia="仿宋_GB2312" w:cs="仿宋_GB2312"/>
          <w:sz w:val="32"/>
          <w:szCs w:val="32"/>
        </w:rPr>
        <w:t>岗位要求</w:t>
      </w:r>
    </w:p>
    <w:p w14:paraId="4EBDED39">
      <w:pPr>
        <w:tabs>
          <w:tab w:val="left" w:pos="1247"/>
        </w:tabs>
        <w:spacing w:before="4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1、具备基础烹饪技能，能独立完成大锅菜制作</w:t>
      </w:r>
    </w:p>
    <w:p w14:paraId="674281F7">
      <w:pPr>
        <w:tabs>
          <w:tab w:val="left" w:pos="1247"/>
        </w:tabs>
        <w:spacing w:before="4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2、持有有效的健康证明，了解食品安全相关法规</w:t>
      </w:r>
    </w:p>
    <w:p w14:paraId="7D80CDE6">
      <w:pPr>
        <w:tabs>
          <w:tab w:val="left" w:pos="1247"/>
        </w:tabs>
        <w:spacing w:before="4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3、工作细致认真，有责任心，能适应餐饮行业工作时间</w:t>
      </w:r>
    </w:p>
    <w:p w14:paraId="5167E358">
      <w:pPr>
        <w:tabs>
          <w:tab w:val="left" w:pos="1247"/>
        </w:tabs>
        <w:spacing w:before="4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4、具备团队协作意识，服从工作安排</w:t>
      </w:r>
    </w:p>
    <w:p w14:paraId="19898B4D">
      <w:pPr>
        <w:tabs>
          <w:tab w:val="left" w:pos="1247"/>
        </w:tabs>
        <w:spacing w:before="4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5、有食堂或餐饮行业工作经验者优先</w:t>
      </w:r>
    </w:p>
    <w:p w14:paraId="4CB1C4C4">
      <w:pPr>
        <w:tabs>
          <w:tab w:val="left" w:pos="1247"/>
        </w:tabs>
        <w:spacing w:before="4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6、能适应高温工作环境，身体健康无传染性疾病</w:t>
      </w:r>
    </w:p>
    <w:p w14:paraId="072601DB">
      <w:pPr>
        <w:tabs>
          <w:tab w:val="left" w:pos="1247"/>
        </w:tabs>
        <w:spacing w:before="4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7</w:t>
      </w:r>
      <w:r>
        <w:rPr>
          <w:rFonts w:ascii="仿宋_GB2312" w:hAnsi="仿宋_GB2312" w:eastAsia="仿宋_GB2312" w:cs="仿宋_GB2312"/>
          <w:sz w:val="32"/>
          <w:szCs w:val="32"/>
        </w:rPr>
        <w:t>、能接受轮班及节假日工作安排。</w:t>
      </w:r>
    </w:p>
    <w:p w14:paraId="5821F118"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五、应急预案处理：</w:t>
      </w:r>
    </w:p>
    <w:p w14:paraId="292B0AF3"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1、熟悉了解酒店方面应急预案处理；</w:t>
      </w:r>
    </w:p>
    <w:p w14:paraId="734FCEF6"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2、火警应急预案、突发停电、停水、停气应急预案、突发性水管爆裂应急预案、抗台风、暴雨应急处理预案、紧急疏散演练的预案等但不限于此。</w:t>
      </w:r>
    </w:p>
    <w:p w14:paraId="1713267F"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六、可量化：</w:t>
      </w:r>
    </w:p>
    <w:p w14:paraId="1A243B68"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1、每月完成餐品研发不少于4次</w:t>
      </w:r>
      <w:r>
        <w:rPr>
          <w:rFonts w:ascii="仿宋_GB2312" w:hAnsi="仿宋_GB2312" w:eastAsia="仿宋_GB2312" w:cs="仿宋_GB2312"/>
          <w:sz w:val="32"/>
          <w:szCs w:val="32"/>
        </w:rPr>
        <w:t>；</w:t>
      </w:r>
    </w:p>
    <w:p w14:paraId="719394E3">
      <w:pPr>
        <w:widowControl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2、厨房月度食材成本小于45%（食材成本/食材收入）</w:t>
      </w:r>
      <w:r>
        <w:rPr>
          <w:rFonts w:ascii="仿宋_GB2312" w:hAnsi="仿宋_GB2312" w:eastAsia="仿宋_GB2312" w:cs="仿宋_GB2312"/>
          <w:sz w:val="32"/>
          <w:szCs w:val="32"/>
        </w:rPr>
        <w:t>；</w:t>
      </w:r>
    </w:p>
    <w:p w14:paraId="45C3C8F8">
      <w:pPr>
        <w:widowControl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3、每个月员工投诉，不超过2起。不接受服务态度方面的投诉。</w:t>
      </w:r>
    </w:p>
    <w:p w14:paraId="0301995B"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七、不可量化（结果导向）</w:t>
      </w:r>
    </w:p>
    <w:p w14:paraId="6F64E191">
      <w:pPr>
        <w:rPr>
          <w:rFonts w:hint="eastAsia" w:ascii="仿宋_GB2312" w:hAnsi="仿宋_GB2312" w:eastAsia="仿宋_GB2312" w:cs="仿宋_GB2312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Noto Sans CJK HK">
    <w:altName w:val="微软雅黑"/>
    <w:panose1 w:val="00000000000000000000"/>
    <w:charset w:val="00"/>
    <w:family w:val="swiss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1" w:fontKey="{0A4900A5-CB02-4048-AED8-498891EFFD38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  <w:embedRegular r:id="rId2" w:fontKey="{7AC0A2ED-A0CE-4F6F-A4F7-2620EA1FA443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mY0NjNhOWMxOWQzYTQyNzk5NjFhMThlNTllYTkyNTQifQ=="/>
  </w:docVars>
  <w:rsids>
    <w:rsidRoot w:val="006B1F01"/>
    <w:rsid w:val="00047EBF"/>
    <w:rsid w:val="000B1336"/>
    <w:rsid w:val="00551697"/>
    <w:rsid w:val="00696021"/>
    <w:rsid w:val="006B1F01"/>
    <w:rsid w:val="006C1D85"/>
    <w:rsid w:val="00787653"/>
    <w:rsid w:val="007E3B18"/>
    <w:rsid w:val="00816900"/>
    <w:rsid w:val="00817B9F"/>
    <w:rsid w:val="00832BAD"/>
    <w:rsid w:val="0090203E"/>
    <w:rsid w:val="009B7CA7"/>
    <w:rsid w:val="009F46E9"/>
    <w:rsid w:val="00A9235D"/>
    <w:rsid w:val="00CD50C6"/>
    <w:rsid w:val="00D315EB"/>
    <w:rsid w:val="00DA58D9"/>
    <w:rsid w:val="00DE2341"/>
    <w:rsid w:val="00E91657"/>
    <w:rsid w:val="00F36951"/>
    <w:rsid w:val="00F51DDC"/>
    <w:rsid w:val="048936C9"/>
    <w:rsid w:val="09DF7EEF"/>
    <w:rsid w:val="181901EC"/>
    <w:rsid w:val="1CC972E7"/>
    <w:rsid w:val="23ED5B1A"/>
    <w:rsid w:val="246D4049"/>
    <w:rsid w:val="2C506E20"/>
    <w:rsid w:val="30F4793E"/>
    <w:rsid w:val="47D90989"/>
    <w:rsid w:val="4AD81C6A"/>
    <w:rsid w:val="52906923"/>
    <w:rsid w:val="61593394"/>
    <w:rsid w:val="64670D94"/>
    <w:rsid w:val="73B25371"/>
    <w:rsid w:val="7FBB79C8"/>
    <w:rsid w:val="8FEB0DCB"/>
    <w:rsid w:val="BEEF7F2A"/>
    <w:rsid w:val="DD330F52"/>
    <w:rsid w:val="FEFD7E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99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HTML Preformatted"/>
    <w:basedOn w:val="1"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/>
      <w:kern w:val="0"/>
      <w:sz w:val="24"/>
      <w:szCs w:val="24"/>
    </w:rPr>
  </w:style>
  <w:style w:type="paragraph" w:styleId="5">
    <w:name w:val="Normal (Web)"/>
    <w:basedOn w:val="1"/>
    <w:unhideWhenUsed/>
    <w:qFormat/>
    <w:uiPriority w:val="99"/>
    <w:pPr>
      <w:spacing w:before="100" w:beforeAutospacing="1" w:after="100" w:afterAutospacing="1"/>
      <w:jc w:val="left"/>
    </w:pPr>
    <w:rPr>
      <w:kern w:val="0"/>
      <w:sz w:val="24"/>
    </w:rPr>
  </w:style>
  <w:style w:type="character" w:customStyle="1" w:styleId="8">
    <w:name w:val="页脚 字符"/>
    <w:basedOn w:val="7"/>
    <w:link w:val="2"/>
    <w:qFormat/>
    <w:uiPriority w:val="99"/>
    <w:rPr>
      <w:sz w:val="18"/>
      <w:szCs w:val="18"/>
    </w:rPr>
  </w:style>
  <w:style w:type="character" w:customStyle="1" w:styleId="9">
    <w:name w:val="页眉 字符"/>
    <w:basedOn w:val="7"/>
    <w:link w:val="3"/>
    <w:qFormat/>
    <w:uiPriority w:val="99"/>
    <w:rPr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  <w:style w:type="paragraph" w:customStyle="1" w:styleId="11">
    <w:name w:val="Table Paragraph"/>
    <w:basedOn w:val="1"/>
    <w:qFormat/>
    <w:uiPriority w:val="1"/>
    <w:rPr>
      <w:rFonts w:ascii="Noto Sans CJK HK" w:hAnsi="Noto Sans CJK HK" w:eastAsia="Noto Sans CJK HK" w:cs="Noto Sans CJK HK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625</Words>
  <Characters>630</Characters>
  <Lines>4</Lines>
  <Paragraphs>1</Paragraphs>
  <TotalTime>5</TotalTime>
  <ScaleCrop>false</ScaleCrop>
  <LinksUpToDate>false</LinksUpToDate>
  <CharactersWithSpaces>631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2026-07-10T08:40:00Z</dcterms:created>
  <dc:creator>SKUser</dc:creator>
  <cp:lastModifiedBy>飞飞</cp:lastModifiedBy>
  <dcterms:modified xsi:type="dcterms:W3CDTF">2026-07-10T08:59:34Z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615137BD8550F6B73CFEE264F1AB0918</vt:lpwstr>
  </property>
  <property fmtid="{D5CDD505-2E9C-101B-9397-08002B2CF9AE}" pid="4" name="KSOTemplateDocerSaveRecord">
    <vt:lpwstr>eyJoZGlkIjoiZTM1N2Y5YjEzMDMxMjI2MjRmY2FmMjYyMDQwNzE3NjUiLCJ1c2VySWQiOiIxMzA5NzkwNDg3In0=</vt:lpwstr>
  </property>
</Properties>
</file>