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8189B">
      <w:pPr>
        <w:jc w:val="center"/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PA外包人员岗位要求</w:t>
      </w:r>
    </w:p>
    <w:p w14:paraId="5F04B0B9">
      <w:pPr>
        <w:rPr>
          <w:rFonts w:hint="eastAsia" w:ascii="宋体" w:hAnsi="宋体" w:eastAsia="宋体"/>
          <w:b/>
        </w:rPr>
      </w:pPr>
    </w:p>
    <w:p w14:paraId="51FC8ECF">
      <w:pPr>
        <w:rPr>
          <w:rFonts w:hint="eastAsia" w:ascii="宋体" w:hAnsi="宋体" w:eastAsia="宋体"/>
          <w:b/>
        </w:rPr>
      </w:pPr>
    </w:p>
    <w:p w14:paraId="60FF80BA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岗位名称： </w:t>
      </w:r>
      <w:r>
        <w:rPr>
          <w:rFonts w:ascii="仿宋_GB2312" w:hAnsi="仿宋_GB2312" w:eastAsia="仿宋_GB2312" w:cs="仿宋_GB2312"/>
          <w:b/>
          <w:sz w:val="32"/>
          <w:szCs w:val="32"/>
        </w:rPr>
        <w:t>PA</w:t>
      </w:r>
    </w:p>
    <w:p w14:paraId="44FA3E21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一、工作要求：</w:t>
      </w:r>
    </w:p>
    <w:p w14:paraId="4F2E5AAB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确保正确、有规律地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清洁所分配的区域，打扫卫生时尽量减少对客人的打扰；</w:t>
      </w:r>
    </w:p>
    <w:p w14:paraId="4059346D">
      <w:pPr>
        <w:pStyle w:val="8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保持客房部设备的整洁干净、运行正常；</w:t>
      </w:r>
    </w:p>
    <w:p w14:paraId="393D1F6D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了解各餐厅出口的位置和其它设施, 以便在需要时正确地引导客人。客梯口区域工作的员工需在向宾客提供一切必要的帮助； </w:t>
      </w:r>
    </w:p>
    <w:p w14:paraId="78EB6CAA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面带微笑，以恰当的方式问候所有的客人，不得在公共区域接打私人电话，不得大声喧哗，尽可能地为客人提供帮助,使用规范的礼貌服务用语回答问题，提供高质量的服务；</w:t>
      </w:r>
    </w:p>
    <w:p w14:paraId="7AB4AE50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确保卫生纸及面纸在卫生间正确摆放，并且存量充足； </w:t>
      </w:r>
    </w:p>
    <w:p w14:paraId="00903D4F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遵守酒店的仪容仪表制度、穿戴正确的制服和名牌，按时上岗；</w:t>
      </w:r>
    </w:p>
    <w:p w14:paraId="388CB81F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保持高水平的产品和服务的知识，以便为客人解释服务和便利设施并将这些服务和便利设施销售出去；</w:t>
      </w:r>
    </w:p>
    <w:p w14:paraId="09804E7D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遵守酒店安全制度，坚持紧急情况的处理规定和程序；</w:t>
      </w:r>
    </w:p>
    <w:p w14:paraId="1A4FCC75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与同事保持良好的工作关系；</w:t>
      </w:r>
    </w:p>
    <w:p w14:paraId="02635D14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寻找机会不断地提高服务质量，确保客人的需要和合理的要求能够得到足；</w:t>
      </w:r>
    </w:p>
    <w:p w14:paraId="38F68110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采取恰当的方式解决客人的投诉，对于解决不了的问题要及时的上报给主管；</w:t>
      </w:r>
    </w:p>
    <w:p w14:paraId="63C21083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始终保持良好的工作状态，不要将个人情绪带到工作中；</w:t>
      </w:r>
    </w:p>
    <w:p w14:paraId="2700704C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坚决服从上级的工作调配及安排；</w:t>
      </w:r>
    </w:p>
    <w:p w14:paraId="56E0CD01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在上级指导下执行其它任务；</w:t>
      </w:r>
    </w:p>
    <w:p w14:paraId="09257E73">
      <w:pPr>
        <w:pStyle w:val="3"/>
        <w:widowControl/>
        <w:pBdr>
          <w:bottom w:val="none" w:color="auto" w:sz="0" w:space="0"/>
        </w:pBdr>
        <w:snapToGrid/>
        <w:ind w:left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遵守酒店的工作政策及程序，员工手册中的条款, 和华住商业行为准则；</w:t>
      </w:r>
    </w:p>
    <w:p w14:paraId="7E70C882">
      <w:pPr>
        <w:pStyle w:val="3"/>
        <w:widowControl/>
        <w:pBdr>
          <w:bottom w:val="none" w:color="auto" w:sz="0" w:space="0"/>
        </w:pBdr>
        <w:snapToGrid/>
        <w:ind w:left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该工作要求描述强调了诸多重要的方面，但也决不仅限于如上所述。 非常重要的是所有员工应全身心地投入，积极关注企业的成功，并保持一种积极的心态，随时准备接受工作和职责的挑战。</w:t>
      </w:r>
    </w:p>
    <w:p w14:paraId="47C90F0C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工作时间：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早班：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早7点至下午3点半  </w:t>
      </w:r>
    </w:p>
    <w:p w14:paraId="075327E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中班：下午2点半至晚上11点</w:t>
      </w:r>
    </w:p>
    <w:p w14:paraId="1C2DF1D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夜班：晚11点至早7点   </w:t>
      </w:r>
    </w:p>
    <w:p w14:paraId="194B251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每月休息4天</w:t>
      </w:r>
    </w:p>
    <w:p w14:paraId="29A40F7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年龄要求：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50周岁以下（男、女性各一半）</w:t>
      </w:r>
    </w:p>
    <w:p w14:paraId="15F2F957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四、工作标准：</w:t>
      </w:r>
    </w:p>
    <w:p w14:paraId="25544AA9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外围公共区域、行政后勤区域日常清洁；</w:t>
      </w:r>
    </w:p>
    <w:p w14:paraId="2DC0F6E2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1楼至3楼，22楼客用卫生间设施保养及日常清洁；</w:t>
      </w:r>
    </w:p>
    <w:p w14:paraId="5ECC0C80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负一层员工卫生间、更衣室、淋浴间、通道的日常清洁；</w:t>
      </w:r>
    </w:p>
    <w:p w14:paraId="55086084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公共区域地面、墙面、地毯的保养与日常清洁；</w:t>
      </w:r>
    </w:p>
    <w:p w14:paraId="3D6B95E0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客房内及走廊、客梯间等公共区域大理石地面、地毯的日常清洁与保养；</w:t>
      </w:r>
    </w:p>
    <w:p w14:paraId="636177C2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客用电梯、员工电梯轿厢与地面的日常清洁与保养；</w:t>
      </w:r>
    </w:p>
    <w:p w14:paraId="2D3C2EF6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公共区域5米以下所有出风口、空调出风口、筒灯等设施清洁保养，超高部位定期清理；</w:t>
      </w:r>
    </w:p>
    <w:p w14:paraId="78E252E7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公共区域5米以下玻璃面、玻璃架、木质框、高处装饰物定期清洁；</w:t>
      </w:r>
    </w:p>
    <w:p w14:paraId="1D936952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由酒店负责经营的餐厅、酒吧、宴会厅、会议室、健身房等公共场所的固定设施 (管事部负责的区域和外包场所除外的所有公共区域)清洁与保养；</w:t>
      </w:r>
    </w:p>
    <w:p w14:paraId="3B3C3CF1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大堂石材地面及客流量较大的出入口石材地面每天做日常保养；</w:t>
      </w:r>
    </w:p>
    <w:p w14:paraId="10FAAE57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公共区域石材地面做晶面保养；</w:t>
      </w:r>
    </w:p>
    <w:p w14:paraId="7BFEE956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客用公共卫生间石材地面做晶面保养；</w:t>
      </w:r>
    </w:p>
    <w:p w14:paraId="7D4A8F1C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公共区域客用卫生间石材台面、墙面、木质面及金属件的保养与清洁；</w:t>
      </w:r>
    </w:p>
    <w:p w14:paraId="30612394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公共区域所有装饰物和艺术品清洁及维护保养；</w:t>
      </w:r>
    </w:p>
    <w:p w14:paraId="199EA8BA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公共区域地毯每日吸尘、除渍清洁；</w:t>
      </w:r>
    </w:p>
    <w:p w14:paraId="76BBB7BE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公共区域地毯清洗（干洗、抽洗）视地毯受污染的程度进行安排；</w:t>
      </w:r>
    </w:p>
    <w:p w14:paraId="1A84DB81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公共区域木质装饰、玻璃面、镜面的维护保养；</w:t>
      </w:r>
    </w:p>
    <w:p w14:paraId="75E5917E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公共区域、会议室、包间布艺沙发、椅凳的清洗，平常重点除污，餐厅日常保洁；</w:t>
      </w:r>
    </w:p>
    <w:p w14:paraId="030B805E"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楼层区域所有地毯定期清洗，所有石材地面、台面定期养护。（如临时要求清洗的要根据要求及时清洗确保干净）。</w:t>
      </w:r>
    </w:p>
    <w:p w14:paraId="6B4857B5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五、量化标准：</w:t>
      </w:r>
    </w:p>
    <w:p w14:paraId="5159B87C">
      <w:pPr>
        <w:pStyle w:val="8"/>
        <w:numPr>
          <w:ilvl w:val="0"/>
          <w:numId w:val="4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工作区域每15分钟巡查一次并及时清理；</w:t>
      </w:r>
    </w:p>
    <w:p w14:paraId="7A075605">
      <w:pPr>
        <w:pStyle w:val="8"/>
        <w:numPr>
          <w:ilvl w:val="0"/>
          <w:numId w:val="4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每一次见到客人都要微笑问候；</w:t>
      </w:r>
    </w:p>
    <w:p w14:paraId="067BEA04">
      <w:pPr>
        <w:pStyle w:val="8"/>
        <w:numPr>
          <w:ilvl w:val="0"/>
          <w:numId w:val="4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每月巡查不合格次数不得超过5次。</w:t>
      </w:r>
    </w:p>
    <w:p w14:paraId="3B181D4B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六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不可量化（结果导向）</w:t>
      </w:r>
    </w:p>
    <w:p w14:paraId="5ACD5A04">
      <w:pPr>
        <w:rPr>
          <w:rFonts w:hint="eastAsia" w:ascii="宋体" w:hAnsi="宋体" w:eastAsia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56D525AF-2412-4C6B-B20B-8AA57813FD7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24D07ADE-E749-4EF8-8397-A2FE23E80D0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E82F7D"/>
    <w:multiLevelType w:val="singleLevel"/>
    <w:tmpl w:val="CDE82F7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1AA5808"/>
    <w:multiLevelType w:val="multilevel"/>
    <w:tmpl w:val="11AA5808"/>
    <w:lvl w:ilvl="0" w:tentative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1CF10703"/>
    <w:multiLevelType w:val="multilevel"/>
    <w:tmpl w:val="1CF10703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8274780"/>
    <w:multiLevelType w:val="multilevel"/>
    <w:tmpl w:val="48274780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0NjNhOWMxOWQzYTQyNzk5NjFhMThlNTllYTkyNTQifQ=="/>
  </w:docVars>
  <w:rsids>
    <w:rsidRoot w:val="006B1F01"/>
    <w:rsid w:val="0004348C"/>
    <w:rsid w:val="00047EBF"/>
    <w:rsid w:val="000B6A38"/>
    <w:rsid w:val="002014A8"/>
    <w:rsid w:val="00273618"/>
    <w:rsid w:val="0028017C"/>
    <w:rsid w:val="00291201"/>
    <w:rsid w:val="003062D6"/>
    <w:rsid w:val="003926B5"/>
    <w:rsid w:val="00491BD5"/>
    <w:rsid w:val="00535F25"/>
    <w:rsid w:val="00551697"/>
    <w:rsid w:val="005B31FA"/>
    <w:rsid w:val="0064432A"/>
    <w:rsid w:val="00666967"/>
    <w:rsid w:val="00674D4A"/>
    <w:rsid w:val="006B1F01"/>
    <w:rsid w:val="007113CE"/>
    <w:rsid w:val="007972FD"/>
    <w:rsid w:val="007B0B7D"/>
    <w:rsid w:val="007C5EBC"/>
    <w:rsid w:val="00956D89"/>
    <w:rsid w:val="009B7CA7"/>
    <w:rsid w:val="00BF3216"/>
    <w:rsid w:val="00D06AFD"/>
    <w:rsid w:val="00DA58D9"/>
    <w:rsid w:val="00DE2341"/>
    <w:rsid w:val="00EA791C"/>
    <w:rsid w:val="00EB4F69"/>
    <w:rsid w:val="00EF7A21"/>
    <w:rsid w:val="00F36951"/>
    <w:rsid w:val="10853462"/>
    <w:rsid w:val="159928C4"/>
    <w:rsid w:val="47FB6BA9"/>
    <w:rsid w:val="4CD6689C"/>
    <w:rsid w:val="F8F223EC"/>
    <w:rsid w:val="FB2F7F4A"/>
    <w:rsid w:val="FB7B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qFormat/>
    <w:uiPriority w:val="0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1265</Words>
  <Characters>1276</Characters>
  <Lines>9</Lines>
  <Paragraphs>2</Paragraphs>
  <TotalTime>4</TotalTime>
  <ScaleCrop>false</ScaleCrop>
  <LinksUpToDate>false</LinksUpToDate>
  <CharactersWithSpaces>1330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2026-07-10T07:58:00Z</dcterms:created>
  <dc:creator>SKUser</dc:creator>
  <cp:lastModifiedBy>飞飞</cp:lastModifiedBy>
  <dcterms:modified xsi:type="dcterms:W3CDTF">2026-07-13T02:53:48Z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A3E33A566D2E9DACC9FDE26434E36636</vt:lpwstr>
  </property>
  <property fmtid="{D5CDD505-2E9C-101B-9397-08002B2CF9AE}" pid="4" name="KSOTemplateDocerSaveRecord">
    <vt:lpwstr>eyJoZGlkIjoiZTM1N2Y5YjEzMDMxMjI2MjRmY2FmMjYyMDQwNzE3NjUiLCJ1c2VySWQiOiIxMzA5NzkwNDg3In0=</vt:lpwstr>
  </property>
</Properties>
</file>