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519F48">
      <w:pPr>
        <w:jc w:val="center"/>
        <w:rPr>
          <w:rFonts w:hint="eastAsia" w:ascii="方正小标宋_GBK" w:hAnsi="方正小标宋_GBK" w:eastAsia="方正小标宋_GBK" w:cs="方正小标宋_GBK"/>
          <w:bCs/>
          <w:sz w:val="44"/>
          <w:szCs w:val="44"/>
        </w:rPr>
      </w:pPr>
      <w:r>
        <w:rPr>
          <w:rFonts w:hint="eastAsia" w:ascii="方正小标宋_GBK" w:hAnsi="方正小标宋_GBK" w:eastAsia="方正小标宋_GBK" w:cs="方正小标宋_GBK"/>
          <w:bCs/>
          <w:sz w:val="44"/>
          <w:szCs w:val="44"/>
        </w:rPr>
        <w:t>值班工程师外包人员岗位要求</w:t>
      </w:r>
    </w:p>
    <w:p w14:paraId="19585072">
      <w:pPr>
        <w:jc w:val="center"/>
        <w:rPr>
          <w:rFonts w:hint="eastAsia"/>
          <w:b/>
          <w:sz w:val="32"/>
          <w:szCs w:val="32"/>
        </w:rPr>
      </w:pPr>
    </w:p>
    <w:p w14:paraId="6C12DD3C">
      <w:pPr>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岗位名称： 值班工程师</w:t>
      </w:r>
    </w:p>
    <w:p w14:paraId="52702DEC">
      <w:pPr>
        <w:rPr>
          <w:rFonts w:ascii="仿宋_GB2312" w:hAnsi="仿宋_GB2312" w:eastAsia="仿宋_GB2312" w:cs="仿宋_GB2312"/>
          <w:sz w:val="32"/>
          <w:szCs w:val="32"/>
        </w:rPr>
      </w:pPr>
      <w:r>
        <w:rPr>
          <w:rFonts w:hint="eastAsia" w:ascii="仿宋_GB2312" w:hAnsi="仿宋_GB2312" w:eastAsia="仿宋_GB2312" w:cs="仿宋_GB2312"/>
          <w:sz w:val="32"/>
          <w:szCs w:val="32"/>
        </w:rPr>
        <w:t>一、</w:t>
      </w:r>
      <w:r>
        <w:rPr>
          <w:rFonts w:ascii="仿宋_GB2312" w:hAnsi="仿宋_GB2312" w:eastAsia="仿宋_GB2312" w:cs="仿宋_GB2312"/>
          <w:sz w:val="32"/>
          <w:szCs w:val="32"/>
        </w:rPr>
        <w:t>岗位职责</w:t>
      </w:r>
    </w:p>
    <w:p w14:paraId="349E86FC">
      <w:pPr>
        <w:rPr>
          <w:rFonts w:ascii="仿宋_GB2312" w:hAnsi="仿宋_GB2312" w:eastAsia="仿宋_GB2312" w:cs="仿宋_GB2312"/>
          <w:sz w:val="32"/>
          <w:szCs w:val="32"/>
        </w:rPr>
      </w:pPr>
      <w:r>
        <w:rPr>
          <w:rFonts w:ascii="仿宋_GB2312" w:hAnsi="仿宋_GB2312" w:eastAsia="仿宋_GB2312" w:cs="仿宋_GB2312"/>
          <w:sz w:val="32"/>
          <w:szCs w:val="32"/>
        </w:rPr>
        <w:t>1、熟练掌握音响设备、电视系统、背景音乐系统、楼宇自控系统、电话通讯系统等其他弱电方面的知识。</w:t>
      </w:r>
    </w:p>
    <w:p w14:paraId="40AD39A1">
      <w:pPr>
        <w:rPr>
          <w:rFonts w:ascii="仿宋_GB2312" w:hAnsi="仿宋_GB2312" w:eastAsia="仿宋_GB2312" w:cs="仿宋_GB2312"/>
          <w:sz w:val="32"/>
          <w:szCs w:val="32"/>
        </w:rPr>
      </w:pPr>
      <w:r>
        <w:rPr>
          <w:rFonts w:ascii="仿宋_GB2312" w:hAnsi="仿宋_GB2312" w:eastAsia="仿宋_GB2312" w:cs="仿宋_GB2312"/>
          <w:sz w:val="32"/>
          <w:szCs w:val="32"/>
        </w:rPr>
        <w:t>2、对酒店的各种大型活动，如新闻发布会等大型会议，要提前进入工作场所，确保弱电系统不发生差错。</w:t>
      </w:r>
    </w:p>
    <w:p w14:paraId="5088A549">
      <w:pPr>
        <w:rPr>
          <w:rFonts w:ascii="仿宋_GB2312" w:hAnsi="仿宋_GB2312" w:eastAsia="仿宋_GB2312" w:cs="仿宋_GB2312"/>
          <w:sz w:val="32"/>
          <w:szCs w:val="32"/>
        </w:rPr>
      </w:pPr>
      <w:r>
        <w:rPr>
          <w:rFonts w:ascii="仿宋_GB2312" w:hAnsi="仿宋_GB2312" w:eastAsia="仿宋_GB2312" w:cs="仿宋_GB2312"/>
          <w:sz w:val="32"/>
          <w:szCs w:val="32"/>
        </w:rPr>
        <w:t>3、通过日志薄向工程</w:t>
      </w:r>
      <w:r>
        <w:rPr>
          <w:rFonts w:hint="eastAsia" w:ascii="仿宋_GB2312" w:hAnsi="仿宋_GB2312" w:eastAsia="仿宋_GB2312" w:cs="仿宋_GB2312"/>
          <w:sz w:val="32"/>
          <w:szCs w:val="32"/>
        </w:rPr>
        <w:t>安保</w:t>
      </w:r>
      <w:r>
        <w:rPr>
          <w:rFonts w:ascii="仿宋_GB2312" w:hAnsi="仿宋_GB2312" w:eastAsia="仿宋_GB2312" w:cs="仿宋_GB2312"/>
          <w:sz w:val="32"/>
          <w:szCs w:val="32"/>
        </w:rPr>
        <w:t>部经理每日汇报当班期间所有非常规事件以及纠正问题所采取的行动。</w:t>
      </w:r>
    </w:p>
    <w:p w14:paraId="2539CC85">
      <w:pPr>
        <w:rPr>
          <w:rFonts w:ascii="仿宋_GB2312" w:hAnsi="仿宋_GB2312" w:eastAsia="仿宋_GB2312" w:cs="仿宋_GB2312"/>
          <w:sz w:val="32"/>
          <w:szCs w:val="32"/>
        </w:rPr>
      </w:pPr>
      <w:r>
        <w:rPr>
          <w:rFonts w:ascii="仿宋_GB2312" w:hAnsi="仿宋_GB2312" w:eastAsia="仿宋_GB2312" w:cs="仿宋_GB2312"/>
          <w:sz w:val="32"/>
          <w:szCs w:val="32"/>
        </w:rPr>
        <w:t>4、对现有的系统提出改进建议，从而优化该系统的运作效率和经济节约。</w:t>
      </w:r>
    </w:p>
    <w:p w14:paraId="3567CC7B">
      <w:pPr>
        <w:rPr>
          <w:rFonts w:ascii="仿宋_GB2312" w:hAnsi="仿宋_GB2312" w:eastAsia="仿宋_GB2312" w:cs="仿宋_GB2312"/>
          <w:sz w:val="32"/>
          <w:szCs w:val="32"/>
        </w:rPr>
      </w:pPr>
      <w:r>
        <w:rPr>
          <w:rFonts w:ascii="仿宋_GB2312" w:hAnsi="仿宋_GB2312" w:eastAsia="仿宋_GB2312" w:cs="仿宋_GB2312"/>
          <w:sz w:val="32"/>
          <w:szCs w:val="32"/>
        </w:rPr>
        <w:t>5、每天协调并参加/向员工直接分配实施所有的工作定单，优先处理客人投诉。</w:t>
      </w:r>
    </w:p>
    <w:p w14:paraId="6A1C4D11">
      <w:pPr>
        <w:rPr>
          <w:rFonts w:ascii="仿宋_GB2312" w:hAnsi="仿宋_GB2312" w:eastAsia="仿宋_GB2312" w:cs="仿宋_GB2312"/>
          <w:sz w:val="32"/>
          <w:szCs w:val="32"/>
        </w:rPr>
      </w:pPr>
      <w:r>
        <w:rPr>
          <w:rFonts w:ascii="仿宋_GB2312" w:hAnsi="仿宋_GB2312" w:eastAsia="仿宋_GB2312" w:cs="仿宋_GB2312"/>
          <w:sz w:val="32"/>
          <w:szCs w:val="32"/>
        </w:rPr>
        <w:t>6、掌握小组的各项工作，对组内负责的各类工作进行巡查，发现问题，及时处理。</w:t>
      </w:r>
    </w:p>
    <w:p w14:paraId="341BC1B0">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二、工作时间：每月休息4天（早中晚班）</w:t>
      </w:r>
    </w:p>
    <w:p w14:paraId="27E241B9">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三、年龄要求：30周岁-5</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周岁</w:t>
      </w:r>
    </w:p>
    <w:p w14:paraId="35DA4D02">
      <w:pPr>
        <w:rPr>
          <w:rFonts w:ascii="仿宋_GB2312" w:hAnsi="仿宋_GB2312" w:eastAsia="仿宋_GB2312" w:cs="仿宋_GB2312"/>
          <w:sz w:val="32"/>
          <w:szCs w:val="32"/>
        </w:rPr>
      </w:pPr>
      <w:r>
        <w:rPr>
          <w:rFonts w:hint="eastAsia" w:ascii="仿宋_GB2312" w:hAnsi="仿宋_GB2312" w:eastAsia="仿宋_GB2312" w:cs="仿宋_GB2312"/>
          <w:sz w:val="32"/>
          <w:szCs w:val="32"/>
        </w:rPr>
        <w:t>四、</w:t>
      </w:r>
      <w:r>
        <w:rPr>
          <w:rFonts w:ascii="仿宋_GB2312" w:hAnsi="仿宋_GB2312" w:eastAsia="仿宋_GB2312" w:cs="仿宋_GB2312"/>
          <w:sz w:val="32"/>
          <w:szCs w:val="32"/>
        </w:rPr>
        <w:t>岗位要求</w:t>
      </w:r>
    </w:p>
    <w:p w14:paraId="12C91B99">
      <w:pPr>
        <w:rPr>
          <w:rFonts w:ascii="仿宋_GB2312" w:hAnsi="仿宋_GB2312" w:eastAsia="仿宋_GB2312" w:cs="仿宋_GB2312"/>
          <w:sz w:val="32"/>
          <w:szCs w:val="32"/>
        </w:rPr>
      </w:pPr>
      <w:r>
        <w:rPr>
          <w:rFonts w:ascii="仿宋_GB2312" w:hAnsi="仿宋_GB2312" w:eastAsia="仿宋_GB2312" w:cs="仿宋_GB2312"/>
          <w:sz w:val="32"/>
          <w:szCs w:val="32"/>
        </w:rPr>
        <w:t>1、具备良好的问题解决能力和培训能力。</w:t>
      </w:r>
    </w:p>
    <w:p w14:paraId="48347634">
      <w:pPr>
        <w:rPr>
          <w:rFonts w:ascii="仿宋_GB2312" w:hAnsi="仿宋_GB2312" w:eastAsia="仿宋_GB2312" w:cs="仿宋_GB2312"/>
          <w:sz w:val="32"/>
          <w:szCs w:val="32"/>
        </w:rPr>
      </w:pPr>
      <w:r>
        <w:rPr>
          <w:rFonts w:ascii="仿宋_GB2312" w:hAnsi="仿宋_GB2312" w:eastAsia="仿宋_GB2312" w:cs="仿宋_GB2312"/>
          <w:sz w:val="32"/>
          <w:szCs w:val="32"/>
        </w:rPr>
        <w:t>2、良好的沟通能力。</w:t>
      </w:r>
    </w:p>
    <w:p w14:paraId="1FA77685">
      <w:pPr>
        <w:rPr>
          <w:rFonts w:ascii="仿宋_GB2312" w:hAnsi="仿宋_GB2312" w:eastAsia="仿宋_GB2312" w:cs="仿宋_GB2312"/>
          <w:sz w:val="32"/>
          <w:szCs w:val="32"/>
        </w:rPr>
      </w:pPr>
      <w:r>
        <w:rPr>
          <w:rFonts w:ascii="仿宋_GB2312" w:hAnsi="仿宋_GB2312" w:eastAsia="仿宋_GB2312" w:cs="仿宋_GB2312"/>
          <w:sz w:val="32"/>
          <w:szCs w:val="32"/>
        </w:rPr>
        <w:t>3、1年相关工作经验，或与此相当的教育和工作经验结合的背景。</w:t>
      </w:r>
    </w:p>
    <w:p w14:paraId="072601DB">
      <w:pPr>
        <w:rPr>
          <w:rFonts w:hint="eastAsia" w:ascii="仿宋_GB2312" w:hAnsi="仿宋_GB2312" w:eastAsia="仿宋_GB2312" w:cs="仿宋_GB2312"/>
          <w:sz w:val="32"/>
          <w:szCs w:val="32"/>
        </w:rPr>
      </w:pPr>
      <w:r>
        <w:rPr>
          <w:rFonts w:ascii="仿宋_GB2312" w:hAnsi="仿宋_GB2312" w:eastAsia="仿宋_GB2312" w:cs="仿宋_GB2312"/>
          <w:sz w:val="32"/>
          <w:szCs w:val="32"/>
        </w:rPr>
        <w:t>4、有与工程相关的技能证书优先，如高/低压电工证等。</w:t>
      </w:r>
    </w:p>
    <w:p w14:paraId="5821F118">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五、应急预案处理：</w:t>
      </w:r>
    </w:p>
    <w:p w14:paraId="292B0AF3">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1、熟悉了解酒店方面应急预案处理；</w:t>
      </w:r>
    </w:p>
    <w:p w14:paraId="734FCEF6">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火警应急预案、电梯故障应急预案、突发停电、停水、停气应急预案、突发性水管爆裂应急预案、电梯困人解救程序、系统设备故障处理流程（网络、电话、电视信号、中央空调）、抗台风、暴雨应急处理预案、锅炉应急处理、紧急疏散演练的预案等但不限于此。</w:t>
      </w:r>
    </w:p>
    <w:p w14:paraId="1713267F">
      <w:pPr>
        <w:rPr>
          <w:rFonts w:ascii="仿宋_GB2312" w:hAnsi="仿宋_GB2312" w:eastAsia="仿宋_GB2312" w:cs="仿宋_GB2312"/>
          <w:sz w:val="32"/>
          <w:szCs w:val="32"/>
        </w:rPr>
      </w:pPr>
      <w:r>
        <w:rPr>
          <w:rFonts w:hint="eastAsia" w:ascii="仿宋_GB2312" w:hAnsi="仿宋_GB2312" w:eastAsia="仿宋_GB2312" w:cs="仿宋_GB2312"/>
          <w:sz w:val="32"/>
          <w:szCs w:val="32"/>
        </w:rPr>
        <w:t>六、可量化：</w:t>
      </w:r>
    </w:p>
    <w:p w14:paraId="1A243B68">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1、每月不低于一次应急预案处理培训，每季度不低于一次消防安全演练培训</w:t>
      </w:r>
      <w:r>
        <w:rPr>
          <w:rFonts w:ascii="仿宋_GB2312" w:hAnsi="仿宋_GB2312" w:eastAsia="仿宋_GB2312" w:cs="仿宋_GB2312"/>
          <w:sz w:val="32"/>
          <w:szCs w:val="32"/>
        </w:rPr>
        <w:t>；</w:t>
      </w:r>
    </w:p>
    <w:p w14:paraId="719394E3">
      <w:pPr>
        <w:widowControl/>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2、全部适用5分钟响应，15分钟回应的的纪律态度</w:t>
      </w:r>
      <w:r>
        <w:rPr>
          <w:rFonts w:ascii="仿宋_GB2312" w:hAnsi="仿宋_GB2312" w:eastAsia="仿宋_GB2312" w:cs="仿宋_GB2312"/>
          <w:sz w:val="32"/>
          <w:szCs w:val="32"/>
        </w:rPr>
        <w:t>；</w:t>
      </w:r>
    </w:p>
    <w:p w14:paraId="45C3C8F8">
      <w:pPr>
        <w:widowControl/>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3、每个月客人投诉，不超过2起。不接受服务态度方面的投诉。</w:t>
      </w:r>
      <w:bookmarkStart w:id="0" w:name="_GoBack"/>
      <w:bookmarkEnd w:id="0"/>
    </w:p>
    <w:p w14:paraId="0301995B">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七、不可量化（结果导向）</w:t>
      </w:r>
    </w:p>
    <w:p w14:paraId="6F64E191">
      <w:pPr>
        <w:rPr>
          <w:rFonts w:hint="eastAsia" w:ascii="仿宋_GB2312" w:hAnsi="仿宋_GB2312" w:eastAsia="仿宋_GB2312" w:cs="仿宋_GB2312"/>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Noto Sans CJK HK">
    <w:altName w:val="微软雅黑"/>
    <w:panose1 w:val="00000000000000000000"/>
    <w:charset w:val="00"/>
    <w:family w:val="swiss"/>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方正小标宋_GBK">
    <w:panose1 w:val="02000000000000000000"/>
    <w:charset w:val="86"/>
    <w:family w:val="auto"/>
    <w:pitch w:val="default"/>
    <w:sig w:usb0="A00002BF" w:usb1="38CF7CFA" w:usb2="00082016" w:usb3="00000000" w:csb0="00040001" w:csb1="00000000"/>
    <w:embedRegular r:id="rId1" w:fontKey="{5ED2A8A7-85C1-4E79-8106-D39953DB0259}"/>
  </w:font>
  <w:font w:name="仿宋_GB2312">
    <w:altName w:val="仿宋"/>
    <w:panose1 w:val="02010609030101010101"/>
    <w:charset w:val="86"/>
    <w:family w:val="modern"/>
    <w:pitch w:val="default"/>
    <w:sig w:usb0="00000000" w:usb1="00000000" w:usb2="00000010" w:usb3="00000000" w:csb0="00040000" w:csb1="00000000"/>
    <w:embedRegular r:id="rId2" w:fontKey="{D6ABAFDF-E359-47AC-B6BE-5C0C91369812}"/>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Y0NjNhOWMxOWQzYTQyNzk5NjFhMThlNTllYTkyNTQifQ=="/>
  </w:docVars>
  <w:rsids>
    <w:rsidRoot w:val="006B1F01"/>
    <w:rsid w:val="00047EBF"/>
    <w:rsid w:val="00551697"/>
    <w:rsid w:val="00696021"/>
    <w:rsid w:val="006B1F01"/>
    <w:rsid w:val="00817B9F"/>
    <w:rsid w:val="0090203E"/>
    <w:rsid w:val="009B7CA7"/>
    <w:rsid w:val="009F46E9"/>
    <w:rsid w:val="00CD50C6"/>
    <w:rsid w:val="00DA58D9"/>
    <w:rsid w:val="00DE2341"/>
    <w:rsid w:val="00E91657"/>
    <w:rsid w:val="00F36951"/>
    <w:rsid w:val="00F51DDC"/>
    <w:rsid w:val="048936C9"/>
    <w:rsid w:val="09DF7EEF"/>
    <w:rsid w:val="1CC972E7"/>
    <w:rsid w:val="23ED5B1A"/>
    <w:rsid w:val="246D4049"/>
    <w:rsid w:val="2C506E20"/>
    <w:rsid w:val="30F4793E"/>
    <w:rsid w:val="47D90989"/>
    <w:rsid w:val="4AD81C6A"/>
    <w:rsid w:val="52906923"/>
    <w:rsid w:val="61593394"/>
    <w:rsid w:val="64670D94"/>
    <w:rsid w:val="73B25371"/>
    <w:rsid w:val="7C066979"/>
    <w:rsid w:val="7FBB79C8"/>
    <w:rsid w:val="8FEB0DCB"/>
    <w:rsid w:val="BEEF7F2A"/>
    <w:rsid w:val="DD330F52"/>
    <w:rsid w:val="FEFD7E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Times New Roman"/>
      <w:kern w:val="2"/>
      <w:sz w:val="21"/>
      <w:szCs w:val="22"/>
      <w:lang w:val="en-US" w:eastAsia="zh-CN" w:bidi="ar-SA"/>
    </w:rPr>
  </w:style>
  <w:style w:type="character" w:default="1" w:styleId="7">
    <w:name w:val="Default Paragraph Font"/>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HTML Preformatted"/>
    <w:basedOn w:val="1"/>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kern w:val="0"/>
      <w:sz w:val="24"/>
      <w:szCs w:val="24"/>
    </w:rPr>
  </w:style>
  <w:style w:type="paragraph" w:styleId="5">
    <w:name w:val="Normal (Web)"/>
    <w:basedOn w:val="1"/>
    <w:unhideWhenUsed/>
    <w:qFormat/>
    <w:uiPriority w:val="99"/>
    <w:pPr>
      <w:spacing w:before="100" w:beforeAutospacing="1" w:after="100" w:afterAutospacing="1"/>
      <w:jc w:val="left"/>
    </w:pPr>
    <w:rPr>
      <w:kern w:val="0"/>
      <w:sz w:val="24"/>
    </w:rPr>
  </w:style>
  <w:style w:type="character" w:customStyle="1" w:styleId="8">
    <w:name w:val="页脚 字符"/>
    <w:basedOn w:val="7"/>
    <w:link w:val="2"/>
    <w:qFormat/>
    <w:uiPriority w:val="99"/>
    <w:rPr>
      <w:sz w:val="18"/>
      <w:szCs w:val="18"/>
    </w:rPr>
  </w:style>
  <w:style w:type="character" w:customStyle="1" w:styleId="9">
    <w:name w:val="页眉 字符"/>
    <w:basedOn w:val="7"/>
    <w:link w:val="3"/>
    <w:qFormat/>
    <w:uiPriority w:val="99"/>
    <w:rPr>
      <w:sz w:val="18"/>
      <w:szCs w:val="18"/>
    </w:rPr>
  </w:style>
  <w:style w:type="paragraph" w:styleId="10">
    <w:name w:val="List Paragraph"/>
    <w:basedOn w:val="1"/>
    <w:qFormat/>
    <w:uiPriority w:val="34"/>
    <w:pPr>
      <w:ind w:firstLine="420" w:firstLineChars="200"/>
    </w:pPr>
  </w:style>
  <w:style w:type="paragraph" w:customStyle="1" w:styleId="11">
    <w:name w:val="Table Paragraph"/>
    <w:basedOn w:val="1"/>
    <w:qFormat/>
    <w:uiPriority w:val="1"/>
    <w:rPr>
      <w:rFonts w:ascii="Noto Sans CJK HK" w:hAnsi="Noto Sans CJK HK" w:eastAsia="Noto Sans CJK HK" w:cs="Noto Sans CJK HK"/>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645</Words>
  <Characters>649</Characters>
  <Lines>4</Lines>
  <Paragraphs>1</Paragraphs>
  <TotalTime>0</TotalTime>
  <ScaleCrop>false</ScaleCrop>
  <LinksUpToDate>false</LinksUpToDate>
  <CharactersWithSpaces>650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2026-07-10T08:05:00Z</dcterms:created>
  <dc:creator>SKUser</dc:creator>
  <cp:lastModifiedBy>飞飞</cp:lastModifiedBy>
  <dcterms:modified xsi:type="dcterms:W3CDTF">2026-07-10T08:55:37Z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615137BD8550F6B73CFEE264F1AB0918</vt:lpwstr>
  </property>
  <property fmtid="{D5CDD505-2E9C-101B-9397-08002B2CF9AE}" pid="4" name="KSOTemplateDocerSaveRecord">
    <vt:lpwstr>eyJoZGlkIjoiZTM1N2Y5YjEzMDMxMjI2MjRmY2FmMjYyMDQwNzE3NjUiLCJ1c2VySWQiOiIxMzA5NzkwNDg3In0=</vt:lpwstr>
  </property>
</Properties>
</file>