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351E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深圳市龙岗中心医院胰岛素泵、胰岛素泵（贴敷式）采购项目</w:t>
      </w:r>
      <w:r>
        <w:rPr>
          <w:rFonts w:hint="eastAsia" w:ascii="华文中宋" w:hAnsi="华文中宋" w:eastAsia="华文中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包组B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更正公告</w:t>
      </w:r>
      <w:bookmarkStart w:id="2" w:name="_GoBack"/>
      <w:bookmarkEnd w:id="2"/>
    </w:p>
    <w:p w14:paraId="6B4156F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4E58D32E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CLF0124SZ14QY50</w:t>
      </w:r>
    </w:p>
    <w:p w14:paraId="5E3C800D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胰岛素泵、胰岛素泵（贴敷式）采购项目</w:t>
      </w:r>
    </w:p>
    <w:p w14:paraId="532A576B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lang w:eastAsia="zh-CN"/>
        </w:rPr>
        <w:t>2024年11月6日</w:t>
      </w:r>
    </w:p>
    <w:p w14:paraId="1D412EA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123ABDE1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更正事项：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</w:t>
      </w:r>
    </w:p>
    <w:p w14:paraId="3CD8DDAA">
      <w:pPr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更正内容：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原招标公告及招标文件 第一章 投标邀请 五、获取招标文件 第（四）点更正为：“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（四）符合资格的供应商应当在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2024年11月6日</w:t>
      </w:r>
      <w:r>
        <w:rPr>
          <w:rFonts w:hint="default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2024年11月18日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期间（上午10：00-12：00，下午15：00-17：30，法定节假日除外，不少于5个工作日）到采联国际招标采购集团有限公司（详细地址：详见上述招标文件获取方式的采购代理机构邮箱、线下地址）获取招标文件，招标文件每套售价600.00元（人民币），售后不退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3E3C3386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更正日期：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2024年11月14日</w:t>
      </w:r>
    </w:p>
    <w:p w14:paraId="35CD5B99">
      <w:pPr>
        <w:pStyle w:val="3"/>
        <w:spacing w:line="360" w:lineRule="auto"/>
        <w:rPr>
          <w:rFonts w:ascii="黑体" w:hAnsi="黑体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三、其他补充事宜</w:t>
      </w:r>
    </w:p>
    <w:p w14:paraId="63068E2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原招标文件如涉及上述内容的亦作相应修改。原招标文件与本文有不符之处，以本文为准。原招标文件未变更部分，仍按原招标文件执行。</w:t>
      </w:r>
    </w:p>
    <w:p w14:paraId="2DAE546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本项目相关公告在以下媒体发布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：深圳政府采购自行采购系统网站（https://zxcg.szggzy.com/home/index.html）、采购代理机构网站（www.chinapsp.cn）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。相关公告在上述媒体上公布之日即视为有效送达。</w:t>
      </w:r>
    </w:p>
    <w:p w14:paraId="3403F5B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175DD5C3">
      <w:pPr>
        <w:spacing w:line="360" w:lineRule="auto"/>
        <w:ind w:firstLine="560" w:firstLineChars="200"/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深圳市龙岗中心医院</w:t>
      </w:r>
    </w:p>
    <w:p w14:paraId="4546D0CF">
      <w:pPr>
        <w:spacing w:line="360" w:lineRule="auto"/>
        <w:ind w:firstLine="560" w:firstLineChars="200"/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地址：深圳市龙岗区龙岗大道6082号</w:t>
      </w:r>
    </w:p>
    <w:p w14:paraId="5EE97892">
      <w:pPr>
        <w:spacing w:line="360" w:lineRule="auto"/>
        <w:ind w:firstLine="560" w:firstLineChars="200"/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采购代理机构：采联国际招标采购集团有限公司</w:t>
      </w:r>
    </w:p>
    <w:p w14:paraId="29E7A74B">
      <w:pPr>
        <w:spacing w:line="360" w:lineRule="auto"/>
        <w:ind w:firstLine="560" w:firstLineChars="200"/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地址：深圳市福田区竹子林中国经贸大厦10楼采联国际招标采购集团有限公司深圳分公司</w:t>
      </w:r>
    </w:p>
    <w:p w14:paraId="3FB63AEB">
      <w:pPr>
        <w:spacing w:line="360" w:lineRule="auto"/>
        <w:ind w:firstLine="560" w:firstLineChars="200"/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小姐</w:t>
      </w:r>
    </w:p>
    <w:p w14:paraId="7614C228">
      <w:pPr>
        <w:spacing w:line="360" w:lineRule="auto"/>
        <w:ind w:firstLine="560" w:firstLineChars="200"/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联系电话：0755-88377572转</w:t>
      </w: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2312</w:t>
      </w:r>
    </w:p>
    <w:p w14:paraId="6C217B9A">
      <w:pPr>
        <w:spacing w:line="360" w:lineRule="auto"/>
        <w:ind w:firstLine="560" w:firstLineChars="200"/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邮箱：cailiansz@126.com</w:t>
      </w:r>
    </w:p>
    <w:p w14:paraId="23DCAB9A">
      <w:pPr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E2B86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45880822"/>
      <w:bookmarkStart w:id="1" w:name="_Hlk45880833"/>
      <w:r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采联国际招标采购集团有限公司</w:t>
      </w:r>
    </w:p>
    <w:bookmarkEnd w:id="0"/>
    <w:bookmarkEnd w:id="1"/>
    <w:p w14:paraId="44153A16">
      <w:pPr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2024年11月14日</w:t>
      </w:r>
    </w:p>
    <w:p w14:paraId="0DACB141">
      <w:pPr>
        <w:bidi w:val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WI0ZDNiZWM3ZGY5MGMxYTI4MWYxOTBjZTc5NGMifQ=="/>
  </w:docVars>
  <w:rsids>
    <w:rsidRoot w:val="5A23546F"/>
    <w:rsid w:val="01C3255F"/>
    <w:rsid w:val="0BA62EF6"/>
    <w:rsid w:val="24DC0587"/>
    <w:rsid w:val="32E93950"/>
    <w:rsid w:val="546D3595"/>
    <w:rsid w:val="59570D64"/>
    <w:rsid w:val="5A23546F"/>
    <w:rsid w:val="5B752293"/>
    <w:rsid w:val="5D6F03FC"/>
    <w:rsid w:val="66112F38"/>
    <w:rsid w:val="67FD4F93"/>
    <w:rsid w:val="6AB853DB"/>
    <w:rsid w:val="71A30B93"/>
    <w:rsid w:val="786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 w:cs="黑体"/>
      <w:szCs w:val="22"/>
    </w:rPr>
  </w:style>
  <w:style w:type="character" w:styleId="8">
    <w:name w:val="annotation reference"/>
    <w:qFormat/>
    <w:uiPriority w:val="99"/>
    <w:rPr>
      <w:sz w:val="21"/>
      <w:szCs w:val="21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样式4"/>
    <w:basedOn w:val="1"/>
    <w:qFormat/>
    <w:uiPriority w:val="0"/>
    <w:pPr>
      <w:tabs>
        <w:tab w:val="left" w:pos="2328"/>
      </w:tabs>
      <w:ind w:left="2328" w:hanging="70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738</Characters>
  <Lines>0</Lines>
  <Paragraphs>0</Paragraphs>
  <TotalTime>0</TotalTime>
  <ScaleCrop>false</ScaleCrop>
  <LinksUpToDate>false</LinksUpToDate>
  <CharactersWithSpaces>742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2024-09-14T00:56:00Z</dcterms:created>
  <dc:creator>采联_李工</dc:creator>
  <cp:lastModifiedBy>采联-张工</cp:lastModifiedBy>
  <dcterms:modified xsi:type="dcterms:W3CDTF">2024-11-14T03:52:10Z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E83228401A484A2BA93626CA03A8FC49_13</vt:lpwstr>
  </property>
</Properties>
</file>