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空域智能协同技术支撑服务招标公告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3FC2E0DF">
      <w:pPr>
        <w:tabs>
          <w:tab w:val="left" w:pos="220"/>
        </w:tabs>
        <w:spacing w:line="300" w:lineRule="exact"/>
        <w:ind w:left="142" w:firstLine="424" w:firstLineChars="20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参照国家和深圳市有关招标采购的相关法律法规及政策，中国远东国际招标有限公司(以下简称“采购代理机构”)受采购人的委托发布公告，欢迎有相应资质和能力的潜在投标人参加本次招标采购活动。</w:t>
      </w:r>
    </w:p>
    <w:p w14:paraId="6BF1DBC1">
      <w:pPr>
        <w:numPr>
          <w:ilvl w:val="0"/>
          <w:numId w:val="1"/>
        </w:numPr>
        <w:spacing w:line="300" w:lineRule="exact"/>
        <w:ind w:left="0" w:firstLine="420"/>
        <w:rPr>
          <w:rFonts w:ascii="宋体" w:hAnsi="宋体" w:eastAsia="宋体" w:cs="宋体"/>
          <w:b/>
          <w:bCs/>
          <w:color w:val="000000" w:themeColor="text1"/>
          <w:szCs w:val="21"/>
          <w:shd w:val="clear" w:color="auto" w:fill="FFFFFF"/>
          <w14:textFill>
            <w14:solidFill>
              <w14:schemeClr w14:val="tx1"/>
            </w14:solidFill>
          </w14:textFill>
        </w:rPr>
      </w:pPr>
      <w:r>
        <w:rPr>
          <w:rFonts w:hint="eastAsia" w:ascii="宋体" w:hAnsi="宋体" w:eastAsia="宋体" w:cs="宋体"/>
          <w:b/>
          <w:bCs/>
          <w:color w:val="000000" w:themeColor="text1"/>
          <w:szCs w:val="21"/>
          <w:shd w:val="clear" w:color="auto" w:fill="FFFFFF"/>
          <w14:textFill>
            <w14:solidFill>
              <w14:schemeClr w14:val="tx1"/>
            </w14:solidFill>
          </w14:textFill>
        </w:rPr>
        <w:t>项目概况：</w:t>
      </w:r>
    </w:p>
    <w:p w14:paraId="64C13607">
      <w:pPr>
        <w:tabs>
          <w:tab w:val="left" w:pos="220"/>
        </w:tabs>
        <w:spacing w:line="300" w:lineRule="exact"/>
        <w:ind w:left="142" w:firstLine="424" w:firstLineChars="20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空域智能协同技术支撑服务招标项目的潜在投标</w:t>
      </w:r>
      <w:bookmarkStart w:id="2" w:name="_GoBack"/>
      <w:bookmarkEnd w:id="2"/>
      <w:r>
        <w:rPr>
          <w:rFonts w:hint="eastAsia" w:ascii="宋体" w:hAnsi="宋体" w:eastAsia="宋体" w:cs="宋体"/>
          <w:color w:val="000000" w:themeColor="text1"/>
          <w:szCs w:val="21"/>
          <w14:textFill>
            <w14:solidFill>
              <w14:schemeClr w14:val="tx1"/>
            </w14:solidFill>
          </w14:textFill>
        </w:rPr>
        <w:t>人应登录“远东招标采购交易网（www.szyd11.com</w:t>
      </w:r>
      <w:r>
        <w:rPr>
          <w:rFonts w:hint="eastAsia" w:ascii="宋体" w:hAnsi="宋体" w:eastAsia="宋体" w:cs="宋体"/>
          <w:color w:val="000000" w:themeColor="text1"/>
          <w:szCs w:val="24"/>
          <w:u w:val="none"/>
          <w14:textFill>
            <w14:solidFill>
              <w14:schemeClr w14:val="tx1"/>
            </w14:solidFill>
          </w14:textFill>
        </w:rPr>
        <w:t>”下载获取招标（采购）文件，并于2025年</w:t>
      </w:r>
      <w:r>
        <w:rPr>
          <w:rFonts w:hint="eastAsia" w:ascii="宋体" w:hAnsi="宋体" w:eastAsia="宋体" w:cs="宋体"/>
          <w:color w:val="000000" w:themeColor="text1"/>
          <w:szCs w:val="24"/>
          <w:u w:val="none"/>
          <w:lang w:val="en-US" w:eastAsia="zh-CN"/>
          <w14:textFill>
            <w14:solidFill>
              <w14:schemeClr w14:val="tx1"/>
            </w14:solidFill>
          </w14:textFill>
        </w:rPr>
        <w:t>03</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09</w:t>
      </w:r>
      <w:r>
        <w:rPr>
          <w:rFonts w:hint="eastAsia" w:ascii="宋体" w:hAnsi="宋体" w:eastAsia="宋体" w:cs="宋体"/>
          <w:color w:val="000000" w:themeColor="text1"/>
          <w:szCs w:val="21"/>
          <w14:textFill>
            <w14:solidFill>
              <w14:schemeClr w14:val="tx1"/>
            </w14:solidFill>
          </w14:textFill>
        </w:rPr>
        <w:t>:30（北京时间）前递交投标文件。</w:t>
      </w:r>
    </w:p>
    <w:p w14:paraId="1B1157A8">
      <w:pPr>
        <w:widowControl/>
        <w:numPr>
          <w:ilvl w:val="0"/>
          <w:numId w:val="1"/>
        </w:numPr>
        <w:shd w:val="clear" w:color="auto" w:fill="FFFFFF"/>
        <w:spacing w:line="300" w:lineRule="exact"/>
        <w:ind w:left="0" w:firstLine="420"/>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项目基本情况：</w:t>
      </w:r>
    </w:p>
    <w:p w14:paraId="03B99110">
      <w:pPr>
        <w:numPr>
          <w:ilvl w:val="0"/>
          <w:numId w:val="2"/>
        </w:numPr>
        <w:tabs>
          <w:tab w:val="left" w:pos="851"/>
          <w:tab w:val="left" w:pos="1134"/>
        </w:tabs>
        <w:spacing w:line="300" w:lineRule="exact"/>
        <w:ind w:left="851" w:hanging="28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项目编号: </w:t>
      </w:r>
      <w:r>
        <w:rPr>
          <w:rFonts w:hint="eastAsia" w:ascii="宋体" w:hAnsi="宋体" w:eastAsia="宋体" w:cs="宋体"/>
          <w:color w:val="000000" w:themeColor="text1"/>
          <w:szCs w:val="21"/>
          <w:lang w:eastAsia="zh-CN"/>
          <w14:textFill>
            <w14:solidFill>
              <w14:schemeClr w14:val="tx1"/>
            </w14:solidFill>
          </w14:textFill>
        </w:rPr>
        <w:t>0722-2025FE7451SZF-0</w:t>
      </w:r>
    </w:p>
    <w:p w14:paraId="2069298A">
      <w:pPr>
        <w:numPr>
          <w:ilvl w:val="0"/>
          <w:numId w:val="2"/>
        </w:numPr>
        <w:tabs>
          <w:tab w:val="left" w:pos="851"/>
          <w:tab w:val="left" w:pos="1134"/>
        </w:tabs>
        <w:spacing w:line="300" w:lineRule="exact"/>
        <w:ind w:left="851" w:hanging="28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r>
        <w:rPr>
          <w:rFonts w:hint="eastAsia" w:ascii="宋体" w:hAnsi="宋体" w:eastAsia="宋体" w:cs="宋体"/>
          <w:color w:val="000000" w:themeColor="text1"/>
          <w:szCs w:val="21"/>
          <w14:textFill>
            <w14:solidFill>
              <w14:schemeClr w14:val="tx1"/>
            </w14:solidFill>
          </w14:textFill>
        </w:rPr>
        <w:t>空域智能协同技术支撑服务</w:t>
      </w:r>
    </w:p>
    <w:p w14:paraId="3FC11426">
      <w:pPr>
        <w:numPr>
          <w:ilvl w:val="0"/>
          <w:numId w:val="2"/>
        </w:numPr>
        <w:tabs>
          <w:tab w:val="left" w:pos="851"/>
          <w:tab w:val="left" w:pos="1134"/>
        </w:tabs>
        <w:spacing w:line="300" w:lineRule="exact"/>
        <w:ind w:firstLine="147"/>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数量及单位：</w:t>
      </w:r>
      <w:r>
        <w:rPr>
          <w:rFonts w:hint="eastAsia" w:ascii="宋体" w:hAnsi="宋体" w:eastAsia="宋体" w:cs="宋体"/>
          <w:color w:val="000000" w:themeColor="text1"/>
          <w:szCs w:val="21"/>
          <w14:textFill>
            <w14:solidFill>
              <w14:schemeClr w14:val="tx1"/>
            </w14:solidFill>
          </w14:textFill>
        </w:rPr>
        <w:t>1项</w:t>
      </w:r>
    </w:p>
    <w:p w14:paraId="30386634">
      <w:pPr>
        <w:numPr>
          <w:ilvl w:val="0"/>
          <w:numId w:val="2"/>
        </w:numPr>
        <w:tabs>
          <w:tab w:val="left" w:pos="851"/>
          <w:tab w:val="left" w:pos="1134"/>
        </w:tabs>
        <w:spacing w:line="300" w:lineRule="exact"/>
        <w:ind w:firstLine="147"/>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预算金额：</w:t>
      </w:r>
      <w:r>
        <w:rPr>
          <w:rFonts w:hint="eastAsia" w:ascii="宋体" w:hAnsi="宋体" w:eastAsia="宋体" w:cs="宋体"/>
          <w:bCs/>
          <w:color w:val="000000" w:themeColor="text1"/>
          <w:szCs w:val="21"/>
          <w14:textFill>
            <w14:solidFill>
              <w14:schemeClr w14:val="tx1"/>
            </w14:solidFill>
          </w14:textFill>
        </w:rPr>
        <w:t>人民币陆佰陆拾贰万伍仟元整（¥</w:t>
      </w:r>
      <w:r>
        <w:rPr>
          <w:rFonts w:hint="eastAsia" w:ascii="宋体" w:hAnsi="宋体" w:eastAsia="宋体" w:cs="宋体"/>
          <w:bCs/>
          <w:color w:val="000000" w:themeColor="text1"/>
          <w:szCs w:val="24"/>
          <w14:textFill>
            <w14:solidFill>
              <w14:schemeClr w14:val="tx1"/>
            </w14:solidFill>
          </w14:textFill>
        </w:rPr>
        <w:t>6,625,000.00</w:t>
      </w:r>
      <w:r>
        <w:rPr>
          <w:rFonts w:hint="eastAsia" w:ascii="宋体" w:hAnsi="宋体" w:eastAsia="宋体" w:cs="宋体"/>
          <w:bCs/>
          <w:color w:val="000000" w:themeColor="text1"/>
          <w:szCs w:val="21"/>
          <w14:textFill>
            <w14:solidFill>
              <w14:schemeClr w14:val="tx1"/>
            </w14:solidFill>
          </w14:textFill>
        </w:rPr>
        <w:t>）</w:t>
      </w:r>
    </w:p>
    <w:p w14:paraId="4C118B57">
      <w:pPr>
        <w:numPr>
          <w:ilvl w:val="0"/>
          <w:numId w:val="2"/>
        </w:numPr>
        <w:tabs>
          <w:tab w:val="left" w:pos="851"/>
          <w:tab w:val="left" w:pos="1134"/>
        </w:tabs>
        <w:spacing w:line="300" w:lineRule="exact"/>
        <w:ind w:firstLine="147"/>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最高投标限价：</w:t>
      </w:r>
      <w:r>
        <w:rPr>
          <w:rFonts w:hint="eastAsia" w:ascii="宋体" w:hAnsi="宋体" w:eastAsia="宋体" w:cs="宋体"/>
          <w:bCs/>
          <w:color w:val="000000" w:themeColor="text1"/>
          <w:szCs w:val="21"/>
          <w14:textFill>
            <w14:solidFill>
              <w14:schemeClr w14:val="tx1"/>
            </w14:solidFill>
          </w14:textFill>
        </w:rPr>
        <w:t>人民币陆佰陆拾贰万伍仟元整（¥</w:t>
      </w:r>
      <w:r>
        <w:rPr>
          <w:rFonts w:hint="eastAsia" w:ascii="宋体" w:hAnsi="宋体" w:eastAsia="宋体" w:cs="宋体"/>
          <w:bCs/>
          <w:color w:val="000000" w:themeColor="text1"/>
          <w:szCs w:val="24"/>
          <w14:textFill>
            <w14:solidFill>
              <w14:schemeClr w14:val="tx1"/>
            </w14:solidFill>
          </w14:textFill>
        </w:rPr>
        <w:t>6,625,000.00</w:t>
      </w:r>
      <w:r>
        <w:rPr>
          <w:rFonts w:hint="eastAsia" w:ascii="宋体" w:hAnsi="宋体" w:eastAsia="宋体" w:cs="宋体"/>
          <w:bCs/>
          <w:color w:val="000000" w:themeColor="text1"/>
          <w:szCs w:val="21"/>
          <w14:textFill>
            <w14:solidFill>
              <w14:schemeClr w14:val="tx1"/>
            </w14:solidFill>
          </w14:textFill>
        </w:rPr>
        <w:t>）</w:t>
      </w:r>
    </w:p>
    <w:p w14:paraId="5795F0D4">
      <w:pPr>
        <w:numPr>
          <w:ilvl w:val="0"/>
          <w:numId w:val="2"/>
        </w:numPr>
        <w:tabs>
          <w:tab w:val="left" w:pos="851"/>
          <w:tab w:val="left" w:pos="1134"/>
        </w:tabs>
        <w:spacing w:line="300" w:lineRule="exact"/>
        <w:ind w:left="851" w:hanging="28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采购需求：</w:t>
      </w:r>
      <w:r>
        <w:rPr>
          <w:rFonts w:hint="eastAsia" w:ascii="宋体" w:hAnsi="宋体" w:eastAsia="宋体" w:cs="宋体"/>
          <w:color w:val="000000" w:themeColor="text1"/>
          <w:szCs w:val="21"/>
          <w14:textFill>
            <w14:solidFill>
              <w14:schemeClr w14:val="tx1"/>
            </w14:solidFill>
          </w14:textFill>
        </w:rPr>
        <w:t>空域智能协同技术支撑服务，详见招标文件第二章用户需求书。</w:t>
      </w:r>
    </w:p>
    <w:p w14:paraId="276DE580">
      <w:pPr>
        <w:numPr>
          <w:ilvl w:val="0"/>
          <w:numId w:val="2"/>
        </w:numPr>
        <w:tabs>
          <w:tab w:val="left" w:pos="851"/>
          <w:tab w:val="left" w:pos="1134"/>
        </w:tabs>
        <w:spacing w:line="300" w:lineRule="exact"/>
        <w:ind w:left="989" w:leftChars="270" w:hanging="422" w:hanging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服务期限：</w:t>
      </w:r>
      <w:r>
        <w:rPr>
          <w:rFonts w:hint="eastAsia" w:ascii="宋体" w:hAnsi="宋体" w:eastAsia="宋体" w:cs="宋体"/>
          <w:bCs/>
          <w:color w:val="000000" w:themeColor="text1"/>
          <w:szCs w:val="21"/>
          <w14:textFill>
            <w14:solidFill>
              <w14:schemeClr w14:val="tx1"/>
            </w14:solidFill>
          </w14:textFill>
        </w:rPr>
        <w:t>自合同签订之日起6个月。</w:t>
      </w:r>
    </w:p>
    <w:p w14:paraId="4A8D8664">
      <w:pPr>
        <w:widowControl/>
        <w:numPr>
          <w:ilvl w:val="0"/>
          <w:numId w:val="1"/>
        </w:numPr>
        <w:shd w:val="clear" w:color="auto" w:fill="FFFFFF"/>
        <w:spacing w:line="300" w:lineRule="exact"/>
        <w:ind w:left="0" w:firstLine="420"/>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申请人的资格要求：</w:t>
      </w:r>
    </w:p>
    <w:p w14:paraId="3696C332">
      <w:pPr>
        <w:numPr>
          <w:ilvl w:val="0"/>
          <w:numId w:val="3"/>
        </w:numPr>
        <w:spacing w:line="300" w:lineRule="exact"/>
        <w:ind w:left="840" w:hanging="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满足《中华人民共和国政府采购法》第二十二条规定，包括但不限于：</w:t>
      </w:r>
    </w:p>
    <w:p w14:paraId="3A42DEA4">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中华人民共和国境内依法注册的独立法人或其它组织，具有独立承担民事责任的能力；</w:t>
      </w:r>
    </w:p>
    <w:p w14:paraId="0B87472B">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具有良好的商业信誉和健全的财务会计制度，具有履行合同所必需的设备和专业技术能力，有依法缴纳税收和社会保障资金的良好记录；</w:t>
      </w:r>
    </w:p>
    <w:p w14:paraId="7ED1B019">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2A7E901D">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"http://www.szzfcg.cn"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kern w:val="0"/>
          <w:szCs w:val="24"/>
          <w14:textFill>
            <w14:solidFill>
              <w14:schemeClr w14:val="tx1"/>
            </w14:solidFill>
          </w14:textFill>
        </w:rPr>
        <w:t>http://zfcg.szggzy.com:8081/</w:t>
      </w:r>
      <w:r>
        <w:rPr>
          <w:rFonts w:hint="eastAsia" w:ascii="宋体" w:hAnsi="宋体" w:eastAsia="宋体" w:cs="宋体"/>
          <w:color w:val="000000" w:themeColor="text1"/>
          <w:kern w:val="0"/>
          <w:szCs w:val="24"/>
          <w14:textFill>
            <w14:solidFill>
              <w14:schemeClr w14:val="tx1"/>
            </w14:solidFill>
          </w14:textFill>
        </w:rPr>
        <w:fldChar w:fldCharType="end"/>
      </w:r>
      <w:r>
        <w:rPr>
          <w:rFonts w:hint="eastAsia" w:ascii="宋体" w:hAnsi="宋体" w:eastAsia="宋体" w:cs="宋体"/>
          <w:color w:val="000000" w:themeColor="text1"/>
          <w:kern w:val="0"/>
          <w:szCs w:val="24"/>
          <w14:textFill>
            <w14:solidFill>
              <w14:schemeClr w14:val="tx1"/>
            </w14:solidFill>
          </w14:textFill>
        </w:rPr>
        <w:t>）和“国家企业信用信息公示系统（www.gsxt.gov.cn）等官网列入“失信被执行人、重大税收违法案件当事人名单、政府采购严重违法失信行为记录名单”；</w:t>
      </w:r>
    </w:p>
    <w:p w14:paraId="60601C1D">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不存在《深圳市财政局政府采购供应商信用信息管理办法》(深财规〔2023〕3号）列明的严重违法失信行为</w:t>
      </w:r>
      <w:r>
        <w:rPr>
          <w:rFonts w:hint="eastAsia" w:ascii="宋体" w:hAnsi="宋体" w:eastAsia="宋体" w:cs="宋体"/>
          <w:b/>
          <w:bCs/>
          <w:color w:val="000000" w:themeColor="text1"/>
          <w:kern w:val="0"/>
          <w:szCs w:val="24"/>
          <w14:textFill>
            <w14:solidFill>
              <w14:schemeClr w14:val="tx1"/>
            </w14:solidFill>
          </w14:textFill>
        </w:rPr>
        <w:t>（由投标人在《政府采购投标及履约承诺函》中作出声明）；</w:t>
      </w:r>
    </w:p>
    <w:p w14:paraId="33042448">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法律、行政法规规定的其他条件。</w:t>
      </w:r>
    </w:p>
    <w:p w14:paraId="5CEEC5FC">
      <w:pPr>
        <w:numPr>
          <w:ilvl w:val="0"/>
          <w:numId w:val="3"/>
        </w:numPr>
        <w:spacing w:line="300" w:lineRule="exact"/>
        <w:ind w:left="840" w:hanging="42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为采购项目提供整体设计、规范编制或者项目管理、监理、检测等服务的供应商，不得再参加该采购项目同一合同项下的其他采购活动。 </w:t>
      </w:r>
    </w:p>
    <w:p w14:paraId="26A40BE5">
      <w:pPr>
        <w:numPr>
          <w:ilvl w:val="0"/>
          <w:numId w:val="3"/>
        </w:numPr>
        <w:spacing w:line="300" w:lineRule="exact"/>
        <w:ind w:left="840" w:hanging="420"/>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b/>
          <w:color w:val="000000" w:themeColor="text1"/>
          <w:kern w:val="0"/>
          <w:szCs w:val="21"/>
          <w14:textFill>
            <w14:solidFill>
              <w14:schemeClr w14:val="tx1"/>
            </w14:solidFill>
          </w14:textFill>
        </w:rPr>
        <w:t xml:space="preserve"> </w:t>
      </w:r>
    </w:p>
    <w:p w14:paraId="02C44FA5">
      <w:pPr>
        <w:numPr>
          <w:ilvl w:val="0"/>
          <w:numId w:val="3"/>
        </w:numPr>
        <w:spacing w:line="300" w:lineRule="exact"/>
        <w:ind w:left="840" w:hanging="420"/>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color w:val="000000" w:themeColor="text1"/>
          <w:kern w:val="0"/>
          <w:szCs w:val="21"/>
          <w14:textFill>
            <w14:solidFill>
              <w14:schemeClr w14:val="tx1"/>
            </w14:solidFill>
          </w14:textFill>
        </w:rPr>
        <w:t>由投标人填写《供应商基本情况表》相关信息）</w:t>
      </w:r>
    </w:p>
    <w:p w14:paraId="6EA2A4E9">
      <w:pPr>
        <w:numPr>
          <w:ilvl w:val="0"/>
          <w:numId w:val="3"/>
        </w:numPr>
        <w:spacing w:line="300" w:lineRule="exact"/>
        <w:ind w:left="840" w:hanging="420"/>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落实政府采购政策需满足的资格要求：</w:t>
      </w:r>
      <w:r>
        <w:rPr>
          <w:rFonts w:hint="eastAsia" w:ascii="宋体" w:hAnsi="宋体" w:eastAsia="宋体" w:cs="宋体"/>
          <w:bCs/>
          <w:color w:val="000000" w:themeColor="text1"/>
          <w:kern w:val="0"/>
          <w:szCs w:val="21"/>
          <w14:textFill>
            <w14:solidFill>
              <w14:schemeClr w14:val="tx1"/>
            </w14:solidFill>
          </w14:textFill>
        </w:rPr>
        <w:t>本项目不属于专门面向特定企业（单位）的采购项目；</w:t>
      </w:r>
    </w:p>
    <w:p w14:paraId="295ADA5D">
      <w:pPr>
        <w:numPr>
          <w:ilvl w:val="0"/>
          <w:numId w:val="3"/>
        </w:numPr>
        <w:spacing w:line="300" w:lineRule="exact"/>
        <w:ind w:left="840" w:hanging="420"/>
        <w:rPr>
          <w:rFonts w:hint="eastAsia"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本项目不接受联合体投标，不允许转包、分包</w:t>
      </w:r>
      <w:r>
        <w:rPr>
          <w:rFonts w:hint="eastAsia" w:ascii="宋体" w:hAnsi="宋体" w:eastAsia="宋体" w:cs="宋体"/>
          <w:b/>
          <w:bCs/>
          <w:color w:val="000000" w:themeColor="text1"/>
          <w:kern w:val="0"/>
          <w:szCs w:val="24"/>
          <w14:textFill>
            <w14:solidFill>
              <w14:schemeClr w14:val="tx1"/>
            </w14:solidFill>
          </w14:textFill>
        </w:rPr>
        <w:t>。</w:t>
      </w:r>
    </w:p>
    <w:p w14:paraId="1DF3FC07">
      <w:pPr>
        <w:widowControl/>
        <w:numPr>
          <w:ilvl w:val="0"/>
          <w:numId w:val="1"/>
        </w:numPr>
        <w:shd w:val="clear" w:color="auto" w:fill="FFFFFF"/>
        <w:spacing w:line="300" w:lineRule="exact"/>
        <w:ind w:left="0" w:firstLine="420"/>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获取招标文件</w:t>
      </w:r>
    </w:p>
    <w:p w14:paraId="5CFC45BE">
      <w:pPr>
        <w:numPr>
          <w:ilvl w:val="1"/>
          <w:numId w:val="0"/>
        </w:numPr>
        <w:ind w:left="42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1、时间：</w:t>
      </w:r>
      <w:r>
        <w:rPr>
          <w:rFonts w:hint="eastAsia" w:ascii="宋体" w:hAnsi="宋体" w:eastAsia="宋体" w:cs="宋体"/>
          <w:color w:val="000000" w:themeColor="text1"/>
          <w:szCs w:val="24"/>
          <w:u w:val="none"/>
          <w14:textFill>
            <w14:solidFill>
              <w14:schemeClr w14:val="tx1"/>
            </w14:solidFill>
          </w14:textFill>
        </w:rPr>
        <w:t>2025年</w:t>
      </w:r>
      <w:r>
        <w:rPr>
          <w:rFonts w:hint="eastAsia" w:ascii="宋体" w:hAnsi="宋体" w:eastAsia="宋体" w:cs="宋体"/>
          <w:color w:val="000000" w:themeColor="text1"/>
          <w:szCs w:val="24"/>
          <w:lang w:val="en-US" w:eastAsia="zh-CN"/>
          <w14:textFill>
            <w14:solidFill>
              <w14:schemeClr w14:val="tx1"/>
            </w14:solidFill>
          </w14:textFill>
        </w:rPr>
        <w:t>03</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14</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2"/>
          <w14:textFill>
            <w14:solidFill>
              <w14:schemeClr w14:val="tx1"/>
            </w14:solidFill>
          </w14:textFill>
        </w:rPr>
        <w:t>至</w:t>
      </w:r>
      <w:r>
        <w:rPr>
          <w:rFonts w:hint="eastAsia" w:ascii="宋体" w:hAnsi="宋体" w:eastAsia="宋体" w:cs="宋体"/>
          <w:color w:val="000000" w:themeColor="text1"/>
          <w:szCs w:val="24"/>
          <w:u w:val="none"/>
          <w14:textFill>
            <w14:solidFill>
              <w14:schemeClr w14:val="tx1"/>
            </w14:solidFill>
          </w14:textFill>
        </w:rPr>
        <w:t>2025年</w:t>
      </w:r>
      <w:r>
        <w:rPr>
          <w:rFonts w:hint="eastAsia" w:ascii="宋体" w:hAnsi="宋体" w:eastAsia="宋体" w:cs="宋体"/>
          <w:color w:val="000000" w:themeColor="text1"/>
          <w:szCs w:val="24"/>
          <w:u w:val="none"/>
          <w:lang w:val="en-US" w:eastAsia="zh-CN"/>
          <w14:textFill>
            <w14:solidFill>
              <w14:schemeClr w14:val="tx1"/>
            </w14:solidFill>
          </w14:textFill>
        </w:rPr>
        <w:t>03</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2"/>
          <w14:textFill>
            <w14:solidFill>
              <w14:schemeClr w14:val="tx1"/>
            </w14:solidFill>
          </w14:textFill>
        </w:rPr>
        <w:t>17时（北京时间）。</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2、获取方式为线上。获取方式指引：</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3、本采购文件（数据文档下载）收费：人民币500.00元/项/包，概不退还。</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咨询电话：0755-83629832、82078919转101、121 e-Mail: info@zgyd11.com。</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投标人须知与用户需求查阅地址：深圳市福田区上步路锦峰大厦22楼-远东开评标中心</w:t>
      </w:r>
      <w:r>
        <w:rPr>
          <w:rFonts w:hint="eastAsia" w:ascii="宋体" w:hAnsi="宋体" w:eastAsia="宋体" w:cs="宋体"/>
          <w:color w:val="000000" w:themeColor="text1"/>
          <w:kern w:val="0"/>
          <w:szCs w:val="21"/>
          <w14:textFill>
            <w14:solidFill>
              <w14:schemeClr w14:val="tx1"/>
            </w14:solidFill>
          </w14:textFill>
        </w:rPr>
        <w:t>。</w:t>
      </w:r>
    </w:p>
    <w:p w14:paraId="6CB80F83">
      <w:pPr>
        <w:numPr>
          <w:ilvl w:val="0"/>
          <w:numId w:val="1"/>
        </w:numPr>
        <w:spacing w:line="300" w:lineRule="exact"/>
        <w:ind w:left="0"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提交投标文件截止时间、开标时间和地点</w:t>
      </w:r>
    </w:p>
    <w:p w14:paraId="69B5B0C6">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递交投标文件时间：</w:t>
      </w:r>
      <w:r>
        <w:rPr>
          <w:rFonts w:hint="eastAsia" w:ascii="宋体" w:hAnsi="宋体" w:eastAsia="宋体" w:cs="宋体"/>
          <w:color w:val="000000" w:themeColor="text1"/>
          <w:szCs w:val="24"/>
          <w:u w:val="none"/>
          <w14:textFill>
            <w14:solidFill>
              <w14:schemeClr w14:val="tx1"/>
            </w14:solidFill>
          </w14:textFill>
        </w:rPr>
        <w:t>2025年</w:t>
      </w:r>
      <w:r>
        <w:rPr>
          <w:rFonts w:hint="eastAsia" w:ascii="宋体" w:hAnsi="宋体" w:eastAsia="宋体" w:cs="宋体"/>
          <w:color w:val="000000" w:themeColor="text1"/>
          <w:szCs w:val="24"/>
          <w:lang w:val="en-US" w:eastAsia="zh-CN"/>
          <w14:textFill>
            <w14:solidFill>
              <w14:schemeClr w14:val="tx1"/>
            </w14:solidFill>
          </w14:textFill>
        </w:rPr>
        <w:t>03</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09</w:t>
      </w:r>
      <w:r>
        <w:rPr>
          <w:rFonts w:hint="eastAsia" w:ascii="宋体" w:hAnsi="宋体" w:eastAsia="宋体" w:cs="宋体"/>
          <w:color w:val="000000" w:themeColor="text1"/>
          <w:kern w:val="0"/>
          <w:szCs w:val="21"/>
          <w14:textFill>
            <w14:solidFill>
              <w14:schemeClr w14:val="tx1"/>
            </w14:solidFill>
          </w14:textFill>
        </w:rPr>
        <w:t>:00至</w:t>
      </w:r>
      <w:r>
        <w:rPr>
          <w:rFonts w:hint="eastAsia" w:ascii="宋体" w:hAnsi="宋体" w:eastAsia="宋体" w:cs="宋体"/>
          <w:color w:val="000000" w:themeColor="text1"/>
          <w:kern w:val="0"/>
          <w:szCs w:val="21"/>
          <w:lang w:val="en-US" w:eastAsia="zh-CN"/>
          <w14:textFill>
            <w14:solidFill>
              <w14:schemeClr w14:val="tx1"/>
            </w14:solidFill>
          </w14:textFill>
        </w:rPr>
        <w:t>09</w:t>
      </w:r>
      <w:r>
        <w:rPr>
          <w:rFonts w:hint="eastAsia" w:ascii="宋体" w:hAnsi="宋体" w:eastAsia="宋体" w:cs="宋体"/>
          <w:color w:val="000000" w:themeColor="text1"/>
          <w:szCs w:val="21"/>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（北京时间）。</w:t>
      </w:r>
    </w:p>
    <w:p w14:paraId="25638B48">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投标截止及开标时间：</w:t>
      </w:r>
      <w:r>
        <w:rPr>
          <w:rFonts w:hint="eastAsia" w:ascii="宋体" w:hAnsi="宋体" w:eastAsia="宋体" w:cs="宋体"/>
          <w:color w:val="000000" w:themeColor="text1"/>
          <w:szCs w:val="24"/>
          <w:u w:val="none"/>
          <w14:textFill>
            <w14:solidFill>
              <w14:schemeClr w14:val="tx1"/>
            </w14:solidFill>
          </w14:textFill>
        </w:rPr>
        <w:t>2025年</w:t>
      </w:r>
      <w:r>
        <w:rPr>
          <w:rFonts w:hint="eastAsia" w:ascii="宋体" w:hAnsi="宋体" w:eastAsia="宋体" w:cs="宋体"/>
          <w:color w:val="000000" w:themeColor="text1"/>
          <w:szCs w:val="24"/>
          <w:u w:val="none"/>
          <w:lang w:val="en-US" w:eastAsia="zh-CN"/>
          <w14:textFill>
            <w14:solidFill>
              <w14:schemeClr w14:val="tx1"/>
            </w14:solidFill>
          </w14:textFill>
        </w:rPr>
        <w:t>03</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09</w:t>
      </w:r>
      <w:r>
        <w:rPr>
          <w:rFonts w:hint="eastAsia" w:ascii="宋体" w:hAnsi="宋体" w:eastAsia="宋体" w:cs="宋体"/>
          <w:color w:val="000000" w:themeColor="text1"/>
          <w:kern w:val="0"/>
          <w:szCs w:val="21"/>
          <w14:textFill>
            <w14:solidFill>
              <w14:schemeClr w14:val="tx1"/>
            </w14:solidFill>
          </w14:textFill>
        </w:rPr>
        <w:t>:30（北京时间）。</w:t>
      </w:r>
    </w:p>
    <w:p w14:paraId="0FD87A12">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3701E2EE">
      <w:pPr>
        <w:tabs>
          <w:tab w:val="left" w:pos="426"/>
          <w:tab w:val="left" w:pos="567"/>
          <w:tab w:val="left" w:pos="709"/>
          <w:tab w:val="left" w:pos="993"/>
        </w:tabs>
        <w:ind w:left="284" w:firstLine="422" w:firstLineChars="200"/>
        <w:rPr>
          <w:rFonts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
          <w:bCs/>
          <w:color w:val="000000" w:themeColor="text1"/>
          <w:kern w:val="0"/>
          <w:szCs w:val="21"/>
          <w:shd w:val="clear" w:color="FFFFFF" w:fill="D9D9D9"/>
          <w14:textFill>
            <w14:solidFill>
              <w14:schemeClr w14:val="tx1"/>
            </w14:solidFill>
          </w14:textFill>
        </w:rPr>
        <w:t>特别说明：建议投标人以实名邮递（快递）的方式在投标文件递交截止时间前递交至采购代理机构。</w:t>
      </w:r>
    </w:p>
    <w:p w14:paraId="7E598E0F">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递交投标文件及开标地点：</w:t>
      </w:r>
      <w:r>
        <w:rPr>
          <w:rFonts w:hint="eastAsia" w:ascii="宋体" w:hAnsi="宋体" w:eastAsia="宋体" w:cs="宋体"/>
          <w:color w:val="000000" w:themeColor="text1"/>
          <w:kern w:val="0"/>
          <w:szCs w:val="21"/>
          <w14:textFill>
            <w14:solidFill>
              <w14:schemeClr w14:val="tx1"/>
            </w14:solidFill>
          </w14:textFill>
        </w:rPr>
        <w:t>深圳市福田区上步南路1001号锦峰大厦22楼中国远东国际招标有限公司深圳分公司开评标室。</w:t>
      </w:r>
    </w:p>
    <w:p w14:paraId="5F204CD7">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b/>
          <w:color w:val="000000" w:themeColor="text1"/>
          <w:szCs w:val="24"/>
          <w14:textFill>
            <w14:solidFill>
              <w14:schemeClr w14:val="tx1"/>
            </w14:solidFill>
          </w14:textFill>
        </w:rPr>
        <w:t>开标现场及观摩开标仪式：</w:t>
      </w:r>
      <w:r>
        <w:rPr>
          <w:rFonts w:hint="eastAsia" w:ascii="Times New Roman" w:hAnsi="Times New Roman" w:eastAsia="宋体" w:cs="Times New Roman"/>
          <w:color w:val="000000" w:themeColor="text1"/>
          <w:szCs w:val="24"/>
          <w14:textFill>
            <w14:solidFill>
              <w14:schemeClr w14:val="tx1"/>
            </w14:solidFill>
          </w14:textFill>
        </w:rPr>
        <w:t>本项目开标仪式采用线上方式，邀请参与投标供应商于开标时间通过在线视音频观摩开标仪式。在条件许可的情形下，向申请在线视音频观摩开标仪式的其他人员发出观摩邀请。</w:t>
      </w:r>
    </w:p>
    <w:p w14:paraId="79ED41F1">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1EB2E930">
      <w:pPr>
        <w:numPr>
          <w:ilvl w:val="0"/>
          <w:numId w:val="1"/>
        </w:numPr>
        <w:spacing w:line="300" w:lineRule="exact"/>
        <w:ind w:left="0"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公告期限及发布媒介：</w:t>
      </w:r>
    </w:p>
    <w:p w14:paraId="6E1E11B6">
      <w:pPr>
        <w:numPr>
          <w:ilvl w:val="0"/>
          <w:numId w:val="6"/>
        </w:numPr>
        <w:tabs>
          <w:tab w:val="left" w:pos="567"/>
        </w:tabs>
        <w:spacing w:line="280" w:lineRule="exact"/>
        <w:ind w:left="839" w:hanging="55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自本公告发布之日起5个工作日； </w:t>
      </w:r>
    </w:p>
    <w:p w14:paraId="6C92F35C">
      <w:pPr>
        <w:numPr>
          <w:ilvl w:val="0"/>
          <w:numId w:val="6"/>
        </w:numPr>
        <w:tabs>
          <w:tab w:val="left" w:pos="567"/>
        </w:tabs>
        <w:spacing w:line="280" w:lineRule="exact"/>
        <w:ind w:left="839" w:hanging="55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https://www.szyd11.com（远东招标采购交易网）</w:t>
      </w:r>
    </w:p>
    <w:p w14:paraId="5B4301B6">
      <w:pPr>
        <w:numPr>
          <w:ilvl w:val="0"/>
          <w:numId w:val="6"/>
        </w:numPr>
        <w:tabs>
          <w:tab w:val="left" w:pos="567"/>
        </w:tabs>
        <w:spacing w:line="280" w:lineRule="exact"/>
        <w:ind w:left="839" w:hanging="55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https://zfcg.szexgrp.com/static/index.html（深圳公共资源交易中心）</w:t>
      </w:r>
    </w:p>
    <w:p w14:paraId="6CCA2FC1">
      <w:pPr>
        <w:numPr>
          <w:ilvl w:val="0"/>
          <w:numId w:val="1"/>
        </w:numPr>
        <w:spacing w:line="300" w:lineRule="exact"/>
        <w:ind w:left="0"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其他补充事宜：</w:t>
      </w:r>
    </w:p>
    <w:p w14:paraId="24A23D2F">
      <w:pPr>
        <w:widowControl/>
        <w:numPr>
          <w:ilvl w:val="0"/>
          <w:numId w:val="7"/>
        </w:numPr>
        <w:shd w:val="clear" w:color="auto" w:fill="FFFFFF"/>
        <w:tabs>
          <w:tab w:val="left" w:pos="567"/>
        </w:tabs>
        <w:spacing w:line="300" w:lineRule="exact"/>
        <w:ind w:left="567" w:hanging="283"/>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项目审批情况：</w:t>
      </w:r>
      <w:r>
        <w:rPr>
          <w:rFonts w:hint="eastAsia" w:ascii="宋体" w:hAnsi="宋体" w:eastAsia="宋体" w:cs="宋体"/>
          <w:color w:val="000000" w:themeColor="text1"/>
          <w:kern w:val="0"/>
          <w:szCs w:val="21"/>
          <w14:textFill>
            <w14:solidFill>
              <w14:schemeClr w14:val="tx1"/>
            </w14:solidFill>
          </w14:textFill>
        </w:rPr>
        <w:t>本项目已获得主管部门审批，资金已落实。</w:t>
      </w:r>
    </w:p>
    <w:p w14:paraId="394AC12B">
      <w:pPr>
        <w:widowControl/>
        <w:numPr>
          <w:ilvl w:val="0"/>
          <w:numId w:val="7"/>
        </w:numPr>
        <w:shd w:val="clear" w:color="auto" w:fill="FFFFFF"/>
        <w:tabs>
          <w:tab w:val="left" w:pos="567"/>
        </w:tabs>
        <w:spacing w:line="300" w:lineRule="exact"/>
        <w:ind w:left="567" w:hanging="283"/>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评审办法和标准：</w:t>
      </w:r>
      <w:r>
        <w:rPr>
          <w:rFonts w:hint="eastAsia" w:ascii="宋体" w:hAnsi="宋体" w:eastAsia="宋体" w:cs="宋体"/>
          <w:color w:val="000000" w:themeColor="text1"/>
          <w:kern w:val="0"/>
          <w:szCs w:val="21"/>
          <w14:textFill>
            <w14:solidFill>
              <w14:schemeClr w14:val="tx1"/>
            </w14:solidFill>
          </w14:textFill>
        </w:rPr>
        <w:t>本项目评审采用综合评分法,其中：价格部分10分；技术部分45分；商务部分45分。详细的评分因素和标准见招标文件。</w:t>
      </w:r>
    </w:p>
    <w:p w14:paraId="0A874D53">
      <w:pPr>
        <w:numPr>
          <w:ilvl w:val="0"/>
          <w:numId w:val="1"/>
        </w:numPr>
        <w:spacing w:line="300" w:lineRule="exact"/>
        <w:ind w:left="0"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对本次招标提出询问，请按以下方式联系</w:t>
      </w:r>
    </w:p>
    <w:p w14:paraId="52B821FC">
      <w:pPr>
        <w:widowControl/>
        <w:numPr>
          <w:ilvl w:val="0"/>
          <w:numId w:val="8"/>
        </w:numPr>
        <w:tabs>
          <w:tab w:val="left" w:pos="567"/>
        </w:tabs>
        <w:spacing w:line="280" w:lineRule="exact"/>
        <w:ind w:hanging="556"/>
        <w:textAlignment w:val="bottom"/>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采购代理机构信息：</w:t>
      </w:r>
    </w:p>
    <w:p w14:paraId="0904F38B">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名称：中国远东国际招标有限公司</w:t>
      </w:r>
    </w:p>
    <w:p w14:paraId="438B065F">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地址：深圳市福田区上步南路1001号锦峰大厦22楼</w:t>
      </w:r>
    </w:p>
    <w:p w14:paraId="4AA9D454">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联系人姓名：李工、叶工</w:t>
      </w:r>
    </w:p>
    <w:p w14:paraId="4D0E8C5E">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电话：（洽购招标文件）0755-83629806/83629816/83629826</w:t>
      </w:r>
    </w:p>
    <w:p w14:paraId="40655912">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（其它咨询）0755-82078919、82077364</w:t>
      </w:r>
    </w:p>
    <w:p w14:paraId="04D72D9E">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传真：0755-82077519</w:t>
      </w:r>
    </w:p>
    <w:p w14:paraId="0351D036">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邮箱：info@zgyd11.com、dwq@zgyd11.com</w:t>
      </w:r>
    </w:p>
    <w:p w14:paraId="073BBF37">
      <w:pPr>
        <w:widowControl/>
        <w:numPr>
          <w:ilvl w:val="0"/>
          <w:numId w:val="8"/>
        </w:numPr>
        <w:tabs>
          <w:tab w:val="left" w:pos="567"/>
        </w:tabs>
        <w:spacing w:line="280" w:lineRule="exact"/>
        <w:ind w:hanging="556"/>
        <w:textAlignment w:val="bottom"/>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项目联系方式</w:t>
      </w:r>
    </w:p>
    <w:p w14:paraId="39F3DD6E">
      <w:pPr>
        <w:tabs>
          <w:tab w:val="left" w:pos="567"/>
        </w:tabs>
        <w:spacing w:line="28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项目联系人：王工、程工</w:t>
      </w:r>
    </w:p>
    <w:p w14:paraId="490FA18F">
      <w:pPr>
        <w:tabs>
          <w:tab w:val="left" w:pos="567"/>
        </w:tabs>
        <w:spacing w:line="280" w:lineRule="exact"/>
        <w:ind w:left="976" w:leftChars="200" w:hanging="556"/>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　    话：</w:t>
      </w:r>
      <w:r>
        <w:rPr>
          <w:rFonts w:hint="eastAsia" w:ascii="宋体" w:hAnsi="宋体" w:eastAsia="宋体" w:cs="宋体"/>
          <w:color w:val="000000" w:themeColor="text1"/>
          <w:szCs w:val="24"/>
          <w14:textFill>
            <w14:solidFill>
              <w14:schemeClr w14:val="tx1"/>
            </w14:solidFill>
          </w14:textFill>
        </w:rPr>
        <w:t>0755-82078919、82077364转164、140</w:t>
      </w:r>
    </w:p>
    <w:p w14:paraId="642D85EC">
      <w:pPr>
        <w:widowControl/>
        <w:numPr>
          <w:ilvl w:val="0"/>
          <w:numId w:val="8"/>
        </w:numPr>
        <w:tabs>
          <w:tab w:val="left" w:pos="567"/>
        </w:tabs>
        <w:spacing w:line="280" w:lineRule="exact"/>
        <w:ind w:left="0" w:firstLine="220"/>
        <w:textAlignment w:val="bottom"/>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采购人信息：粤港澳大湾区数字经济研究院（福田） </w:t>
      </w:r>
    </w:p>
    <w:p w14:paraId="6C23933E">
      <w:pPr>
        <w:widowControl/>
        <w:spacing w:line="280" w:lineRule="exact"/>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 系 人：</w:t>
      </w:r>
      <w:r>
        <w:rPr>
          <w:rFonts w:hint="eastAsia" w:ascii="Times New Roman" w:hAnsi="Times New Roman" w:eastAsia="宋体" w:cs="Times New Roman"/>
          <w:color w:val="000000" w:themeColor="text1"/>
          <w:szCs w:val="24"/>
          <w14:textFill>
            <w14:solidFill>
              <w14:schemeClr w14:val="tx1"/>
            </w14:solidFill>
          </w14:textFill>
        </w:rPr>
        <w:t>阮老师</w:t>
      </w:r>
    </w:p>
    <w:p w14:paraId="3BA3A4AD">
      <w:pPr>
        <w:widowControl w:val="0"/>
        <w:ind w:firstLine="420" w:firstLineChars="200"/>
        <w:jc w:val="left"/>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联系电话：</w:t>
      </w:r>
      <w:r>
        <w:rPr>
          <w:rFonts w:hint="eastAsia" w:ascii="宋体" w:hAnsi="宋体" w:eastAsia="宋体" w:cs="宋体"/>
          <w:color w:val="000000" w:themeColor="text1"/>
          <w:kern w:val="0"/>
          <w:sz w:val="21"/>
          <w:szCs w:val="21"/>
          <w:lang w:val="en-US" w:eastAsia="zh-CN" w:bidi="ar-SA"/>
          <w14:textFill>
            <w14:solidFill>
              <w14:schemeClr w14:val="tx1"/>
            </w14:solidFill>
          </w14:textFill>
        </w:rPr>
        <w:t>0755-83219002</w:t>
      </w:r>
    </w:p>
    <w:p w14:paraId="70866E78">
      <w:pPr>
        <w:widowControl/>
        <w:tabs>
          <w:tab w:val="left" w:pos="567"/>
        </w:tabs>
        <w:spacing w:line="280" w:lineRule="exact"/>
        <w:ind w:firstLine="420" w:firstLineChars="200"/>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    址：</w:t>
      </w:r>
      <w:r>
        <w:rPr>
          <w:rFonts w:hint="eastAsia" w:ascii="Times New Roman" w:hAnsi="Times New Roman" w:eastAsia="宋体" w:cs="Times New Roman"/>
          <w:color w:val="000000" w:themeColor="text1"/>
          <w:szCs w:val="24"/>
          <w14:textFill>
            <w14:solidFill>
              <w14:schemeClr w14:val="tx1"/>
            </w14:solidFill>
          </w14:textFill>
        </w:rPr>
        <w:t>广东省深圳市福田区福保街道市花路长富金茂大厦</w:t>
      </w:r>
    </w:p>
    <w:p w14:paraId="7E184426">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03</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14</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F"/>
    <w:multiLevelType w:val="multilevel"/>
    <w:tmpl w:val="0000001F"/>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2"/>
    <w:multiLevelType w:val="multilevel"/>
    <w:tmpl w:val="000000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7">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4B5225"/>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5C2724"/>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8032C6"/>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2239</Words>
  <Characters>2711</Characters>
  <Lines>14</Lines>
  <Paragraphs>4</Paragraphs>
  <TotalTime>0</TotalTime>
  <ScaleCrop>false</ScaleCrop>
  <LinksUpToDate>false</LinksUpToDate>
  <CharactersWithSpaces>2731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2025-03-14T10:28:09Z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