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CA9DD2"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宋体" w:hAnsi="宋体" w:eastAsia="宋体" w:cs="宋体"/>
          <w:b/>
          <w:bCs/>
          <w:color w:val="000000" w:themeColor="text1"/>
          <w:sz w:val="36"/>
          <w:szCs w:val="36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/>
          <w:color w:val="000000" w:themeColor="text1"/>
          <w:sz w:val="36"/>
          <w:szCs w:val="36"/>
          <w:highlight w:val="none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  <w:t>热重分析仪采购项目</w:t>
      </w:r>
      <w:r>
        <w:rPr>
          <w:rFonts w:hint="eastAsia" w:ascii="宋体" w:hAnsi="宋体" w:eastAsia="宋体" w:cs="宋体"/>
          <w:b/>
          <w:bCs/>
          <w:color w:val="000000" w:themeColor="text1"/>
          <w:sz w:val="36"/>
          <w:szCs w:val="36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  <w:t>更正公告</w:t>
      </w:r>
    </w:p>
    <w:p w14:paraId="3B000806">
      <w:pPr>
        <w:rPr>
          <w:rFonts w:hint="eastAsia"/>
        </w:rPr>
      </w:pPr>
    </w:p>
    <w:p w14:paraId="608E9FCD">
      <w:pPr>
        <w:spacing w:line="360" w:lineRule="auto"/>
        <w:ind w:left="140" w:hanging="140" w:hangingChars="58"/>
        <w:rPr>
          <w:rFonts w:hint="eastAsia" w:ascii="宋体" w:hAnsi="宋体" w:eastAsia="宋体" w:cs="宋体"/>
          <w:b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</w:pPr>
      <w:bookmarkStart w:id="0" w:name="_Toc28359027"/>
      <w:bookmarkStart w:id="1" w:name="_Toc35393814"/>
      <w:bookmarkStart w:id="2" w:name="_Toc35393645"/>
      <w:bookmarkStart w:id="3" w:name="_Toc28359104"/>
      <w:r>
        <w:rPr>
          <w:rFonts w:hint="eastAsia" w:ascii="宋体" w:hAnsi="宋体" w:eastAsia="宋体" w:cs="宋体"/>
          <w:b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  <w:t>一、项目基本情况</w:t>
      </w:r>
      <w:bookmarkEnd w:id="0"/>
      <w:bookmarkEnd w:id="1"/>
      <w:bookmarkEnd w:id="2"/>
      <w:bookmarkEnd w:id="3"/>
    </w:p>
    <w:p w14:paraId="45DEE9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175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  <w:t>原公告的项目编号：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0722-2025FE7472SZF-0</w:t>
      </w:r>
    </w:p>
    <w:p w14:paraId="096DE8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175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  <w:t>原公告的项目名称：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  <w:t>热重分析仪采购项目</w:t>
      </w:r>
    </w:p>
    <w:p w14:paraId="30D453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175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u w:val="single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  <w:t>首次公告日期：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  <w:t>2025年0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14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  <w:t>日</w:t>
      </w:r>
    </w:p>
    <w:p w14:paraId="45480693">
      <w:pPr>
        <w:spacing w:line="360" w:lineRule="auto"/>
        <w:ind w:left="140" w:hanging="140" w:hangingChars="58"/>
        <w:rPr>
          <w:rFonts w:hint="eastAsia" w:ascii="宋体" w:hAnsi="宋体" w:eastAsia="宋体" w:cs="宋体"/>
          <w:b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</w:pPr>
      <w:bookmarkStart w:id="4" w:name="_Toc28359105"/>
      <w:bookmarkStart w:id="5" w:name="_Toc35393815"/>
      <w:bookmarkStart w:id="6" w:name="_Toc35393646"/>
      <w:bookmarkStart w:id="7" w:name="_Toc28359028"/>
      <w:r>
        <w:rPr>
          <w:rFonts w:hint="eastAsia" w:ascii="宋体" w:hAnsi="宋体" w:eastAsia="宋体" w:cs="宋体"/>
          <w:b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  <w:t>二、更正信息</w:t>
      </w:r>
      <w:bookmarkEnd w:id="4"/>
      <w:bookmarkEnd w:id="5"/>
      <w:bookmarkEnd w:id="6"/>
      <w:bookmarkEnd w:id="7"/>
    </w:p>
    <w:p w14:paraId="619330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175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  <w:bookmarkStart w:id="8" w:name="_Toc28359106"/>
      <w:bookmarkStart w:id="9" w:name="_Toc28359029"/>
      <w:bookmarkStart w:id="10" w:name="_Toc35393648"/>
      <w:bookmarkStart w:id="11" w:name="_Toc35393817"/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  <w:t>更正事项：招标公告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和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  <w:t>招标文件</w:t>
      </w:r>
    </w:p>
    <w:p w14:paraId="6304BB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175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14:textFill>
            <w14:solidFill>
              <w14:schemeClr w14:val="tx1"/>
            </w14:solidFill>
          </w14:textFill>
        </w:rPr>
        <w:t>更正内容：</w:t>
      </w:r>
    </w:p>
    <w:p w14:paraId="077251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175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1.递交投标文件时间变更为：2025年04月28日14:00 至14:30（北京时间）</w:t>
      </w:r>
    </w:p>
    <w:p w14:paraId="501E6E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175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2.投标截止及开标时间变更为：2025年04月28日14:30（北京时间）</w:t>
      </w:r>
    </w:p>
    <w:p w14:paraId="6B924D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175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招标文件涉及内容均做相应修改。</w:t>
      </w:r>
    </w:p>
    <w:p w14:paraId="6BB9C3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175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其他内容不变。</w:t>
      </w:r>
    </w:p>
    <w:bookmarkEnd w:id="8"/>
    <w:bookmarkEnd w:id="9"/>
    <w:bookmarkEnd w:id="10"/>
    <w:bookmarkEnd w:id="11"/>
    <w:p w14:paraId="5C624B21">
      <w:pPr>
        <w:spacing w:line="360" w:lineRule="auto"/>
        <w:rPr>
          <w:rFonts w:hint="eastAsia" w:ascii="宋体" w:hAnsi="宋体" w:eastAsia="宋体" w:cs="宋体"/>
          <w:b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三、凡对本次公告内容提出询问，请按以下方式联系。</w:t>
      </w:r>
    </w:p>
    <w:p w14:paraId="2532D5AC">
      <w:pPr>
        <w:widowControl/>
        <w:numPr>
          <w:ilvl w:val="0"/>
          <w:numId w:val="1"/>
        </w:numPr>
        <w:tabs>
          <w:tab w:val="left" w:pos="567"/>
        </w:tabs>
        <w:autoSpaceDE w:val="0"/>
        <w:autoSpaceDN w:val="0"/>
        <w:ind w:hanging="556"/>
        <w:textAlignment w:val="bottom"/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采购代理机构信息：</w:t>
      </w:r>
    </w:p>
    <w:p w14:paraId="32D17C99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名称：中国远东国际招标有限公司</w:t>
      </w:r>
    </w:p>
    <w:p w14:paraId="090555E9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地址：深圳市福田区上步南路1001号锦峰大厦22楼</w:t>
      </w:r>
    </w:p>
    <w:p w14:paraId="5B101DA7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联系人姓名：李工、叶工</w:t>
      </w:r>
    </w:p>
    <w:p w14:paraId="67BA6508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电话：（洽购招标文件）0755-83629806/83629816/83629826</w:t>
      </w:r>
    </w:p>
    <w:p w14:paraId="17EA9671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（其它咨询）0755-82078919、82077364</w:t>
      </w:r>
    </w:p>
    <w:p w14:paraId="3AD07D26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传真：0755-82077519</w:t>
      </w:r>
    </w:p>
    <w:p w14:paraId="56EDD099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邮箱：info@zgyd11.com、dwq@zgyd11.com</w:t>
      </w:r>
    </w:p>
    <w:p w14:paraId="0B478E67">
      <w:pPr>
        <w:widowControl/>
        <w:numPr>
          <w:ilvl w:val="0"/>
          <w:numId w:val="1"/>
        </w:numPr>
        <w:tabs>
          <w:tab w:val="left" w:pos="567"/>
        </w:tabs>
        <w:autoSpaceDE w:val="0"/>
        <w:autoSpaceDN w:val="0"/>
        <w:ind w:hanging="556"/>
        <w:textAlignment w:val="bottom"/>
        <w:rPr>
          <w:rFonts w:hint="eastAsia" w:ascii="宋体" w:hAnsi="宋体" w:eastAsia="宋体" w:cs="宋体"/>
          <w:b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项目联系方式</w:t>
      </w:r>
    </w:p>
    <w:p w14:paraId="114FF87C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项目联系人：王工</w:t>
      </w: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程工</w:t>
      </w:r>
    </w:p>
    <w:p w14:paraId="74C90750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电      话：0755-82078919、82077364转164</w:t>
      </w: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140</w:t>
      </w:r>
    </w:p>
    <w:p w14:paraId="47368009">
      <w:pPr>
        <w:widowControl/>
        <w:numPr>
          <w:ilvl w:val="0"/>
          <w:numId w:val="1"/>
        </w:numPr>
        <w:tabs>
          <w:tab w:val="left" w:pos="567"/>
        </w:tabs>
        <w:autoSpaceDE w:val="0"/>
        <w:autoSpaceDN w:val="0"/>
        <w:ind w:hanging="556"/>
        <w:textAlignment w:val="bottom"/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采购人信息：深圳先进电子材料国际创新研究院</w:t>
      </w:r>
    </w:p>
    <w:p w14:paraId="3EEAD753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:lang w:eastAsia="zh-CN"/>
          <w14:textFill>
            <w14:solidFill>
              <w14:schemeClr w14:val="tx1"/>
            </w14:solidFill>
          </w14:textFill>
        </w:rPr>
        <w:t>联 系 人：卢老师</w:t>
      </w:r>
    </w:p>
    <w:p w14:paraId="1A61D33A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联系电话：0755-61881011</w:t>
      </w:r>
    </w:p>
    <w:p w14:paraId="1A22E367">
      <w:pPr>
        <w:keepNext w:val="0"/>
        <w:keepLines w:val="0"/>
        <w:pageBreakBefore w:val="0"/>
        <w:widowControl w:val="0"/>
        <w:tabs>
          <w:tab w:val="left" w:pos="567"/>
        </w:tabs>
        <w:kinsoku/>
        <w:wordWrap/>
        <w:overflowPunct/>
        <w:topLinePunct w:val="0"/>
        <w:autoSpaceDE/>
        <w:autoSpaceDN/>
        <w:bidi w:val="0"/>
        <w:adjustRightInd/>
        <w:snapToGrid/>
        <w:ind w:left="1412" w:leftChars="200" w:hanging="992"/>
        <w:textAlignment w:val="auto"/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0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地    址：深圳市宝安区福永街道龙王庙工业区</w:t>
      </w:r>
    </w:p>
    <w:p w14:paraId="06742E5F">
      <w:pPr>
        <w:spacing w:line="360" w:lineRule="auto"/>
        <w:rPr>
          <w:rFonts w:hint="eastAsia" w:ascii="宋体" w:hAnsi="宋体" w:eastAsia="宋体" w:cs="宋体"/>
          <w:b/>
          <w:color w:val="000000" w:themeColor="text1"/>
          <w:sz w:val="24"/>
          <w:szCs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 w14:paraId="72B2661C">
      <w:pPr>
        <w:spacing w:line="500" w:lineRule="atLeast"/>
        <w:jc w:val="center"/>
        <w:rPr>
          <w:rFonts w:hint="eastAsia" w:ascii="宋体" w:hAnsi="宋体" w:eastAsia="宋体" w:cs="宋体"/>
          <w:b/>
          <w:color w:val="auto"/>
          <w:sz w:val="30"/>
          <w:szCs w:val="30"/>
        </w:rPr>
      </w:pPr>
      <w:bookmarkStart w:id="12" w:name="_GoBack"/>
      <w:r>
        <w:rPr>
          <w:rFonts w:hint="eastAsia" w:ascii="宋体" w:hAnsi="宋体" w:eastAsia="宋体" w:cs="宋体"/>
          <w:b/>
          <w:color w:val="auto"/>
          <w:sz w:val="30"/>
          <w:szCs w:val="30"/>
        </w:rPr>
        <w:t>采购代理机构：</w:t>
      </w:r>
    </w:p>
    <w:p w14:paraId="33E3D3B8">
      <w:pPr>
        <w:spacing w:line="500" w:lineRule="atLeast"/>
        <w:jc w:val="center"/>
        <w:rPr>
          <w:rFonts w:hint="eastAsia" w:ascii="宋体" w:hAnsi="宋体" w:eastAsia="宋体" w:cs="宋体"/>
          <w:b/>
          <w:color w:val="auto"/>
          <w:sz w:val="30"/>
          <w:szCs w:val="30"/>
        </w:rPr>
      </w:pPr>
      <w:r>
        <w:rPr>
          <w:rFonts w:hint="eastAsia" w:ascii="宋体" w:hAnsi="宋体" w:eastAsia="宋体" w:cs="宋体"/>
          <w:b/>
          <w:color w:val="auto"/>
          <w:sz w:val="30"/>
          <w:szCs w:val="30"/>
        </w:rPr>
        <w:t>中国远东国际招标有限公司</w:t>
      </w:r>
    </w:p>
    <w:p w14:paraId="522CE921">
      <w:pPr>
        <w:tabs>
          <w:tab w:val="left" w:pos="6840"/>
        </w:tabs>
        <w:spacing w:line="500" w:lineRule="atLeast"/>
        <w:ind w:right="-122" w:rightChars="-58"/>
        <w:jc w:val="center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eastAsia="宋体" w:cs="宋体"/>
          <w:b/>
          <w:color w:val="auto"/>
          <w:sz w:val="30"/>
          <w:szCs w:val="30"/>
          <w:lang w:eastAsia="zh-CN"/>
        </w:rPr>
        <w:t>2025年0</w:t>
      </w:r>
      <w:r>
        <w:rPr>
          <w:rFonts w:hint="eastAsia" w:ascii="宋体" w:hAnsi="宋体" w:eastAsia="宋体" w:cs="宋体"/>
          <w:b/>
          <w:color w:val="auto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b/>
          <w:color w:val="auto"/>
          <w:sz w:val="30"/>
          <w:szCs w:val="30"/>
          <w:lang w:eastAsia="zh-CN"/>
        </w:rPr>
        <w:t>月2</w:t>
      </w:r>
      <w:r>
        <w:rPr>
          <w:rFonts w:hint="eastAsia" w:ascii="宋体" w:hAnsi="宋体" w:eastAsia="宋体" w:cs="宋体"/>
          <w:b/>
          <w:color w:val="auto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b/>
          <w:color w:val="auto"/>
          <w:sz w:val="30"/>
          <w:szCs w:val="30"/>
          <w:lang w:eastAsia="zh-CN"/>
        </w:rPr>
        <w:t>日</w:t>
      </w:r>
      <w:bookmarkEnd w:id="12"/>
    </w:p>
    <w:p w14:paraId="195646D7">
      <w:pPr>
        <w:spacing w:line="480" w:lineRule="auto"/>
        <w:ind w:left="0" w:leftChars="0" w:firstLine="422" w:firstLineChars="175"/>
        <w:jc w:val="center"/>
        <w:rPr>
          <w:rFonts w:hint="eastAsia" w:ascii="宋体" w:hAnsi="宋体" w:eastAsia="宋体" w:cs="宋体"/>
          <w:b/>
          <w:color w:val="000000" w:themeColor="text1"/>
          <w:sz w:val="24"/>
          <w:szCs w:val="24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270" w:right="1418" w:bottom="127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cript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长城仿宋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decimal"/>
      <w:lvlText w:val="%1."/>
      <w:lvlJc w:val="left"/>
      <w:pPr>
        <w:ind w:left="840" w:hanging="420"/>
      </w:pPr>
      <w:rPr>
        <w:b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M2YjQ1ZDQwZDg1NjQ0ZGQ3NzRkZDM5YzYwZTBkZTIifQ=="/>
  </w:docVars>
  <w:rsids>
    <w:rsidRoot w:val="00000000"/>
    <w:rsid w:val="0235533A"/>
    <w:rsid w:val="033C2BF5"/>
    <w:rsid w:val="03F4527E"/>
    <w:rsid w:val="04A42800"/>
    <w:rsid w:val="08ED6E6B"/>
    <w:rsid w:val="0C4F3999"/>
    <w:rsid w:val="0CA528AC"/>
    <w:rsid w:val="0D6B4803"/>
    <w:rsid w:val="0DB8556E"/>
    <w:rsid w:val="0E3C7F4D"/>
    <w:rsid w:val="0F212DE5"/>
    <w:rsid w:val="14DF3A55"/>
    <w:rsid w:val="1A9D7FC6"/>
    <w:rsid w:val="1B541017"/>
    <w:rsid w:val="1C2411B4"/>
    <w:rsid w:val="1D3C1D18"/>
    <w:rsid w:val="1F0209E1"/>
    <w:rsid w:val="293164A9"/>
    <w:rsid w:val="29B50E88"/>
    <w:rsid w:val="2ABC6246"/>
    <w:rsid w:val="2B655A18"/>
    <w:rsid w:val="2BD97238"/>
    <w:rsid w:val="2C106849"/>
    <w:rsid w:val="2CCE7A93"/>
    <w:rsid w:val="2E133997"/>
    <w:rsid w:val="2ECB4CA9"/>
    <w:rsid w:val="34C149DB"/>
    <w:rsid w:val="3727713D"/>
    <w:rsid w:val="385277D9"/>
    <w:rsid w:val="399513CF"/>
    <w:rsid w:val="3BC35686"/>
    <w:rsid w:val="3D0A61CA"/>
    <w:rsid w:val="3EB70DA6"/>
    <w:rsid w:val="3F9E1DC5"/>
    <w:rsid w:val="4488746D"/>
    <w:rsid w:val="476D294A"/>
    <w:rsid w:val="47901D1B"/>
    <w:rsid w:val="47A43BB7"/>
    <w:rsid w:val="48072039"/>
    <w:rsid w:val="4D387556"/>
    <w:rsid w:val="500B0F52"/>
    <w:rsid w:val="502F4C40"/>
    <w:rsid w:val="508D4724"/>
    <w:rsid w:val="57EC3196"/>
    <w:rsid w:val="58B06B3A"/>
    <w:rsid w:val="58C41C21"/>
    <w:rsid w:val="598649EC"/>
    <w:rsid w:val="598C3104"/>
    <w:rsid w:val="5A9D3075"/>
    <w:rsid w:val="5AB87F28"/>
    <w:rsid w:val="5AF01B96"/>
    <w:rsid w:val="5AFF1AC4"/>
    <w:rsid w:val="5D0631CD"/>
    <w:rsid w:val="603B5EC4"/>
    <w:rsid w:val="63B03E93"/>
    <w:rsid w:val="642A59F3"/>
    <w:rsid w:val="64680B03"/>
    <w:rsid w:val="669C06FE"/>
    <w:rsid w:val="67CE0D8B"/>
    <w:rsid w:val="68C53F3C"/>
    <w:rsid w:val="69A47FF6"/>
    <w:rsid w:val="6B0C5E52"/>
    <w:rsid w:val="6DDF2AB9"/>
    <w:rsid w:val="774424D0"/>
    <w:rsid w:val="7817660A"/>
    <w:rsid w:val="7A015229"/>
    <w:rsid w:val="7BA9269E"/>
    <w:rsid w:val="7F9E47E1"/>
    <w:rsid w:val="7FE231CE"/>
    <w:rsid w:val="7FE3000E"/>
    <w:rsid w:val="7FFA726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99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qFormat="1" w:unhideWhenUsed="0" w:uiPriority="99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32"/>
    <w:qFormat/>
    <w:uiPriority w:val="9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33"/>
    <w:qFormat/>
    <w:uiPriority w:val="0"/>
    <w:pPr>
      <w:keepNext/>
      <w:keepLines/>
      <w:spacing w:before="260" w:after="260" w:line="412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4">
    <w:name w:val="heading 3"/>
    <w:basedOn w:val="5"/>
    <w:next w:val="1"/>
    <w:qFormat/>
    <w:uiPriority w:val="0"/>
    <w:pPr>
      <w:spacing w:before="260" w:after="260" w:line="240" w:lineRule="auto"/>
      <w:outlineLvl w:val="2"/>
    </w:pPr>
    <w:rPr>
      <w:rFonts w:ascii="宋体" w:hAnsi="宋体" w:eastAsia="宋体"/>
      <w:szCs w:val="32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Arial" w:hAnsi="Arial" w:eastAsia="黑体"/>
      <w:b/>
      <w:bCs/>
      <w:kern w:val="0"/>
      <w:sz w:val="28"/>
      <w:szCs w:val="28"/>
    </w:rPr>
  </w:style>
  <w:style w:type="character" w:default="1" w:styleId="23">
    <w:name w:val="Default Paragraph Font"/>
    <w:qFormat/>
    <w:uiPriority w:val="1"/>
  </w:style>
  <w:style w:type="table" w:default="1" w:styleId="21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Indent"/>
    <w:basedOn w:val="1"/>
    <w:next w:val="7"/>
    <w:qFormat/>
    <w:uiPriority w:val="0"/>
    <w:pPr>
      <w:ind w:firstLine="420"/>
    </w:pPr>
    <w:rPr>
      <w:szCs w:val="20"/>
    </w:rPr>
  </w:style>
  <w:style w:type="paragraph" w:styleId="7">
    <w:name w:val="Body Text"/>
    <w:basedOn w:val="1"/>
    <w:link w:val="35"/>
    <w:qFormat/>
    <w:uiPriority w:val="0"/>
    <w:pPr>
      <w:tabs>
        <w:tab w:val="left" w:pos="562"/>
        <w:tab w:val="left" w:pos="3372"/>
        <w:tab w:val="left" w:pos="3653"/>
      </w:tabs>
    </w:pPr>
    <w:rPr>
      <w:rFonts w:ascii="Calibri" w:hAnsi="Calibri" w:cs="宋体"/>
      <w:sz w:val="24"/>
      <w:szCs w:val="22"/>
    </w:rPr>
  </w:style>
  <w:style w:type="paragraph" w:styleId="8">
    <w:name w:val="Document Map"/>
    <w:basedOn w:val="1"/>
    <w:link w:val="37"/>
    <w:qFormat/>
    <w:uiPriority w:val="99"/>
    <w:rPr>
      <w:rFonts w:ascii="宋体"/>
      <w:sz w:val="18"/>
      <w:szCs w:val="18"/>
    </w:rPr>
  </w:style>
  <w:style w:type="paragraph" w:styleId="9">
    <w:name w:val="annotation text"/>
    <w:basedOn w:val="1"/>
    <w:qFormat/>
    <w:uiPriority w:val="99"/>
    <w:pPr>
      <w:jc w:val="left"/>
    </w:pPr>
  </w:style>
  <w:style w:type="paragraph" w:styleId="10">
    <w:name w:val="Body Text Indent"/>
    <w:basedOn w:val="1"/>
    <w:qFormat/>
    <w:uiPriority w:val="0"/>
    <w:pPr>
      <w:autoSpaceDE w:val="0"/>
      <w:autoSpaceDN w:val="0"/>
      <w:ind w:right="26" w:firstLine="2"/>
      <w:jc w:val="both"/>
      <w:textAlignment w:val="bottom"/>
    </w:pPr>
    <w:rPr>
      <w:rFonts w:ascii="宋体" w:hAnsi="宋体" w:eastAsia="宋体" w:cs="Times New Roman"/>
      <w:color w:val="333333"/>
      <w:kern w:val="2"/>
      <w:sz w:val="21"/>
      <w:lang w:val="en-US" w:eastAsia="zh-CN" w:bidi="ar-SA"/>
    </w:rPr>
  </w:style>
  <w:style w:type="paragraph" w:styleId="11">
    <w:name w:val="Plain Text"/>
    <w:basedOn w:val="1"/>
    <w:link w:val="34"/>
    <w:qFormat/>
    <w:uiPriority w:val="0"/>
    <w:rPr>
      <w:rFonts w:ascii="宋体" w:hAnsi="Courier New" w:eastAsia="宋体" w:cs="宋体"/>
      <w:szCs w:val="22"/>
    </w:rPr>
  </w:style>
  <w:style w:type="paragraph" w:styleId="12">
    <w:name w:val="Body Text Indent 2"/>
    <w:basedOn w:val="1"/>
    <w:next w:val="1"/>
    <w:qFormat/>
    <w:uiPriority w:val="0"/>
    <w:pPr>
      <w:widowControl/>
      <w:spacing w:line="360" w:lineRule="auto"/>
      <w:ind w:left="784"/>
      <w:jc w:val="left"/>
    </w:pPr>
    <w:rPr>
      <w:kern w:val="0"/>
      <w:szCs w:val="20"/>
    </w:rPr>
  </w:style>
  <w:style w:type="paragraph" w:styleId="13">
    <w:name w:val="Balloon Text"/>
    <w:basedOn w:val="1"/>
    <w:link w:val="38"/>
    <w:qFormat/>
    <w:uiPriority w:val="99"/>
    <w:rPr>
      <w:sz w:val="18"/>
      <w:szCs w:val="18"/>
    </w:rPr>
  </w:style>
  <w:style w:type="paragraph" w:styleId="14">
    <w:name w:val="footer"/>
    <w:basedOn w:val="1"/>
    <w:link w:val="3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5">
    <w:name w:val="header"/>
    <w:basedOn w:val="1"/>
    <w:link w:val="3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6">
    <w:name w:val="Body Text Indent 3"/>
    <w:basedOn w:val="1"/>
    <w:qFormat/>
    <w:uiPriority w:val="0"/>
    <w:pPr>
      <w:ind w:left="599"/>
    </w:pPr>
    <w:rPr>
      <w:rFonts w:ascii="宋体"/>
      <w:color w:val="000000"/>
    </w:rPr>
  </w:style>
  <w:style w:type="paragraph" w:styleId="17">
    <w:name w:val="toc 2"/>
    <w:basedOn w:val="1"/>
    <w:next w:val="1"/>
    <w:qFormat/>
    <w:uiPriority w:val="39"/>
    <w:pPr>
      <w:tabs>
        <w:tab w:val="right" w:leader="dot" w:pos="8296"/>
      </w:tabs>
      <w:ind w:left="210"/>
      <w:jc w:val="left"/>
    </w:pPr>
    <w:rPr>
      <w:rFonts w:ascii="Times New Roman" w:hAnsi="Times New Roman" w:eastAsia="宋体" w:cs="Times New Roman"/>
      <w:smallCaps/>
    </w:rPr>
  </w:style>
  <w:style w:type="paragraph" w:styleId="18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paragraph" w:styleId="19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20">
    <w:name w:val="Body Text First Indent 2"/>
    <w:basedOn w:val="10"/>
    <w:qFormat/>
    <w:uiPriority w:val="99"/>
    <w:pPr>
      <w:autoSpaceDE w:val="0"/>
      <w:autoSpaceDN w:val="0"/>
      <w:ind w:right="26" w:firstLine="420" w:firstLineChars="200"/>
      <w:jc w:val="both"/>
      <w:textAlignment w:val="bottom"/>
    </w:pPr>
    <w:rPr>
      <w:rFonts w:ascii="宋体" w:hAnsi="宋体" w:eastAsia="宋体" w:cs="Times New Roman"/>
      <w:color w:val="333333"/>
      <w:kern w:val="2"/>
      <w:sz w:val="21"/>
      <w:lang w:val="en-US" w:eastAsia="zh-CN" w:bidi="ar-SA"/>
    </w:rPr>
  </w:style>
  <w:style w:type="table" w:styleId="22">
    <w:name w:val="Table Grid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4">
    <w:name w:val="Strong"/>
    <w:basedOn w:val="23"/>
    <w:qFormat/>
    <w:uiPriority w:val="22"/>
    <w:rPr>
      <w:b/>
    </w:rPr>
  </w:style>
  <w:style w:type="character" w:styleId="25">
    <w:name w:val="FollowedHyperlink"/>
    <w:basedOn w:val="23"/>
    <w:qFormat/>
    <w:uiPriority w:val="99"/>
    <w:rPr>
      <w:color w:val="800080"/>
      <w:u w:val="none"/>
    </w:rPr>
  </w:style>
  <w:style w:type="character" w:styleId="26">
    <w:name w:val="Hyperlink"/>
    <w:basedOn w:val="23"/>
    <w:qFormat/>
    <w:uiPriority w:val="99"/>
    <w:rPr>
      <w:color w:val="0000FF"/>
      <w:u w:val="single"/>
    </w:rPr>
  </w:style>
  <w:style w:type="paragraph" w:customStyle="1" w:styleId="27">
    <w:name w:val="_Style 5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宋体" w:cs="黑体"/>
      <w:kern w:val="2"/>
      <w:sz w:val="24"/>
      <w:szCs w:val="24"/>
      <w:lang w:val="en-US" w:eastAsia="zh-CN" w:bidi="ar-SA"/>
    </w:rPr>
  </w:style>
  <w:style w:type="paragraph" w:customStyle="1" w:styleId="28">
    <w:name w:val="正文格式"/>
    <w:qFormat/>
    <w:uiPriority w:val="0"/>
    <w:pPr>
      <w:widowControl/>
      <w:adjustRightInd w:val="0"/>
      <w:spacing w:line="480" w:lineRule="atLeast"/>
      <w:ind w:firstLine="482"/>
      <w:jc w:val="both"/>
      <w:textAlignment w:val="baseline"/>
    </w:pPr>
    <w:rPr>
      <w:rFonts w:ascii="Calibri" w:hAnsi="Calibri" w:eastAsia="宋体" w:cs="宋体"/>
      <w:kern w:val="0"/>
      <w:sz w:val="24"/>
      <w:szCs w:val="20"/>
      <w:lang w:val="en-US" w:eastAsia="zh-CN" w:bidi="ar-SA"/>
    </w:rPr>
  </w:style>
  <w:style w:type="paragraph" w:customStyle="1" w:styleId="29">
    <w:name w:val="正文正"/>
    <w:qFormat/>
    <w:uiPriority w:val="0"/>
    <w:pPr>
      <w:widowControl w:val="0"/>
      <w:spacing w:line="560" w:lineRule="exact"/>
      <w:ind w:firstLine="561"/>
      <w:jc w:val="both"/>
    </w:pPr>
    <w:rPr>
      <w:rFonts w:ascii="Calibri" w:hAnsi="Calibri" w:eastAsia="宋体" w:cs="Times New Roman"/>
      <w:kern w:val="2"/>
      <w:sz w:val="28"/>
      <w:szCs w:val="28"/>
      <w:lang w:val="en-US" w:eastAsia="zh-CN" w:bidi="ar-SA"/>
    </w:rPr>
  </w:style>
  <w:style w:type="paragraph" w:customStyle="1" w:styleId="30">
    <w:name w:val="一级标题"/>
    <w:next w:val="7"/>
    <w:qFormat/>
    <w:uiPriority w:val="0"/>
    <w:pPr>
      <w:spacing w:line="360" w:lineRule="auto"/>
      <w:outlineLvl w:val="0"/>
    </w:pPr>
    <w:rPr>
      <w:rFonts w:ascii="Times New Roman" w:hAnsi="Times New Roman" w:eastAsia="宋体" w:cs="Times New Roman"/>
      <w:b/>
      <w:sz w:val="30"/>
      <w:lang w:val="en-US" w:eastAsia="zh-CN" w:bidi="ar-SA"/>
    </w:rPr>
  </w:style>
  <w:style w:type="character" w:customStyle="1" w:styleId="31">
    <w:name w:val="页眉 Char"/>
    <w:basedOn w:val="23"/>
    <w:link w:val="15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32">
    <w:name w:val="标题 1 Char"/>
    <w:basedOn w:val="23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33">
    <w:name w:val="标题 2 Char"/>
    <w:basedOn w:val="23"/>
    <w:link w:val="3"/>
    <w:qFormat/>
    <w:uiPriority w:val="0"/>
    <w:rPr>
      <w:rFonts w:ascii="Arial" w:hAnsi="Arial" w:eastAsia="黑体" w:cs="Arial"/>
      <w:b/>
      <w:bCs/>
      <w:sz w:val="32"/>
      <w:szCs w:val="32"/>
    </w:rPr>
  </w:style>
  <w:style w:type="character" w:customStyle="1" w:styleId="34">
    <w:name w:val="纯文本 Char"/>
    <w:basedOn w:val="23"/>
    <w:link w:val="11"/>
    <w:qFormat/>
    <w:uiPriority w:val="0"/>
    <w:rPr>
      <w:rFonts w:ascii="宋体" w:hAnsi="Courier New"/>
    </w:rPr>
  </w:style>
  <w:style w:type="character" w:customStyle="1" w:styleId="35">
    <w:name w:val="正文文本 Char"/>
    <w:basedOn w:val="23"/>
    <w:link w:val="7"/>
    <w:qFormat/>
    <w:uiPriority w:val="0"/>
    <w:rPr>
      <w:rFonts w:ascii="Calibri" w:hAnsi="Calibri" w:eastAsia="宋体" w:cs="宋体"/>
      <w:sz w:val="24"/>
    </w:rPr>
  </w:style>
  <w:style w:type="character" w:customStyle="1" w:styleId="36">
    <w:name w:val="页脚 Char"/>
    <w:basedOn w:val="23"/>
    <w:link w:val="14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37">
    <w:name w:val="文档结构图 Char"/>
    <w:basedOn w:val="23"/>
    <w:link w:val="8"/>
    <w:qFormat/>
    <w:uiPriority w:val="99"/>
    <w:rPr>
      <w:rFonts w:ascii="宋体"/>
      <w:kern w:val="2"/>
      <w:sz w:val="18"/>
      <w:szCs w:val="18"/>
    </w:rPr>
  </w:style>
  <w:style w:type="character" w:customStyle="1" w:styleId="38">
    <w:name w:val="批注框文本 Char"/>
    <w:basedOn w:val="23"/>
    <w:link w:val="13"/>
    <w:qFormat/>
    <w:uiPriority w:val="99"/>
    <w:rPr>
      <w:kern w:val="2"/>
      <w:sz w:val="18"/>
      <w:szCs w:val="18"/>
    </w:rPr>
  </w:style>
  <w:style w:type="character" w:customStyle="1" w:styleId="39">
    <w:name w:val="NormalCharacter"/>
    <w:qFormat/>
    <w:uiPriority w:val="0"/>
  </w:style>
  <w:style w:type="paragraph" w:customStyle="1" w:styleId="40">
    <w:name w:val="文档正文"/>
    <w:qFormat/>
    <w:uiPriority w:val="99"/>
    <w:pPr>
      <w:widowControl w:val="0"/>
      <w:adjustRightInd w:val="0"/>
      <w:spacing w:line="480" w:lineRule="atLeast"/>
      <w:ind w:firstLine="567" w:firstLineChars="200"/>
      <w:jc w:val="both"/>
      <w:textAlignment w:val="baseline"/>
    </w:pPr>
    <w:rPr>
      <w:rFonts w:ascii="长城仿宋" w:hAnsi="Times New Roman" w:eastAsia="宋体" w:cs="Times New Roman"/>
      <w:kern w:val="0"/>
      <w:sz w:val="21"/>
      <w:szCs w:val="20"/>
      <w:lang w:val="en-US" w:eastAsia="zh-CN" w:bidi="ar-SA"/>
    </w:rPr>
  </w:style>
  <w:style w:type="paragraph" w:styleId="41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403</Words>
  <Characters>586</Characters>
  <Paragraphs>38</Paragraphs>
  <TotalTime>7</TotalTime>
  <ScaleCrop>false</ScaleCrop>
  <LinksUpToDate>false</LinksUpToDate>
  <CharactersWithSpaces>653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2023-03-14T12:14:00Z</dcterms:created>
  <dc:creator>zwl</dc:creator>
  <cp:lastModifiedBy>L</cp:lastModifiedBy>
  <cp:lastPrinted>2020-12-09T13:06:00Z</cp:lastPrinted>
  <dcterms:modified xsi:type="dcterms:W3CDTF">2025-04-24T02:34:08Z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239B9AC6E0454697A3957B62DE6E8C1D_13</vt:lpwstr>
  </property>
  <property fmtid="{D5CDD505-2E9C-101B-9397-08002B2CF9AE}" pid="4" name="KSOTemplateDocerSaveRecord">
    <vt:lpwstr>eyJoZGlkIjoiYjRhNzI3MjVkMGMxODM4OWI1OTMwZjkyYzNjZTFlOGMiLCJ1c2VySWQiOiIxMjU0NDE2OTg3In0=</vt:lpwstr>
  </property>
</Properties>
</file>