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B2F9C4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VI设计服务报价单</w:t>
      </w:r>
    </w:p>
    <w:p w14:paraId="1F0A68C0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135E9CDA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548D2986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58B320B3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报价单位（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加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盖公章）：________________________​</w:t>
      </w:r>
    </w:p>
    <w:p w14:paraId="25ECEC94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报价日期：______年____月____日​</w:t>
      </w:r>
    </w:p>
    <w:tbl>
      <w:tblPr>
        <w:tblStyle w:val="2"/>
        <w:tblpPr w:leftFromText="180" w:rightFromText="180" w:vertAnchor="text" w:horzAnchor="page" w:tblpX="1783" w:tblpY="323"/>
        <w:tblOverlap w:val="never"/>
        <w:tblW w:w="83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0"/>
        <w:gridCol w:w="1068"/>
        <w:gridCol w:w="2456"/>
        <w:gridCol w:w="526"/>
        <w:gridCol w:w="637"/>
        <w:gridCol w:w="788"/>
        <w:gridCol w:w="1162"/>
        <w:gridCol w:w="1070"/>
      </w:tblGrid>
      <w:tr w14:paraId="577AF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00" w:type="dxa"/>
            <w:shd w:val="clear" w:color="auto" w:fill="auto"/>
            <w:vAlign w:val="top"/>
          </w:tcPr>
          <w:p w14:paraId="4AAA3F4D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序号​</w:t>
            </w:r>
          </w:p>
        </w:tc>
        <w:tc>
          <w:tcPr>
            <w:tcW w:w="1068" w:type="dxa"/>
            <w:shd w:val="clear" w:color="auto" w:fill="auto"/>
            <w:vAlign w:val="top"/>
          </w:tcPr>
          <w:p w14:paraId="6F8D5A28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服务类型​</w:t>
            </w:r>
          </w:p>
        </w:tc>
        <w:tc>
          <w:tcPr>
            <w:tcW w:w="2456" w:type="dxa"/>
            <w:shd w:val="clear" w:color="auto" w:fill="auto"/>
            <w:vAlign w:val="top"/>
          </w:tcPr>
          <w:p w14:paraId="7ED141F2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服务明细​</w:t>
            </w:r>
          </w:p>
        </w:tc>
        <w:tc>
          <w:tcPr>
            <w:tcW w:w="526" w:type="dxa"/>
            <w:shd w:val="clear" w:color="auto" w:fill="auto"/>
            <w:vAlign w:val="top"/>
          </w:tcPr>
          <w:p w14:paraId="1C4D0035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单位​</w:t>
            </w:r>
          </w:p>
        </w:tc>
        <w:tc>
          <w:tcPr>
            <w:tcW w:w="637" w:type="dxa"/>
            <w:shd w:val="clear" w:color="auto" w:fill="auto"/>
            <w:vAlign w:val="top"/>
          </w:tcPr>
          <w:p w14:paraId="33FF08FD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数量​</w:t>
            </w:r>
          </w:p>
        </w:tc>
        <w:tc>
          <w:tcPr>
            <w:tcW w:w="788" w:type="dxa"/>
            <w:shd w:val="clear" w:color="auto" w:fill="auto"/>
            <w:vAlign w:val="top"/>
          </w:tcPr>
          <w:p w14:paraId="09652E0F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单价（元）</w:t>
            </w:r>
          </w:p>
        </w:tc>
        <w:tc>
          <w:tcPr>
            <w:tcW w:w="1162" w:type="dxa"/>
            <w:shd w:val="clear" w:color="auto" w:fill="auto"/>
            <w:vAlign w:val="top"/>
          </w:tcPr>
          <w:p w14:paraId="587BC593"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合价</w:t>
            </w:r>
          </w:p>
          <w:p w14:paraId="2D2AE2A8"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（元）</w:t>
            </w:r>
          </w:p>
        </w:tc>
        <w:tc>
          <w:tcPr>
            <w:tcW w:w="1070" w:type="dxa"/>
            <w:shd w:val="clear" w:color="auto" w:fill="auto"/>
            <w:vAlign w:val="top"/>
          </w:tcPr>
          <w:p w14:paraId="2902039B"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备注​</w:t>
            </w:r>
          </w:p>
        </w:tc>
      </w:tr>
      <w:tr w14:paraId="5676A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00" w:type="dxa"/>
            <w:shd w:val="clear" w:color="auto" w:fill="auto"/>
            <w:vAlign w:val="top"/>
          </w:tcPr>
          <w:p w14:paraId="0CD8F4DE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1​</w:t>
            </w:r>
          </w:p>
        </w:tc>
        <w:tc>
          <w:tcPr>
            <w:tcW w:w="1068" w:type="dxa"/>
            <w:shd w:val="clear" w:color="auto" w:fill="auto"/>
            <w:vAlign w:val="top"/>
          </w:tcPr>
          <w:p w14:paraId="067B256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核心设计服务​</w:t>
            </w:r>
          </w:p>
        </w:tc>
        <w:tc>
          <w:tcPr>
            <w:tcW w:w="2456" w:type="dxa"/>
            <w:shd w:val="clear" w:color="auto" w:fill="auto"/>
            <w:vAlign w:val="top"/>
          </w:tcPr>
          <w:p w14:paraId="6E0B2F5F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基础识别系统全案（标志、标准字、色彩、辅助图形、组合规范）​</w:t>
            </w:r>
          </w:p>
        </w:tc>
        <w:tc>
          <w:tcPr>
            <w:tcW w:w="526" w:type="dxa"/>
            <w:shd w:val="clear" w:color="auto" w:fill="auto"/>
            <w:vAlign w:val="top"/>
          </w:tcPr>
          <w:p w14:paraId="370EEE0C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套​</w:t>
            </w:r>
          </w:p>
        </w:tc>
        <w:tc>
          <w:tcPr>
            <w:tcW w:w="637" w:type="dxa"/>
            <w:shd w:val="clear" w:color="auto" w:fill="auto"/>
            <w:vAlign w:val="top"/>
          </w:tcPr>
          <w:p w14:paraId="17B0911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1​</w:t>
            </w:r>
          </w:p>
        </w:tc>
        <w:tc>
          <w:tcPr>
            <w:tcW w:w="788" w:type="dxa"/>
            <w:shd w:val="clear" w:color="auto" w:fill="auto"/>
            <w:vAlign w:val="top"/>
          </w:tcPr>
          <w:p w14:paraId="4400961E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​</w:t>
            </w:r>
          </w:p>
        </w:tc>
        <w:tc>
          <w:tcPr>
            <w:tcW w:w="1162" w:type="dxa"/>
            <w:shd w:val="clear" w:color="auto" w:fill="auto"/>
            <w:vAlign w:val="top"/>
          </w:tcPr>
          <w:p w14:paraId="17ECD175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​</w:t>
            </w:r>
          </w:p>
        </w:tc>
        <w:tc>
          <w:tcPr>
            <w:tcW w:w="1070" w:type="dxa"/>
            <w:shd w:val="clear" w:color="auto" w:fill="auto"/>
            <w:vAlign w:val="top"/>
          </w:tcPr>
          <w:p w14:paraId="48BCEEA0">
            <w:pPr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含vi手册编制及全格式源文件</w:t>
            </w:r>
          </w:p>
        </w:tc>
      </w:tr>
      <w:tr w14:paraId="69A95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00" w:type="dxa"/>
            <w:vMerge w:val="restart"/>
            <w:shd w:val="clear" w:color="auto" w:fill="auto"/>
            <w:vAlign w:val="top"/>
          </w:tcPr>
          <w:p w14:paraId="62B6EBFE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2​</w:t>
            </w:r>
          </w:p>
          <w:p w14:paraId="0B290335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​</w:t>
            </w:r>
          </w:p>
          <w:p w14:paraId="6107DA1C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​</w:t>
            </w:r>
          </w:p>
        </w:tc>
        <w:tc>
          <w:tcPr>
            <w:tcW w:w="1068" w:type="dxa"/>
            <w:vMerge w:val="restart"/>
            <w:shd w:val="clear" w:color="auto" w:fill="auto"/>
            <w:vAlign w:val="top"/>
          </w:tcPr>
          <w:p w14:paraId="49FCFD98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延展应用设计​</w:t>
            </w:r>
          </w:p>
          <w:p w14:paraId="208A71B7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​</w:t>
            </w:r>
          </w:p>
          <w:p w14:paraId="4A95B63C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​</w:t>
            </w:r>
          </w:p>
        </w:tc>
        <w:tc>
          <w:tcPr>
            <w:tcW w:w="2456" w:type="dxa"/>
            <w:shd w:val="clear" w:color="auto" w:fill="auto"/>
            <w:vAlign w:val="top"/>
          </w:tcPr>
          <w:p w14:paraId="2CBC66B9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办公类物料（信笺、信封、名片、文件袋等）​</w:t>
            </w:r>
          </w:p>
        </w:tc>
        <w:tc>
          <w:tcPr>
            <w:tcW w:w="526" w:type="dxa"/>
            <w:shd w:val="clear" w:color="auto" w:fill="auto"/>
            <w:vAlign w:val="top"/>
          </w:tcPr>
          <w:p w14:paraId="16C45DFF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637" w:type="dxa"/>
            <w:shd w:val="clear" w:color="auto" w:fill="auto"/>
            <w:vAlign w:val="top"/>
          </w:tcPr>
          <w:p w14:paraId="2FABE653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1​</w:t>
            </w:r>
          </w:p>
        </w:tc>
        <w:tc>
          <w:tcPr>
            <w:tcW w:w="788" w:type="dxa"/>
            <w:shd w:val="clear" w:color="auto" w:fill="auto"/>
            <w:vAlign w:val="top"/>
          </w:tcPr>
          <w:p w14:paraId="63908A7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​</w:t>
            </w:r>
          </w:p>
        </w:tc>
        <w:tc>
          <w:tcPr>
            <w:tcW w:w="1162" w:type="dxa"/>
            <w:shd w:val="clear" w:color="auto" w:fill="auto"/>
            <w:vAlign w:val="top"/>
          </w:tcPr>
          <w:p w14:paraId="76ED43A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​</w:t>
            </w:r>
          </w:p>
        </w:tc>
        <w:tc>
          <w:tcPr>
            <w:tcW w:w="1070" w:type="dxa"/>
            <w:shd w:val="clear" w:color="auto" w:fill="auto"/>
            <w:vAlign w:val="top"/>
          </w:tcPr>
          <w:p w14:paraId="105F3B76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含 5-8类核心办公物料设计​</w:t>
            </w:r>
          </w:p>
        </w:tc>
      </w:tr>
      <w:tr w14:paraId="5F976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</w:trPr>
        <w:tc>
          <w:tcPr>
            <w:tcW w:w="600" w:type="dxa"/>
            <w:vMerge w:val="continue"/>
            <w:shd w:val="clear" w:color="auto" w:fill="auto"/>
            <w:vAlign w:val="top"/>
          </w:tcPr>
          <w:p w14:paraId="19AE1FC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68" w:type="dxa"/>
            <w:vMerge w:val="continue"/>
            <w:shd w:val="clear" w:color="auto" w:fill="auto"/>
            <w:vAlign w:val="top"/>
          </w:tcPr>
          <w:p w14:paraId="0574714C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6" w:type="dxa"/>
            <w:shd w:val="clear" w:color="auto" w:fill="auto"/>
            <w:vAlign w:val="top"/>
          </w:tcPr>
          <w:p w14:paraId="08117399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模板类物料（Word/PPT 模板、线上平台UI基础规范等）​</w:t>
            </w:r>
          </w:p>
        </w:tc>
        <w:tc>
          <w:tcPr>
            <w:tcW w:w="526" w:type="dxa"/>
            <w:shd w:val="clear" w:color="auto" w:fill="auto"/>
            <w:vAlign w:val="top"/>
          </w:tcPr>
          <w:p w14:paraId="72703365">
            <w:pP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项</w:t>
            </w:r>
          </w:p>
        </w:tc>
        <w:tc>
          <w:tcPr>
            <w:tcW w:w="637" w:type="dxa"/>
            <w:shd w:val="clear" w:color="auto" w:fill="auto"/>
            <w:vAlign w:val="top"/>
          </w:tcPr>
          <w:p w14:paraId="2B7FF272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1​</w:t>
            </w:r>
          </w:p>
        </w:tc>
        <w:tc>
          <w:tcPr>
            <w:tcW w:w="788" w:type="dxa"/>
            <w:shd w:val="clear" w:color="auto" w:fill="auto"/>
            <w:vAlign w:val="top"/>
          </w:tcPr>
          <w:p w14:paraId="7666C7C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​</w:t>
            </w:r>
          </w:p>
        </w:tc>
        <w:tc>
          <w:tcPr>
            <w:tcW w:w="1162" w:type="dxa"/>
            <w:shd w:val="clear" w:color="auto" w:fill="auto"/>
            <w:vAlign w:val="top"/>
          </w:tcPr>
          <w:p w14:paraId="0988B26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​</w:t>
            </w:r>
          </w:p>
        </w:tc>
        <w:tc>
          <w:tcPr>
            <w:tcW w:w="1070" w:type="dxa"/>
            <w:shd w:val="clear" w:color="auto" w:fill="auto"/>
            <w:vAlign w:val="top"/>
          </w:tcPr>
          <w:p w14:paraId="18DBA297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可指定具体物料种类及数量</w:t>
            </w:r>
          </w:p>
        </w:tc>
      </w:tr>
      <w:tr w14:paraId="543EB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00" w:type="dxa"/>
            <w:vMerge w:val="continue"/>
            <w:shd w:val="clear" w:color="auto" w:fill="auto"/>
            <w:vAlign w:val="top"/>
          </w:tcPr>
          <w:p w14:paraId="71888BBB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68" w:type="dxa"/>
            <w:vMerge w:val="continue"/>
            <w:shd w:val="clear" w:color="auto" w:fill="auto"/>
            <w:vAlign w:val="top"/>
          </w:tcPr>
          <w:p w14:paraId="5B44C9D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6" w:type="dxa"/>
            <w:shd w:val="clear" w:color="auto" w:fill="auto"/>
            <w:vAlign w:val="top"/>
          </w:tcPr>
          <w:p w14:paraId="00A2C07E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其他物料（前台背景墙标识、徽章、纸杯等）​</w:t>
            </w:r>
          </w:p>
        </w:tc>
        <w:tc>
          <w:tcPr>
            <w:tcW w:w="526" w:type="dxa"/>
            <w:shd w:val="clear" w:color="auto" w:fill="auto"/>
            <w:vAlign w:val="top"/>
          </w:tcPr>
          <w:p w14:paraId="37C6A43B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项</w:t>
            </w:r>
          </w:p>
        </w:tc>
        <w:tc>
          <w:tcPr>
            <w:tcW w:w="637" w:type="dxa"/>
            <w:shd w:val="clear" w:color="auto" w:fill="auto"/>
            <w:vAlign w:val="top"/>
          </w:tcPr>
          <w:p w14:paraId="431ED70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1​</w:t>
            </w:r>
          </w:p>
        </w:tc>
        <w:tc>
          <w:tcPr>
            <w:tcW w:w="788" w:type="dxa"/>
            <w:shd w:val="clear" w:color="auto" w:fill="auto"/>
            <w:vAlign w:val="top"/>
          </w:tcPr>
          <w:p w14:paraId="22D27D0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​</w:t>
            </w:r>
          </w:p>
        </w:tc>
        <w:tc>
          <w:tcPr>
            <w:tcW w:w="1162" w:type="dxa"/>
            <w:shd w:val="clear" w:color="auto" w:fill="auto"/>
            <w:vAlign w:val="top"/>
          </w:tcPr>
          <w:p w14:paraId="30C1D5C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​</w:t>
            </w:r>
          </w:p>
        </w:tc>
        <w:tc>
          <w:tcPr>
            <w:tcW w:w="1070" w:type="dxa"/>
            <w:shd w:val="clear" w:color="auto" w:fill="auto"/>
            <w:vAlign w:val="top"/>
          </w:tcPr>
          <w:p w14:paraId="25046E84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可指定具体物料种类及数量​</w:t>
            </w:r>
          </w:p>
        </w:tc>
      </w:tr>
      <w:tr w14:paraId="38349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00" w:type="dxa"/>
            <w:shd w:val="clear" w:color="auto" w:fill="auto"/>
            <w:vAlign w:val="top"/>
          </w:tcPr>
          <w:p w14:paraId="118ECA56">
            <w:pP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068" w:type="dxa"/>
            <w:shd w:val="clear" w:color="auto" w:fill="auto"/>
            <w:vAlign w:val="top"/>
          </w:tcPr>
          <w:p w14:paraId="6AC79271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其他</w:t>
            </w:r>
          </w:p>
        </w:tc>
        <w:tc>
          <w:tcPr>
            <w:tcW w:w="2456" w:type="dxa"/>
            <w:shd w:val="clear" w:color="auto" w:fill="auto"/>
            <w:vAlign w:val="top"/>
          </w:tcPr>
          <w:p w14:paraId="1355FE67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526" w:type="dxa"/>
            <w:shd w:val="clear" w:color="auto" w:fill="auto"/>
            <w:vAlign w:val="top"/>
          </w:tcPr>
          <w:p w14:paraId="73C965A8">
            <w:pP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项</w:t>
            </w:r>
          </w:p>
        </w:tc>
        <w:tc>
          <w:tcPr>
            <w:tcW w:w="637" w:type="dxa"/>
            <w:shd w:val="clear" w:color="auto" w:fill="auto"/>
            <w:vAlign w:val="top"/>
          </w:tcPr>
          <w:p w14:paraId="347C05E0">
            <w:pP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1​</w:t>
            </w:r>
          </w:p>
        </w:tc>
        <w:tc>
          <w:tcPr>
            <w:tcW w:w="788" w:type="dxa"/>
            <w:shd w:val="clear" w:color="auto" w:fill="auto"/>
            <w:vAlign w:val="top"/>
          </w:tcPr>
          <w:p w14:paraId="26BA0889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162" w:type="dxa"/>
            <w:shd w:val="clear" w:color="auto" w:fill="auto"/>
            <w:vAlign w:val="top"/>
          </w:tcPr>
          <w:p w14:paraId="553BBA25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70" w:type="dxa"/>
            <w:shd w:val="clear" w:color="auto" w:fill="auto"/>
            <w:vAlign w:val="top"/>
          </w:tcPr>
          <w:p w14:paraId="60A12B04">
            <w:pPr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如有其他费用请补充明细，如无空着</w:t>
            </w:r>
          </w:p>
        </w:tc>
      </w:tr>
      <w:tr w14:paraId="4039D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00" w:type="dxa"/>
            <w:shd w:val="clear" w:color="auto" w:fill="auto"/>
            <w:vAlign w:val="top"/>
          </w:tcPr>
          <w:p w14:paraId="0FAF31A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​</w:t>
            </w:r>
          </w:p>
        </w:tc>
        <w:tc>
          <w:tcPr>
            <w:tcW w:w="1068" w:type="dxa"/>
            <w:shd w:val="clear" w:color="auto" w:fill="auto"/>
            <w:vAlign w:val="top"/>
          </w:tcPr>
          <w:p w14:paraId="5C5DB68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总计​</w:t>
            </w:r>
          </w:p>
        </w:tc>
        <w:tc>
          <w:tcPr>
            <w:tcW w:w="2456" w:type="dxa"/>
            <w:shd w:val="clear" w:color="auto" w:fill="auto"/>
            <w:vAlign w:val="top"/>
          </w:tcPr>
          <w:p w14:paraId="16113ACC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-​</w:t>
            </w:r>
          </w:p>
        </w:tc>
        <w:tc>
          <w:tcPr>
            <w:tcW w:w="526" w:type="dxa"/>
            <w:shd w:val="clear" w:color="auto" w:fill="auto"/>
            <w:vAlign w:val="top"/>
          </w:tcPr>
          <w:p w14:paraId="69062E4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-​</w:t>
            </w:r>
          </w:p>
        </w:tc>
        <w:tc>
          <w:tcPr>
            <w:tcW w:w="637" w:type="dxa"/>
            <w:shd w:val="clear" w:color="auto" w:fill="auto"/>
            <w:vAlign w:val="top"/>
          </w:tcPr>
          <w:p w14:paraId="4DF121C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-​</w:t>
            </w:r>
          </w:p>
        </w:tc>
        <w:tc>
          <w:tcPr>
            <w:tcW w:w="788" w:type="dxa"/>
            <w:shd w:val="clear" w:color="auto" w:fill="auto"/>
            <w:vAlign w:val="top"/>
          </w:tcPr>
          <w:p w14:paraId="130C4620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-​</w:t>
            </w:r>
          </w:p>
        </w:tc>
        <w:tc>
          <w:tcPr>
            <w:tcW w:w="1162" w:type="dxa"/>
            <w:shd w:val="clear" w:color="auto" w:fill="auto"/>
            <w:vAlign w:val="top"/>
          </w:tcPr>
          <w:p w14:paraId="26896C7B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​</w:t>
            </w:r>
          </w:p>
        </w:tc>
        <w:tc>
          <w:tcPr>
            <w:tcW w:w="1070" w:type="dxa"/>
            <w:shd w:val="clear" w:color="auto" w:fill="auto"/>
            <w:vAlign w:val="top"/>
          </w:tcPr>
          <w:p w14:paraId="7FA86B02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0BBC064E">
      <w:pPr>
        <w:rPr>
          <w:rFonts w:hint="default"/>
        </w:rPr>
      </w:pPr>
    </w:p>
    <w:p w14:paraId="637BFAF7">
      <w:pP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19F98AD3"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报价说明：1.可根据实际需求增删应用物料类别，合价按具体工作量调整；2.本报价为完成项目全部设计及服务的含税全包价，包含现场调研、设计、修改、版权等所有费用（无额外隐形费用）；3.本报价有效期为自报价日起30个工作日，最终以双方签订合同为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6E2DFD"/>
    <w:rsid w:val="061303DE"/>
    <w:rsid w:val="096F5AD2"/>
    <w:rsid w:val="0B7D1FFD"/>
    <w:rsid w:val="0CDE5118"/>
    <w:rsid w:val="1A7B1DFD"/>
    <w:rsid w:val="1D4C3FC3"/>
    <w:rsid w:val="1D9F2338"/>
    <w:rsid w:val="21627873"/>
    <w:rsid w:val="229D6DB5"/>
    <w:rsid w:val="23EB6C13"/>
    <w:rsid w:val="271A297F"/>
    <w:rsid w:val="2A74602D"/>
    <w:rsid w:val="2A7F3244"/>
    <w:rsid w:val="2B393102"/>
    <w:rsid w:val="3AC8077D"/>
    <w:rsid w:val="40B76E3C"/>
    <w:rsid w:val="41DC6186"/>
    <w:rsid w:val="440C75E1"/>
    <w:rsid w:val="4493058C"/>
    <w:rsid w:val="4553691A"/>
    <w:rsid w:val="46816F71"/>
    <w:rsid w:val="47AD2D46"/>
    <w:rsid w:val="51090C30"/>
    <w:rsid w:val="526E2DFD"/>
    <w:rsid w:val="5D931604"/>
    <w:rsid w:val="632B573B"/>
    <w:rsid w:val="6670595A"/>
    <w:rsid w:val="6DA905BB"/>
    <w:rsid w:val="6EDC1FE0"/>
    <w:rsid w:val="70330545"/>
    <w:rsid w:val="7524058C"/>
    <w:rsid w:val="75D51F87"/>
    <w:rsid w:val="7951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392</Words>
  <Characters>454</Characters>
  <Lines>0</Lines>
  <Paragraphs>0</Paragraphs>
  <TotalTime>6</TotalTime>
  <ScaleCrop>false</ScaleCrop>
  <LinksUpToDate>false</LinksUpToDate>
  <CharactersWithSpaces>456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2026-04-09T10:50:00Z</dcterms:created>
  <dc:creator>廖雯彦</dc:creator>
  <cp:lastModifiedBy>廖雯彦</cp:lastModifiedBy>
  <dcterms:modified xsi:type="dcterms:W3CDTF">2026-09-11T03:18:54Z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74EEC4EA8FB14496ACD07A876A726110_11</vt:lpwstr>
  </property>
  <property fmtid="{D5CDD505-2E9C-101B-9397-08002B2CF9AE}" pid="4" name="KSOTemplateDocerSaveRecord">
    <vt:lpwstr>eyJoZGlkIjoiODFkYzQ3OGU1MjBmNGE3Zjk0MjFmODdmM2MxNTQ3MDgiLCJ1c2VySWQiOiIxNzAwOTg0NzcyIn0=</vt:lpwstr>
  </property>
</Properties>
</file>